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3F2" w14:textId="77777777"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14:paraId="706884DC" w14:textId="77777777"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14:paraId="74BDE5FA" w14:textId="77777777"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14:paraId="6618834E" w14:textId="747E9EA6" w:rsidR="00A728BE" w:rsidRPr="004E53F4" w:rsidRDefault="00A728BE" w:rsidP="001C5BF0">
      <w:pPr>
        <w:pStyle w:val="Zkladntextodsazendek"/>
        <w:numPr>
          <w:ilvl w:val="0"/>
          <w:numId w:val="27"/>
        </w:numPr>
      </w:pPr>
      <w:r w:rsidRPr="004E53F4">
        <w:t>2 projekty podané do výzvy č. 31_24_120 na finanční podporu přípravy projektů souladných s cíli EU (příprava velkých projektů) vyhlášené Ministerstvem pro místní rozvoj v rámci Národního plánu obnovy,</w:t>
      </w:r>
    </w:p>
    <w:p w14:paraId="38994C6D" w14:textId="378C604A" w:rsidR="00A728BE" w:rsidRPr="004E53F4" w:rsidRDefault="00A728BE" w:rsidP="001C5BF0">
      <w:pPr>
        <w:pStyle w:val="Zkladntextodsazendek"/>
        <w:numPr>
          <w:ilvl w:val="0"/>
          <w:numId w:val="27"/>
        </w:numPr>
      </w:pPr>
      <w:r w:rsidRPr="004E53F4">
        <w:t>1 projekt podaný do výzvy č. 31_22_044 – Modernizace a rozvoj pobytových služeb sociální péče Národního plánu obnovy,</w:t>
      </w:r>
    </w:p>
    <w:p w14:paraId="568134ED" w14:textId="2782F5B2" w:rsidR="00C831E4" w:rsidRPr="00D443BB" w:rsidRDefault="00FA3920" w:rsidP="001C5BF0">
      <w:pPr>
        <w:pStyle w:val="Zkladntextodsazendek"/>
        <w:numPr>
          <w:ilvl w:val="0"/>
          <w:numId w:val="27"/>
        </w:numPr>
        <w:rPr>
          <w:color w:val="FF0000"/>
        </w:rPr>
      </w:pPr>
      <w:r w:rsidRPr="002028A2">
        <w:t xml:space="preserve">1 projekt podaný do výzvy Fondu malých projektů z programu </w:t>
      </w:r>
      <w:proofErr w:type="spellStart"/>
      <w:r w:rsidRPr="002028A2">
        <w:t>Interreg</w:t>
      </w:r>
      <w:proofErr w:type="spellEnd"/>
      <w:r w:rsidRPr="002028A2">
        <w:t xml:space="preserve"> Česko – Polsko, pro cíl 4.2 Prohloubení přeshraničních vazeb obyvatel a institucí </w:t>
      </w:r>
      <w:proofErr w:type="spellStart"/>
      <w:r w:rsidRPr="002028A2">
        <w:t>česko</w:t>
      </w:r>
      <w:proofErr w:type="spellEnd"/>
      <w:r w:rsidRPr="002028A2">
        <w:t xml:space="preserve"> – polského pohraničí</w:t>
      </w:r>
      <w:r w:rsidR="00C831E4" w:rsidRPr="002028A2">
        <w:t>,</w:t>
      </w:r>
    </w:p>
    <w:p w14:paraId="1F0412A6" w14:textId="45DFF8D5" w:rsidR="00C831E4" w:rsidRPr="002028A2" w:rsidRDefault="002028A2" w:rsidP="00CE2357">
      <w:pPr>
        <w:pStyle w:val="Zkladntextodsazendek"/>
        <w:numPr>
          <w:ilvl w:val="0"/>
          <w:numId w:val="27"/>
        </w:numPr>
      </w:pPr>
      <w:r w:rsidRPr="002028A2">
        <w:t>1 projekt podaný do 87. výzvy DALŠÍ VZDĚLÁVÁNÍ – SC 4.1 (MMR) z Integrovaného regionálního operačního programu vyhlášené Ministerstvem pro místní rozvoj ČR</w:t>
      </w:r>
      <w:r w:rsidR="00C831E4" w:rsidRPr="002028A2">
        <w:t>,</w:t>
      </w:r>
    </w:p>
    <w:p w14:paraId="371BCF93" w14:textId="4721BF06" w:rsidR="00C831E4" w:rsidRPr="002028A2" w:rsidRDefault="002028A2" w:rsidP="00CE2357">
      <w:pPr>
        <w:pStyle w:val="Zkladntextodsazendek"/>
        <w:numPr>
          <w:ilvl w:val="0"/>
          <w:numId w:val="27"/>
        </w:numPr>
      </w:pPr>
      <w:r w:rsidRPr="002028A2">
        <w:t>4 projekty podané do výzvy národního programu č. 129 720 Centra odborné přípravy Ministerstva zemědělství ČR 2024–2028</w:t>
      </w:r>
      <w:r w:rsidR="001B0222">
        <w:t>.</w:t>
      </w:r>
    </w:p>
    <w:p w14:paraId="7D1E6086" w14:textId="77777777" w:rsidR="005A16EE" w:rsidRPr="00CC03A5" w:rsidRDefault="005A16EE" w:rsidP="005A16EE">
      <w:pPr>
        <w:jc w:val="both"/>
      </w:pPr>
    </w:p>
    <w:p w14:paraId="1169FDCD" w14:textId="77777777"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14:paraId="2A3A6489" w14:textId="77777777"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14:paraId="1D2FA50D" w14:textId="39C4300C" w:rsidR="0044292B" w:rsidRDefault="00FB0181" w:rsidP="00FB0181">
      <w:pPr>
        <w:spacing w:after="120"/>
        <w:jc w:val="both"/>
        <w:rPr>
          <w:i/>
        </w:rPr>
      </w:pPr>
      <w:r w:rsidRPr="00440C93">
        <w:rPr>
          <w:color w:val="000000" w:themeColor="text1"/>
        </w:rPr>
        <w:t>Jedná se o projekty předkládané Odborem strategického rozvoje kraje Krajského úřadu Olomouckého kraje</w:t>
      </w:r>
      <w:r w:rsidR="00CA0891" w:rsidRPr="00440C93">
        <w:rPr>
          <w:color w:val="000000" w:themeColor="text1"/>
        </w:rPr>
        <w:t>, Odborem investic Krajského úřadu Olomouckého kraje</w:t>
      </w:r>
      <w:r w:rsidR="00002279">
        <w:rPr>
          <w:color w:val="000000" w:themeColor="text1"/>
        </w:rPr>
        <w:t xml:space="preserve"> a příspěvkov</w:t>
      </w:r>
      <w:r w:rsidR="001B0222">
        <w:rPr>
          <w:color w:val="000000" w:themeColor="text1"/>
        </w:rPr>
        <w:t>ými</w:t>
      </w:r>
      <w:r w:rsidR="00002279">
        <w:rPr>
          <w:color w:val="000000" w:themeColor="text1"/>
        </w:rPr>
        <w:t xml:space="preserve"> organizac</w:t>
      </w:r>
      <w:r w:rsidR="001B0222">
        <w:rPr>
          <w:color w:val="000000" w:themeColor="text1"/>
        </w:rPr>
        <w:t>emi</w:t>
      </w:r>
      <w:r w:rsidR="00002279">
        <w:rPr>
          <w:color w:val="000000" w:themeColor="text1"/>
        </w:rPr>
        <w:t xml:space="preserve"> kraje</w:t>
      </w:r>
      <w:r w:rsidR="000126F8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14:paraId="47DBAFED" w14:textId="77777777"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14:paraId="51F8E685" w14:textId="77777777"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14:paraId="54B06AD6" w14:textId="77777777" w:rsidR="00BF0DC6" w:rsidRPr="00B411D4" w:rsidRDefault="00BF0DC6" w:rsidP="00E016FB">
      <w:pPr>
        <w:rPr>
          <w:u w:val="single"/>
        </w:rPr>
      </w:pPr>
    </w:p>
    <w:p w14:paraId="0EFF6A83" w14:textId="77777777" w:rsidR="0070289A" w:rsidRPr="00B411D4" w:rsidRDefault="0070289A" w:rsidP="00E016FB">
      <w:pPr>
        <w:rPr>
          <w:u w:val="single"/>
        </w:rPr>
      </w:pPr>
    </w:p>
    <w:p w14:paraId="77A5E41A" w14:textId="77777777"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14:paraId="322CA259" w14:textId="2BDBE923" w:rsidR="00AA3305" w:rsidRPr="00B411D4" w:rsidRDefault="00263674" w:rsidP="002A77C7">
      <w:pPr>
        <w:spacing w:before="120" w:after="120"/>
        <w:jc w:val="both"/>
      </w:pPr>
      <w:proofErr w:type="spellStart"/>
      <w:r w:rsidRPr="00B411D4">
        <w:t>Usnesení_p</w:t>
      </w:r>
      <w:r w:rsidR="009C46F8" w:rsidRPr="00B411D4">
        <w:t>říloha</w:t>
      </w:r>
      <w:proofErr w:type="spellEnd"/>
      <w:r w:rsidR="009C46F8" w:rsidRPr="00B411D4">
        <w:t xml:space="preserve">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2C23E8">
        <w:t>(stran</w:t>
      </w:r>
      <w:r w:rsidR="000126F8">
        <w:t>a</w:t>
      </w:r>
      <w:r w:rsidR="00C978F8" w:rsidRPr="002C23E8">
        <w:t xml:space="preserve"> </w:t>
      </w:r>
      <w:r w:rsidR="000126F8">
        <w:t>1</w:t>
      </w:r>
      <w:r w:rsidR="00C978F8" w:rsidRPr="002C23E8">
        <w:t>, číslováno</w:t>
      </w:r>
      <w:r w:rsidR="00C978F8" w:rsidRPr="00B411D4">
        <w:t xml:space="preserve"> samostatně)</w:t>
      </w:r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4790" w14:textId="77777777" w:rsidR="00455D96" w:rsidRDefault="00455D96">
      <w:r>
        <w:separator/>
      </w:r>
    </w:p>
  </w:endnote>
  <w:endnote w:type="continuationSeparator" w:id="0">
    <w:p w14:paraId="0B1C3DAE" w14:textId="77777777"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A330" w14:textId="46469F80"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 w:rsidR="00B86325">
      <w:rPr>
        <w:i/>
        <w:sz w:val="20"/>
        <w:szCs w:val="20"/>
      </w:rPr>
      <w:t>26</w:t>
    </w:r>
    <w:r>
      <w:rPr>
        <w:i/>
        <w:sz w:val="20"/>
        <w:szCs w:val="20"/>
      </w:rPr>
      <w:t>. </w:t>
    </w:r>
    <w:r w:rsidR="005A16EE">
      <w:rPr>
        <w:i/>
        <w:sz w:val="20"/>
        <w:szCs w:val="20"/>
      </w:rPr>
      <w:t>2</w:t>
    </w:r>
    <w:r>
      <w:rPr>
        <w:i/>
        <w:sz w:val="20"/>
        <w:szCs w:val="20"/>
      </w:rPr>
      <w:t>. 202</w:t>
    </w:r>
    <w:r w:rsidR="00B86325">
      <w:rPr>
        <w:i/>
        <w:sz w:val="20"/>
        <w:szCs w:val="20"/>
      </w:rPr>
      <w:t>4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14:paraId="40823ADC" w14:textId="1821DD2E" w:rsidR="0044292B" w:rsidRDefault="00B86325" w:rsidP="0044292B">
    <w:pPr>
      <w:pStyle w:val="Zpat"/>
      <w:pBdr>
        <w:top w:val="single" w:sz="4" w:space="1" w:color="auto"/>
      </w:pBdr>
    </w:pPr>
    <w:r>
      <w:rPr>
        <w:i/>
        <w:sz w:val="20"/>
        <w:szCs w:val="20"/>
      </w:rPr>
      <w:t>35</w:t>
    </w:r>
    <w:r w:rsidR="00922207">
      <w:rPr>
        <w:i/>
        <w:sz w:val="20"/>
        <w:szCs w:val="20"/>
      </w:rPr>
      <w:t>.</w:t>
    </w:r>
    <w:r w:rsidR="0044292B">
      <w:rPr>
        <w:i/>
        <w:sz w:val="20"/>
        <w:szCs w:val="20"/>
      </w:rPr>
      <w:t xml:space="preserve">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44292B" w:rsidRPr="00B96BDD">
      <w:rPr>
        <w:i/>
        <w:sz w:val="20"/>
        <w:szCs w:val="20"/>
      </w:rPr>
      <w:t>evropských</w:t>
    </w:r>
    <w:r w:rsidR="00922207">
      <w:rPr>
        <w:i/>
        <w:sz w:val="20"/>
        <w:szCs w:val="20"/>
      </w:rPr>
      <w:t xml:space="preserve"> fondů</w:t>
    </w:r>
    <w:r w:rsidR="0044292B" w:rsidRPr="00B96BDD">
      <w:rPr>
        <w:i/>
        <w:sz w:val="20"/>
        <w:szCs w:val="20"/>
      </w:rPr>
      <w:t xml:space="preserve">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14:paraId="5F18DC44" w14:textId="77777777"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FAEB" w14:textId="23818128"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D443BB">
      <w:rPr>
        <w:i/>
        <w:sz w:val="20"/>
        <w:szCs w:val="20"/>
      </w:rPr>
      <w:t>17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D443BB">
      <w:rPr>
        <w:i/>
        <w:sz w:val="20"/>
        <w:szCs w:val="20"/>
      </w:rPr>
      <w:t>6</w:t>
    </w:r>
    <w:r w:rsidR="00F536B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C559A8">
      <w:rPr>
        <w:i/>
        <w:sz w:val="20"/>
        <w:szCs w:val="20"/>
      </w:rPr>
      <w:t>4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002279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14:paraId="525594FF" w14:textId="7698C11A" w:rsidR="00542CA5" w:rsidRDefault="00C07388" w:rsidP="00D23C88">
    <w:pPr>
      <w:pStyle w:val="Zpat"/>
      <w:pBdr>
        <w:top w:val="single" w:sz="4" w:space="1" w:color="auto"/>
      </w:pBdr>
    </w:pPr>
    <w:r>
      <w:rPr>
        <w:i/>
        <w:sz w:val="20"/>
        <w:szCs w:val="20"/>
      </w:rPr>
      <w:t>32.</w:t>
    </w:r>
    <w:r w:rsidR="00B86325">
      <w:rPr>
        <w:i/>
        <w:sz w:val="20"/>
        <w:szCs w:val="20"/>
      </w:rPr>
      <w:t> 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>h</w:t>
    </w:r>
    <w:r w:rsidR="00922207">
      <w:rPr>
        <w:i/>
        <w:sz w:val="20"/>
        <w:szCs w:val="20"/>
      </w:rPr>
      <w:t xml:space="preserve"> fondů</w:t>
    </w:r>
    <w:r w:rsidR="00CC55DF">
      <w:rPr>
        <w:i/>
        <w:sz w:val="20"/>
        <w:szCs w:val="20"/>
      </w:rPr>
      <w:t xml:space="preserve">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EF32" w14:textId="77777777" w:rsidR="00455D96" w:rsidRDefault="00455D96">
      <w:r>
        <w:separator/>
      </w:r>
    </w:p>
  </w:footnote>
  <w:footnote w:type="continuationSeparator" w:id="0">
    <w:p w14:paraId="0C331CEF" w14:textId="77777777"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C609E"/>
    <w:multiLevelType w:val="hybridMultilevel"/>
    <w:tmpl w:val="9A2C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45E37"/>
    <w:multiLevelType w:val="hybridMultilevel"/>
    <w:tmpl w:val="6E96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03D73"/>
    <w:multiLevelType w:val="hybridMultilevel"/>
    <w:tmpl w:val="02607126"/>
    <w:lvl w:ilvl="0" w:tplc="554483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88527">
    <w:abstractNumId w:val="20"/>
  </w:num>
  <w:num w:numId="2" w16cid:durableId="561403085">
    <w:abstractNumId w:val="5"/>
  </w:num>
  <w:num w:numId="3" w16cid:durableId="1450706183">
    <w:abstractNumId w:val="15"/>
  </w:num>
  <w:num w:numId="4" w16cid:durableId="108354329">
    <w:abstractNumId w:val="18"/>
  </w:num>
  <w:num w:numId="5" w16cid:durableId="1711881426">
    <w:abstractNumId w:val="23"/>
  </w:num>
  <w:num w:numId="6" w16cid:durableId="434249987">
    <w:abstractNumId w:val="10"/>
  </w:num>
  <w:num w:numId="7" w16cid:durableId="904802216">
    <w:abstractNumId w:val="17"/>
  </w:num>
  <w:num w:numId="8" w16cid:durableId="1511607238">
    <w:abstractNumId w:val="25"/>
  </w:num>
  <w:num w:numId="9" w16cid:durableId="483206672">
    <w:abstractNumId w:val="0"/>
  </w:num>
  <w:num w:numId="10" w16cid:durableId="820149211">
    <w:abstractNumId w:val="28"/>
  </w:num>
  <w:num w:numId="11" w16cid:durableId="556235420">
    <w:abstractNumId w:val="24"/>
  </w:num>
  <w:num w:numId="12" w16cid:durableId="2086023345">
    <w:abstractNumId w:val="7"/>
  </w:num>
  <w:num w:numId="13" w16cid:durableId="1306817061">
    <w:abstractNumId w:val="26"/>
  </w:num>
  <w:num w:numId="14" w16cid:durableId="759764187">
    <w:abstractNumId w:val="11"/>
  </w:num>
  <w:num w:numId="15" w16cid:durableId="1445154595">
    <w:abstractNumId w:val="19"/>
  </w:num>
  <w:num w:numId="16" w16cid:durableId="792289450">
    <w:abstractNumId w:val="3"/>
  </w:num>
  <w:num w:numId="17" w16cid:durableId="888960715">
    <w:abstractNumId w:val="14"/>
  </w:num>
  <w:num w:numId="18" w16cid:durableId="1048525875">
    <w:abstractNumId w:val="2"/>
  </w:num>
  <w:num w:numId="19" w16cid:durableId="1459762400">
    <w:abstractNumId w:val="1"/>
  </w:num>
  <w:num w:numId="20" w16cid:durableId="455373686">
    <w:abstractNumId w:val="4"/>
  </w:num>
  <w:num w:numId="21" w16cid:durableId="2055420372">
    <w:abstractNumId w:val="16"/>
  </w:num>
  <w:num w:numId="22" w16cid:durableId="1571647875">
    <w:abstractNumId w:val="21"/>
  </w:num>
  <w:num w:numId="23" w16cid:durableId="36047486">
    <w:abstractNumId w:val="12"/>
  </w:num>
  <w:num w:numId="24" w16cid:durableId="1913848591">
    <w:abstractNumId w:val="29"/>
  </w:num>
  <w:num w:numId="25" w16cid:durableId="50007080">
    <w:abstractNumId w:val="8"/>
  </w:num>
  <w:num w:numId="26" w16cid:durableId="381052972">
    <w:abstractNumId w:val="9"/>
  </w:num>
  <w:num w:numId="27" w16cid:durableId="551503444">
    <w:abstractNumId w:val="30"/>
  </w:num>
  <w:num w:numId="28" w16cid:durableId="357000930">
    <w:abstractNumId w:val="6"/>
  </w:num>
  <w:num w:numId="29" w16cid:durableId="643894446">
    <w:abstractNumId w:val="13"/>
  </w:num>
  <w:num w:numId="30" w16cid:durableId="291256951">
    <w:abstractNumId w:val="27"/>
  </w:num>
  <w:num w:numId="31" w16cid:durableId="1042761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74"/>
    <w:rsid w:val="00002279"/>
    <w:rsid w:val="0000294D"/>
    <w:rsid w:val="00002A56"/>
    <w:rsid w:val="00003145"/>
    <w:rsid w:val="00005A50"/>
    <w:rsid w:val="00006473"/>
    <w:rsid w:val="00006948"/>
    <w:rsid w:val="000077A1"/>
    <w:rsid w:val="00007DF3"/>
    <w:rsid w:val="000126F8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A33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07F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222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28A2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57E40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1F2"/>
    <w:rsid w:val="002C231D"/>
    <w:rsid w:val="002C23E8"/>
    <w:rsid w:val="002C2F65"/>
    <w:rsid w:val="002C3B86"/>
    <w:rsid w:val="002C59B2"/>
    <w:rsid w:val="002C7628"/>
    <w:rsid w:val="002C78CF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3419"/>
    <w:rsid w:val="003B6C12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0C93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2092"/>
    <w:rsid w:val="0046458B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3F4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48BA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16EE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26C3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2207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3D84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22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8BE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2C28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4DEA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6D81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325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388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59A8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31E4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0891"/>
    <w:rsid w:val="00CA1104"/>
    <w:rsid w:val="00CA1570"/>
    <w:rsid w:val="00CA3DE6"/>
    <w:rsid w:val="00CA5567"/>
    <w:rsid w:val="00CA7BF2"/>
    <w:rsid w:val="00CB07FB"/>
    <w:rsid w:val="00CB0BEC"/>
    <w:rsid w:val="00CB0D9D"/>
    <w:rsid w:val="00CC03A5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2357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3C88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3BB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3FFE"/>
    <w:rsid w:val="00DD4E2C"/>
    <w:rsid w:val="00DD4EFB"/>
    <w:rsid w:val="00DD61BD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1734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468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2B65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3920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  <w14:docId w14:val="045FC648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C567-A7AF-4547-9AB2-FCF48035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288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Totová Nikola</cp:lastModifiedBy>
  <cp:revision>98</cp:revision>
  <cp:lastPrinted>2016-09-01T05:28:00Z</cp:lastPrinted>
  <dcterms:created xsi:type="dcterms:W3CDTF">2019-12-04T09:27:00Z</dcterms:created>
  <dcterms:modified xsi:type="dcterms:W3CDTF">2024-05-27T11:07:00Z</dcterms:modified>
</cp:coreProperties>
</file>