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8A398" w14:textId="33F8098F" w:rsidR="004D23A8" w:rsidRDefault="004D23A8" w:rsidP="004D23A8">
      <w:pPr>
        <w:jc w:val="both"/>
        <w:rPr>
          <w:rFonts w:cs="Arial"/>
          <w:b/>
        </w:rPr>
      </w:pPr>
      <w:r w:rsidRPr="00783E7F">
        <w:rPr>
          <w:rFonts w:cs="Arial"/>
          <w:b/>
        </w:rPr>
        <w:t>Důvodová zpráva</w:t>
      </w:r>
    </w:p>
    <w:p w14:paraId="4D937FD3" w14:textId="44E53447" w:rsidR="00D83843" w:rsidRDefault="00D83843" w:rsidP="004D23A8">
      <w:pPr>
        <w:jc w:val="both"/>
        <w:rPr>
          <w:rFonts w:cs="Arial"/>
          <w:b/>
        </w:rPr>
      </w:pPr>
    </w:p>
    <w:p w14:paraId="26755A4F" w14:textId="05387A00" w:rsidR="001F2700" w:rsidRPr="000A3BAC" w:rsidRDefault="001F2700" w:rsidP="001F2700">
      <w:pPr>
        <w:jc w:val="both"/>
        <w:rPr>
          <w:rFonts w:cs="Arial"/>
          <w:szCs w:val="24"/>
        </w:rPr>
      </w:pPr>
      <w:r w:rsidRPr="000A3BAC">
        <w:rPr>
          <w:rFonts w:cs="Arial"/>
          <w:szCs w:val="24"/>
        </w:rPr>
        <w:t xml:space="preserve">Zastupitelstvo Olomouckého kraje (dále jen „ZOK“) schválilo na svém zasedání dne        </w:t>
      </w:r>
      <w:r>
        <w:rPr>
          <w:rFonts w:cs="Arial"/>
          <w:szCs w:val="24"/>
        </w:rPr>
        <w:t>19. 6. 2023</w:t>
      </w:r>
      <w:r w:rsidRPr="000A3BAC">
        <w:rPr>
          <w:rFonts w:cs="Arial"/>
          <w:szCs w:val="24"/>
        </w:rPr>
        <w:t xml:space="preserve"> usnesením č. UZ/</w:t>
      </w:r>
      <w:r>
        <w:rPr>
          <w:rFonts w:cs="Arial"/>
          <w:szCs w:val="24"/>
        </w:rPr>
        <w:t>15/15/2023</w:t>
      </w:r>
      <w:r w:rsidRPr="000A3BAC">
        <w:rPr>
          <w:rFonts w:cs="Arial"/>
          <w:szCs w:val="24"/>
        </w:rPr>
        <w:t xml:space="preserve"> Zásady pro poskytování finanční podpory  z rozpočtu Olomouckého kraje (dále jen „Zásady“) a dne </w:t>
      </w:r>
      <w:r>
        <w:rPr>
          <w:rFonts w:cs="Arial"/>
          <w:szCs w:val="24"/>
        </w:rPr>
        <w:t>11. 12. 2023</w:t>
      </w:r>
      <w:r w:rsidRPr="000A3BAC">
        <w:rPr>
          <w:rFonts w:cs="Arial"/>
          <w:szCs w:val="24"/>
        </w:rPr>
        <w:t xml:space="preserve"> usnesením                 </w:t>
      </w:r>
      <w:r>
        <w:rPr>
          <w:rFonts w:cs="Arial"/>
          <w:szCs w:val="24"/>
        </w:rPr>
        <w:t xml:space="preserve"> </w:t>
      </w:r>
      <w:r w:rsidRPr="00740010">
        <w:rPr>
          <w:rFonts w:cs="Arial"/>
          <w:szCs w:val="24"/>
        </w:rPr>
        <w:t>č. UZ/17/</w:t>
      </w:r>
      <w:r>
        <w:rPr>
          <w:rFonts w:cs="Arial"/>
          <w:szCs w:val="24"/>
        </w:rPr>
        <w:t>5/2023</w:t>
      </w:r>
      <w:r w:rsidRPr="000A3BAC">
        <w:rPr>
          <w:rFonts w:cs="Arial"/>
          <w:szCs w:val="24"/>
        </w:rPr>
        <w:t xml:space="preserve"> materiál Aktualizace postupu projednávání individuálních dotací</w:t>
      </w:r>
      <w:r>
        <w:rPr>
          <w:rFonts w:cs="Arial"/>
          <w:szCs w:val="24"/>
        </w:rPr>
        <w:t xml:space="preserve"> </w:t>
      </w:r>
      <w:r w:rsidRPr="000A3BAC">
        <w:rPr>
          <w:rFonts w:cs="Arial"/>
          <w:szCs w:val="24"/>
        </w:rPr>
        <w:t>a</w:t>
      </w:r>
      <w:r w:rsidR="006E58AE">
        <w:rPr>
          <w:rFonts w:cs="Arial"/>
          <w:szCs w:val="24"/>
        </w:rPr>
        <w:t> </w:t>
      </w:r>
      <w:r w:rsidRPr="000A3BAC">
        <w:rPr>
          <w:rFonts w:cs="Arial"/>
          <w:szCs w:val="24"/>
        </w:rPr>
        <w:t>návratných finančních výpomocí z rozpočt</w:t>
      </w:r>
      <w:r>
        <w:rPr>
          <w:rFonts w:cs="Arial"/>
          <w:szCs w:val="24"/>
        </w:rPr>
        <w:t>u Olomouckého kraje pro rok 2024</w:t>
      </w:r>
      <w:r w:rsidRPr="000A3BAC">
        <w:rPr>
          <w:rFonts w:cs="Arial"/>
          <w:szCs w:val="24"/>
        </w:rPr>
        <w:t xml:space="preserve">. </w:t>
      </w:r>
    </w:p>
    <w:p w14:paraId="7F164889" w14:textId="77777777" w:rsidR="001F2700" w:rsidRPr="000A3BAC" w:rsidRDefault="001F2700" w:rsidP="001F2700">
      <w:pPr>
        <w:pStyle w:val="Radaplohy"/>
        <w:spacing w:before="0" w:after="0"/>
        <w:rPr>
          <w:rFonts w:ascii="Calibri" w:hAnsi="Calibri" w:cs="Calibri"/>
          <w:u w:val="none"/>
        </w:rPr>
      </w:pPr>
    </w:p>
    <w:p w14:paraId="14E9A6AF" w14:textId="051E334A" w:rsidR="001F2700" w:rsidRPr="000A3BAC" w:rsidRDefault="00506140" w:rsidP="001F2700">
      <w:pPr>
        <w:jc w:val="both"/>
      </w:pPr>
      <w:r>
        <w:rPr>
          <w:rFonts w:cs="Arial"/>
        </w:rPr>
        <w:t>Zastupitelstvu</w:t>
      </w:r>
      <w:r w:rsidR="001F2700" w:rsidRPr="000A3BAC">
        <w:rPr>
          <w:rFonts w:cs="Arial"/>
        </w:rPr>
        <w:t xml:space="preserve"> Ol</w:t>
      </w:r>
      <w:r>
        <w:rPr>
          <w:rFonts w:cs="Arial"/>
        </w:rPr>
        <w:t xml:space="preserve">omouckého kraje </w:t>
      </w:r>
      <w:r w:rsidR="001F2700">
        <w:rPr>
          <w:rFonts w:cs="Arial"/>
        </w:rPr>
        <w:t xml:space="preserve">je </w:t>
      </w:r>
      <w:r w:rsidR="001F2700" w:rsidRPr="000A3BAC">
        <w:rPr>
          <w:rFonts w:cs="Arial"/>
        </w:rPr>
        <w:t xml:space="preserve"> </w:t>
      </w:r>
      <w:r>
        <w:rPr>
          <w:rFonts w:cs="Arial"/>
        </w:rPr>
        <w:t xml:space="preserve">Radou Olomouckého kraje </w:t>
      </w:r>
      <w:r w:rsidR="001F2700">
        <w:rPr>
          <w:rFonts w:cs="Arial"/>
        </w:rPr>
        <w:t>předkládána</w:t>
      </w:r>
      <w:r w:rsidR="001F2700" w:rsidRPr="000A3BAC">
        <w:rPr>
          <w:rFonts w:cs="Arial"/>
        </w:rPr>
        <w:t xml:space="preserve"> </w:t>
      </w:r>
      <w:r w:rsidR="001F2700" w:rsidRPr="006E58AE">
        <w:t xml:space="preserve">žádost </w:t>
      </w:r>
      <w:r w:rsidR="006E58AE" w:rsidRPr="006E58AE">
        <w:t xml:space="preserve">o poskytnutí návratné finanční výpomoci v oblasti zdravotnictví. </w:t>
      </w:r>
    </w:p>
    <w:p w14:paraId="628400ED" w14:textId="77777777" w:rsidR="001F2700" w:rsidRDefault="001F2700" w:rsidP="001F2700">
      <w:pPr>
        <w:rPr>
          <w:rFonts w:cs="Arial"/>
        </w:rPr>
      </w:pPr>
    </w:p>
    <w:p w14:paraId="05E921CF" w14:textId="75BACC29" w:rsidR="001F2700" w:rsidRPr="000A3BAC" w:rsidRDefault="001F2700" w:rsidP="001F2700">
      <w:r w:rsidRPr="000A3BAC">
        <w:rPr>
          <w:rFonts w:cs="Arial"/>
          <w:b/>
        </w:rPr>
        <w:t>Žadatel</w:t>
      </w:r>
      <w:r w:rsidRPr="000A3BAC">
        <w:rPr>
          <w:rFonts w:cs="Arial"/>
        </w:rPr>
        <w:t xml:space="preserve">: </w:t>
      </w:r>
      <w:r>
        <w:rPr>
          <w:rFonts w:cs="Arial"/>
          <w:b/>
        </w:rPr>
        <w:t>STOMAPROLIFE s.r.o.</w:t>
      </w:r>
    </w:p>
    <w:p w14:paraId="5BC2C436" w14:textId="52301D02" w:rsidR="001F2700" w:rsidRPr="000A3BAC" w:rsidRDefault="001F2700" w:rsidP="001F2700">
      <w:pPr>
        <w:rPr>
          <w:rFonts w:cs="Arial"/>
        </w:rPr>
      </w:pPr>
      <w:r>
        <w:rPr>
          <w:rFonts w:cs="Arial"/>
        </w:rPr>
        <w:t>Sídlo:  Vápenice 416, 798 52 Konice</w:t>
      </w:r>
    </w:p>
    <w:p w14:paraId="59EE266E" w14:textId="0E035265" w:rsidR="001F2700" w:rsidRDefault="001F2700" w:rsidP="001F2700">
      <w:pPr>
        <w:rPr>
          <w:rFonts w:cs="Arial"/>
        </w:rPr>
      </w:pPr>
      <w:r>
        <w:rPr>
          <w:rFonts w:cs="Arial"/>
        </w:rPr>
        <w:t>IČO: 29317690</w:t>
      </w:r>
    </w:p>
    <w:p w14:paraId="531161B1" w14:textId="6AA23D8C" w:rsidR="007269B1" w:rsidRPr="00F11117" w:rsidRDefault="007269B1" w:rsidP="007269B1">
      <w:pPr>
        <w:jc w:val="both"/>
        <w:rPr>
          <w:rFonts w:cs="Arial"/>
          <w:b/>
        </w:rPr>
      </w:pPr>
      <w:bookmarkStart w:id="0" w:name="_Hlk167356536"/>
      <w:r w:rsidRPr="00F11117">
        <w:rPr>
          <w:rFonts w:cs="Arial"/>
          <w:b/>
        </w:rPr>
        <w:t>Název projektu: Rozšíření stomatologického pracoviště v Konici</w:t>
      </w:r>
    </w:p>
    <w:bookmarkEnd w:id="0"/>
    <w:p w14:paraId="28039701" w14:textId="7C2FFBB4" w:rsidR="00CE5621" w:rsidRPr="00F11117" w:rsidRDefault="007269B1" w:rsidP="006E58AE">
      <w:pPr>
        <w:jc w:val="both"/>
        <w:rPr>
          <w:rFonts w:cs="Arial"/>
        </w:rPr>
      </w:pPr>
      <w:r w:rsidRPr="00F11117">
        <w:rPr>
          <w:rFonts w:cs="Arial"/>
          <w:b/>
        </w:rPr>
        <w:t>Požadovaná částka: 6 000 000,- Kč</w:t>
      </w:r>
      <w:r w:rsidR="006E58AE" w:rsidRPr="00F11117">
        <w:rPr>
          <w:rFonts w:cs="Arial"/>
        </w:rPr>
        <w:t>.</w:t>
      </w:r>
      <w:r w:rsidR="00CE5621" w:rsidRPr="00F11117">
        <w:rPr>
          <w:rFonts w:cs="Arial"/>
        </w:rPr>
        <w:t xml:space="preserve"> </w:t>
      </w:r>
    </w:p>
    <w:p w14:paraId="2D5E9B8C" w14:textId="77777777" w:rsidR="00CE5621" w:rsidRPr="00F11117" w:rsidRDefault="00CE5621" w:rsidP="00CE5621">
      <w:pPr>
        <w:autoSpaceDE w:val="0"/>
        <w:jc w:val="both"/>
        <w:rPr>
          <w:rFonts w:cs="Arial"/>
        </w:rPr>
      </w:pPr>
      <w:r w:rsidRPr="00F11117">
        <w:rPr>
          <w:rFonts w:cs="Arial"/>
          <w:b/>
        </w:rPr>
        <w:t xml:space="preserve">Termín použití návratné finanční výpomoci: </w:t>
      </w:r>
      <w:r w:rsidRPr="00F11117">
        <w:rPr>
          <w:rFonts w:cs="Arial"/>
        </w:rPr>
        <w:t>1. 8. 2024 – 31. 12. 2025</w:t>
      </w:r>
    </w:p>
    <w:p w14:paraId="57D819C2" w14:textId="77777777" w:rsidR="00CE5621" w:rsidRPr="00F11117" w:rsidRDefault="00CE5621" w:rsidP="006E58AE">
      <w:pPr>
        <w:jc w:val="both"/>
        <w:rPr>
          <w:rFonts w:cs="Arial"/>
        </w:rPr>
      </w:pPr>
    </w:p>
    <w:p w14:paraId="2FCDE67C" w14:textId="1CB66B33" w:rsidR="006E58AE" w:rsidRPr="00F11117" w:rsidRDefault="00CE5621" w:rsidP="006E58AE">
      <w:pPr>
        <w:jc w:val="both"/>
        <w:rPr>
          <w:rFonts w:cs="Arial"/>
        </w:rPr>
      </w:pPr>
      <w:r w:rsidRPr="00F11117">
        <w:rPr>
          <w:rFonts w:cs="Arial"/>
        </w:rPr>
        <w:t>Poskytnutá návratná finační výpomoc by byla použita na stavební úpravy - rozšíření stávající kliniky o jednu novou ordinaci, rentgenologickou místnost a bezbariérový vstup, což zahrnuje přístavbu, novou střechu a stavební úpravy vjezdu, a na nákup stomatologického křesla a rentgenů (intraorální a CBCT).</w:t>
      </w:r>
    </w:p>
    <w:p w14:paraId="66BA4597" w14:textId="77777777" w:rsidR="006E58AE" w:rsidRPr="00F11117" w:rsidRDefault="006E58AE" w:rsidP="006E58AE">
      <w:pPr>
        <w:jc w:val="both"/>
        <w:rPr>
          <w:rFonts w:cs="Arial"/>
        </w:rPr>
      </w:pPr>
    </w:p>
    <w:p w14:paraId="07235E8D" w14:textId="0D540BAF" w:rsidR="006E58AE" w:rsidRPr="00F11117" w:rsidRDefault="006E58AE" w:rsidP="006E58AE">
      <w:pPr>
        <w:jc w:val="both"/>
        <w:rPr>
          <w:rFonts w:cs="Arial"/>
        </w:rPr>
      </w:pPr>
      <w:r w:rsidRPr="00F11117">
        <w:rPr>
          <w:rFonts w:cs="Arial"/>
        </w:rPr>
        <w:t xml:space="preserve">Účelem použití návratné finanční výpomoci je </w:t>
      </w:r>
      <w:r w:rsidRPr="00F11117">
        <w:t>r</w:t>
      </w:r>
      <w:r w:rsidRPr="00F11117">
        <w:rPr>
          <w:rFonts w:cs="Arial"/>
        </w:rPr>
        <w:t xml:space="preserve">ozšíření stomatologické kliniky v Konici o novou ordinaci s bezbariérovým přístupem a novým RTG pracovištěm, čímž významně stoupne kvalita a dostupnost poskytované zdravotní péče v oboru zubní lékařství pro pacienty z Konicka. </w:t>
      </w:r>
      <w:r w:rsidRPr="00F11117">
        <w:t xml:space="preserve"> </w:t>
      </w:r>
    </w:p>
    <w:p w14:paraId="60A9FDC4" w14:textId="77777777" w:rsidR="007269B1" w:rsidRPr="00F11117" w:rsidRDefault="007269B1" w:rsidP="007269B1">
      <w:pPr>
        <w:jc w:val="both"/>
      </w:pPr>
    </w:p>
    <w:p w14:paraId="1855B752" w14:textId="1A3735A3" w:rsidR="001F2700" w:rsidRPr="00F11117" w:rsidRDefault="001F2700" w:rsidP="001F2700">
      <w:pPr>
        <w:rPr>
          <w:rFonts w:cs="Arial"/>
          <w:b/>
        </w:rPr>
      </w:pPr>
      <w:r w:rsidRPr="00F11117">
        <w:rPr>
          <w:rFonts w:cs="Arial"/>
          <w:b/>
        </w:rPr>
        <w:t>Podrobné informace o žádosti jsou uvedeny v příloze č. 01 Důvodové zprávy.</w:t>
      </w:r>
    </w:p>
    <w:p w14:paraId="2B667186" w14:textId="77777777" w:rsidR="001F2700" w:rsidRPr="00F11117" w:rsidRDefault="001F2700" w:rsidP="001F2700">
      <w:pPr>
        <w:jc w:val="both"/>
      </w:pPr>
    </w:p>
    <w:p w14:paraId="605FCD81" w14:textId="644D402F" w:rsidR="00CE5621" w:rsidRPr="00F11117" w:rsidRDefault="001F2700" w:rsidP="001F2700">
      <w:pPr>
        <w:jc w:val="both"/>
      </w:pPr>
      <w:r w:rsidRPr="00F11117">
        <w:t>Žádost byla se souhlasným stanoviskem projednána na poradě vedení dne 20</w:t>
      </w:r>
      <w:r w:rsidR="00F11117" w:rsidRPr="00F11117">
        <w:t>. 5. 2024. Finanční prostředky ve výši 6 000 000,- Kč budou zajištěny z přebytku hospodaření Olomouckého kraje za rok 2023.</w:t>
      </w:r>
      <w:r w:rsidR="007269B1" w:rsidRPr="00F11117">
        <w:t xml:space="preserve">  </w:t>
      </w:r>
    </w:p>
    <w:p w14:paraId="181A7516" w14:textId="11B82381" w:rsidR="00CE5621" w:rsidRPr="00F11117" w:rsidRDefault="00CE5621" w:rsidP="001F2700">
      <w:pPr>
        <w:jc w:val="both"/>
      </w:pPr>
      <w:r w:rsidRPr="00F11117">
        <w:t>V případě schválení poskytnutí návratné finanční výpomoci bude s žadatelem uzavřena Smlouva o poskytnutí návratné finanční výpomoci, uvedená v příloze č. 01 usnesení.</w:t>
      </w:r>
    </w:p>
    <w:p w14:paraId="7943BA2E" w14:textId="77777777" w:rsidR="004D23A8" w:rsidRPr="00F11117" w:rsidRDefault="004D23A8" w:rsidP="004D23A8">
      <w:pPr>
        <w:jc w:val="both"/>
        <w:rPr>
          <w:rFonts w:cs="Arial"/>
        </w:rPr>
      </w:pPr>
    </w:p>
    <w:p w14:paraId="364A6156" w14:textId="233D07F5" w:rsidR="004D23A8" w:rsidRDefault="004D23A8" w:rsidP="004D23A8">
      <w:pPr>
        <w:jc w:val="both"/>
        <w:rPr>
          <w:rFonts w:cs="Arial"/>
          <w:szCs w:val="24"/>
        </w:rPr>
      </w:pPr>
      <w:r w:rsidRPr="00F11117">
        <w:rPr>
          <w:rFonts w:cs="Arial"/>
        </w:rPr>
        <w:t>Předkladatel a zpracovatel</w:t>
      </w:r>
      <w:r w:rsidR="00506140">
        <w:rPr>
          <w:rFonts w:cs="Arial"/>
        </w:rPr>
        <w:t xml:space="preserve"> doporučují Z</w:t>
      </w:r>
      <w:r w:rsidRPr="00F11117">
        <w:rPr>
          <w:rFonts w:cs="Arial"/>
        </w:rPr>
        <w:t xml:space="preserve">OK </w:t>
      </w:r>
      <w:r w:rsidR="00506140">
        <w:rPr>
          <w:rFonts w:cs="Arial"/>
          <w:szCs w:val="24"/>
        </w:rPr>
        <w:t>rozhodnout o poskytnutí</w:t>
      </w:r>
      <w:r w:rsidR="007269B1" w:rsidRPr="00F11117">
        <w:rPr>
          <w:rFonts w:cs="Arial"/>
          <w:szCs w:val="24"/>
        </w:rPr>
        <w:t xml:space="preserve"> návratné finanční výpomoci </w:t>
      </w:r>
      <w:r w:rsidR="0082166F" w:rsidRPr="00F11117">
        <w:rPr>
          <w:rFonts w:cs="Arial"/>
          <w:bCs/>
        </w:rPr>
        <w:t>na projekt Rozšíření stomatologického pracoviště v Konici</w:t>
      </w:r>
      <w:r w:rsidR="0082166F" w:rsidRPr="00F11117">
        <w:rPr>
          <w:rFonts w:cs="Arial"/>
          <w:b/>
        </w:rPr>
        <w:t xml:space="preserve"> </w:t>
      </w:r>
      <w:r w:rsidR="00506140">
        <w:rPr>
          <w:rFonts w:cs="Arial"/>
          <w:szCs w:val="24"/>
        </w:rPr>
        <w:t>a rozhodnout o</w:t>
      </w:r>
      <w:r w:rsidR="007269B1" w:rsidRPr="00F11117">
        <w:rPr>
          <w:rFonts w:cs="Arial"/>
          <w:szCs w:val="24"/>
        </w:rPr>
        <w:t xml:space="preserve"> </w:t>
      </w:r>
      <w:r w:rsidR="00506140">
        <w:rPr>
          <w:rFonts w:cs="Arial"/>
          <w:szCs w:val="24"/>
        </w:rPr>
        <w:t>uzavření</w:t>
      </w:r>
      <w:r w:rsidR="00E219B8" w:rsidRPr="00F11117">
        <w:rPr>
          <w:rFonts w:cs="Arial"/>
          <w:szCs w:val="24"/>
        </w:rPr>
        <w:t xml:space="preserve"> smlouvy o</w:t>
      </w:r>
      <w:r w:rsidR="005B6C51" w:rsidRPr="00F11117">
        <w:rPr>
          <w:rFonts w:cs="Arial"/>
          <w:szCs w:val="24"/>
        </w:rPr>
        <w:t> </w:t>
      </w:r>
      <w:r w:rsidR="00E219B8" w:rsidRPr="00F11117">
        <w:rPr>
          <w:rFonts w:cs="Arial"/>
          <w:szCs w:val="24"/>
        </w:rPr>
        <w:t>poskytnutí návratné finanční výpomoci ve výši 6 000 000,- Kč</w:t>
      </w:r>
      <w:r w:rsidRPr="00F11117">
        <w:rPr>
          <w:rFonts w:cs="Arial"/>
          <w:szCs w:val="24"/>
        </w:rPr>
        <w:t xml:space="preserve"> mezi Olomouckým krajem a</w:t>
      </w:r>
      <w:r w:rsidRPr="00F11117">
        <w:rPr>
          <w:rFonts w:cs="Arial"/>
          <w:color w:val="FF0000"/>
          <w:szCs w:val="24"/>
        </w:rPr>
        <w:t xml:space="preserve"> </w:t>
      </w:r>
      <w:r w:rsidR="00E219B8" w:rsidRPr="00F11117">
        <w:rPr>
          <w:rFonts w:cs="Arial"/>
          <w:szCs w:val="24"/>
        </w:rPr>
        <w:t>STOMAPROLIFE s.r.o.</w:t>
      </w:r>
      <w:r w:rsidR="00FE0F4F" w:rsidRPr="00F11117">
        <w:rPr>
          <w:rFonts w:cs="Arial"/>
          <w:szCs w:val="24"/>
        </w:rPr>
        <w:t xml:space="preserve"> </w:t>
      </w:r>
      <w:r w:rsidR="00FE0F4F" w:rsidRPr="00F11117">
        <w:rPr>
          <w:rFonts w:cs="Arial"/>
          <w:bCs/>
        </w:rPr>
        <w:t>se sídle</w:t>
      </w:r>
      <w:r w:rsidR="00E219B8" w:rsidRPr="00F11117">
        <w:rPr>
          <w:rFonts w:cs="Arial"/>
          <w:bCs/>
        </w:rPr>
        <w:t>m: Vápenice 416, 798 52 Konice</w:t>
      </w:r>
      <w:r w:rsidRPr="00F11117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 </w:t>
      </w:r>
    </w:p>
    <w:p w14:paraId="6F1F487B" w14:textId="1D690641" w:rsidR="0083073F" w:rsidRDefault="0083073F" w:rsidP="004D23A8">
      <w:pPr>
        <w:jc w:val="both"/>
        <w:rPr>
          <w:rFonts w:cs="Arial"/>
          <w:szCs w:val="24"/>
        </w:rPr>
      </w:pPr>
    </w:p>
    <w:p w14:paraId="19F3E8F5" w14:textId="6EBADF1F" w:rsidR="004D23A8" w:rsidRPr="00783E7F" w:rsidRDefault="004D23A8" w:rsidP="004D23A8">
      <w:pPr>
        <w:jc w:val="both"/>
        <w:rPr>
          <w:rFonts w:cs="Arial"/>
          <w:szCs w:val="24"/>
        </w:rPr>
      </w:pPr>
      <w:r w:rsidRPr="00783E7F">
        <w:rPr>
          <w:rFonts w:cs="Arial"/>
          <w:szCs w:val="24"/>
        </w:rPr>
        <w:t>Přílohy:</w:t>
      </w:r>
    </w:p>
    <w:p w14:paraId="3D3CC4D6" w14:textId="0390F9ED" w:rsidR="004D23A8" w:rsidRDefault="004D23A8" w:rsidP="004D23A8">
      <w:pPr>
        <w:jc w:val="both"/>
        <w:rPr>
          <w:rFonts w:cs="Arial"/>
          <w:szCs w:val="24"/>
        </w:rPr>
      </w:pPr>
      <w:r w:rsidRPr="00783E7F">
        <w:rPr>
          <w:rFonts w:cs="Arial"/>
          <w:szCs w:val="24"/>
        </w:rPr>
        <w:t xml:space="preserve">Usnesení_příloha č. 01-Smlouva o poskytnutí </w:t>
      </w:r>
      <w:r w:rsidR="00A81958">
        <w:rPr>
          <w:rFonts w:cs="Arial"/>
          <w:szCs w:val="24"/>
        </w:rPr>
        <w:t>návratn</w:t>
      </w:r>
      <w:r w:rsidR="00E219B8">
        <w:rPr>
          <w:rFonts w:cs="Arial"/>
          <w:szCs w:val="24"/>
        </w:rPr>
        <w:t>é finanční výpomoci_STOMAPROLIFE s.r.o.</w:t>
      </w:r>
    </w:p>
    <w:p w14:paraId="6BD0A7C7" w14:textId="77777777" w:rsidR="00506140" w:rsidRPr="00783E7F" w:rsidRDefault="00506140" w:rsidP="004D23A8">
      <w:pPr>
        <w:jc w:val="both"/>
        <w:rPr>
          <w:rFonts w:cs="Arial"/>
          <w:szCs w:val="24"/>
        </w:rPr>
      </w:pPr>
    </w:p>
    <w:p w14:paraId="1D36C4FD" w14:textId="2B47756A" w:rsidR="00A559EF" w:rsidRPr="004D23A8" w:rsidRDefault="004D23A8" w:rsidP="004D23A8">
      <w:pPr>
        <w:pStyle w:val="nzvy"/>
      </w:pPr>
      <w:r w:rsidRPr="004D23A8">
        <w:t>Zpráva k DZ_pří</w:t>
      </w:r>
      <w:r w:rsidR="00E219B8">
        <w:t>loha č. 01-</w:t>
      </w:r>
      <w:r w:rsidR="00F11117">
        <w:t xml:space="preserve"> </w:t>
      </w:r>
      <w:r w:rsidR="00E219B8">
        <w:t xml:space="preserve">Informace o žádosti </w:t>
      </w:r>
      <w:r w:rsidR="00F11117">
        <w:t xml:space="preserve">o návratnou finanční výpomoc </w:t>
      </w:r>
      <w:r w:rsidR="00E219B8">
        <w:t>STOMAPROLIFE s.r.o.</w:t>
      </w:r>
    </w:p>
    <w:sectPr w:rsidR="00A559EF" w:rsidRPr="004D23A8" w:rsidSect="001D4A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9A7FB" w16cex:dateUtc="2024-05-23T09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1353FA" w16cid:durableId="29F9A7F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A37A8" w14:textId="77777777" w:rsidR="00625108" w:rsidRDefault="00625108">
      <w:r>
        <w:separator/>
      </w:r>
    </w:p>
  </w:endnote>
  <w:endnote w:type="continuationSeparator" w:id="0">
    <w:p w14:paraId="77BBEB95" w14:textId="77777777" w:rsidR="00625108" w:rsidRDefault="00625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F25F7" w14:textId="77777777" w:rsidR="00AF59F0" w:rsidRDefault="00AF59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4DF25F8" w14:textId="77777777" w:rsidR="00AF59F0" w:rsidRDefault="00AF59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E0DF8" w14:textId="69D6B5CB" w:rsidR="004D23A8" w:rsidRPr="00F11117" w:rsidRDefault="00506140" w:rsidP="004D23A8">
    <w:pPr>
      <w:pStyle w:val="Zpat"/>
      <w:pBdr>
        <w:top w:val="single" w:sz="4" w:space="1" w:color="auto"/>
      </w:pBdr>
      <w:tabs>
        <w:tab w:val="clear" w:pos="9072"/>
        <w:tab w:val="right" w:pos="9720"/>
      </w:tabs>
      <w:jc w:val="both"/>
      <w:rPr>
        <w:i/>
        <w:sz w:val="18"/>
        <w:szCs w:val="18"/>
      </w:rPr>
    </w:pPr>
    <w:r>
      <w:rPr>
        <w:i/>
        <w:sz w:val="18"/>
        <w:szCs w:val="18"/>
      </w:rPr>
      <w:t>Zastupitelstvo</w:t>
    </w:r>
    <w:r w:rsidR="004D23A8" w:rsidRPr="00B77B9B">
      <w:rPr>
        <w:i/>
        <w:sz w:val="18"/>
        <w:szCs w:val="18"/>
      </w:rPr>
      <w:t xml:space="preserve"> Olomouckého kraje </w:t>
    </w:r>
    <w:r>
      <w:rPr>
        <w:i/>
        <w:sz w:val="18"/>
        <w:szCs w:val="18"/>
      </w:rPr>
      <w:t>17</w:t>
    </w:r>
    <w:r w:rsidR="00F11117" w:rsidRPr="00F11117">
      <w:rPr>
        <w:i/>
        <w:sz w:val="18"/>
        <w:szCs w:val="18"/>
      </w:rPr>
      <w:t>. 6. 2024</w:t>
    </w:r>
    <w:r w:rsidR="004D23A8" w:rsidRPr="00F11117">
      <w:rPr>
        <w:i/>
        <w:sz w:val="18"/>
        <w:szCs w:val="18"/>
      </w:rPr>
      <w:t xml:space="preserve">                                                              Strana </w:t>
    </w:r>
    <w:r w:rsidR="004D23A8" w:rsidRPr="00F11117">
      <w:rPr>
        <w:i/>
        <w:sz w:val="18"/>
        <w:szCs w:val="18"/>
      </w:rPr>
      <w:fldChar w:fldCharType="begin"/>
    </w:r>
    <w:r w:rsidR="004D23A8" w:rsidRPr="00F11117">
      <w:rPr>
        <w:i/>
        <w:sz w:val="18"/>
        <w:szCs w:val="18"/>
      </w:rPr>
      <w:instrText xml:space="preserve"> PAGE </w:instrText>
    </w:r>
    <w:r w:rsidR="004D23A8" w:rsidRPr="00F11117">
      <w:rPr>
        <w:i/>
        <w:sz w:val="18"/>
        <w:szCs w:val="18"/>
      </w:rPr>
      <w:fldChar w:fldCharType="separate"/>
    </w:r>
    <w:r w:rsidR="00625108">
      <w:rPr>
        <w:i/>
        <w:noProof/>
        <w:sz w:val="18"/>
        <w:szCs w:val="18"/>
      </w:rPr>
      <w:t>1</w:t>
    </w:r>
    <w:r w:rsidR="004D23A8" w:rsidRPr="00F11117">
      <w:rPr>
        <w:i/>
        <w:sz w:val="18"/>
        <w:szCs w:val="18"/>
      </w:rPr>
      <w:fldChar w:fldCharType="end"/>
    </w:r>
    <w:r>
      <w:rPr>
        <w:i/>
        <w:sz w:val="18"/>
        <w:szCs w:val="18"/>
      </w:rPr>
      <w:t xml:space="preserve"> (celkem 1</w:t>
    </w:r>
    <w:r w:rsidR="004D23A8" w:rsidRPr="00F11117">
      <w:rPr>
        <w:i/>
        <w:sz w:val="18"/>
        <w:szCs w:val="18"/>
      </w:rPr>
      <w:t>)</w:t>
    </w:r>
  </w:p>
  <w:p w14:paraId="6EEE7F7D" w14:textId="15D0A4FD" w:rsidR="004D23A8" w:rsidRPr="00F11117" w:rsidRDefault="009F16CE" w:rsidP="004D23A8">
    <w:pPr>
      <w:pStyle w:val="Zpat"/>
      <w:pBdr>
        <w:top w:val="single" w:sz="4" w:space="1" w:color="auto"/>
      </w:pBdr>
      <w:tabs>
        <w:tab w:val="clear" w:pos="9072"/>
        <w:tab w:val="right" w:pos="9720"/>
      </w:tabs>
      <w:jc w:val="both"/>
      <w:rPr>
        <w:i/>
        <w:sz w:val="18"/>
        <w:szCs w:val="18"/>
      </w:rPr>
    </w:pPr>
    <w:r>
      <w:rPr>
        <w:i/>
        <w:sz w:val="18"/>
        <w:szCs w:val="18"/>
      </w:rPr>
      <w:t xml:space="preserve">25. - </w:t>
    </w:r>
    <w:bookmarkStart w:id="1" w:name="_GoBack"/>
    <w:bookmarkEnd w:id="1"/>
    <w:r w:rsidR="00F11117" w:rsidRPr="00F11117">
      <w:rPr>
        <w:i/>
        <w:sz w:val="18"/>
        <w:szCs w:val="18"/>
      </w:rPr>
      <w:t>Návratná finanční výpomoc v oblasti zdravotnictví – STOMAPROLIFE s.r.o.</w:t>
    </w:r>
  </w:p>
  <w:p w14:paraId="3BCA7D29" w14:textId="77777777" w:rsidR="00371F4A" w:rsidRPr="00827FEB" w:rsidRDefault="00371F4A">
    <w:pPr>
      <w:pStyle w:val="Zpat"/>
      <w:rPr>
        <w:strike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371BD" w14:textId="77777777" w:rsidR="009F16CE" w:rsidRDefault="009F16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11294" w14:textId="77777777" w:rsidR="00625108" w:rsidRDefault="00625108">
      <w:r>
        <w:separator/>
      </w:r>
    </w:p>
  </w:footnote>
  <w:footnote w:type="continuationSeparator" w:id="0">
    <w:p w14:paraId="41C7FA76" w14:textId="77777777" w:rsidR="00625108" w:rsidRDefault="00625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3A9C2" w14:textId="77777777" w:rsidR="009F16CE" w:rsidRDefault="009F16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A57A4" w14:textId="77777777" w:rsidR="009F16CE" w:rsidRDefault="009F16C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F25F9" w14:textId="77777777" w:rsidR="00AF59F0" w:rsidRDefault="00AF59F0">
    <w:pPr>
      <w:pStyle w:val="Zhlav"/>
    </w:pPr>
  </w:p>
  <w:p w14:paraId="54DF25FA" w14:textId="77777777" w:rsidR="00AF59F0" w:rsidRDefault="00AF59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B46BD"/>
    <w:multiLevelType w:val="hybridMultilevel"/>
    <w:tmpl w:val="E28CA5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241C2"/>
    <w:multiLevelType w:val="hybridMultilevel"/>
    <w:tmpl w:val="E3FA7A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4579FD"/>
    <w:multiLevelType w:val="hybridMultilevel"/>
    <w:tmpl w:val="7FA681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9B"/>
    <w:rsid w:val="000037E1"/>
    <w:rsid w:val="00004CF3"/>
    <w:rsid w:val="00006E0F"/>
    <w:rsid w:val="00012603"/>
    <w:rsid w:val="0001406B"/>
    <w:rsid w:val="00016F56"/>
    <w:rsid w:val="00020598"/>
    <w:rsid w:val="00034C94"/>
    <w:rsid w:val="00037D49"/>
    <w:rsid w:val="00040D92"/>
    <w:rsid w:val="00045320"/>
    <w:rsid w:val="000509EB"/>
    <w:rsid w:val="00054875"/>
    <w:rsid w:val="00056F67"/>
    <w:rsid w:val="000622FD"/>
    <w:rsid w:val="00064C7D"/>
    <w:rsid w:val="000707A7"/>
    <w:rsid w:val="00072763"/>
    <w:rsid w:val="00077704"/>
    <w:rsid w:val="000803E7"/>
    <w:rsid w:val="000828CE"/>
    <w:rsid w:val="000828D9"/>
    <w:rsid w:val="00091613"/>
    <w:rsid w:val="0009387F"/>
    <w:rsid w:val="00095661"/>
    <w:rsid w:val="00096509"/>
    <w:rsid w:val="000A0F1F"/>
    <w:rsid w:val="000B450A"/>
    <w:rsid w:val="000B4D2B"/>
    <w:rsid w:val="000B5D5E"/>
    <w:rsid w:val="000B7F09"/>
    <w:rsid w:val="000C1005"/>
    <w:rsid w:val="000C156A"/>
    <w:rsid w:val="000C4E8C"/>
    <w:rsid w:val="000D4FC8"/>
    <w:rsid w:val="000D5C4F"/>
    <w:rsid w:val="000D6357"/>
    <w:rsid w:val="000E00FC"/>
    <w:rsid w:val="000F5028"/>
    <w:rsid w:val="000F6171"/>
    <w:rsid w:val="000F69F4"/>
    <w:rsid w:val="000F6BB5"/>
    <w:rsid w:val="0010354B"/>
    <w:rsid w:val="00111132"/>
    <w:rsid w:val="00111B08"/>
    <w:rsid w:val="0011329F"/>
    <w:rsid w:val="00114A8E"/>
    <w:rsid w:val="00114B5A"/>
    <w:rsid w:val="00116112"/>
    <w:rsid w:val="00125AB2"/>
    <w:rsid w:val="00126308"/>
    <w:rsid w:val="00130CB2"/>
    <w:rsid w:val="001331BB"/>
    <w:rsid w:val="00134D92"/>
    <w:rsid w:val="00135F77"/>
    <w:rsid w:val="00141FA7"/>
    <w:rsid w:val="001501E2"/>
    <w:rsid w:val="0015260E"/>
    <w:rsid w:val="001538CA"/>
    <w:rsid w:val="00153B63"/>
    <w:rsid w:val="0015538B"/>
    <w:rsid w:val="0016223A"/>
    <w:rsid w:val="00163288"/>
    <w:rsid w:val="00167332"/>
    <w:rsid w:val="001675CA"/>
    <w:rsid w:val="00171651"/>
    <w:rsid w:val="001757AA"/>
    <w:rsid w:val="00175FB4"/>
    <w:rsid w:val="0017695E"/>
    <w:rsid w:val="00187CCA"/>
    <w:rsid w:val="001965D8"/>
    <w:rsid w:val="001A1256"/>
    <w:rsid w:val="001B3085"/>
    <w:rsid w:val="001B32C0"/>
    <w:rsid w:val="001B405A"/>
    <w:rsid w:val="001B5A02"/>
    <w:rsid w:val="001C2894"/>
    <w:rsid w:val="001C2B03"/>
    <w:rsid w:val="001C39C8"/>
    <w:rsid w:val="001D0463"/>
    <w:rsid w:val="001D11F4"/>
    <w:rsid w:val="001D4AFF"/>
    <w:rsid w:val="001D71D4"/>
    <w:rsid w:val="001E5AE7"/>
    <w:rsid w:val="001F0B6E"/>
    <w:rsid w:val="001F1150"/>
    <w:rsid w:val="001F2700"/>
    <w:rsid w:val="001F7BC8"/>
    <w:rsid w:val="0020035F"/>
    <w:rsid w:val="002014B8"/>
    <w:rsid w:val="002024F2"/>
    <w:rsid w:val="00203547"/>
    <w:rsid w:val="0020625E"/>
    <w:rsid w:val="0020652E"/>
    <w:rsid w:val="00206FC9"/>
    <w:rsid w:val="00207ACD"/>
    <w:rsid w:val="002130E3"/>
    <w:rsid w:val="0022203B"/>
    <w:rsid w:val="002229DB"/>
    <w:rsid w:val="00224076"/>
    <w:rsid w:val="00233379"/>
    <w:rsid w:val="002340CE"/>
    <w:rsid w:val="002364CD"/>
    <w:rsid w:val="00236D22"/>
    <w:rsid w:val="00237553"/>
    <w:rsid w:val="002427BC"/>
    <w:rsid w:val="00243798"/>
    <w:rsid w:val="00244685"/>
    <w:rsid w:val="00247C8F"/>
    <w:rsid w:val="00254726"/>
    <w:rsid w:val="002625F8"/>
    <w:rsid w:val="002645A2"/>
    <w:rsid w:val="002658C1"/>
    <w:rsid w:val="00267186"/>
    <w:rsid w:val="00271B28"/>
    <w:rsid w:val="00273790"/>
    <w:rsid w:val="00276096"/>
    <w:rsid w:val="00282147"/>
    <w:rsid w:val="00282223"/>
    <w:rsid w:val="00282889"/>
    <w:rsid w:val="00286ACC"/>
    <w:rsid w:val="00290D52"/>
    <w:rsid w:val="002955DD"/>
    <w:rsid w:val="002A22FA"/>
    <w:rsid w:val="002A353E"/>
    <w:rsid w:val="002A3D15"/>
    <w:rsid w:val="002A5C1C"/>
    <w:rsid w:val="002A717A"/>
    <w:rsid w:val="002B129A"/>
    <w:rsid w:val="002B25DE"/>
    <w:rsid w:val="002B53FD"/>
    <w:rsid w:val="002C3664"/>
    <w:rsid w:val="002C5FDB"/>
    <w:rsid w:val="002E0092"/>
    <w:rsid w:val="002F188B"/>
    <w:rsid w:val="002F2052"/>
    <w:rsid w:val="002F50FF"/>
    <w:rsid w:val="002F585F"/>
    <w:rsid w:val="002F6D10"/>
    <w:rsid w:val="003019EC"/>
    <w:rsid w:val="00302D65"/>
    <w:rsid w:val="00302EB4"/>
    <w:rsid w:val="003032A2"/>
    <w:rsid w:val="00305086"/>
    <w:rsid w:val="003059DF"/>
    <w:rsid w:val="0031105F"/>
    <w:rsid w:val="00314AE4"/>
    <w:rsid w:val="00315633"/>
    <w:rsid w:val="00315F2E"/>
    <w:rsid w:val="00316DBF"/>
    <w:rsid w:val="00320CC7"/>
    <w:rsid w:val="00337F00"/>
    <w:rsid w:val="00345189"/>
    <w:rsid w:val="003468EF"/>
    <w:rsid w:val="00346ED9"/>
    <w:rsid w:val="00350842"/>
    <w:rsid w:val="00351C82"/>
    <w:rsid w:val="003524BF"/>
    <w:rsid w:val="003631E1"/>
    <w:rsid w:val="00363C22"/>
    <w:rsid w:val="00363C4B"/>
    <w:rsid w:val="003641A6"/>
    <w:rsid w:val="00366761"/>
    <w:rsid w:val="00366EE9"/>
    <w:rsid w:val="00371F4A"/>
    <w:rsid w:val="00375335"/>
    <w:rsid w:val="00387AEC"/>
    <w:rsid w:val="00387F3E"/>
    <w:rsid w:val="003963DA"/>
    <w:rsid w:val="003A12E9"/>
    <w:rsid w:val="003A7810"/>
    <w:rsid w:val="003B0742"/>
    <w:rsid w:val="003B361D"/>
    <w:rsid w:val="003B6D3C"/>
    <w:rsid w:val="003C0F82"/>
    <w:rsid w:val="003C43BF"/>
    <w:rsid w:val="003C47C5"/>
    <w:rsid w:val="003C65D6"/>
    <w:rsid w:val="003D21FE"/>
    <w:rsid w:val="003E0666"/>
    <w:rsid w:val="003E402A"/>
    <w:rsid w:val="003E7C0A"/>
    <w:rsid w:val="003F01FF"/>
    <w:rsid w:val="003F16B2"/>
    <w:rsid w:val="003F5B7F"/>
    <w:rsid w:val="003F7812"/>
    <w:rsid w:val="004021C9"/>
    <w:rsid w:val="004026AF"/>
    <w:rsid w:val="00402A7A"/>
    <w:rsid w:val="0040691E"/>
    <w:rsid w:val="004073E2"/>
    <w:rsid w:val="00410D95"/>
    <w:rsid w:val="004152AD"/>
    <w:rsid w:val="004160F4"/>
    <w:rsid w:val="00420E42"/>
    <w:rsid w:val="0042454C"/>
    <w:rsid w:val="00425BE2"/>
    <w:rsid w:val="0043008D"/>
    <w:rsid w:val="00434B17"/>
    <w:rsid w:val="004426BA"/>
    <w:rsid w:val="00444E96"/>
    <w:rsid w:val="004542BB"/>
    <w:rsid w:val="004574E2"/>
    <w:rsid w:val="00462A64"/>
    <w:rsid w:val="0047347C"/>
    <w:rsid w:val="00493D22"/>
    <w:rsid w:val="004A142F"/>
    <w:rsid w:val="004A3112"/>
    <w:rsid w:val="004A3242"/>
    <w:rsid w:val="004A414E"/>
    <w:rsid w:val="004A5317"/>
    <w:rsid w:val="004A5605"/>
    <w:rsid w:val="004B0F11"/>
    <w:rsid w:val="004B7839"/>
    <w:rsid w:val="004C3EA3"/>
    <w:rsid w:val="004C400C"/>
    <w:rsid w:val="004C517E"/>
    <w:rsid w:val="004C65D3"/>
    <w:rsid w:val="004D23A8"/>
    <w:rsid w:val="004D2F79"/>
    <w:rsid w:val="004D5B01"/>
    <w:rsid w:val="004E7195"/>
    <w:rsid w:val="004F0175"/>
    <w:rsid w:val="004F0D88"/>
    <w:rsid w:val="004F4EC9"/>
    <w:rsid w:val="005011EC"/>
    <w:rsid w:val="0050342F"/>
    <w:rsid w:val="00503819"/>
    <w:rsid w:val="00503B3A"/>
    <w:rsid w:val="00504A5F"/>
    <w:rsid w:val="00506140"/>
    <w:rsid w:val="00514A42"/>
    <w:rsid w:val="00520ADA"/>
    <w:rsid w:val="00523EF9"/>
    <w:rsid w:val="00524BED"/>
    <w:rsid w:val="00536392"/>
    <w:rsid w:val="00545E42"/>
    <w:rsid w:val="00546745"/>
    <w:rsid w:val="00546FE1"/>
    <w:rsid w:val="00555F46"/>
    <w:rsid w:val="0056106A"/>
    <w:rsid w:val="005719CC"/>
    <w:rsid w:val="00571B35"/>
    <w:rsid w:val="0057212E"/>
    <w:rsid w:val="0057758F"/>
    <w:rsid w:val="005822DD"/>
    <w:rsid w:val="0058497D"/>
    <w:rsid w:val="005927C2"/>
    <w:rsid w:val="00595274"/>
    <w:rsid w:val="00596932"/>
    <w:rsid w:val="005A3493"/>
    <w:rsid w:val="005A3826"/>
    <w:rsid w:val="005A3E7F"/>
    <w:rsid w:val="005B4B63"/>
    <w:rsid w:val="005B6C51"/>
    <w:rsid w:val="005C1D6A"/>
    <w:rsid w:val="005E157D"/>
    <w:rsid w:val="005E40A9"/>
    <w:rsid w:val="005F4249"/>
    <w:rsid w:val="005F4FC7"/>
    <w:rsid w:val="005F515F"/>
    <w:rsid w:val="005F5497"/>
    <w:rsid w:val="006038D8"/>
    <w:rsid w:val="00604230"/>
    <w:rsid w:val="006127FB"/>
    <w:rsid w:val="00613CE0"/>
    <w:rsid w:val="00617665"/>
    <w:rsid w:val="0062273A"/>
    <w:rsid w:val="00625108"/>
    <w:rsid w:val="00635F59"/>
    <w:rsid w:val="00637807"/>
    <w:rsid w:val="00637FBD"/>
    <w:rsid w:val="00640958"/>
    <w:rsid w:val="00644945"/>
    <w:rsid w:val="00647B25"/>
    <w:rsid w:val="00651FBC"/>
    <w:rsid w:val="0065334D"/>
    <w:rsid w:val="006572EB"/>
    <w:rsid w:val="006616F4"/>
    <w:rsid w:val="00661B63"/>
    <w:rsid w:val="00662101"/>
    <w:rsid w:val="00662A3C"/>
    <w:rsid w:val="006676FC"/>
    <w:rsid w:val="00673038"/>
    <w:rsid w:val="00676C9A"/>
    <w:rsid w:val="00682F11"/>
    <w:rsid w:val="00685804"/>
    <w:rsid w:val="006859C7"/>
    <w:rsid w:val="0068622D"/>
    <w:rsid w:val="006920D0"/>
    <w:rsid w:val="006A0AB5"/>
    <w:rsid w:val="006A4502"/>
    <w:rsid w:val="006B0133"/>
    <w:rsid w:val="006B1403"/>
    <w:rsid w:val="006B7E16"/>
    <w:rsid w:val="006C3CB8"/>
    <w:rsid w:val="006C7544"/>
    <w:rsid w:val="006D2161"/>
    <w:rsid w:val="006D5A34"/>
    <w:rsid w:val="006D6DD3"/>
    <w:rsid w:val="006E58AE"/>
    <w:rsid w:val="006F003E"/>
    <w:rsid w:val="006F3897"/>
    <w:rsid w:val="006F3F2C"/>
    <w:rsid w:val="006F4570"/>
    <w:rsid w:val="006F534C"/>
    <w:rsid w:val="00710B6B"/>
    <w:rsid w:val="00710CD9"/>
    <w:rsid w:val="007118D7"/>
    <w:rsid w:val="007126F5"/>
    <w:rsid w:val="007131BA"/>
    <w:rsid w:val="0071454B"/>
    <w:rsid w:val="00714895"/>
    <w:rsid w:val="007153D2"/>
    <w:rsid w:val="00715FDE"/>
    <w:rsid w:val="00726481"/>
    <w:rsid w:val="007269B1"/>
    <w:rsid w:val="00735621"/>
    <w:rsid w:val="007416F4"/>
    <w:rsid w:val="00743BC3"/>
    <w:rsid w:val="007450B0"/>
    <w:rsid w:val="00752B94"/>
    <w:rsid w:val="007530CE"/>
    <w:rsid w:val="0076258C"/>
    <w:rsid w:val="00762A3E"/>
    <w:rsid w:val="00764B9B"/>
    <w:rsid w:val="007659AD"/>
    <w:rsid w:val="0077221A"/>
    <w:rsid w:val="0078064C"/>
    <w:rsid w:val="0078094D"/>
    <w:rsid w:val="00780AE1"/>
    <w:rsid w:val="007826CF"/>
    <w:rsid w:val="00790018"/>
    <w:rsid w:val="00790F44"/>
    <w:rsid w:val="007A1238"/>
    <w:rsid w:val="007A139C"/>
    <w:rsid w:val="007B10BF"/>
    <w:rsid w:val="007B181A"/>
    <w:rsid w:val="007B3191"/>
    <w:rsid w:val="007B494D"/>
    <w:rsid w:val="007B5582"/>
    <w:rsid w:val="007B6262"/>
    <w:rsid w:val="007B6D09"/>
    <w:rsid w:val="007B77B2"/>
    <w:rsid w:val="007D1F93"/>
    <w:rsid w:val="007E339A"/>
    <w:rsid w:val="007E4159"/>
    <w:rsid w:val="007E5377"/>
    <w:rsid w:val="007F2D3B"/>
    <w:rsid w:val="007F518B"/>
    <w:rsid w:val="007F6377"/>
    <w:rsid w:val="0080043A"/>
    <w:rsid w:val="008013A3"/>
    <w:rsid w:val="00801FBA"/>
    <w:rsid w:val="00806E9A"/>
    <w:rsid w:val="00807D32"/>
    <w:rsid w:val="00813BEC"/>
    <w:rsid w:val="00816417"/>
    <w:rsid w:val="0081758F"/>
    <w:rsid w:val="00820251"/>
    <w:rsid w:val="0082166F"/>
    <w:rsid w:val="008221D0"/>
    <w:rsid w:val="00824D26"/>
    <w:rsid w:val="00827FEB"/>
    <w:rsid w:val="0083073F"/>
    <w:rsid w:val="008369F3"/>
    <w:rsid w:val="00836B27"/>
    <w:rsid w:val="00837717"/>
    <w:rsid w:val="00844A51"/>
    <w:rsid w:val="00845A26"/>
    <w:rsid w:val="00845D01"/>
    <w:rsid w:val="00850AA9"/>
    <w:rsid w:val="008520C2"/>
    <w:rsid w:val="00864B8F"/>
    <w:rsid w:val="00871612"/>
    <w:rsid w:val="00873F67"/>
    <w:rsid w:val="00877988"/>
    <w:rsid w:val="00877A0D"/>
    <w:rsid w:val="00877CEC"/>
    <w:rsid w:val="0088208D"/>
    <w:rsid w:val="008850F1"/>
    <w:rsid w:val="00891999"/>
    <w:rsid w:val="00895365"/>
    <w:rsid w:val="00896EC1"/>
    <w:rsid w:val="008A1CAB"/>
    <w:rsid w:val="008A4C27"/>
    <w:rsid w:val="008B49E2"/>
    <w:rsid w:val="008B5B15"/>
    <w:rsid w:val="008B7C8D"/>
    <w:rsid w:val="008C018C"/>
    <w:rsid w:val="008C16E3"/>
    <w:rsid w:val="008C3F50"/>
    <w:rsid w:val="008C5588"/>
    <w:rsid w:val="008D0CFF"/>
    <w:rsid w:val="008D1962"/>
    <w:rsid w:val="008D284D"/>
    <w:rsid w:val="008D56F4"/>
    <w:rsid w:val="008E1797"/>
    <w:rsid w:val="008F5D72"/>
    <w:rsid w:val="008F7F87"/>
    <w:rsid w:val="009016C3"/>
    <w:rsid w:val="00903B68"/>
    <w:rsid w:val="0091180B"/>
    <w:rsid w:val="00911B60"/>
    <w:rsid w:val="00911BA6"/>
    <w:rsid w:val="00913B54"/>
    <w:rsid w:val="00915AE1"/>
    <w:rsid w:val="009171C2"/>
    <w:rsid w:val="0092683B"/>
    <w:rsid w:val="00927FC7"/>
    <w:rsid w:val="0093014D"/>
    <w:rsid w:val="00940DE3"/>
    <w:rsid w:val="0094319B"/>
    <w:rsid w:val="009442D1"/>
    <w:rsid w:val="00945647"/>
    <w:rsid w:val="00950E97"/>
    <w:rsid w:val="00951E26"/>
    <w:rsid w:val="0095274C"/>
    <w:rsid w:val="00963887"/>
    <w:rsid w:val="0096534A"/>
    <w:rsid w:val="00965D80"/>
    <w:rsid w:val="00967CAC"/>
    <w:rsid w:val="00971445"/>
    <w:rsid w:val="00973C35"/>
    <w:rsid w:val="00975C36"/>
    <w:rsid w:val="00977556"/>
    <w:rsid w:val="00977AA9"/>
    <w:rsid w:val="009807E9"/>
    <w:rsid w:val="009822D1"/>
    <w:rsid w:val="00982990"/>
    <w:rsid w:val="0098476A"/>
    <w:rsid w:val="00985F37"/>
    <w:rsid w:val="0099189B"/>
    <w:rsid w:val="009949E8"/>
    <w:rsid w:val="009A0C09"/>
    <w:rsid w:val="009B2B86"/>
    <w:rsid w:val="009B6895"/>
    <w:rsid w:val="009B6FDD"/>
    <w:rsid w:val="009B7515"/>
    <w:rsid w:val="009B7C96"/>
    <w:rsid w:val="009C4125"/>
    <w:rsid w:val="009C5DB8"/>
    <w:rsid w:val="009D13E8"/>
    <w:rsid w:val="009D256B"/>
    <w:rsid w:val="009D5EFF"/>
    <w:rsid w:val="009E19CB"/>
    <w:rsid w:val="009E5397"/>
    <w:rsid w:val="009F16CE"/>
    <w:rsid w:val="009F2C1C"/>
    <w:rsid w:val="009F574E"/>
    <w:rsid w:val="00A039F0"/>
    <w:rsid w:val="00A06604"/>
    <w:rsid w:val="00A07497"/>
    <w:rsid w:val="00A106CE"/>
    <w:rsid w:val="00A1287D"/>
    <w:rsid w:val="00A12BAB"/>
    <w:rsid w:val="00A1658B"/>
    <w:rsid w:val="00A17BA0"/>
    <w:rsid w:val="00A248D1"/>
    <w:rsid w:val="00A253AB"/>
    <w:rsid w:val="00A3244C"/>
    <w:rsid w:val="00A32DBC"/>
    <w:rsid w:val="00A34C31"/>
    <w:rsid w:val="00A37689"/>
    <w:rsid w:val="00A41C8B"/>
    <w:rsid w:val="00A537A5"/>
    <w:rsid w:val="00A55553"/>
    <w:rsid w:val="00A559EF"/>
    <w:rsid w:val="00A563A0"/>
    <w:rsid w:val="00A61429"/>
    <w:rsid w:val="00A620EC"/>
    <w:rsid w:val="00A63E57"/>
    <w:rsid w:val="00A73F40"/>
    <w:rsid w:val="00A74577"/>
    <w:rsid w:val="00A81958"/>
    <w:rsid w:val="00A8278E"/>
    <w:rsid w:val="00A837FC"/>
    <w:rsid w:val="00A91A95"/>
    <w:rsid w:val="00AA2C06"/>
    <w:rsid w:val="00AA5C85"/>
    <w:rsid w:val="00AA751C"/>
    <w:rsid w:val="00AB3E8B"/>
    <w:rsid w:val="00AC6935"/>
    <w:rsid w:val="00AD3FDD"/>
    <w:rsid w:val="00AD4E3C"/>
    <w:rsid w:val="00AF0E3B"/>
    <w:rsid w:val="00AF1869"/>
    <w:rsid w:val="00AF36CD"/>
    <w:rsid w:val="00AF3ED7"/>
    <w:rsid w:val="00AF4B9A"/>
    <w:rsid w:val="00AF59F0"/>
    <w:rsid w:val="00B008A7"/>
    <w:rsid w:val="00B1338C"/>
    <w:rsid w:val="00B1590E"/>
    <w:rsid w:val="00B23103"/>
    <w:rsid w:val="00B24B1C"/>
    <w:rsid w:val="00B25BF0"/>
    <w:rsid w:val="00B270D1"/>
    <w:rsid w:val="00B31953"/>
    <w:rsid w:val="00B3699C"/>
    <w:rsid w:val="00B36CBA"/>
    <w:rsid w:val="00B419CD"/>
    <w:rsid w:val="00B5140B"/>
    <w:rsid w:val="00B51997"/>
    <w:rsid w:val="00B52402"/>
    <w:rsid w:val="00B561B9"/>
    <w:rsid w:val="00B634C8"/>
    <w:rsid w:val="00B64E2C"/>
    <w:rsid w:val="00B733E0"/>
    <w:rsid w:val="00B75E69"/>
    <w:rsid w:val="00B77A86"/>
    <w:rsid w:val="00B77B9B"/>
    <w:rsid w:val="00B77C6C"/>
    <w:rsid w:val="00B823EA"/>
    <w:rsid w:val="00B86BE0"/>
    <w:rsid w:val="00BA2706"/>
    <w:rsid w:val="00BA6DB5"/>
    <w:rsid w:val="00BA7E85"/>
    <w:rsid w:val="00BB4C3E"/>
    <w:rsid w:val="00BC3132"/>
    <w:rsid w:val="00BC3B17"/>
    <w:rsid w:val="00BC714E"/>
    <w:rsid w:val="00BD0A08"/>
    <w:rsid w:val="00BD128C"/>
    <w:rsid w:val="00BE0507"/>
    <w:rsid w:val="00BE1108"/>
    <w:rsid w:val="00BE32BB"/>
    <w:rsid w:val="00BE3D37"/>
    <w:rsid w:val="00BE7A55"/>
    <w:rsid w:val="00C01307"/>
    <w:rsid w:val="00C0196E"/>
    <w:rsid w:val="00C02276"/>
    <w:rsid w:val="00C06F00"/>
    <w:rsid w:val="00C11257"/>
    <w:rsid w:val="00C1162B"/>
    <w:rsid w:val="00C13810"/>
    <w:rsid w:val="00C17FD8"/>
    <w:rsid w:val="00C327CB"/>
    <w:rsid w:val="00C32DD7"/>
    <w:rsid w:val="00C368E4"/>
    <w:rsid w:val="00C51262"/>
    <w:rsid w:val="00C5597A"/>
    <w:rsid w:val="00C564AB"/>
    <w:rsid w:val="00C635B2"/>
    <w:rsid w:val="00C67B94"/>
    <w:rsid w:val="00C826D1"/>
    <w:rsid w:val="00C83500"/>
    <w:rsid w:val="00C90CD1"/>
    <w:rsid w:val="00C96F6F"/>
    <w:rsid w:val="00CA32EE"/>
    <w:rsid w:val="00CA5AA1"/>
    <w:rsid w:val="00CA69D3"/>
    <w:rsid w:val="00CA7B46"/>
    <w:rsid w:val="00CB1D62"/>
    <w:rsid w:val="00CB319D"/>
    <w:rsid w:val="00CB7A3A"/>
    <w:rsid w:val="00CB7FBF"/>
    <w:rsid w:val="00CC381E"/>
    <w:rsid w:val="00CC56F5"/>
    <w:rsid w:val="00CC580E"/>
    <w:rsid w:val="00CC5BC0"/>
    <w:rsid w:val="00CD382E"/>
    <w:rsid w:val="00CE1AB5"/>
    <w:rsid w:val="00CE5621"/>
    <w:rsid w:val="00CF0A34"/>
    <w:rsid w:val="00CF3502"/>
    <w:rsid w:val="00D079EE"/>
    <w:rsid w:val="00D136BB"/>
    <w:rsid w:val="00D14F49"/>
    <w:rsid w:val="00D17F6D"/>
    <w:rsid w:val="00D2100B"/>
    <w:rsid w:val="00D248EC"/>
    <w:rsid w:val="00D264FC"/>
    <w:rsid w:val="00D26F9B"/>
    <w:rsid w:val="00D32431"/>
    <w:rsid w:val="00D54820"/>
    <w:rsid w:val="00D5490C"/>
    <w:rsid w:val="00D56A66"/>
    <w:rsid w:val="00D56D82"/>
    <w:rsid w:val="00D620B8"/>
    <w:rsid w:val="00D70130"/>
    <w:rsid w:val="00D72588"/>
    <w:rsid w:val="00D811E3"/>
    <w:rsid w:val="00D81D67"/>
    <w:rsid w:val="00D83843"/>
    <w:rsid w:val="00D91CFD"/>
    <w:rsid w:val="00D92430"/>
    <w:rsid w:val="00D93418"/>
    <w:rsid w:val="00DA067A"/>
    <w:rsid w:val="00DA2A0A"/>
    <w:rsid w:val="00DC0195"/>
    <w:rsid w:val="00DC2947"/>
    <w:rsid w:val="00DC2C3F"/>
    <w:rsid w:val="00DC43E1"/>
    <w:rsid w:val="00DC6BC2"/>
    <w:rsid w:val="00DD6F95"/>
    <w:rsid w:val="00DE49F2"/>
    <w:rsid w:val="00DE5773"/>
    <w:rsid w:val="00DE7284"/>
    <w:rsid w:val="00DF416D"/>
    <w:rsid w:val="00DF6561"/>
    <w:rsid w:val="00E0186B"/>
    <w:rsid w:val="00E046DA"/>
    <w:rsid w:val="00E14B00"/>
    <w:rsid w:val="00E20AF4"/>
    <w:rsid w:val="00E216B6"/>
    <w:rsid w:val="00E219B8"/>
    <w:rsid w:val="00E248FA"/>
    <w:rsid w:val="00E2628C"/>
    <w:rsid w:val="00E269DB"/>
    <w:rsid w:val="00E35ED2"/>
    <w:rsid w:val="00E40D19"/>
    <w:rsid w:val="00E57C7B"/>
    <w:rsid w:val="00E63BC0"/>
    <w:rsid w:val="00E67954"/>
    <w:rsid w:val="00E70DC2"/>
    <w:rsid w:val="00E75AC9"/>
    <w:rsid w:val="00E761F0"/>
    <w:rsid w:val="00E763F4"/>
    <w:rsid w:val="00E76CF6"/>
    <w:rsid w:val="00E80078"/>
    <w:rsid w:val="00E946DD"/>
    <w:rsid w:val="00E96429"/>
    <w:rsid w:val="00E97BD8"/>
    <w:rsid w:val="00EA6313"/>
    <w:rsid w:val="00EA7E3C"/>
    <w:rsid w:val="00EB4D75"/>
    <w:rsid w:val="00EC140D"/>
    <w:rsid w:val="00EC1F0E"/>
    <w:rsid w:val="00EC2563"/>
    <w:rsid w:val="00EC38D2"/>
    <w:rsid w:val="00ED64D7"/>
    <w:rsid w:val="00ED7BBA"/>
    <w:rsid w:val="00EE225F"/>
    <w:rsid w:val="00EE5E8B"/>
    <w:rsid w:val="00EF4A8E"/>
    <w:rsid w:val="00EF63AC"/>
    <w:rsid w:val="00EF7DD1"/>
    <w:rsid w:val="00F05ED2"/>
    <w:rsid w:val="00F11117"/>
    <w:rsid w:val="00F166CE"/>
    <w:rsid w:val="00F20B0F"/>
    <w:rsid w:val="00F22488"/>
    <w:rsid w:val="00F26283"/>
    <w:rsid w:val="00F272A5"/>
    <w:rsid w:val="00F27540"/>
    <w:rsid w:val="00F47505"/>
    <w:rsid w:val="00F557DC"/>
    <w:rsid w:val="00F61040"/>
    <w:rsid w:val="00F65B29"/>
    <w:rsid w:val="00F661C3"/>
    <w:rsid w:val="00F70162"/>
    <w:rsid w:val="00F7255C"/>
    <w:rsid w:val="00F73D6B"/>
    <w:rsid w:val="00F745D4"/>
    <w:rsid w:val="00F74AF9"/>
    <w:rsid w:val="00F92236"/>
    <w:rsid w:val="00F92421"/>
    <w:rsid w:val="00FB0408"/>
    <w:rsid w:val="00FB1F50"/>
    <w:rsid w:val="00FB36CB"/>
    <w:rsid w:val="00FB4445"/>
    <w:rsid w:val="00FB58BC"/>
    <w:rsid w:val="00FB67E0"/>
    <w:rsid w:val="00FD6886"/>
    <w:rsid w:val="00FE0F4F"/>
    <w:rsid w:val="00FE302F"/>
    <w:rsid w:val="00FF29E8"/>
    <w:rsid w:val="00FF6EE5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DF25B2"/>
  <w15:docId w15:val="{3CEA0779-2231-45E0-BA2B-2D256AF0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361D"/>
    <w:rPr>
      <w:rFonts w:ascii="Arial" w:hAnsi="Arial"/>
      <w:sz w:val="24"/>
    </w:rPr>
  </w:style>
  <w:style w:type="paragraph" w:styleId="Nadpis9">
    <w:name w:val="heading 9"/>
    <w:basedOn w:val="Normln"/>
    <w:next w:val="Normln"/>
    <w:qFormat/>
    <w:rsid w:val="00764B9B"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64B9B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rsid w:val="00764B9B"/>
    <w:pPr>
      <w:jc w:val="center"/>
    </w:pPr>
    <w:rPr>
      <w:b/>
      <w:caps/>
      <w:sz w:val="28"/>
    </w:rPr>
  </w:style>
  <w:style w:type="paragraph" w:customStyle="1" w:styleId="nzvy">
    <w:name w:val="názvy"/>
    <w:basedOn w:val="Normln"/>
    <w:autoRedefine/>
    <w:rsid w:val="004D23A8"/>
    <w:rPr>
      <w:rFonts w:cs="Arial"/>
      <w:szCs w:val="24"/>
    </w:rPr>
  </w:style>
  <w:style w:type="paragraph" w:customStyle="1" w:styleId="nzvy2">
    <w:name w:val="názvy2"/>
    <w:basedOn w:val="nzvy"/>
    <w:rsid w:val="00764B9B"/>
  </w:style>
  <w:style w:type="paragraph" w:customStyle="1" w:styleId="nadpis2">
    <w:name w:val="nadpis2"/>
    <w:basedOn w:val="nadpis"/>
    <w:rsid w:val="00764B9B"/>
    <w:rPr>
      <w:caps w:val="0"/>
      <w:sz w:val="24"/>
      <w:u w:val="single"/>
    </w:rPr>
  </w:style>
  <w:style w:type="paragraph" w:customStyle="1" w:styleId="nzvy3">
    <w:name w:val="názvy3"/>
    <w:basedOn w:val="nadpis2"/>
    <w:rsid w:val="00764B9B"/>
    <w:pPr>
      <w:jc w:val="left"/>
    </w:pPr>
    <w:rPr>
      <w:sz w:val="22"/>
    </w:rPr>
  </w:style>
  <w:style w:type="paragraph" w:customStyle="1" w:styleId="przdn">
    <w:name w:val="prázdné"/>
    <w:basedOn w:val="nadpis"/>
    <w:autoRedefine/>
    <w:rsid w:val="0091180B"/>
    <w:pPr>
      <w:jc w:val="left"/>
    </w:pPr>
    <w:rPr>
      <w:b w:val="0"/>
      <w:caps w:val="0"/>
      <w:sz w:val="22"/>
    </w:rPr>
  </w:style>
  <w:style w:type="paragraph" w:customStyle="1" w:styleId="text">
    <w:name w:val="text"/>
    <w:basedOn w:val="nzvy"/>
    <w:rsid w:val="00764B9B"/>
  </w:style>
  <w:style w:type="character" w:styleId="slostrnky">
    <w:name w:val="page number"/>
    <w:basedOn w:val="Standardnpsmoodstavce"/>
    <w:rsid w:val="00764B9B"/>
  </w:style>
  <w:style w:type="paragraph" w:styleId="Zhlav">
    <w:name w:val="header"/>
    <w:basedOn w:val="Normln"/>
    <w:rsid w:val="00764B9B"/>
    <w:pPr>
      <w:tabs>
        <w:tab w:val="center" w:pos="4536"/>
        <w:tab w:val="right" w:pos="9072"/>
      </w:tabs>
    </w:pPr>
  </w:style>
  <w:style w:type="paragraph" w:customStyle="1" w:styleId="Radanvrhusnesen">
    <w:name w:val="Rada návrh usnesení"/>
    <w:basedOn w:val="Normln"/>
    <w:rsid w:val="000F6BB5"/>
    <w:pPr>
      <w:widowControl w:val="0"/>
      <w:spacing w:before="480" w:after="480"/>
      <w:jc w:val="both"/>
    </w:pPr>
    <w:rPr>
      <w:rFonts w:cs="Arial"/>
      <w:b/>
      <w:bCs/>
      <w:szCs w:val="24"/>
      <w:u w:val="single"/>
    </w:rPr>
  </w:style>
  <w:style w:type="paragraph" w:customStyle="1" w:styleId="Radabodschze">
    <w:name w:val="Rada bod schůze"/>
    <w:basedOn w:val="text"/>
    <w:rsid w:val="000F6BB5"/>
    <w:pPr>
      <w:widowControl w:val="0"/>
      <w:spacing w:before="480" w:after="480"/>
      <w:jc w:val="both"/>
    </w:pPr>
    <w:rPr>
      <w:rFonts w:cs="Times New Roman"/>
      <w:b/>
      <w:sz w:val="28"/>
    </w:rPr>
  </w:style>
  <w:style w:type="paragraph" w:customStyle="1" w:styleId="Podtren">
    <w:name w:val="Podtržení"/>
    <w:basedOn w:val="text"/>
    <w:rsid w:val="000F6BB5"/>
    <w:pPr>
      <w:widowControl w:val="0"/>
      <w:pBdr>
        <w:bottom w:val="single" w:sz="4" w:space="1" w:color="auto"/>
      </w:pBdr>
      <w:jc w:val="both"/>
    </w:pPr>
    <w:rPr>
      <w:rFonts w:cs="Times New Roman"/>
      <w:sz w:val="18"/>
    </w:rPr>
  </w:style>
  <w:style w:type="paragraph" w:customStyle="1" w:styleId="Radanadpis2schze">
    <w:name w:val="Rada nadpis2 schůze"/>
    <w:basedOn w:val="text"/>
    <w:rsid w:val="000F6BB5"/>
    <w:pPr>
      <w:widowControl w:val="0"/>
      <w:spacing w:before="120" w:after="600"/>
      <w:jc w:val="center"/>
    </w:pPr>
    <w:rPr>
      <w:rFonts w:cs="Times New Roman"/>
      <w:b/>
      <w:sz w:val="36"/>
    </w:rPr>
  </w:style>
  <w:style w:type="paragraph" w:customStyle="1" w:styleId="Radanadpis1schze">
    <w:name w:val="Rada nadpis1 schůze"/>
    <w:basedOn w:val="text"/>
    <w:rsid w:val="000F6BB5"/>
    <w:pPr>
      <w:widowControl w:val="0"/>
      <w:spacing w:before="960" w:after="240"/>
      <w:jc w:val="center"/>
    </w:pPr>
    <w:rPr>
      <w:b/>
      <w:bCs/>
      <w:sz w:val="36"/>
      <w:szCs w:val="36"/>
    </w:rPr>
  </w:style>
  <w:style w:type="paragraph" w:customStyle="1" w:styleId="Normal">
    <w:name w:val="[Normal]"/>
    <w:rsid w:val="0099189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B67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FB67E0"/>
    <w:pPr>
      <w:widowControl w:val="0"/>
      <w:spacing w:after="120"/>
      <w:jc w:val="both"/>
    </w:pPr>
    <w:rPr>
      <w:bCs/>
      <w:noProof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FB67E0"/>
    <w:rPr>
      <w:rFonts w:ascii="Arial" w:hAnsi="Arial"/>
      <w:bCs/>
      <w:noProof/>
      <w:sz w:val="24"/>
      <w:lang w:eastAsia="en-US"/>
    </w:rPr>
  </w:style>
  <w:style w:type="paragraph" w:customStyle="1" w:styleId="Radazpracoval1">
    <w:name w:val="Rada zpracoval1"/>
    <w:basedOn w:val="text"/>
    <w:rsid w:val="000037E1"/>
    <w:pPr>
      <w:spacing w:before="240"/>
      <w:ind w:left="6238" w:hanging="1418"/>
    </w:pPr>
  </w:style>
  <w:style w:type="paragraph" w:customStyle="1" w:styleId="Radaslobodu">
    <w:name w:val="Rada číslo bodu"/>
    <w:basedOn w:val="text"/>
    <w:rsid w:val="000037E1"/>
    <w:pPr>
      <w:widowControl w:val="0"/>
      <w:spacing w:after="360"/>
      <w:jc w:val="right"/>
    </w:pPr>
    <w:rPr>
      <w:rFonts w:cs="Times New Roman"/>
      <w:sz w:val="52"/>
    </w:rPr>
  </w:style>
  <w:style w:type="paragraph" w:customStyle="1" w:styleId="Radapedkld1">
    <w:name w:val="Rada předkládá1"/>
    <w:basedOn w:val="text"/>
    <w:rsid w:val="000037E1"/>
    <w:pPr>
      <w:ind w:left="6238" w:hanging="1418"/>
    </w:pPr>
  </w:style>
  <w:style w:type="paragraph" w:styleId="Zkladntextodsazen">
    <w:name w:val="Body Text Indent"/>
    <w:basedOn w:val="Normln"/>
    <w:link w:val="ZkladntextodsazenChar"/>
    <w:rsid w:val="009949E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949E8"/>
    <w:rPr>
      <w:rFonts w:ascii="Arial" w:hAnsi="Arial"/>
      <w:sz w:val="24"/>
    </w:rPr>
  </w:style>
  <w:style w:type="table" w:styleId="Mkatabulky">
    <w:name w:val="Table Grid"/>
    <w:basedOn w:val="Normlntabulka"/>
    <w:rsid w:val="00994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1E5A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E5AE7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371F4A"/>
    <w:rPr>
      <w:rFonts w:ascii="Arial" w:hAnsi="Arial"/>
      <w:sz w:val="24"/>
    </w:rPr>
  </w:style>
  <w:style w:type="character" w:styleId="Hypertextovodkaz">
    <w:name w:val="Hyperlink"/>
    <w:basedOn w:val="Standardnpsmoodstavce"/>
    <w:uiPriority w:val="99"/>
    <w:unhideWhenUsed/>
    <w:rsid w:val="00F73D6B"/>
    <w:rPr>
      <w:color w:val="0000FF"/>
      <w:u w:val="single"/>
    </w:rPr>
  </w:style>
  <w:style w:type="paragraph" w:customStyle="1" w:styleId="Radaplohy">
    <w:name w:val="Rada přílohy"/>
    <w:basedOn w:val="Normln"/>
    <w:rsid w:val="007118D7"/>
    <w:pPr>
      <w:spacing w:before="480" w:after="120"/>
      <w:jc w:val="both"/>
    </w:pPr>
    <w:rPr>
      <w:rFonts w:eastAsiaTheme="minorHAnsi" w:cs="Arial"/>
      <w:szCs w:val="24"/>
      <w:u w:val="single"/>
    </w:rPr>
  </w:style>
  <w:style w:type="character" w:styleId="Siln">
    <w:name w:val="Strong"/>
    <w:basedOn w:val="Standardnpsmoodstavce"/>
    <w:rsid w:val="006F4570"/>
    <w:rPr>
      <w:b/>
      <w:bCs/>
    </w:rPr>
  </w:style>
  <w:style w:type="paragraph" w:customStyle="1" w:styleId="Default">
    <w:name w:val="Default"/>
    <w:rsid w:val="006F4570"/>
    <w:pPr>
      <w:autoSpaceDE w:val="0"/>
      <w:autoSpaceDN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semiHidden/>
    <w:unhideWhenUsed/>
    <w:rsid w:val="00A63E5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63E57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A63E57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63E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63E5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33DF1-4D2B-4472-AC7B-BFD26168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346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Zpráva1</vt:lpstr>
    </vt:vector>
  </TitlesOfParts>
  <Company>Inflex, s.r.o.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Zpráva1</dc:title>
  <dc:creator>Vyhnálková Taťána</dc:creator>
  <cp:lastModifiedBy>Uvírová Katarína</cp:lastModifiedBy>
  <cp:revision>114</cp:revision>
  <cp:lastPrinted>2016-03-08T07:07:00Z</cp:lastPrinted>
  <dcterms:created xsi:type="dcterms:W3CDTF">2018-02-23T06:47:00Z</dcterms:created>
  <dcterms:modified xsi:type="dcterms:W3CDTF">2024-06-06T08:45:00Z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