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C097" w14:textId="77777777" w:rsidR="003A3E3D" w:rsidRDefault="003A3E3D" w:rsidP="003A3E3D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Důvodová zpráva:</w:t>
      </w:r>
    </w:p>
    <w:p w14:paraId="09DE5D3D" w14:textId="77777777" w:rsidR="003A3E3D" w:rsidRDefault="003A3E3D" w:rsidP="003A3E3D">
      <w:pPr>
        <w:pStyle w:val="Radadvodovzprva"/>
        <w:spacing w:after="120"/>
        <w:rPr>
          <w:b w:val="0"/>
        </w:rPr>
      </w:pPr>
      <w:r>
        <w:rPr>
          <w:b w:val="0"/>
        </w:rPr>
        <w:t xml:space="preserve">Zákon č. 250/2000 Sb., o rozpočtových pravidlech územních rozpočtů, v platném znění, stanovuje, že </w:t>
      </w:r>
      <w:r w:rsidRPr="00325BC3">
        <w:rPr>
          <w:bCs/>
        </w:rPr>
        <w:t>zřizovatel vydá</w:t>
      </w:r>
      <w:r>
        <w:rPr>
          <w:b w:val="0"/>
        </w:rPr>
        <w:t xml:space="preserve"> o vzniku </w:t>
      </w:r>
      <w:r w:rsidRPr="000C273E">
        <w:rPr>
          <w:bCs/>
        </w:rPr>
        <w:t>příspěvkové organizace</w:t>
      </w:r>
      <w:r>
        <w:rPr>
          <w:b w:val="0"/>
        </w:rPr>
        <w:t xml:space="preserve"> </w:t>
      </w:r>
      <w:r w:rsidRPr="00325BC3">
        <w:rPr>
          <w:bCs/>
        </w:rPr>
        <w:t>zřizovací listinu,</w:t>
      </w:r>
      <w:r>
        <w:rPr>
          <w:b w:val="0"/>
        </w:rPr>
        <w:t xml:space="preserve"> která mimo jiné obsahuje </w:t>
      </w:r>
      <w:r w:rsidRPr="00325BC3">
        <w:rPr>
          <w:bCs/>
        </w:rPr>
        <w:t xml:space="preserve">vymezení </w:t>
      </w:r>
      <w:r w:rsidR="00325BC3" w:rsidRPr="00325BC3">
        <w:rPr>
          <w:bCs/>
        </w:rPr>
        <w:t>majetku</w:t>
      </w:r>
      <w:r w:rsidR="00325BC3" w:rsidRPr="00325BC3">
        <w:rPr>
          <w:b w:val="0"/>
        </w:rPr>
        <w:t xml:space="preserve"> ve vlastnictví zřizovatele, který se </w:t>
      </w:r>
      <w:r w:rsidR="00325BC3" w:rsidRPr="00CC43BC">
        <w:rPr>
          <w:b w:val="0"/>
        </w:rPr>
        <w:t>příspěvkové organizaci</w:t>
      </w:r>
      <w:r w:rsidR="00325BC3" w:rsidRPr="00325BC3">
        <w:rPr>
          <w:bCs/>
        </w:rPr>
        <w:t xml:space="preserve"> předává k hospodaření</w:t>
      </w:r>
      <w:r w:rsidR="00325BC3" w:rsidRPr="00325BC3">
        <w:rPr>
          <w:b w:val="0"/>
        </w:rPr>
        <w:t xml:space="preserve"> („svěřený majetek“)</w:t>
      </w:r>
      <w:r w:rsidR="00325BC3">
        <w:rPr>
          <w:b w:val="0"/>
        </w:rPr>
        <w:t xml:space="preserve"> podle </w:t>
      </w:r>
      <w:r>
        <w:rPr>
          <w:b w:val="0"/>
        </w:rPr>
        <w:t>§ 27 odst. 2 písm. </w:t>
      </w:r>
      <w:r w:rsidR="00325BC3">
        <w:rPr>
          <w:b w:val="0"/>
        </w:rPr>
        <w:t>e</w:t>
      </w:r>
      <w:r>
        <w:rPr>
          <w:b w:val="0"/>
        </w:rPr>
        <w:t>) citovaného zákona.</w:t>
      </w:r>
    </w:p>
    <w:p w14:paraId="32ABB4B8" w14:textId="77777777" w:rsidR="003A3E3D" w:rsidRDefault="00325BC3" w:rsidP="003A3E3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25BC3">
        <w:rPr>
          <w:rFonts w:ascii="Arial" w:hAnsi="Arial" w:cs="Arial"/>
          <w:bCs/>
          <w:sz w:val="24"/>
          <w:szCs w:val="24"/>
        </w:rPr>
        <w:t>Olomoucký kraj</w:t>
      </w:r>
      <w:r w:rsidRPr="00EC6288">
        <w:rPr>
          <w:rFonts w:ascii="Arial" w:hAnsi="Arial" w:cs="Arial"/>
          <w:bCs/>
          <w:sz w:val="24"/>
          <w:szCs w:val="24"/>
        </w:rPr>
        <w:t xml:space="preserve"> </w:t>
      </w:r>
      <w:r w:rsidR="00EC6288" w:rsidRPr="00EC6288">
        <w:rPr>
          <w:rFonts w:ascii="Arial" w:hAnsi="Arial" w:cs="Arial"/>
          <w:bCs/>
          <w:sz w:val="24"/>
          <w:szCs w:val="24"/>
        </w:rPr>
        <w:t>(OK)</w:t>
      </w:r>
      <w:r w:rsidR="00EC6288">
        <w:rPr>
          <w:rFonts w:ascii="Arial" w:hAnsi="Arial" w:cs="Arial"/>
          <w:b/>
          <w:sz w:val="24"/>
          <w:szCs w:val="24"/>
        </w:rPr>
        <w:t xml:space="preserve"> </w:t>
      </w:r>
      <w:r w:rsidRPr="00325BC3">
        <w:rPr>
          <w:rFonts w:ascii="Arial" w:hAnsi="Arial" w:cs="Arial"/>
          <w:bCs/>
          <w:sz w:val="24"/>
          <w:szCs w:val="24"/>
        </w:rPr>
        <w:t>je zřizovatelem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3E3D" w:rsidRPr="0092016D">
        <w:rPr>
          <w:rFonts w:ascii="Arial" w:hAnsi="Arial" w:cs="Arial"/>
          <w:b/>
          <w:sz w:val="24"/>
          <w:szCs w:val="24"/>
        </w:rPr>
        <w:t>Zdravotnické záchranné služby Olomouckého kraje</w:t>
      </w:r>
      <w:r w:rsidR="003A3E3D" w:rsidRPr="0092016D">
        <w:rPr>
          <w:rFonts w:ascii="Arial" w:hAnsi="Arial" w:cs="Arial"/>
          <w:sz w:val="24"/>
          <w:szCs w:val="24"/>
        </w:rPr>
        <w:t>, příspěvkové organizace, se sídlem: 779 00 Olomouc, Aksamitova 557/8, IČO: 00849103</w:t>
      </w:r>
      <w:r>
        <w:rPr>
          <w:rFonts w:ascii="Arial" w:hAnsi="Arial" w:cs="Arial"/>
          <w:sz w:val="24"/>
          <w:szCs w:val="24"/>
        </w:rPr>
        <w:t xml:space="preserve"> (ZZS OK)</w:t>
      </w:r>
      <w:r w:rsidR="003A3E3D" w:rsidRPr="009201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0BC3B" w14:textId="77777777" w:rsidR="005E238A" w:rsidRPr="00CA1737" w:rsidRDefault="00325BC3" w:rsidP="003A3E3D">
      <w:pPr>
        <w:spacing w:after="12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2016D">
        <w:rPr>
          <w:rFonts w:ascii="Arial" w:hAnsi="Arial" w:cs="Arial"/>
          <w:snapToGrid w:val="0"/>
          <w:sz w:val="24"/>
          <w:szCs w:val="24"/>
        </w:rPr>
        <w:t xml:space="preserve">Tento návrh usnesení se týká </w:t>
      </w:r>
      <w:r w:rsidRPr="0092016D">
        <w:rPr>
          <w:rFonts w:ascii="Arial" w:hAnsi="Arial" w:cs="Arial"/>
          <w:b/>
          <w:snapToGrid w:val="0"/>
          <w:sz w:val="24"/>
          <w:szCs w:val="24"/>
        </w:rPr>
        <w:t xml:space="preserve">změny </w:t>
      </w:r>
      <w:r>
        <w:rPr>
          <w:rFonts w:ascii="Arial" w:hAnsi="Arial" w:cs="Arial"/>
          <w:b/>
          <w:snapToGrid w:val="0"/>
          <w:sz w:val="24"/>
          <w:szCs w:val="24"/>
        </w:rPr>
        <w:t>zřizovací listiny</w:t>
      </w:r>
      <w:r w:rsidRPr="00325BC3">
        <w:rPr>
          <w:rFonts w:ascii="Arial" w:hAnsi="Arial" w:cs="Arial"/>
          <w:bCs/>
          <w:snapToGrid w:val="0"/>
          <w:sz w:val="24"/>
          <w:szCs w:val="24"/>
        </w:rPr>
        <w:t xml:space="preserve"> ZZS OK</w:t>
      </w:r>
      <w:r w:rsidR="000C273E">
        <w:rPr>
          <w:rFonts w:ascii="Arial" w:hAnsi="Arial" w:cs="Arial"/>
          <w:bCs/>
          <w:snapToGrid w:val="0"/>
          <w:sz w:val="24"/>
          <w:szCs w:val="24"/>
        </w:rPr>
        <w:t>, a to</w:t>
      </w:r>
      <w:r w:rsidR="000A372A" w:rsidRPr="00CA1737">
        <w:rPr>
          <w:rFonts w:ascii="Arial" w:hAnsi="Arial" w:cs="Arial"/>
          <w:bCs/>
          <w:snapToGrid w:val="0"/>
          <w:sz w:val="24"/>
          <w:szCs w:val="24"/>
        </w:rPr>
        <w:t> 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>úprav</w:t>
      </w:r>
      <w:r w:rsidR="000C273E">
        <w:rPr>
          <w:rFonts w:ascii="Arial" w:hAnsi="Arial" w:cs="Arial"/>
          <w:bCs/>
          <w:snapToGrid w:val="0"/>
          <w:sz w:val="24"/>
          <w:szCs w:val="24"/>
        </w:rPr>
        <w:t>y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 xml:space="preserve"> přílohy č.</w:t>
      </w:r>
      <w:r w:rsidR="000C273E">
        <w:rPr>
          <w:rFonts w:ascii="Arial" w:hAnsi="Arial" w:cs="Arial"/>
          <w:bCs/>
          <w:snapToGrid w:val="0"/>
          <w:sz w:val="24"/>
          <w:szCs w:val="24"/>
        </w:rPr>
        <w:t> 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 xml:space="preserve">1 této zřizovací listiny, kde je vymezen majetek </w:t>
      </w:r>
      <w:r w:rsidR="00CC43BC">
        <w:rPr>
          <w:rFonts w:ascii="Arial" w:hAnsi="Arial" w:cs="Arial"/>
          <w:bCs/>
          <w:snapToGrid w:val="0"/>
          <w:sz w:val="24"/>
          <w:szCs w:val="24"/>
        </w:rPr>
        <w:t>předaný k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> hospodaření příspěvkové organizace</w:t>
      </w:r>
      <w:r w:rsidR="00CA1737">
        <w:rPr>
          <w:rFonts w:ascii="Arial" w:hAnsi="Arial" w:cs="Arial"/>
          <w:bCs/>
          <w:snapToGrid w:val="0"/>
          <w:sz w:val="24"/>
          <w:szCs w:val="24"/>
        </w:rPr>
        <w:t>.</w:t>
      </w:r>
      <w:r w:rsidR="005E238A" w:rsidRPr="00CA1737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4E81DE8D" w14:textId="26464FEA" w:rsidR="00CA1737" w:rsidRDefault="005E238A" w:rsidP="005E238A">
      <w:pPr>
        <w:pStyle w:val="Dopisnadpissdlen"/>
        <w:spacing w:before="0" w:after="120"/>
        <w:rPr>
          <w:rStyle w:val="Zkladnznak"/>
          <w:b w:val="0"/>
          <w:bCs/>
        </w:rPr>
      </w:pPr>
      <w:r w:rsidRPr="000A372A">
        <w:rPr>
          <w:rStyle w:val="Zkladnznak"/>
          <w:b w:val="0"/>
          <w:bCs/>
        </w:rPr>
        <w:t>Olomoucký kraj</w:t>
      </w:r>
      <w:r w:rsidR="00CA1737">
        <w:rPr>
          <w:rStyle w:val="Zkladnznak"/>
          <w:b w:val="0"/>
          <w:bCs/>
        </w:rPr>
        <w:t xml:space="preserve"> realizoval výstavbu </w:t>
      </w:r>
      <w:r w:rsidRPr="00CC79A6">
        <w:rPr>
          <w:rStyle w:val="Zkladnznak"/>
        </w:rPr>
        <w:t>nov</w:t>
      </w:r>
      <w:r w:rsidR="00CA1737" w:rsidRPr="00CC79A6">
        <w:rPr>
          <w:rStyle w:val="Zkladnznak"/>
        </w:rPr>
        <w:t>é</w:t>
      </w:r>
      <w:r w:rsidRPr="00CC79A6">
        <w:rPr>
          <w:rStyle w:val="Zkladnznak"/>
        </w:rPr>
        <w:t xml:space="preserve"> výjezdov</w:t>
      </w:r>
      <w:r w:rsidR="00CA1737" w:rsidRPr="00CC79A6">
        <w:rPr>
          <w:rStyle w:val="Zkladnznak"/>
        </w:rPr>
        <w:t>é</w:t>
      </w:r>
      <w:r w:rsidRPr="00CC79A6">
        <w:rPr>
          <w:rStyle w:val="Zkladnznak"/>
        </w:rPr>
        <w:t xml:space="preserve"> základn</w:t>
      </w:r>
      <w:r w:rsidR="00CA1737" w:rsidRPr="00CC79A6">
        <w:rPr>
          <w:rStyle w:val="Zkladnznak"/>
        </w:rPr>
        <w:t>y</w:t>
      </w:r>
      <w:r w:rsidRPr="000A372A">
        <w:rPr>
          <w:rStyle w:val="Zkladnznak"/>
          <w:b w:val="0"/>
          <w:bCs/>
        </w:rPr>
        <w:t xml:space="preserve"> ZZS OK </w:t>
      </w:r>
      <w:r w:rsidRPr="00CC79A6">
        <w:rPr>
          <w:rStyle w:val="Zkladnznak"/>
        </w:rPr>
        <w:t>v </w:t>
      </w:r>
      <w:r w:rsidR="00286DA0" w:rsidRPr="00CC79A6">
        <w:rPr>
          <w:rStyle w:val="Zkladnznak"/>
        </w:rPr>
        <w:t>Zábře</w:t>
      </w:r>
      <w:r w:rsidR="00CA1737" w:rsidRPr="00CC79A6">
        <w:rPr>
          <w:rStyle w:val="Zkladnznak"/>
        </w:rPr>
        <w:t>hu</w:t>
      </w:r>
      <w:r w:rsidRPr="00CC79A6">
        <w:rPr>
          <w:rStyle w:val="Zkladnznak"/>
        </w:rPr>
        <w:t>.</w:t>
      </w:r>
      <w:r w:rsidRPr="000A372A">
        <w:rPr>
          <w:rStyle w:val="Zkladnznak"/>
          <w:b w:val="0"/>
          <w:bCs/>
        </w:rPr>
        <w:t xml:space="preserve"> </w:t>
      </w:r>
      <w:r w:rsidR="00CA1737">
        <w:rPr>
          <w:rStyle w:val="Zkladnznak"/>
          <w:b w:val="0"/>
          <w:bCs/>
        </w:rPr>
        <w:t>Základna byla vybudována na pozemcích, které následně Olomoucký kraj získal od města Zábřeh</w:t>
      </w:r>
      <w:r w:rsidR="00CC43BC">
        <w:rPr>
          <w:rStyle w:val="Zkladnznak"/>
          <w:b w:val="0"/>
          <w:bCs/>
        </w:rPr>
        <w:t>u</w:t>
      </w:r>
      <w:r w:rsidR="00CA1737">
        <w:rPr>
          <w:rStyle w:val="Zkladnznak"/>
          <w:b w:val="0"/>
          <w:bCs/>
        </w:rPr>
        <w:t xml:space="preserve">. Výjezdová základna je označena jako </w:t>
      </w:r>
      <w:r w:rsidR="00CA1737" w:rsidRPr="000A372A">
        <w:rPr>
          <w:rStyle w:val="Zkladnznak"/>
          <w:b w:val="0"/>
          <w:bCs/>
        </w:rPr>
        <w:t xml:space="preserve">stavba </w:t>
      </w:r>
      <w:r w:rsidR="00CA1737" w:rsidRPr="00CC43BC">
        <w:rPr>
          <w:rStyle w:val="Zkladnznak"/>
        </w:rPr>
        <w:t>č.p. 2549</w:t>
      </w:r>
      <w:r w:rsidR="00CA1737" w:rsidRPr="000A372A">
        <w:rPr>
          <w:rStyle w:val="Zkladnznak"/>
          <w:b w:val="0"/>
          <w:bCs/>
        </w:rPr>
        <w:t xml:space="preserve"> </w:t>
      </w:r>
      <w:r w:rsidR="00CA1737">
        <w:rPr>
          <w:rStyle w:val="Zkladnznak"/>
          <w:b w:val="0"/>
          <w:bCs/>
        </w:rPr>
        <w:t>(</w:t>
      </w:r>
      <w:r w:rsidR="00CA1737" w:rsidRPr="000A372A">
        <w:rPr>
          <w:rStyle w:val="Zkladnznak"/>
          <w:b w:val="0"/>
          <w:bCs/>
        </w:rPr>
        <w:t>obč</w:t>
      </w:r>
      <w:r w:rsidR="00CC43BC">
        <w:rPr>
          <w:rStyle w:val="Zkladnznak"/>
          <w:b w:val="0"/>
          <w:bCs/>
        </w:rPr>
        <w:t xml:space="preserve">. </w:t>
      </w:r>
      <w:r w:rsidR="00CA1737" w:rsidRPr="000A372A">
        <w:rPr>
          <w:rStyle w:val="Zkladnznak"/>
          <w:b w:val="0"/>
          <w:bCs/>
        </w:rPr>
        <w:t>vyb</w:t>
      </w:r>
      <w:r w:rsidR="00CC43BC">
        <w:rPr>
          <w:rStyle w:val="Zkladnznak"/>
          <w:b w:val="0"/>
          <w:bCs/>
        </w:rPr>
        <w:t>.</w:t>
      </w:r>
      <w:r w:rsidR="00CA1737">
        <w:rPr>
          <w:rStyle w:val="Zkladnznak"/>
          <w:b w:val="0"/>
          <w:bCs/>
        </w:rPr>
        <w:t xml:space="preserve">), která je součástí pozemku </w:t>
      </w:r>
      <w:r w:rsidR="00CA1737" w:rsidRPr="00CC43BC">
        <w:rPr>
          <w:rStyle w:val="Zkladnznak"/>
        </w:rPr>
        <w:t>parc. č. 2319/18</w:t>
      </w:r>
      <w:r w:rsidR="00CA1737" w:rsidRPr="000A372A">
        <w:rPr>
          <w:rStyle w:val="Zkladnznak"/>
          <w:b w:val="0"/>
          <w:bCs/>
        </w:rPr>
        <w:t xml:space="preserve"> </w:t>
      </w:r>
      <w:r w:rsidR="00CA1737">
        <w:rPr>
          <w:rStyle w:val="Zkladnznak"/>
          <w:b w:val="0"/>
          <w:bCs/>
        </w:rPr>
        <w:t>(</w:t>
      </w:r>
      <w:r w:rsidR="00CA1737" w:rsidRPr="000A372A">
        <w:rPr>
          <w:rStyle w:val="Zkladnznak"/>
          <w:b w:val="0"/>
          <w:bCs/>
        </w:rPr>
        <w:t>zastavěná plocha a nádvoří</w:t>
      </w:r>
      <w:r w:rsidR="00CA1737">
        <w:rPr>
          <w:rStyle w:val="Zkladnznak"/>
          <w:b w:val="0"/>
          <w:bCs/>
        </w:rPr>
        <w:t>)</w:t>
      </w:r>
      <w:r w:rsidR="00CA1737" w:rsidRPr="000A372A">
        <w:rPr>
          <w:rStyle w:val="Zkladnznak"/>
          <w:b w:val="0"/>
          <w:bCs/>
        </w:rPr>
        <w:t xml:space="preserve"> o výměře 764 m2, </w:t>
      </w:r>
      <w:r w:rsidR="00CC79A6">
        <w:rPr>
          <w:rStyle w:val="Zkladnznak"/>
          <w:b w:val="0"/>
          <w:bCs/>
        </w:rPr>
        <w:t xml:space="preserve">v rámci </w:t>
      </w:r>
      <w:r w:rsidR="00CA1737">
        <w:rPr>
          <w:rStyle w:val="Zkladnznak"/>
          <w:b w:val="0"/>
          <w:bCs/>
        </w:rPr>
        <w:t>základn</w:t>
      </w:r>
      <w:r w:rsidR="00CC79A6">
        <w:rPr>
          <w:rStyle w:val="Zkladnznak"/>
          <w:b w:val="0"/>
          <w:bCs/>
        </w:rPr>
        <w:t xml:space="preserve">y </w:t>
      </w:r>
      <w:r w:rsidR="00CA1737" w:rsidRPr="000A372A">
        <w:rPr>
          <w:rStyle w:val="Zkladnznak"/>
          <w:b w:val="0"/>
          <w:bCs/>
        </w:rPr>
        <w:t xml:space="preserve">se nachází </w:t>
      </w:r>
      <w:r w:rsidR="00CC79A6">
        <w:rPr>
          <w:rStyle w:val="Zkladnznak"/>
          <w:b w:val="0"/>
          <w:bCs/>
        </w:rPr>
        <w:t xml:space="preserve">také pozemek </w:t>
      </w:r>
      <w:r w:rsidR="00CC79A6" w:rsidRPr="00CC43BC">
        <w:rPr>
          <w:rStyle w:val="Zkladnznak"/>
        </w:rPr>
        <w:t>parc. č. 2319/17</w:t>
      </w:r>
      <w:r w:rsidR="00CC79A6" w:rsidRPr="000A372A">
        <w:rPr>
          <w:rStyle w:val="Zkladnznak"/>
          <w:b w:val="0"/>
          <w:bCs/>
        </w:rPr>
        <w:t xml:space="preserve"> </w:t>
      </w:r>
      <w:r w:rsidR="00CC79A6">
        <w:rPr>
          <w:rStyle w:val="Zkladnznak"/>
          <w:b w:val="0"/>
          <w:bCs/>
        </w:rPr>
        <w:t>(</w:t>
      </w:r>
      <w:r w:rsidR="00CC79A6" w:rsidRPr="000A372A">
        <w:rPr>
          <w:rStyle w:val="Zkladnznak"/>
          <w:b w:val="0"/>
          <w:bCs/>
        </w:rPr>
        <w:t>ostatní plocha</w:t>
      </w:r>
      <w:r w:rsidR="00CC79A6">
        <w:rPr>
          <w:rStyle w:val="Zkladnznak"/>
          <w:b w:val="0"/>
          <w:bCs/>
        </w:rPr>
        <w:t>)</w:t>
      </w:r>
      <w:r w:rsidR="00CC79A6" w:rsidRPr="000A372A">
        <w:rPr>
          <w:rStyle w:val="Zkladnznak"/>
          <w:b w:val="0"/>
          <w:bCs/>
        </w:rPr>
        <w:t xml:space="preserve"> o výměře 778 m2</w:t>
      </w:r>
      <w:r w:rsidR="00CC79A6">
        <w:rPr>
          <w:rStyle w:val="Zkladnznak"/>
          <w:b w:val="0"/>
          <w:bCs/>
        </w:rPr>
        <w:t xml:space="preserve">, vše </w:t>
      </w:r>
      <w:r w:rsidR="00CC43BC">
        <w:rPr>
          <w:rStyle w:val="Zkladnznak"/>
          <w:b w:val="0"/>
          <w:bCs/>
        </w:rPr>
        <w:t xml:space="preserve">je </w:t>
      </w:r>
      <w:r w:rsidR="00CC79A6">
        <w:rPr>
          <w:rStyle w:val="Zkladnznak"/>
          <w:b w:val="0"/>
          <w:bCs/>
        </w:rPr>
        <w:t xml:space="preserve">umístěno v </w:t>
      </w:r>
      <w:r w:rsidR="00CC79A6" w:rsidRPr="000A372A">
        <w:rPr>
          <w:rStyle w:val="Zkladnznak"/>
          <w:b w:val="0"/>
          <w:bCs/>
        </w:rPr>
        <w:t xml:space="preserve">katastrálním území </w:t>
      </w:r>
      <w:r w:rsidR="00CC79A6" w:rsidRPr="00CC43BC">
        <w:rPr>
          <w:rStyle w:val="Zkladnznak"/>
        </w:rPr>
        <w:t>Zábřeh na Moravě,</w:t>
      </w:r>
      <w:r w:rsidR="00CC79A6" w:rsidRPr="000A372A">
        <w:rPr>
          <w:rStyle w:val="Zkladnznak"/>
          <w:b w:val="0"/>
          <w:bCs/>
        </w:rPr>
        <w:t xml:space="preserve"> obec Zábřeh.</w:t>
      </w:r>
    </w:p>
    <w:p w14:paraId="3FF12542" w14:textId="212F241A" w:rsidR="00C8045C" w:rsidRDefault="00C8045C" w:rsidP="005E238A">
      <w:pPr>
        <w:pStyle w:val="Dopisnadpissdlen"/>
        <w:spacing w:before="0" w:after="120"/>
        <w:rPr>
          <w:rStyle w:val="Zkladnznak"/>
          <w:b w:val="0"/>
          <w:bCs/>
          <w:color w:val="00B050"/>
        </w:rPr>
      </w:pPr>
      <w:r>
        <w:rPr>
          <w:rStyle w:val="Zkladnznak"/>
          <w:b w:val="0"/>
          <w:bCs/>
        </w:rPr>
        <w:t xml:space="preserve">Uvedené nemovitosti </w:t>
      </w:r>
      <w:r w:rsidRPr="000A372A">
        <w:rPr>
          <w:rStyle w:val="Zkladnznak"/>
          <w:b w:val="0"/>
          <w:bCs/>
        </w:rPr>
        <w:t xml:space="preserve">je nutné </w:t>
      </w:r>
      <w:r>
        <w:rPr>
          <w:rStyle w:val="Zkladnznak"/>
          <w:b w:val="0"/>
          <w:bCs/>
        </w:rPr>
        <w:t xml:space="preserve">doplnit </w:t>
      </w:r>
      <w:r w:rsidRPr="000A372A">
        <w:rPr>
          <w:rStyle w:val="Zkladnznak"/>
          <w:b w:val="0"/>
          <w:bCs/>
        </w:rPr>
        <w:t xml:space="preserve">do zřizovací listiny ZZS OK do seznamu majetku </w:t>
      </w:r>
      <w:r>
        <w:rPr>
          <w:rStyle w:val="Zkladnznak"/>
          <w:b w:val="0"/>
          <w:bCs/>
        </w:rPr>
        <w:t>předaného k</w:t>
      </w:r>
      <w:r w:rsidRPr="000A372A">
        <w:rPr>
          <w:rStyle w:val="Zkladnznak"/>
          <w:b w:val="0"/>
          <w:bCs/>
        </w:rPr>
        <w:t xml:space="preserve"> hospodaření organizace v </w:t>
      </w:r>
      <w:r>
        <w:rPr>
          <w:rStyle w:val="Zkladnznak"/>
          <w:b w:val="0"/>
          <w:bCs/>
        </w:rPr>
        <w:t>P</w:t>
      </w:r>
      <w:r w:rsidRPr="000A372A">
        <w:rPr>
          <w:rStyle w:val="Zkladnznak"/>
          <w:b w:val="0"/>
          <w:bCs/>
        </w:rPr>
        <w:t>říloze č. 1 této zřizovací listiny.</w:t>
      </w:r>
    </w:p>
    <w:p w14:paraId="727490BB" w14:textId="385323E1" w:rsidR="00C8045C" w:rsidRPr="0073380C" w:rsidRDefault="00C8045C" w:rsidP="005E238A">
      <w:pPr>
        <w:pStyle w:val="Dopisnadpissdlen"/>
        <w:spacing w:before="0" w:after="120"/>
        <w:rPr>
          <w:rStyle w:val="Zkladnznak"/>
          <w:b w:val="0"/>
          <w:bCs/>
        </w:rPr>
      </w:pPr>
      <w:r w:rsidRPr="0073380C">
        <w:rPr>
          <w:rStyle w:val="Zkladnznak"/>
          <w:b w:val="0"/>
          <w:bCs/>
        </w:rPr>
        <w:t>Dále došlo v mezidobí k </w:t>
      </w:r>
      <w:r w:rsidRPr="0073380C">
        <w:rPr>
          <w:rStyle w:val="Zkladnznak"/>
        </w:rPr>
        <w:t>převodu pozemků</w:t>
      </w:r>
      <w:r w:rsidRPr="0073380C">
        <w:rPr>
          <w:rStyle w:val="Zkladnznak"/>
          <w:b w:val="0"/>
          <w:bCs/>
        </w:rPr>
        <w:t xml:space="preserve"> (dosud předaných k hospodaření ZZS OK) </w:t>
      </w:r>
      <w:r w:rsidRPr="0073380C">
        <w:rPr>
          <w:rStyle w:val="Zkladnznak"/>
        </w:rPr>
        <w:t>parc. č. 201/23, 201/24, 226/12, 226/13, 226/15, 226/16, 226/17</w:t>
      </w:r>
      <w:r w:rsidRPr="0073380C">
        <w:rPr>
          <w:rStyle w:val="Zkladnznak"/>
          <w:b w:val="0"/>
          <w:bCs/>
        </w:rPr>
        <w:t xml:space="preserve"> v kat. území </w:t>
      </w:r>
      <w:r w:rsidRPr="0073380C">
        <w:rPr>
          <w:rStyle w:val="Zkladnznak"/>
        </w:rPr>
        <w:t>Nová Ulice,</w:t>
      </w:r>
      <w:r w:rsidRPr="0073380C">
        <w:rPr>
          <w:rStyle w:val="Zkladnznak"/>
          <w:b w:val="0"/>
          <w:bCs/>
        </w:rPr>
        <w:t xml:space="preserve"> město Olomouc, z vlastnictví Olomouckého kraje </w:t>
      </w:r>
      <w:r w:rsidRPr="0073380C">
        <w:rPr>
          <w:rStyle w:val="Zkladnznak"/>
        </w:rPr>
        <w:t>do vlastnictví</w:t>
      </w:r>
      <w:r w:rsidRPr="0073380C">
        <w:rPr>
          <w:rStyle w:val="Zkladnznak"/>
          <w:b w:val="0"/>
          <w:bCs/>
        </w:rPr>
        <w:t xml:space="preserve"> statutárního </w:t>
      </w:r>
      <w:r w:rsidRPr="0073380C">
        <w:rPr>
          <w:rStyle w:val="Zkladnznak"/>
        </w:rPr>
        <w:t>města</w:t>
      </w:r>
      <w:r w:rsidRPr="0073380C">
        <w:rPr>
          <w:rStyle w:val="Zkladnznak"/>
          <w:b w:val="0"/>
          <w:bCs/>
        </w:rPr>
        <w:t xml:space="preserve"> </w:t>
      </w:r>
      <w:r w:rsidRPr="0073380C">
        <w:rPr>
          <w:rStyle w:val="Zkladnznak"/>
        </w:rPr>
        <w:t>Olomouce.</w:t>
      </w:r>
      <w:r w:rsidRPr="0073380C">
        <w:rPr>
          <w:rStyle w:val="Zkladnznak"/>
          <w:b w:val="0"/>
          <w:bCs/>
        </w:rPr>
        <w:t xml:space="preserve"> Tyto pozemky je potřeba z Přílohy č. 1 zřizovací listiny ZZS OK vyjmout.</w:t>
      </w:r>
    </w:p>
    <w:p w14:paraId="2A558E0D" w14:textId="77777777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změnách zřizovacích listin příspěvkových organizací, které zřizuje Olomoucký kraj, </w:t>
      </w:r>
      <w:r w:rsidRPr="0040054B">
        <w:rPr>
          <w:rFonts w:ascii="Arial" w:eastAsia="Arial" w:hAnsi="Arial" w:cs="Arial"/>
          <w:b/>
          <w:sz w:val="24"/>
        </w:rPr>
        <w:t>rozhoduje</w:t>
      </w:r>
      <w:r>
        <w:rPr>
          <w:rFonts w:ascii="Arial" w:eastAsia="Arial" w:hAnsi="Arial" w:cs="Arial"/>
          <w:sz w:val="24"/>
        </w:rPr>
        <w:t xml:space="preserve"> </w:t>
      </w:r>
      <w:r w:rsidR="0085591F" w:rsidRPr="0040054B">
        <w:rPr>
          <w:rFonts w:ascii="Arial" w:eastAsia="Arial" w:hAnsi="Arial" w:cs="Arial"/>
          <w:b/>
          <w:sz w:val="24"/>
        </w:rPr>
        <w:t>Zastupitelstvo</w:t>
      </w:r>
      <w:r w:rsidR="0085591F">
        <w:rPr>
          <w:rFonts w:ascii="Arial" w:eastAsia="Arial" w:hAnsi="Arial" w:cs="Arial"/>
          <w:sz w:val="24"/>
        </w:rPr>
        <w:t xml:space="preserve"> Olomouckého kraje </w:t>
      </w:r>
      <w:r>
        <w:rPr>
          <w:rFonts w:ascii="Arial" w:eastAsia="Arial" w:hAnsi="Arial" w:cs="Arial"/>
          <w:sz w:val="24"/>
        </w:rPr>
        <w:t xml:space="preserve">v souladu s § 35 odst. 2 písm. </w:t>
      </w:r>
      <w:r w:rsidR="00E3786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) zákona č. 129/2000 Sb., o krajích (krajské zřízení), ve znění pozdějších předpisů.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253BE05" w14:textId="7E91046E" w:rsidR="00260C29" w:rsidRDefault="00260C29" w:rsidP="00260C29">
      <w:pPr>
        <w:pStyle w:val="Radadvodovzprva"/>
        <w:spacing w:after="120"/>
        <w:rPr>
          <w:b w:val="0"/>
        </w:rPr>
      </w:pPr>
      <w:r>
        <w:rPr>
          <w:bCs/>
        </w:rPr>
        <w:t>Rada</w:t>
      </w:r>
      <w:r>
        <w:rPr>
          <w:b w:val="0"/>
        </w:rPr>
        <w:t xml:space="preserve"> Olomouckého kraje svým usnesením ze dne 27. 5. 2024 souhlasí s výše uvedenými změnami zřizovací listiny ZZS OK a </w:t>
      </w:r>
      <w:r>
        <w:rPr>
          <w:bCs/>
        </w:rPr>
        <w:t>doporučuje</w:t>
      </w:r>
      <w:r>
        <w:rPr>
          <w:b w:val="0"/>
        </w:rPr>
        <w:t xml:space="preserve"> Zastupitelstvu Olomouckého kraje schválit změnu zřizovací listiny.</w:t>
      </w:r>
    </w:p>
    <w:p w14:paraId="5A396052" w14:textId="77777777" w:rsidR="00934752" w:rsidRDefault="00934752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66310D41" w14:textId="1B102EAF" w:rsidR="00934752" w:rsidRDefault="00DE1F07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Příloha usnesení</w:t>
      </w:r>
      <w:r w:rsidR="00DF7101">
        <w:rPr>
          <w:rFonts w:ascii="Arial" w:eastAsia="Arial" w:hAnsi="Arial" w:cs="Arial"/>
          <w:sz w:val="24"/>
        </w:rPr>
        <w:t>:</w:t>
      </w:r>
    </w:p>
    <w:p w14:paraId="02D65195" w14:textId="77777777" w:rsidR="008113A5" w:rsidRPr="00DE1F07" w:rsidRDefault="005723E8" w:rsidP="00DE1F07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="Arial" w:eastAsia="Arial" w:hAnsi="Arial" w:cs="Arial"/>
          <w:sz w:val="24"/>
        </w:rPr>
      </w:pPr>
      <w:r w:rsidRPr="00DE1F07">
        <w:rPr>
          <w:rFonts w:ascii="Arial" w:eastAsia="Arial" w:hAnsi="Arial" w:cs="Arial"/>
          <w:sz w:val="24"/>
        </w:rPr>
        <w:t>Usnesení_p</w:t>
      </w:r>
      <w:r w:rsidR="00DF7101" w:rsidRPr="00DE1F07">
        <w:rPr>
          <w:rFonts w:ascii="Arial" w:eastAsia="Arial" w:hAnsi="Arial" w:cs="Arial"/>
          <w:sz w:val="24"/>
        </w:rPr>
        <w:t xml:space="preserve">říloha č. </w:t>
      </w:r>
      <w:r w:rsidRPr="00DE1F07">
        <w:rPr>
          <w:rFonts w:ascii="Arial" w:eastAsia="Arial" w:hAnsi="Arial" w:cs="Arial"/>
          <w:sz w:val="24"/>
        </w:rPr>
        <w:t>0</w:t>
      </w:r>
      <w:r w:rsidR="00DF7101" w:rsidRPr="00DE1F07">
        <w:rPr>
          <w:rFonts w:ascii="Arial" w:eastAsia="Arial" w:hAnsi="Arial" w:cs="Arial"/>
          <w:sz w:val="24"/>
        </w:rPr>
        <w:t>1</w:t>
      </w:r>
      <w:r w:rsidR="00DE1F07">
        <w:rPr>
          <w:rFonts w:ascii="Arial" w:eastAsia="Arial" w:hAnsi="Arial" w:cs="Arial"/>
          <w:sz w:val="24"/>
        </w:rPr>
        <w:t xml:space="preserve"> - </w:t>
      </w:r>
      <w:r w:rsidR="008113A5" w:rsidRPr="00DE1F07">
        <w:rPr>
          <w:rFonts w:ascii="Arial" w:eastAsia="Arial" w:hAnsi="Arial" w:cs="Arial"/>
          <w:sz w:val="24"/>
        </w:rPr>
        <w:t>Dodatek č. 1</w:t>
      </w:r>
      <w:r w:rsidR="005E238A">
        <w:rPr>
          <w:rFonts w:ascii="Arial" w:eastAsia="Arial" w:hAnsi="Arial" w:cs="Arial"/>
          <w:sz w:val="24"/>
        </w:rPr>
        <w:t>8</w:t>
      </w:r>
      <w:r w:rsidR="008113A5" w:rsidRPr="00DE1F07">
        <w:rPr>
          <w:rFonts w:ascii="Arial" w:eastAsia="Arial" w:hAnsi="Arial" w:cs="Arial"/>
          <w:sz w:val="24"/>
        </w:rPr>
        <w:t xml:space="preserve"> ke zřizovací listině Zdravotnické záchranné služby Olomouckého kraje, příspěvkové organizace</w:t>
      </w:r>
    </w:p>
    <w:sectPr w:rsidR="008113A5" w:rsidRPr="00DE1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EBA4" w14:textId="77777777" w:rsidR="006E60AD" w:rsidRDefault="006E60AD" w:rsidP="00DF7101">
      <w:pPr>
        <w:spacing w:after="0" w:line="240" w:lineRule="auto"/>
      </w:pPr>
      <w:r>
        <w:separator/>
      </w:r>
    </w:p>
  </w:endnote>
  <w:endnote w:type="continuationSeparator" w:id="0">
    <w:p w14:paraId="61C8A189" w14:textId="77777777" w:rsidR="006E60AD" w:rsidRDefault="006E60AD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5322" w14:textId="77777777" w:rsidR="00C5204B" w:rsidRDefault="00C520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87E5" w14:textId="2EDD9EA9" w:rsidR="00DF7101" w:rsidRPr="007D486E" w:rsidRDefault="00260C29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17. 6.</w:t>
    </w:r>
    <w:r w:rsidR="00CE7868">
      <w:rPr>
        <w:rFonts w:ascii="Arial" w:hAnsi="Arial" w:cs="Arial"/>
        <w:i/>
        <w:sz w:val="20"/>
        <w:szCs w:val="20"/>
      </w:rPr>
      <w:t xml:space="preserve"> </w:t>
    </w:r>
    <w:r w:rsidR="00561ADB">
      <w:rPr>
        <w:rFonts w:ascii="Arial" w:hAnsi="Arial" w:cs="Arial"/>
        <w:i/>
        <w:sz w:val="20"/>
        <w:szCs w:val="20"/>
      </w:rPr>
      <w:t>202</w:t>
    </w:r>
    <w:r w:rsidR="00B51842">
      <w:rPr>
        <w:rFonts w:ascii="Arial" w:hAnsi="Arial" w:cs="Arial"/>
        <w:i/>
        <w:sz w:val="20"/>
        <w:szCs w:val="20"/>
      </w:rPr>
      <w:t>4</w:t>
    </w:r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6E60AD">
      <w:rPr>
        <w:rFonts w:ascii="Arial" w:hAnsi="Arial" w:cs="Arial"/>
        <w:i/>
        <w:noProof/>
        <w:sz w:val="20"/>
        <w:szCs w:val="20"/>
      </w:rPr>
      <w:t>1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6E60AD">
      <w:rPr>
        <w:rFonts w:ascii="Arial" w:hAnsi="Arial" w:cs="Arial"/>
        <w:i/>
        <w:noProof/>
        <w:sz w:val="20"/>
        <w:szCs w:val="20"/>
      </w:rPr>
      <w:t>1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14:paraId="2EED13B7" w14:textId="6D39D80B" w:rsidR="00DF7101" w:rsidRPr="00F825FB" w:rsidRDefault="00C5204B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24. 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- </w:t>
    </w:r>
    <w:r w:rsidR="007A6FC3">
      <w:rPr>
        <w:rFonts w:ascii="Arial" w:hAnsi="Arial" w:cs="Arial"/>
        <w:i/>
        <w:sz w:val="20"/>
        <w:szCs w:val="20"/>
      </w:rPr>
      <w:t>Dodatek zřizovací listiny příspěvkové organizace</w:t>
    </w:r>
    <w:r w:rsidR="00DF7101">
      <w:rPr>
        <w:rFonts w:ascii="Arial" w:hAnsi="Arial" w:cs="Arial"/>
        <w:i/>
        <w:sz w:val="20"/>
        <w:szCs w:val="20"/>
      </w:rPr>
      <w:t xml:space="preserve"> v oblasti zdravotnictví</w:t>
    </w:r>
    <w:r w:rsidR="00DF7101"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C37A" w14:textId="77777777" w:rsidR="00C5204B" w:rsidRDefault="00C52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9F0FD" w14:textId="77777777" w:rsidR="006E60AD" w:rsidRDefault="006E60AD" w:rsidP="00DF7101">
      <w:pPr>
        <w:spacing w:after="0" w:line="240" w:lineRule="auto"/>
      </w:pPr>
      <w:r>
        <w:separator/>
      </w:r>
    </w:p>
  </w:footnote>
  <w:footnote w:type="continuationSeparator" w:id="0">
    <w:p w14:paraId="677828F8" w14:textId="77777777" w:rsidR="006E60AD" w:rsidRDefault="006E60AD" w:rsidP="00DF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9DD1" w14:textId="77777777" w:rsidR="00C5204B" w:rsidRDefault="00C520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70F4" w14:textId="77777777" w:rsidR="00C5204B" w:rsidRDefault="00C520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12F7" w14:textId="77777777" w:rsidR="00C5204B" w:rsidRDefault="00C520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EF"/>
    <w:multiLevelType w:val="hybridMultilevel"/>
    <w:tmpl w:val="EEAE4982"/>
    <w:lvl w:ilvl="0" w:tplc="4CE45A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D56E4"/>
    <w:multiLevelType w:val="hybridMultilevel"/>
    <w:tmpl w:val="836654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87F3F"/>
    <w:multiLevelType w:val="hybridMultilevel"/>
    <w:tmpl w:val="EEC0C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DF8"/>
    <w:multiLevelType w:val="hybridMultilevel"/>
    <w:tmpl w:val="CE70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09E8"/>
    <w:multiLevelType w:val="hybridMultilevel"/>
    <w:tmpl w:val="5B2E828C"/>
    <w:lvl w:ilvl="0" w:tplc="9856A6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5A28"/>
    <w:multiLevelType w:val="hybridMultilevel"/>
    <w:tmpl w:val="EB1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76E2"/>
    <w:multiLevelType w:val="hybridMultilevel"/>
    <w:tmpl w:val="118C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F47"/>
    <w:multiLevelType w:val="hybridMultilevel"/>
    <w:tmpl w:val="A88E00A6"/>
    <w:lvl w:ilvl="0" w:tplc="0BA06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B6D18"/>
    <w:multiLevelType w:val="hybridMultilevel"/>
    <w:tmpl w:val="1826C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F281B"/>
    <w:multiLevelType w:val="hybridMultilevel"/>
    <w:tmpl w:val="C04EE4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12DDC"/>
    <w:rsid w:val="00015B28"/>
    <w:rsid w:val="00017334"/>
    <w:rsid w:val="000236EF"/>
    <w:rsid w:val="00044160"/>
    <w:rsid w:val="00046205"/>
    <w:rsid w:val="00053CAC"/>
    <w:rsid w:val="000859BC"/>
    <w:rsid w:val="00096A47"/>
    <w:rsid w:val="000A2852"/>
    <w:rsid w:val="000A372A"/>
    <w:rsid w:val="000B08FB"/>
    <w:rsid w:val="000C273E"/>
    <w:rsid w:val="000E62AA"/>
    <w:rsid w:val="000F0D5F"/>
    <w:rsid w:val="00116B9C"/>
    <w:rsid w:val="00144829"/>
    <w:rsid w:val="00161C3A"/>
    <w:rsid w:val="00182317"/>
    <w:rsid w:val="00185BED"/>
    <w:rsid w:val="00187A44"/>
    <w:rsid w:val="00190DAB"/>
    <w:rsid w:val="001C1A4F"/>
    <w:rsid w:val="001D7CD9"/>
    <w:rsid w:val="00250A8D"/>
    <w:rsid w:val="00260C29"/>
    <w:rsid w:val="00265E13"/>
    <w:rsid w:val="00266CDD"/>
    <w:rsid w:val="00286DA0"/>
    <w:rsid w:val="00293F51"/>
    <w:rsid w:val="00296B9A"/>
    <w:rsid w:val="002B6753"/>
    <w:rsid w:val="00315A35"/>
    <w:rsid w:val="00325BC3"/>
    <w:rsid w:val="003424B1"/>
    <w:rsid w:val="0035423A"/>
    <w:rsid w:val="0037403D"/>
    <w:rsid w:val="0039318B"/>
    <w:rsid w:val="003A3E3D"/>
    <w:rsid w:val="003A6DED"/>
    <w:rsid w:val="003B70C1"/>
    <w:rsid w:val="003D7E22"/>
    <w:rsid w:val="0040054B"/>
    <w:rsid w:val="00401651"/>
    <w:rsid w:val="0041325D"/>
    <w:rsid w:val="00414C51"/>
    <w:rsid w:val="004509AE"/>
    <w:rsid w:val="00450DA2"/>
    <w:rsid w:val="004668FC"/>
    <w:rsid w:val="00481FDA"/>
    <w:rsid w:val="00491A92"/>
    <w:rsid w:val="004D4888"/>
    <w:rsid w:val="004E4ECE"/>
    <w:rsid w:val="00503449"/>
    <w:rsid w:val="00506FE0"/>
    <w:rsid w:val="00514361"/>
    <w:rsid w:val="00531FE4"/>
    <w:rsid w:val="00546770"/>
    <w:rsid w:val="00550FBC"/>
    <w:rsid w:val="00561405"/>
    <w:rsid w:val="00561ADB"/>
    <w:rsid w:val="005649DA"/>
    <w:rsid w:val="005723E8"/>
    <w:rsid w:val="00596475"/>
    <w:rsid w:val="005A4045"/>
    <w:rsid w:val="005A5C79"/>
    <w:rsid w:val="005C33B7"/>
    <w:rsid w:val="005D0D54"/>
    <w:rsid w:val="005E238A"/>
    <w:rsid w:val="005E5ABA"/>
    <w:rsid w:val="00604584"/>
    <w:rsid w:val="006246BF"/>
    <w:rsid w:val="00631F52"/>
    <w:rsid w:val="0063738C"/>
    <w:rsid w:val="00681F43"/>
    <w:rsid w:val="006D00ED"/>
    <w:rsid w:val="006D0A64"/>
    <w:rsid w:val="006E22A7"/>
    <w:rsid w:val="006E60AD"/>
    <w:rsid w:val="0070396E"/>
    <w:rsid w:val="00716621"/>
    <w:rsid w:val="0073380C"/>
    <w:rsid w:val="007522E1"/>
    <w:rsid w:val="00754072"/>
    <w:rsid w:val="00762498"/>
    <w:rsid w:val="00783E84"/>
    <w:rsid w:val="00787F55"/>
    <w:rsid w:val="007A5B0E"/>
    <w:rsid w:val="007A6FC3"/>
    <w:rsid w:val="007B683D"/>
    <w:rsid w:val="007D362D"/>
    <w:rsid w:val="0080412A"/>
    <w:rsid w:val="008113A5"/>
    <w:rsid w:val="00842855"/>
    <w:rsid w:val="00847134"/>
    <w:rsid w:val="0085591F"/>
    <w:rsid w:val="00873AF4"/>
    <w:rsid w:val="00896455"/>
    <w:rsid w:val="008A6FB6"/>
    <w:rsid w:val="008B33F4"/>
    <w:rsid w:val="008C62D5"/>
    <w:rsid w:val="008E2FB9"/>
    <w:rsid w:val="0092016D"/>
    <w:rsid w:val="009263A6"/>
    <w:rsid w:val="00934752"/>
    <w:rsid w:val="009507BA"/>
    <w:rsid w:val="009526E1"/>
    <w:rsid w:val="00977FFC"/>
    <w:rsid w:val="009A4A5F"/>
    <w:rsid w:val="009E5698"/>
    <w:rsid w:val="00A01406"/>
    <w:rsid w:val="00A04667"/>
    <w:rsid w:val="00A24FD2"/>
    <w:rsid w:val="00A33DF4"/>
    <w:rsid w:val="00A65489"/>
    <w:rsid w:val="00A80A46"/>
    <w:rsid w:val="00A93623"/>
    <w:rsid w:val="00AC3A46"/>
    <w:rsid w:val="00AD4F7A"/>
    <w:rsid w:val="00AF67E7"/>
    <w:rsid w:val="00AF78EC"/>
    <w:rsid w:val="00B2211A"/>
    <w:rsid w:val="00B27A0C"/>
    <w:rsid w:val="00B46724"/>
    <w:rsid w:val="00B51842"/>
    <w:rsid w:val="00B604C8"/>
    <w:rsid w:val="00B66F2C"/>
    <w:rsid w:val="00B90947"/>
    <w:rsid w:val="00B97B1F"/>
    <w:rsid w:val="00BB4CD0"/>
    <w:rsid w:val="00BC026C"/>
    <w:rsid w:val="00BC2D09"/>
    <w:rsid w:val="00BD4A2F"/>
    <w:rsid w:val="00BE370F"/>
    <w:rsid w:val="00BF4957"/>
    <w:rsid w:val="00C0433D"/>
    <w:rsid w:val="00C459CF"/>
    <w:rsid w:val="00C5204B"/>
    <w:rsid w:val="00C654C8"/>
    <w:rsid w:val="00C74ACD"/>
    <w:rsid w:val="00C8045C"/>
    <w:rsid w:val="00C82C92"/>
    <w:rsid w:val="00CA1737"/>
    <w:rsid w:val="00CC40C4"/>
    <w:rsid w:val="00CC43BC"/>
    <w:rsid w:val="00CC79A6"/>
    <w:rsid w:val="00CE7868"/>
    <w:rsid w:val="00D25F96"/>
    <w:rsid w:val="00D31B6B"/>
    <w:rsid w:val="00D34E08"/>
    <w:rsid w:val="00D773CD"/>
    <w:rsid w:val="00D85624"/>
    <w:rsid w:val="00DA3134"/>
    <w:rsid w:val="00DA4406"/>
    <w:rsid w:val="00DB700B"/>
    <w:rsid w:val="00DE1F07"/>
    <w:rsid w:val="00DF3C06"/>
    <w:rsid w:val="00DF7101"/>
    <w:rsid w:val="00E063F6"/>
    <w:rsid w:val="00E32660"/>
    <w:rsid w:val="00E37866"/>
    <w:rsid w:val="00E40518"/>
    <w:rsid w:val="00E47B46"/>
    <w:rsid w:val="00E64CEB"/>
    <w:rsid w:val="00E9307F"/>
    <w:rsid w:val="00EA1E43"/>
    <w:rsid w:val="00EC4EB6"/>
    <w:rsid w:val="00EC6288"/>
    <w:rsid w:val="00ED1B51"/>
    <w:rsid w:val="00EF7FDC"/>
    <w:rsid w:val="00F05793"/>
    <w:rsid w:val="00F15187"/>
    <w:rsid w:val="00F17529"/>
    <w:rsid w:val="00F247C9"/>
    <w:rsid w:val="00F3457E"/>
    <w:rsid w:val="00F54AA9"/>
    <w:rsid w:val="00F81B78"/>
    <w:rsid w:val="00F82A24"/>
    <w:rsid w:val="00FA2F24"/>
    <w:rsid w:val="00FB223D"/>
    <w:rsid w:val="00FB37D5"/>
    <w:rsid w:val="00FC06F5"/>
    <w:rsid w:val="00FD31E1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5462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  <w:style w:type="paragraph" w:customStyle="1" w:styleId="Radadvodovzprva">
    <w:name w:val="Rada důvodová zpráva"/>
    <w:basedOn w:val="Normln"/>
    <w:rsid w:val="00716621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Zkladnznak">
    <w:name w:val="Základní znak"/>
    <w:rsid w:val="00716621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styleId="Odstavecseseznamem">
    <w:name w:val="List Paragraph"/>
    <w:basedOn w:val="Normln"/>
    <w:link w:val="OdstavecseseznamemChar"/>
    <w:uiPriority w:val="34"/>
    <w:qFormat/>
    <w:rsid w:val="00D8562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Revize">
    <w:name w:val="Revision"/>
    <w:hidden/>
    <w:uiPriority w:val="99"/>
    <w:semiHidden/>
    <w:rsid w:val="003A3E3D"/>
    <w:pPr>
      <w:spacing w:after="0" w:line="240" w:lineRule="auto"/>
    </w:pPr>
  </w:style>
  <w:style w:type="paragraph" w:customStyle="1" w:styleId="Dopisnadpissdlen">
    <w:name w:val="Dopis nadpis sdělení"/>
    <w:basedOn w:val="Normln"/>
    <w:rsid w:val="003A3E3D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odpis">
    <w:name w:val="Signature"/>
    <w:basedOn w:val="Normln"/>
    <w:link w:val="PodpisChar"/>
    <w:rsid w:val="008C62D5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odpisChar">
    <w:name w:val="Podpis Char"/>
    <w:basedOn w:val="Standardnpsmoodstavce"/>
    <w:link w:val="Podpis"/>
    <w:rsid w:val="008C62D5"/>
    <w:rPr>
      <w:rFonts w:ascii="Arial" w:eastAsia="Times New Roman" w:hAnsi="Arial" w:cs="Times New Roman"/>
      <w:noProof/>
      <w:sz w:val="24"/>
      <w:szCs w:val="20"/>
    </w:rPr>
  </w:style>
  <w:style w:type="paragraph" w:customStyle="1" w:styleId="XXX">
    <w:name w:val="XXX"/>
    <w:basedOn w:val="Normln"/>
    <w:autoRedefine/>
    <w:uiPriority w:val="99"/>
    <w:rsid w:val="00A01406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752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522E1"/>
    <w:rPr>
      <w:rFonts w:ascii="Times New Roman" w:eastAsia="Times New Roman" w:hAnsi="Times New Roman" w:cs="Times New Roman"/>
      <w:sz w:val="16"/>
      <w:szCs w:val="16"/>
    </w:rPr>
  </w:style>
  <w:style w:type="paragraph" w:customStyle="1" w:styleId="Tabulkatextnasted">
    <w:name w:val="Tabulka text na střed"/>
    <w:basedOn w:val="Normln"/>
    <w:rsid w:val="007522E1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Dopisspozdravem">
    <w:name w:val="Dopis s pozdravem"/>
    <w:basedOn w:val="Normln"/>
    <w:rsid w:val="0092016D"/>
    <w:pPr>
      <w:widowControl w:val="0"/>
      <w:spacing w:before="240" w:after="96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246BF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Uvírová Katarína</cp:lastModifiedBy>
  <cp:revision>4</cp:revision>
  <cp:lastPrinted>2021-05-11T12:25:00Z</cp:lastPrinted>
  <dcterms:created xsi:type="dcterms:W3CDTF">2024-05-20T06:37:00Z</dcterms:created>
  <dcterms:modified xsi:type="dcterms:W3CDTF">2024-05-31T07:05:00Z</dcterms:modified>
</cp:coreProperties>
</file>