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2F3C8C65" w14:textId="1CDCBEBB" w:rsidR="00BC1598" w:rsidRDefault="00BC1598" w:rsidP="00BC1598">
      <w:pPr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č. ……………………………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384946C0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46444">
        <w:rPr>
          <w:rFonts w:ascii="Arial" w:eastAsia="Times New Roman" w:hAnsi="Arial" w:cs="Arial"/>
          <w:sz w:val="24"/>
          <w:szCs w:val="24"/>
          <w:lang w:eastAsia="cs-CZ"/>
        </w:rPr>
        <w:t>1191/</w:t>
      </w:r>
      <w:proofErr w:type="gramStart"/>
      <w:r w:rsidRPr="00E62519">
        <w:rPr>
          <w:rFonts w:ascii="Arial" w:eastAsia="Times New Roman" w:hAnsi="Arial" w:cs="Arial"/>
          <w:sz w:val="24"/>
          <w:szCs w:val="24"/>
          <w:lang w:eastAsia="cs-CZ"/>
        </w:rPr>
        <w:t>40a</w:t>
      </w:r>
      <w:proofErr w:type="gramEnd"/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, 779 </w:t>
      </w:r>
      <w:r w:rsidR="00846444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2E70AF1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47407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722046A4" w14:textId="34186DDF" w:rsidR="00BC1598" w:rsidRDefault="00E62519" w:rsidP="00BC1598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C1598">
        <w:rPr>
          <w:rFonts w:ascii="Arial" w:eastAsia="Times New Roman" w:hAnsi="Arial" w:cs="Arial"/>
          <w:sz w:val="24"/>
          <w:szCs w:val="24"/>
          <w:lang w:eastAsia="cs-CZ"/>
        </w:rPr>
        <w:t>Ing. Josefem Suchánkem, hejtmanem Olomouckého kraje na základě usnesení Zastupitelstva Olomouckého kraje č. č. UZ/1/6/2020 ze dne 30. 10. 2020</w:t>
      </w:r>
    </w:p>
    <w:p w14:paraId="6F420F65" w14:textId="2CA27ABC" w:rsidR="00E62519" w:rsidRPr="00E62519" w:rsidRDefault="00E62519" w:rsidP="00BC159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C1598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E442732" w14:textId="77777777" w:rsidR="00BC1598" w:rsidRPr="00E62519" w:rsidRDefault="00BC1598" w:rsidP="00BC1598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Statutární město Přerov</w:t>
      </w:r>
    </w:p>
    <w:p w14:paraId="57A076CA" w14:textId="77777777" w:rsidR="00BC1598" w:rsidRPr="00E62519" w:rsidRDefault="00BC1598" w:rsidP="00BC159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Bratrská 709/34, 750 02 Přerov</w:t>
      </w:r>
    </w:p>
    <w:p w14:paraId="41FA041E" w14:textId="77777777" w:rsidR="00BC1598" w:rsidRPr="00E62519" w:rsidRDefault="00BC1598" w:rsidP="00BC159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00301825</w:t>
      </w:r>
    </w:p>
    <w:p w14:paraId="2F7CB97B" w14:textId="77777777" w:rsidR="00BC1598" w:rsidRPr="00E62519" w:rsidRDefault="00BC1598" w:rsidP="00BC159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F4A5A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CZ00301825</w:t>
      </w:r>
    </w:p>
    <w:p w14:paraId="5EE48191" w14:textId="77777777" w:rsidR="00BC1598" w:rsidRPr="00E62519" w:rsidRDefault="00BC1598" w:rsidP="00BC1598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JUDr. Vladimírem Lichnovským, náměstkem primátora na základě usnesení Rady města Přerova č. 737/24/6/2023 ze dne 7. 8. 2023</w:t>
      </w:r>
    </w:p>
    <w:p w14:paraId="7F4B885D" w14:textId="77777777" w:rsidR="00BC1598" w:rsidRPr="00E62519" w:rsidRDefault="00BC1598" w:rsidP="00BC159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94-926831/0710</w:t>
      </w:r>
    </w:p>
    <w:p w14:paraId="0FBB5F2F" w14:textId="77777777" w:rsidR="00BC1598" w:rsidRPr="00E62519" w:rsidRDefault="00BC1598" w:rsidP="00BC1598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23AD7F4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BC159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22 000 000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C159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Kč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BC1598">
        <w:rPr>
          <w:rFonts w:ascii="Arial" w:eastAsia="Times New Roman" w:hAnsi="Arial" w:cs="Arial"/>
          <w:sz w:val="24"/>
          <w:szCs w:val="24"/>
          <w:lang w:eastAsia="cs-CZ"/>
        </w:rPr>
        <w:t>dvacet dva milionů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mouckého kraje </w:t>
      </w:r>
      <w:r w:rsidR="00BC1598">
        <w:rPr>
          <w:rFonts w:ascii="Arial" w:eastAsia="Times New Roman" w:hAnsi="Arial" w:cs="Arial"/>
          <w:sz w:val="24"/>
          <w:szCs w:val="24"/>
          <w:lang w:eastAsia="cs-CZ"/>
        </w:rPr>
        <w:t>2024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 v oblasti </w:t>
      </w:r>
      <w:r w:rsidR="00BC1598">
        <w:rPr>
          <w:rFonts w:ascii="Arial" w:eastAsia="Times New Roman" w:hAnsi="Arial" w:cs="Arial"/>
          <w:sz w:val="24"/>
          <w:szCs w:val="24"/>
          <w:lang w:eastAsia="cs-CZ"/>
        </w:rPr>
        <w:t>dopravy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D27846D" w14:textId="77777777" w:rsidR="005C3055" w:rsidRDefault="005C3055" w:rsidP="005C305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230065B" w14:textId="77777777" w:rsidR="005C3055" w:rsidRDefault="005C3055" w:rsidP="005C305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F" w14:textId="61127E46" w:rsidR="009A3DA5" w:rsidRPr="00285125" w:rsidRDefault="005C305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čelem poskytnutí dotace </w:t>
      </w:r>
      <w:r w:rsidR="009A3DA5" w:rsidRPr="00BC1598">
        <w:rPr>
          <w:rFonts w:ascii="Arial" w:eastAsia="Times New Roman" w:hAnsi="Arial" w:cs="Arial"/>
          <w:sz w:val="24"/>
          <w:szCs w:val="24"/>
          <w:lang w:eastAsia="cs-CZ"/>
        </w:rPr>
        <w:t>je</w:t>
      </w:r>
      <w:r w:rsidR="009A3DA5" w:rsidRPr="00BC159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9A3DA5" w:rsidRPr="00BC1598">
        <w:rPr>
          <w:rFonts w:ascii="Arial" w:eastAsia="Times New Roman" w:hAnsi="Arial" w:cs="Arial"/>
          <w:sz w:val="24"/>
          <w:szCs w:val="24"/>
          <w:lang w:eastAsia="cs-CZ"/>
        </w:rPr>
        <w:t xml:space="preserve">úhrada </w:t>
      </w:r>
      <w:r w:rsidR="003D1870" w:rsidRPr="00BC1598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="009A3DA5" w:rsidRPr="00BC159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C1598">
        <w:rPr>
          <w:rFonts w:ascii="Arial" w:eastAsia="Times New Roman" w:hAnsi="Arial" w:cs="Arial"/>
          <w:sz w:val="24"/>
          <w:szCs w:val="24"/>
          <w:lang w:eastAsia="cs-CZ"/>
        </w:rPr>
        <w:t xml:space="preserve">akci </w:t>
      </w:r>
      <w:r w:rsidR="00BC1598" w:rsidRPr="00BC159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„Kompenzace </w:t>
      </w:r>
      <w:proofErr w:type="spellStart"/>
      <w:r w:rsidR="00BC1598" w:rsidRPr="00BC159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Dluhonice</w:t>
      </w:r>
      <w:proofErr w:type="spellEnd"/>
      <w:r w:rsidR="00BC1598" w:rsidRPr="00BC159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– VI. etapa“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 </w:t>
      </w:r>
    </w:p>
    <w:p w14:paraId="3C9258D0" w14:textId="1D833C24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8015AC" w:rsidRPr="008015AC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</w:p>
    <w:p w14:paraId="3C9258D1" w14:textId="7599422B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BC1598">
        <w:rPr>
          <w:rFonts w:ascii="Arial" w:eastAsia="Times New Roman" w:hAnsi="Arial" w:cs="Arial"/>
          <w:sz w:val="24"/>
          <w:szCs w:val="24"/>
          <w:lang w:eastAsia="cs-CZ"/>
        </w:rPr>
        <w:t>investiční</w:t>
      </w:r>
      <w:r w:rsidRPr="00BC159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3F3AF3" w:rsidRPr="00BC159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2" w14:textId="1E61B2B9" w:rsidR="009A3DA5" w:rsidRPr="001D5A4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5A44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</w:t>
      </w:r>
      <w:r w:rsidR="001604A1" w:rsidRPr="001D5A44">
        <w:rPr>
          <w:rFonts w:ascii="Arial" w:eastAsia="Times New Roman" w:hAnsi="Arial" w:cs="Arial"/>
          <w:sz w:val="24"/>
          <w:szCs w:val="24"/>
          <w:lang w:eastAsia="cs-CZ"/>
        </w:rPr>
        <w:t xml:space="preserve">dlouhodobého </w:t>
      </w:r>
      <w:r w:rsidRPr="001D5A44">
        <w:rPr>
          <w:rFonts w:ascii="Arial" w:eastAsia="Times New Roman" w:hAnsi="Arial" w:cs="Arial"/>
          <w:sz w:val="24"/>
          <w:szCs w:val="24"/>
          <w:lang w:eastAsia="cs-CZ"/>
        </w:rPr>
        <w:t xml:space="preserve">hmotného majetku </w:t>
      </w:r>
      <w:r w:rsidR="008673DC" w:rsidRPr="001D5A44">
        <w:rPr>
          <w:rFonts w:ascii="Arial" w:eastAsia="Times New Roman" w:hAnsi="Arial" w:cs="Arial"/>
          <w:sz w:val="24"/>
          <w:szCs w:val="24"/>
          <w:lang w:eastAsia="cs-CZ"/>
        </w:rPr>
        <w:t xml:space="preserve">dle § 14 vyhlášky č. 410/2009 Sb., kterou se provádějí některá ustanovení zákona č. 563/1991 Sb., o účetnictví, ve znění pozdějších předpisů, pro některé vybrané účetní jednotky (dále jen „cit. vyhláška“), </w:t>
      </w:r>
      <w:r w:rsidRPr="001D5A44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</w:t>
      </w:r>
      <w:r w:rsidR="001604A1" w:rsidRPr="001D5A44">
        <w:rPr>
          <w:rFonts w:ascii="Arial" w:eastAsia="Times New Roman" w:hAnsi="Arial" w:cs="Arial"/>
          <w:sz w:val="24"/>
          <w:szCs w:val="24"/>
          <w:lang w:eastAsia="cs-CZ"/>
        </w:rPr>
        <w:t xml:space="preserve">dlouhodobého </w:t>
      </w:r>
      <w:r w:rsidRPr="001D5A44">
        <w:rPr>
          <w:rFonts w:ascii="Arial" w:eastAsia="Times New Roman" w:hAnsi="Arial" w:cs="Arial"/>
          <w:sz w:val="24"/>
          <w:szCs w:val="24"/>
          <w:lang w:eastAsia="cs-CZ"/>
        </w:rPr>
        <w:t xml:space="preserve">nehmotného majetku </w:t>
      </w:r>
      <w:r w:rsidR="008673DC" w:rsidRPr="001D5A44">
        <w:rPr>
          <w:rFonts w:ascii="Arial" w:eastAsia="Times New Roman" w:hAnsi="Arial" w:cs="Arial"/>
          <w:sz w:val="24"/>
          <w:szCs w:val="24"/>
          <w:lang w:eastAsia="cs-CZ"/>
        </w:rPr>
        <w:t xml:space="preserve">dle § 11 cit. vyhlášky </w:t>
      </w:r>
      <w:r w:rsidRPr="001D5A44">
        <w:rPr>
          <w:rFonts w:ascii="Arial" w:eastAsia="Times New Roman" w:hAnsi="Arial" w:cs="Arial"/>
          <w:sz w:val="24"/>
          <w:szCs w:val="24"/>
          <w:lang w:eastAsia="cs-CZ"/>
        </w:rPr>
        <w:t>nebo výdajů spojených s technickým zhodnoce</w:t>
      </w:r>
      <w:r w:rsidR="002730DC" w:rsidRPr="001D5A44">
        <w:rPr>
          <w:rFonts w:ascii="Arial" w:eastAsia="Times New Roman" w:hAnsi="Arial" w:cs="Arial"/>
          <w:sz w:val="24"/>
          <w:szCs w:val="24"/>
          <w:lang w:eastAsia="cs-CZ"/>
        </w:rPr>
        <w:t>ním, rekonstrukcí a modernizací</w:t>
      </w:r>
      <w:r w:rsidRPr="001D5A4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A3B2729" w14:textId="02A8EE79" w:rsidR="005C3055" w:rsidRDefault="009A3DA5" w:rsidP="005C3055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020C8940" w14:textId="468C03FB" w:rsidR="00E607AE" w:rsidRPr="00CE6F7F" w:rsidRDefault="009A3DA5" w:rsidP="00E607AE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607AE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16538" w:rsidRPr="00E607AE">
        <w:rPr>
          <w:rFonts w:ascii="Arial" w:eastAsia="Times New Roman" w:hAnsi="Arial" w:cs="Arial"/>
          <w:sz w:val="24"/>
          <w:szCs w:val="24"/>
          <w:lang w:eastAsia="cs-CZ"/>
        </w:rPr>
        <w:t xml:space="preserve">, s usnesením </w:t>
      </w:r>
      <w:r w:rsidR="00BC1598">
        <w:rPr>
          <w:rFonts w:ascii="Arial" w:eastAsia="Times New Roman" w:hAnsi="Arial" w:cs="Arial"/>
          <w:sz w:val="24"/>
          <w:szCs w:val="24"/>
          <w:lang w:eastAsia="cs-CZ"/>
        </w:rPr>
        <w:t xml:space="preserve">Zastupitelstva </w:t>
      </w:r>
      <w:r w:rsidR="00E607AE" w:rsidRPr="00CE6F7F">
        <w:rPr>
          <w:rFonts w:ascii="Arial" w:eastAsia="Times New Roman" w:hAnsi="Arial" w:cs="Arial"/>
          <w:sz w:val="24"/>
          <w:szCs w:val="24"/>
          <w:lang w:eastAsia="cs-CZ"/>
        </w:rPr>
        <w:t>Olomouckého kraje č. </w:t>
      </w:r>
      <w:r w:rsidR="00BC1598">
        <w:rPr>
          <w:rFonts w:ascii="Arial" w:eastAsia="Times New Roman" w:hAnsi="Arial" w:cs="Arial"/>
          <w:sz w:val="24"/>
          <w:szCs w:val="24"/>
          <w:lang w:eastAsia="cs-CZ"/>
        </w:rPr>
        <w:t>UZ/</w:t>
      </w:r>
      <w:proofErr w:type="spellStart"/>
      <w:r w:rsidR="00BC1598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BC1598"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 w:rsidR="00BC1598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BC1598">
        <w:rPr>
          <w:rFonts w:ascii="Arial" w:eastAsia="Times New Roman" w:hAnsi="Arial" w:cs="Arial"/>
          <w:sz w:val="24"/>
          <w:szCs w:val="24"/>
          <w:lang w:eastAsia="cs-CZ"/>
        </w:rPr>
        <w:t xml:space="preserve">/2024 </w:t>
      </w:r>
      <w:r w:rsidR="00786FC6">
        <w:rPr>
          <w:rFonts w:ascii="Arial" w:eastAsia="Times New Roman" w:hAnsi="Arial" w:cs="Arial"/>
          <w:sz w:val="24"/>
          <w:szCs w:val="24"/>
          <w:lang w:eastAsia="cs-CZ"/>
        </w:rPr>
        <w:t>ze dne</w:t>
      </w:r>
      <w:r w:rsidR="00BC1598">
        <w:rPr>
          <w:rFonts w:ascii="Arial" w:eastAsia="Times New Roman" w:hAnsi="Arial" w:cs="Arial"/>
          <w:sz w:val="24"/>
          <w:szCs w:val="24"/>
          <w:lang w:eastAsia="cs-CZ"/>
        </w:rPr>
        <w:t xml:space="preserve"> 29. 4. </w:t>
      </w:r>
      <w:proofErr w:type="gramStart"/>
      <w:r w:rsidR="00BC1598">
        <w:rPr>
          <w:rFonts w:ascii="Arial" w:eastAsia="Times New Roman" w:hAnsi="Arial" w:cs="Arial"/>
          <w:sz w:val="24"/>
          <w:szCs w:val="24"/>
          <w:lang w:eastAsia="cs-CZ"/>
        </w:rPr>
        <w:t>2024</w:t>
      </w:r>
      <w:r w:rsidR="00786FC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07AE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  <w:proofErr w:type="gramEnd"/>
      <w:r w:rsidR="00E607AE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v souladu se Zásadami pro poskytování </w:t>
      </w:r>
      <w:r w:rsidR="00E607AE" w:rsidRPr="00F204EA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="00E607AE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z rozpočtu Olomouckého kraje </w:t>
      </w:r>
      <w:r w:rsidR="00E607AE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„Zásady“)</w:t>
      </w:r>
      <w:r w:rsidR="00E607AE" w:rsidRPr="0077210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E607AE"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5FA0AA2" w14:textId="77777777" w:rsidR="00E607AE" w:rsidRPr="00F204EA" w:rsidRDefault="00E607AE" w:rsidP="00E607AE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204EA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případě odchylného znění Zásad a této smlouvy mají přednost ustanovení této smlouvy.</w:t>
      </w:r>
    </w:p>
    <w:p w14:paraId="3C9258D9" w14:textId="1EE4B1F7" w:rsidR="009A3DA5" w:rsidRPr="008931B2" w:rsidRDefault="009A3DA5" w:rsidP="00000063">
      <w:pPr>
        <w:spacing w:after="120"/>
        <w:ind w:left="567" w:firstLine="0"/>
        <w:rPr>
          <w:rFonts w:ascii="Arial" w:hAnsi="Arial" w:cs="Arial"/>
          <w:color w:val="7F7F7F" w:themeColor="text1" w:themeTint="80"/>
          <w:sz w:val="24"/>
          <w:szCs w:val="24"/>
          <w:lang w:eastAsia="cs-CZ"/>
        </w:rPr>
      </w:pPr>
      <w:r w:rsidRPr="00FD11F9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Příjemce</w:t>
      </w:r>
      <w:r w:rsidRPr="00FD11F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je oprávněn dotaci použít pouze na </w:t>
      </w:r>
      <w:r w:rsidR="00FD11F9" w:rsidRPr="00FD11F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realizaci akce „Cyklostezka Přerov – </w:t>
      </w:r>
      <w:proofErr w:type="spellStart"/>
      <w:r w:rsidR="00FD11F9" w:rsidRPr="00FD11F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Dluhonice</w:t>
      </w:r>
      <w:proofErr w:type="spellEnd"/>
      <w:r w:rsidR="00FD11F9" w:rsidRPr="00FD11F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“ a na úhradu dalších nákladů s realizací souvisejících.</w:t>
      </w:r>
      <w:r w:rsidR="00FD11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</w:t>
      </w:r>
      <w:proofErr w:type="gram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daně  na</w:t>
      </w:r>
      <w:proofErr w:type="gramEnd"/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027A09D6" w14:textId="03FCC808" w:rsidR="006A2109" w:rsidRPr="002234B7" w:rsidRDefault="006A2109" w:rsidP="006A210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F3D1B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9340F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lastRenderedPageBreak/>
        <w:t>a</w:t>
      </w:r>
      <w:r w:rsidR="00FD11F9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</w:t>
      </w:r>
      <w:proofErr w:type="gramStart"/>
      <w:r w:rsidRPr="00255AB8">
        <w:rPr>
          <w:rFonts w:ascii="Arial" w:hAnsi="Arial" w:cs="Arial"/>
          <w:bCs/>
          <w:sz w:val="24"/>
          <w:szCs w:val="24"/>
          <w:lang w:eastAsia="cs-CZ"/>
        </w:rPr>
        <w:t>nepředloží</w:t>
      </w:r>
      <w:proofErr w:type="gramEnd"/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151A00DD" w14:textId="05362641" w:rsidR="00E521BD" w:rsidRPr="008931B2" w:rsidRDefault="006D6C2D" w:rsidP="00FD11F9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výdaje uvedené v čl. 1 odst. 5 Zásad</w:t>
      </w:r>
      <w:r w:rsidR="00FD11F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A790AE0" w14:textId="56EB1F3B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124C454B" w14:textId="5E390FDE" w:rsidR="00F204EA" w:rsidRDefault="00F204EA" w:rsidP="00F204EA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204EA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jiného nositele projektu nebo jinou osobu. Toto se netýká úhrady výdajů na akci příjemcem.</w:t>
      </w:r>
      <w:r w:rsidR="00FF1867">
        <w:rPr>
          <w:rFonts w:ascii="Arial" w:eastAsia="Times New Roman" w:hAnsi="Arial" w:cs="Arial"/>
          <w:sz w:val="24"/>
          <w:szCs w:val="24"/>
          <w:lang w:eastAsia="cs-CZ"/>
        </w:rPr>
        <w:t xml:space="preserve"> Změna příjemce je možná pouze </w:t>
      </w:r>
      <w:r w:rsidRPr="00F204EA">
        <w:rPr>
          <w:rFonts w:ascii="Arial" w:eastAsia="Times New Roman" w:hAnsi="Arial" w:cs="Arial"/>
          <w:sz w:val="24"/>
          <w:szCs w:val="24"/>
          <w:lang w:eastAsia="cs-CZ"/>
        </w:rPr>
        <w:t>v př</w:t>
      </w:r>
      <w:r w:rsidR="003541A3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Pr="00F204EA">
        <w:rPr>
          <w:rFonts w:ascii="Arial" w:eastAsia="Times New Roman" w:hAnsi="Arial" w:cs="Arial"/>
          <w:sz w:val="24"/>
          <w:szCs w:val="24"/>
          <w:lang w:eastAsia="cs-CZ"/>
        </w:rPr>
        <w:t>padě právního nástupnictví.</w:t>
      </w:r>
    </w:p>
    <w:p w14:paraId="6549560C" w14:textId="77777777" w:rsidR="00F204EA" w:rsidRPr="00F204EA" w:rsidRDefault="00F204EA" w:rsidP="00F204EA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C5D7F69" w14:textId="0DFB50E5" w:rsidR="00E607AE" w:rsidRPr="008931B2" w:rsidRDefault="009A3DA5" w:rsidP="00F13304">
      <w:pPr>
        <w:pStyle w:val="Odstavecseseznamem"/>
        <w:numPr>
          <w:ilvl w:val="0"/>
          <w:numId w:val="34"/>
        </w:numPr>
        <w:spacing w:after="120"/>
        <w:contextualSpacing w:val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215FC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</w:t>
      </w:r>
      <w:r w:rsidRPr="00FD11F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nejpozději do </w:t>
      </w:r>
      <w:r w:rsidR="00FD11F9" w:rsidRPr="00FD11F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31. 1. 2026</w:t>
      </w:r>
      <w:r w:rsidR="00FD11F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6" w14:textId="4067411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8931B2" w:rsidRPr="00FD11F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1. 1. 2024 </w:t>
      </w:r>
      <w:r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3806CF"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smlouvy.</w:t>
      </w:r>
    </w:p>
    <w:p w14:paraId="3C9258EB" w14:textId="33562AF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FD11F9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2CE3497E" w14:textId="7B2F23BD" w:rsidR="002A752E" w:rsidRPr="002A752E" w:rsidRDefault="009A3DA5" w:rsidP="002A752E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FD11F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nejpozději do </w:t>
      </w:r>
      <w:r w:rsidR="00FD11F9" w:rsidRPr="00FD11F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31. 3. 2026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15FC1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215FC1" w:rsidRPr="002730DC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196EA5" w:rsidRPr="002730DC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</w:t>
      </w:r>
      <w:r w:rsidR="00215FC1" w:rsidRPr="002730DC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196EA5" w:rsidRPr="002730DC">
        <w:rPr>
          <w:rFonts w:ascii="Arial" w:eastAsia="Times New Roman" w:hAnsi="Arial" w:cs="Arial"/>
          <w:sz w:val="24"/>
          <w:szCs w:val="24"/>
          <w:lang w:eastAsia="cs-CZ"/>
        </w:rPr>
        <w:t xml:space="preserve">a to prostřednictvím systému RAP, </w:t>
      </w:r>
      <w:r w:rsidR="00FD11F9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196EA5" w:rsidRPr="002730DC">
        <w:rPr>
          <w:rFonts w:ascii="Arial" w:eastAsia="Times New Roman" w:hAnsi="Arial" w:cs="Arial"/>
          <w:sz w:val="24"/>
          <w:szCs w:val="24"/>
          <w:lang w:eastAsia="cs-CZ"/>
        </w:rPr>
        <w:t xml:space="preserve">v němž příjemce podal žádost o poskytnutí dotace. Nedostatky vyúčtování (například chybějící dokumenty, podepsání) odstraní příjemce elektronicky dodáním do datové schránky poskytovatele. </w:t>
      </w:r>
      <w:r w:rsidR="00215FC1" w:rsidRPr="002730DC">
        <w:rPr>
          <w:rFonts w:ascii="Arial" w:eastAsia="Times New Roman" w:hAnsi="Arial" w:cs="Arial"/>
          <w:sz w:val="24"/>
          <w:szCs w:val="24"/>
          <w:lang w:eastAsia="cs-CZ"/>
        </w:rPr>
        <w:t>Připadne-li kon</w:t>
      </w:r>
      <w:r w:rsidR="002A752E" w:rsidRPr="002730DC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215FC1" w:rsidRPr="002730DC">
        <w:rPr>
          <w:rFonts w:ascii="Arial" w:eastAsia="Times New Roman" w:hAnsi="Arial" w:cs="Arial"/>
          <w:sz w:val="24"/>
          <w:szCs w:val="24"/>
          <w:lang w:eastAsia="cs-CZ"/>
        </w:rPr>
        <w:t xml:space="preserve">c lhůty pro předložení vyúčtování na sobotu, neděli nebo svátek, je posledním dnem lhůty nejbližší následující </w:t>
      </w:r>
      <w:r w:rsidR="002A752E" w:rsidRPr="002730DC">
        <w:rPr>
          <w:rFonts w:ascii="Arial" w:eastAsia="Times New Roman" w:hAnsi="Arial" w:cs="Arial"/>
          <w:sz w:val="24"/>
          <w:szCs w:val="24"/>
          <w:lang w:eastAsia="cs-CZ"/>
        </w:rPr>
        <w:t xml:space="preserve">pracovní </w:t>
      </w:r>
      <w:r w:rsidR="00215FC1" w:rsidRPr="002730DC">
        <w:rPr>
          <w:rFonts w:ascii="Arial" w:eastAsia="Times New Roman" w:hAnsi="Arial" w:cs="Arial"/>
          <w:sz w:val="24"/>
          <w:szCs w:val="24"/>
          <w:lang w:eastAsia="cs-CZ"/>
        </w:rPr>
        <w:t>den.</w:t>
      </w:r>
    </w:p>
    <w:p w14:paraId="51DFCD64" w14:textId="39BD43EA" w:rsidR="00A9730D" w:rsidRPr="00A9730D" w:rsidRDefault="00A9730D" w:rsidP="002A752E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9B73E5F" w14:textId="252150EE" w:rsidR="00215FC1" w:rsidRPr="00822CBA" w:rsidRDefault="00215FC1" w:rsidP="00215FC1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</w:t>
      </w:r>
      <w:proofErr w:type="gramStart"/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uvedeném </w:t>
      </w:r>
      <w:r w:rsidRPr="00C407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sz w:val="24"/>
          <w:szCs w:val="24"/>
          <w:lang w:eastAsia="cs-CZ"/>
        </w:rPr>
        <w:t>e</w:t>
      </w:r>
      <w:proofErr w:type="gramEnd"/>
      <w:r w:rsidRPr="003F5706">
        <w:rPr>
          <w:rFonts w:ascii="Arial" w:eastAsia="Times New Roman" w:hAnsi="Arial" w:cs="Arial"/>
          <w:sz w:val="24"/>
          <w:szCs w:val="24"/>
          <w:lang w:eastAsia="cs-CZ"/>
        </w:rPr>
        <w:t xml:space="preserve"> vzoru vyúčtování dotace, </w:t>
      </w:r>
      <w:r w:rsidRPr="00FD11F9">
        <w:rPr>
          <w:rFonts w:ascii="Arial" w:eastAsia="Times New Roman" w:hAnsi="Arial" w:cs="Arial"/>
          <w:iCs/>
          <w:sz w:val="24"/>
          <w:szCs w:val="24"/>
          <w:lang w:eastAsia="cs-CZ"/>
        </w:rPr>
        <w:t>který je zveřejněn v systému RAP.</w:t>
      </w:r>
      <w:r w:rsidRPr="008931B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</w:p>
    <w:p w14:paraId="79272373" w14:textId="5CEF239D" w:rsidR="00215FC1" w:rsidRPr="00A9730D" w:rsidRDefault="00215FC1" w:rsidP="00215FC1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3F5706" w:rsidRPr="003F5706">
        <w:rPr>
          <w:rFonts w:ascii="Arial" w:eastAsia="Times New Roman" w:hAnsi="Arial" w:cs="Arial"/>
          <w:sz w:val="24"/>
          <w:szCs w:val="24"/>
          <w:lang w:eastAsia="cs-CZ"/>
        </w:rPr>
        <w:t>ve vzoru vyúčtování dotace</w:t>
      </w:r>
      <w:r w:rsidRPr="003F5706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</w:t>
      </w: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základě</w:t>
      </w:r>
      <w:proofErr w:type="gram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kterých je pokladní doklad vystaven, a to pouze u jednotlivých výdajů přesahujících částku 1000 Kč. U jednotlivých výdajů do výše 1000 Kč </w:t>
      </w: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doloží</w:t>
      </w:r>
      <w:proofErr w:type="gram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722FD84F" w14:textId="77777777" w:rsidR="00E5134A" w:rsidRDefault="00E5134A" w:rsidP="00E5134A">
      <w:pPr>
        <w:pStyle w:val="Odstavecseseznamem"/>
        <w:spacing w:after="120"/>
        <w:ind w:left="567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15FC1"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>
        <w:rPr>
          <w:rFonts w:ascii="Arial" w:eastAsia="Times New Roman" w:hAnsi="Arial" w:cs="Arial"/>
          <w:sz w:val="24"/>
          <w:szCs w:val="24"/>
          <w:lang w:eastAsia="cs-CZ"/>
        </w:rPr>
        <w:t>vyúčtování</w:t>
      </w:r>
      <w:r w:rsidRPr="00215FC1">
        <w:rPr>
          <w:rFonts w:ascii="Arial" w:eastAsia="Times New Roman" w:hAnsi="Arial" w:cs="Arial"/>
          <w:sz w:val="24"/>
          <w:szCs w:val="24"/>
          <w:lang w:eastAsia="cs-CZ"/>
        </w:rPr>
        <w:t xml:space="preserve">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dále</w:t>
      </w:r>
      <w:r w:rsidRPr="00215FC1">
        <w:rPr>
          <w:rFonts w:ascii="Arial" w:eastAsia="Times New Roman" w:hAnsi="Arial" w:cs="Arial"/>
          <w:sz w:val="24"/>
          <w:szCs w:val="24"/>
          <w:lang w:eastAsia="cs-CZ"/>
        </w:rPr>
        <w:t xml:space="preserve">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308A3115" w14:textId="77777777" w:rsidR="00E5134A" w:rsidRDefault="00E5134A" w:rsidP="00E5134A">
      <w:pPr>
        <w:pStyle w:val="Odstavecseseznamem"/>
        <w:numPr>
          <w:ilvl w:val="0"/>
          <w:numId w:val="46"/>
        </w:numPr>
        <w:spacing w:after="120"/>
        <w:contextualSpacing w:val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kolaudační souhlas/rozhodnutí nebo čestné prohlášení, že na akci není potřeba,</w:t>
      </w:r>
    </w:p>
    <w:p w14:paraId="4089B923" w14:textId="77777777" w:rsidR="00E5134A" w:rsidRDefault="00E5134A" w:rsidP="00E5134A">
      <w:pPr>
        <w:pStyle w:val="Odstavecseseznamem"/>
        <w:numPr>
          <w:ilvl w:val="0"/>
          <w:numId w:val="46"/>
        </w:numPr>
        <w:spacing w:after="120"/>
        <w:contextualSpacing w:val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čestné prohlášení v případě chybějícího kolaudačního souhlasu/rozhodnutí s řádným odůvodněním, proč nebyl kolaudační souhlas/rozhodnutí vydán. Následně je příjemce povinen kolaudační souhlas/rozhodnutí poskytovateli doložit do 1 měsíce od jeho vydání,</w:t>
      </w:r>
    </w:p>
    <w:p w14:paraId="7E904AA1" w14:textId="77777777" w:rsidR="00E5134A" w:rsidRDefault="00E5134A" w:rsidP="00E5134A">
      <w:pPr>
        <w:pStyle w:val="Odstavecseseznamem"/>
        <w:numPr>
          <w:ilvl w:val="0"/>
          <w:numId w:val="46"/>
        </w:numPr>
        <w:spacing w:after="120"/>
        <w:contextualSpacing w:val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fotodokumentaci místa realizace akce před zahájením, v průběhu realizace a po ukončení realizace akce (minimálně dvě fotografie z každé fáze),</w:t>
      </w:r>
    </w:p>
    <w:p w14:paraId="008BF74E" w14:textId="77777777" w:rsidR="00E5134A" w:rsidRDefault="00E5134A" w:rsidP="00E5134A">
      <w:pPr>
        <w:pStyle w:val="Odstavecseseznamem"/>
        <w:numPr>
          <w:ilvl w:val="0"/>
          <w:numId w:val="46"/>
        </w:numPr>
        <w:spacing w:after="120"/>
        <w:contextualSpacing w:val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doložení splnění propagace poskytovatele dle čl. II odst. 10 této smlouvy, včetně printscreenu propagace poskytovatele na webových stránkách s logem Olomouckého kraje a názvem akce,</w:t>
      </w:r>
    </w:p>
    <w:p w14:paraId="63D88804" w14:textId="0449B2E3" w:rsidR="00215FC1" w:rsidRDefault="00E5134A" w:rsidP="00E5134A">
      <w:pPr>
        <w:pStyle w:val="Odstavecseseznamem"/>
        <w:spacing w:after="120"/>
        <w:ind w:left="924" w:hanging="357"/>
        <w:contextualSpacing w:val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e) fotokopií daňového přiznání, daňové doloženosti a bankovního výpisu o úhradě DPH v případě zaplacení daně v přenesené daňové působnosti.</w:t>
      </w:r>
    </w:p>
    <w:p w14:paraId="6B8355D6" w14:textId="025BB439" w:rsidR="00E5134A" w:rsidRPr="00853081" w:rsidRDefault="00E5134A" w:rsidP="00E5134A">
      <w:pPr>
        <w:pStyle w:val="Odstavecseseznamem"/>
        <w:spacing w:after="120"/>
        <w:ind w:left="567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53081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proofErr w:type="gramStart"/>
      <w:r w:rsidRPr="00853081">
        <w:rPr>
          <w:rFonts w:ascii="Arial" w:eastAsia="Times New Roman" w:hAnsi="Arial" w:cs="Arial"/>
          <w:sz w:val="24"/>
          <w:szCs w:val="24"/>
          <w:lang w:eastAsia="cs-CZ"/>
        </w:rPr>
        <w:t>předloží</w:t>
      </w:r>
      <w:proofErr w:type="gramEnd"/>
      <w:r w:rsidRPr="00853081">
        <w:rPr>
          <w:rFonts w:ascii="Arial" w:eastAsia="Times New Roman" w:hAnsi="Arial" w:cs="Arial"/>
          <w:sz w:val="24"/>
          <w:szCs w:val="24"/>
          <w:lang w:eastAsia="cs-CZ"/>
        </w:rPr>
        <w:t xml:space="preserve"> příjemce poskytovateli také závěrečno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u zprávu, </w:t>
      </w:r>
      <w:r w:rsidRPr="0093075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a to elektronicky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do datové schránky poskytovatele</w:t>
      </w:r>
      <w:r w:rsidRPr="00930757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2880D98C" w14:textId="77777777" w:rsidR="00E5134A" w:rsidRDefault="00E5134A" w:rsidP="00E5134A">
      <w:pPr>
        <w:pStyle w:val="Odstavecseseznamem"/>
        <w:spacing w:after="120"/>
        <w:ind w:left="567" w:firstLine="0"/>
        <w:contextualSpacing w:val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15FC1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věcné vyhodnocení dosažených cílů, harmonogram realizace opatření hrazeného z poskytnuté dotace. </w:t>
      </w:r>
      <w:r w:rsidRPr="00215FC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58E3118" w14:textId="3A09CEFB" w:rsidR="00A9730D" w:rsidRPr="00A9730D" w:rsidRDefault="00E217F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E92400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E5134A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této smlouvy,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</w:p>
    <w:p w14:paraId="57A0632F" w14:textId="38D9FAED" w:rsidR="00082476" w:rsidRDefault="00082476" w:rsidP="00082476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poruší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některou z jiných podmínek použití dotace, stanovených v čl. II odst. 1 této smlouvy, nebo poruší některou z povinností </w:t>
      </w:r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uvedených v této smlouvě, dopustí se porušení rozpočtové kázně ve smyslu </w:t>
      </w:r>
      <w:proofErr w:type="spellStart"/>
      <w:r w:rsidRPr="00E9240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vyúčtování a/nebo závěrečnou zprávu ve lhůtě  stanovené v čl. II odst. 4 této smlouvy, ale vyúčtování a/nebo závěrečná zpráva </w:t>
      </w:r>
      <w:bookmarkStart w:id="0" w:name="_Hlk62669703"/>
      <w:r w:rsidRPr="00E92400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0"/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a/nebo závěrečnou zprávu ve lhůtě 15 dnů ode dne doručení výzvy poskytovatele.</w:t>
      </w:r>
      <w:bookmarkStart w:id="1" w:name="_Hlk62669735"/>
      <w:r w:rsidRPr="00E9240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End w:id="1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 porušení rozpočtové kázně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uloží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poskytovatel příjemci odvod ve výši stanovené platnými právními předpisy. V případech porušení rozpočtové kázně specifikovaných níže v tabulce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uloží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F044B" w14:textId="77777777" w:rsidR="00E217F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4FAACE21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B021B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52AEB" w:rsidRPr="003E0167" w14:paraId="494D6788" w14:textId="77777777" w:rsidTr="00B021BD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E976A" w14:textId="6099A51B" w:rsidR="00152AEB" w:rsidRPr="003E0167" w:rsidRDefault="00152AEB" w:rsidP="00152A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811D48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94BA" w14:textId="77777777" w:rsidR="00152AEB" w:rsidRPr="003E0167" w:rsidRDefault="00152AEB" w:rsidP="00152A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52AEB" w14:paraId="3C925904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60E91C5" w:rsidR="00152AEB" w:rsidRDefault="00152AEB" w:rsidP="00152A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93B27C9" w:rsidR="00152AEB" w:rsidRDefault="00152AEB" w:rsidP="00152A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152AEB" w14:paraId="3C92590A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52F9ECC" w:rsidR="00152AEB" w:rsidRDefault="00152AEB" w:rsidP="00152A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nebo opraveného vyúčtování a/nebo závěrečné zprávy o využití dotace s prodlením do 15 kalendářních dnů od marného uplynutí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15 denní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152AEB" w:rsidRDefault="00152AEB" w:rsidP="00152A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05DC1FF" w:rsidR="009A3DA5" w:rsidRDefault="009A3DA5" w:rsidP="006F555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021BD" w:rsidRPr="003E0167" w14:paraId="26537E99" w14:textId="77777777" w:rsidTr="00A44D6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2E7E" w14:textId="77777777" w:rsidR="00B021BD" w:rsidRPr="003E0167" w:rsidRDefault="00B021BD" w:rsidP="00A44D6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A75BC" w14:textId="77777777" w:rsidR="00B021BD" w:rsidRPr="003E0167" w:rsidRDefault="00B021BD" w:rsidP="00A44D6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A7E3504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</w:t>
      </w:r>
      <w:r w:rsidRPr="00853081">
        <w:rPr>
          <w:rFonts w:ascii="Arial" w:eastAsia="Times New Roman" w:hAnsi="Arial" w:cs="Arial"/>
          <w:sz w:val="24"/>
          <w:szCs w:val="24"/>
          <w:lang w:eastAsia="cs-CZ"/>
        </w:rPr>
        <w:t>příjemce dotaci nebo její část na účet poskytovatele</w:t>
      </w:r>
      <w:r w:rsidR="00782F12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53081">
        <w:rPr>
          <w:rFonts w:ascii="Arial" w:eastAsia="Times New Roman" w:hAnsi="Arial" w:cs="Arial"/>
          <w:sz w:val="24"/>
          <w:szCs w:val="24"/>
          <w:lang w:eastAsia="cs-CZ"/>
        </w:rPr>
        <w:t>č.</w:t>
      </w:r>
      <w:r w:rsidR="00782F1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82476" w:rsidRPr="00853081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="00D40813" w:rsidRPr="0085308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853081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082476" w:rsidRPr="00853081">
        <w:rPr>
          <w:rFonts w:ascii="Arial" w:hAnsi="Arial" w:cs="Arial"/>
          <w:sz w:val="24"/>
          <w:szCs w:val="24"/>
        </w:rPr>
        <w:t>27-4228320287/0100</w:t>
      </w:r>
      <w:r w:rsidR="00D40813" w:rsidRPr="00853081">
        <w:rPr>
          <w:rFonts w:ascii="Arial" w:hAnsi="Arial" w:cs="Arial"/>
          <w:sz w:val="24"/>
          <w:szCs w:val="24"/>
        </w:rPr>
        <w:t>.</w:t>
      </w:r>
      <w:r w:rsidR="00AE30DE" w:rsidRPr="00853081">
        <w:rPr>
          <w:rFonts w:ascii="Arial" w:hAnsi="Arial" w:cs="Arial"/>
          <w:sz w:val="24"/>
          <w:szCs w:val="24"/>
        </w:rPr>
        <w:t xml:space="preserve"> </w:t>
      </w:r>
    </w:p>
    <w:p w14:paraId="05D50C23" w14:textId="77777777" w:rsidR="001203AF" w:rsidRPr="001203AF" w:rsidRDefault="009A3DA5" w:rsidP="008C6FD3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203AF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</w:t>
      </w:r>
    </w:p>
    <w:p w14:paraId="51A60954" w14:textId="77777777" w:rsidR="00E5134A" w:rsidRDefault="009A3DA5" w:rsidP="001203A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03AF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1203AF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1203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1203AF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1203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8F54612" w14:textId="24182313" w:rsidR="00E5134A" w:rsidRPr="00E5134A" w:rsidRDefault="00E5134A" w:rsidP="00E5134A">
      <w:pPr>
        <w:pStyle w:val="Odstavecseseznamem"/>
        <w:numPr>
          <w:ilvl w:val="0"/>
          <w:numId w:val="47"/>
        </w:numPr>
        <w:spacing w:after="120"/>
        <w:ind w:left="993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5134A">
        <w:rPr>
          <w:rFonts w:ascii="Arial" w:eastAsia="Times New Roman" w:hAnsi="Arial" w:cs="Arial"/>
          <w:iCs/>
          <w:sz w:val="24"/>
          <w:szCs w:val="24"/>
          <w:lang w:eastAsia="cs-CZ"/>
        </w:rPr>
        <w:t>nakládat s veškerým majetkem získaným nebo zhodnoceným, byť i jen   částečně z dotace s péčí řádného hospodáře,</w:t>
      </w:r>
    </w:p>
    <w:p w14:paraId="4C053A80" w14:textId="08644319" w:rsidR="00E5134A" w:rsidRPr="00E5134A" w:rsidRDefault="00E5134A" w:rsidP="00E5134A">
      <w:pPr>
        <w:pStyle w:val="Odstavecseseznamem"/>
        <w:numPr>
          <w:ilvl w:val="0"/>
          <w:numId w:val="47"/>
        </w:numPr>
        <w:spacing w:after="120"/>
        <w:ind w:left="993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5134A">
        <w:rPr>
          <w:rFonts w:ascii="Arial" w:eastAsia="Times New Roman" w:hAnsi="Arial" w:cs="Arial"/>
          <w:iCs/>
          <w:sz w:val="24"/>
          <w:szCs w:val="24"/>
          <w:lang w:eastAsia="cs-CZ"/>
        </w:rPr>
        <w:t>nepřevádět majetek pořízený nebo zhodnocený z dotace, nebo jeho části, po dobu minimálně 10 let od poskytnutí dotace na jinou osobu nebo jej nezatížit věcnými právy třetích osob, včetně zástavního práva bez přechozího písemného souhlasu poskytovatele (schválení a uzavření dodatku ke Smlouvě),</w:t>
      </w:r>
    </w:p>
    <w:p w14:paraId="57AF1CAB" w14:textId="7ACCBDE5" w:rsidR="00163897" w:rsidRPr="00E5134A" w:rsidRDefault="00E5134A" w:rsidP="00E5134A">
      <w:pPr>
        <w:pStyle w:val="Odstavecseseznamem"/>
        <w:numPr>
          <w:ilvl w:val="0"/>
          <w:numId w:val="47"/>
        </w:numPr>
        <w:spacing w:after="120"/>
        <w:ind w:left="993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E5134A">
        <w:rPr>
          <w:rFonts w:ascii="Arial" w:eastAsia="Times New Roman" w:hAnsi="Arial" w:cs="Arial"/>
          <w:iCs/>
          <w:sz w:val="24"/>
          <w:szCs w:val="24"/>
          <w:lang w:eastAsia="cs-CZ"/>
        </w:rPr>
        <w:t>nepronajmout majetek pořízený z dotace, nebo jeho části, jiné osobě.</w:t>
      </w:r>
    </w:p>
    <w:p w14:paraId="55BDF311" w14:textId="1F402910" w:rsidR="00C068DD" w:rsidRPr="00C068DD" w:rsidRDefault="00836AA2" w:rsidP="00C068DD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="00C068DD" w:rsidRPr="0013003F">
        <w:rPr>
          <w:rFonts w:ascii="Arial" w:eastAsia="Times New Roman" w:hAnsi="Arial" w:cs="Arial"/>
          <w:sz w:val="24"/>
          <w:szCs w:val="24"/>
          <w:lang w:eastAsia="cs-CZ"/>
        </w:rPr>
        <w:t>uvádět logo poskytovatele na svých webových stránkách nebo sociálních sítích (jsou-li zřízeny)</w:t>
      </w:r>
      <w:r w:rsidR="00C068DD">
        <w:rPr>
          <w:rFonts w:ascii="Arial" w:eastAsia="Times New Roman" w:hAnsi="Arial" w:cs="Arial"/>
          <w:sz w:val="24"/>
          <w:szCs w:val="24"/>
          <w:lang w:eastAsia="cs-CZ"/>
        </w:rPr>
        <w:t xml:space="preserve"> po dobu ode dne účinnosti smlouvy </w:t>
      </w:r>
      <w:r w:rsidR="00C068D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 poskytnutí dotace</w:t>
      </w:r>
      <w:r w:rsidR="00C068DD" w:rsidRPr="0013003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068DD">
        <w:rPr>
          <w:rFonts w:ascii="Arial" w:eastAsia="Times New Roman" w:hAnsi="Arial" w:cs="Arial"/>
          <w:sz w:val="24"/>
          <w:szCs w:val="24"/>
          <w:lang w:eastAsia="cs-CZ"/>
        </w:rPr>
        <w:t>do konce</w:t>
      </w:r>
      <w:r w:rsidR="00C068DD" w:rsidRPr="0013003F">
        <w:rPr>
          <w:rFonts w:ascii="Arial" w:eastAsia="Times New Roman" w:hAnsi="Arial" w:cs="Arial"/>
          <w:sz w:val="24"/>
          <w:szCs w:val="24"/>
          <w:lang w:eastAsia="cs-CZ"/>
        </w:rPr>
        <w:t xml:space="preserve"> realizace akce a po celý následující kalendářní rok od ukončení akce, dále je příjemce povinen označit propagační materiály příjemce, vztahující se k účelu dotace, logem poskytovatele (jsou-li vydávány) a</w:t>
      </w:r>
      <w:r w:rsidR="00C068D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C068DD" w:rsidRPr="0013003F">
        <w:rPr>
          <w:rFonts w:ascii="Arial" w:eastAsia="Times New Roman" w:hAnsi="Arial" w:cs="Arial"/>
          <w:sz w:val="24"/>
          <w:szCs w:val="24"/>
          <w:lang w:eastAsia="cs-CZ"/>
        </w:rPr>
        <w:t>umístit reklamní panel, nebo obdobné zařízení, s logem poskytovatele do místa, ve kterém je realizována podpořená akce, za splnění následujících podmínek:</w:t>
      </w:r>
    </w:p>
    <w:p w14:paraId="7328CFD6" w14:textId="0A2FEAFA" w:rsidR="00C068DD" w:rsidRPr="0013003F" w:rsidRDefault="00C068DD" w:rsidP="00C068DD">
      <w:pPr>
        <w:pStyle w:val="Odstavecseseznamem"/>
        <w:numPr>
          <w:ilvl w:val="0"/>
          <w:numId w:val="4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3003F">
        <w:rPr>
          <w:rFonts w:ascii="Arial" w:eastAsia="Times New Roman" w:hAnsi="Arial" w:cs="Arial"/>
          <w:sz w:val="24"/>
          <w:szCs w:val="24"/>
          <w:lang w:eastAsia="cs-CZ"/>
        </w:rPr>
        <w:t>panel bude z materiálu trvalé hodnoty (např. plast, kov), bude mít rozměry nejméně 21 cm x 30 cm,</w:t>
      </w:r>
    </w:p>
    <w:p w14:paraId="7FBA270B" w14:textId="0F81A150" w:rsidR="00C068DD" w:rsidRPr="0013003F" w:rsidRDefault="00C068DD" w:rsidP="00C068DD">
      <w:pPr>
        <w:pStyle w:val="Odstavecseseznamem"/>
        <w:numPr>
          <w:ilvl w:val="0"/>
          <w:numId w:val="4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3003F">
        <w:rPr>
          <w:rFonts w:ascii="Arial" w:eastAsia="Times New Roman" w:hAnsi="Arial" w:cs="Arial"/>
          <w:sz w:val="24"/>
          <w:szCs w:val="24"/>
          <w:lang w:eastAsia="cs-CZ"/>
        </w:rPr>
        <w:t>panel bude po celou dobu realizace akce a po dobu minimálně následujících 5 let od ukončení akce umístěn na dobře viditelném veřejně přístupném místě v prostoru akce,</w:t>
      </w:r>
    </w:p>
    <w:p w14:paraId="2378DD30" w14:textId="6B1C1D2E" w:rsidR="00C068DD" w:rsidRPr="0013003F" w:rsidRDefault="00C068DD" w:rsidP="00C068DD">
      <w:pPr>
        <w:pStyle w:val="Odstavecseseznamem"/>
        <w:numPr>
          <w:ilvl w:val="0"/>
          <w:numId w:val="4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c)</w:t>
      </w:r>
      <w:r w:rsidRPr="0013003F">
        <w:rPr>
          <w:rFonts w:ascii="Arial" w:eastAsia="Times New Roman" w:hAnsi="Arial" w:cs="Arial"/>
          <w:sz w:val="24"/>
          <w:szCs w:val="24"/>
          <w:lang w:eastAsia="cs-CZ"/>
        </w:rPr>
        <w:t xml:space="preserve">panel bude opatřen logem Olomouckého kraje přiměřené velikosti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13003F">
        <w:rPr>
          <w:rFonts w:ascii="Arial" w:eastAsia="Times New Roman" w:hAnsi="Arial" w:cs="Arial"/>
          <w:sz w:val="24"/>
          <w:szCs w:val="24"/>
          <w:lang w:eastAsia="cs-CZ"/>
        </w:rPr>
        <w:t>a nápisem oznamujícím, že Olomoucký kraj finančně přispěl na realizaci akce včetně informace o názvu akce.</w:t>
      </w:r>
      <w:r w:rsidRPr="0013003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6EAF043A" w14:textId="5E6ACD9E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</w:t>
      </w:r>
      <w:r w:rsidR="00C068DD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="00C068DD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20DFFAC2" w:rsidR="009A3DA5" w:rsidRDefault="009A3DA5" w:rsidP="00055B19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055A23E9" w14:textId="761D125C" w:rsidR="003407B5" w:rsidRPr="005F0780" w:rsidRDefault="003407B5" w:rsidP="003407B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E924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čl. 1 odst. 6</w:t>
      </w:r>
      <w:r w:rsidR="00C068D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Zásad.</w:t>
      </w:r>
    </w:p>
    <w:p w14:paraId="6E2044DC" w14:textId="6D809C2A" w:rsidR="003407B5" w:rsidRPr="00FD26CE" w:rsidRDefault="003407B5" w:rsidP="003407B5">
      <w:pPr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</w:t>
      </w:r>
      <w:r w:rsidRPr="00D11F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kládané v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E924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Zásad, kterou ve lhůtě stanovené Zásadami neoznámil poskytovateli. </w:t>
      </w:r>
    </w:p>
    <w:p w14:paraId="2191854E" w14:textId="77777777" w:rsidR="00960EF3" w:rsidRPr="005F0780" w:rsidRDefault="00960EF3" w:rsidP="00960EF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20E9E66B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13D85CBE" w14:textId="0B7B6FAD" w:rsidR="00906564" w:rsidRPr="00A62D21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lastRenderedPageBreak/>
        <w:t>Smluvní strany jsou srozuměny s tím, že t</w:t>
      </w:r>
      <w:r w:rsidR="00A62D21">
        <w:rPr>
          <w:rFonts w:ascii="Arial" w:hAnsi="Arial" w:cs="Arial"/>
          <w:sz w:val="24"/>
          <w:szCs w:val="24"/>
          <w:lang w:eastAsia="cs-CZ"/>
        </w:rPr>
        <w:t xml:space="preserve">ato smlouva bude uveřejněna v registru smluv dle zákona č. 340/2015 Sb., o zvláštních podmínkách účinnosti některých smluv, uveřejňování těchto smluv a o registru smluv (zákon o registru smluv), </w:t>
      </w:r>
      <w:r w:rsidR="00C068DD">
        <w:rPr>
          <w:rFonts w:ascii="Arial" w:hAnsi="Arial" w:cs="Arial"/>
          <w:sz w:val="24"/>
          <w:szCs w:val="24"/>
          <w:lang w:eastAsia="cs-CZ"/>
        </w:rPr>
        <w:br/>
      </w:r>
      <w:r w:rsidR="00A62D21">
        <w:rPr>
          <w:rFonts w:ascii="Arial" w:hAnsi="Arial" w:cs="Arial"/>
          <w:sz w:val="24"/>
          <w:szCs w:val="24"/>
          <w:lang w:eastAsia="cs-CZ"/>
        </w:rPr>
        <w:t>ve znění pozdějších předpisů. Uveřejnění této smlouvy v registru smluv zajistí poskytovatel.</w:t>
      </w:r>
    </w:p>
    <w:p w14:paraId="5144F4D6" w14:textId="0417433F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Příjemce bere na vědomí, že tato smlouva bude také zveřejněna postupem dle </w:t>
      </w:r>
      <w:r w:rsidR="00C068DD">
        <w:rPr>
          <w:rFonts w:ascii="Arial" w:hAnsi="Arial" w:cs="Arial"/>
          <w:sz w:val="24"/>
          <w:szCs w:val="24"/>
          <w:lang w:eastAsia="cs-CZ"/>
        </w:rPr>
        <w:br/>
      </w:r>
      <w:r>
        <w:rPr>
          <w:rFonts w:ascii="Arial" w:hAnsi="Arial" w:cs="Arial"/>
          <w:sz w:val="24"/>
          <w:szCs w:val="24"/>
          <w:lang w:eastAsia="cs-CZ"/>
        </w:rPr>
        <w:t xml:space="preserve">§ 10d zákona č. 250/2000 Sb., o rozpočtových pravidlech územních rozpočtů, </w:t>
      </w:r>
      <w:r w:rsidR="00C068DD">
        <w:rPr>
          <w:rFonts w:ascii="Arial" w:hAnsi="Arial" w:cs="Arial"/>
          <w:sz w:val="24"/>
          <w:szCs w:val="24"/>
          <w:lang w:eastAsia="cs-CZ"/>
        </w:rPr>
        <w:br/>
      </w:r>
      <w:r>
        <w:rPr>
          <w:rFonts w:ascii="Arial" w:hAnsi="Arial" w:cs="Arial"/>
          <w:sz w:val="24"/>
          <w:szCs w:val="24"/>
          <w:lang w:eastAsia="cs-CZ"/>
        </w:rPr>
        <w:t>ve znění pozdějších právních předpisů.</w:t>
      </w:r>
    </w:p>
    <w:p w14:paraId="44CA65D0" w14:textId="54844A50" w:rsidR="00B96E96" w:rsidRPr="00C068DD" w:rsidRDefault="00B96E96" w:rsidP="00C068DD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068DD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dnem jejího uzavření.</w:t>
      </w:r>
      <w:r w:rsidR="00C068D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762871" w:rsidRPr="00C068DD">
        <w:rPr>
          <w:rFonts w:ascii="Arial" w:hAnsi="Arial" w:cs="Arial"/>
          <w:iCs/>
          <w:sz w:val="24"/>
          <w:szCs w:val="24"/>
          <w:lang w:eastAsia="cs-CZ"/>
        </w:rPr>
        <w:t>Tato smlouva na</w:t>
      </w:r>
      <w:r w:rsidR="00DF45DD" w:rsidRPr="00C068DD">
        <w:rPr>
          <w:rFonts w:ascii="Arial" w:hAnsi="Arial" w:cs="Arial"/>
          <w:sz w:val="24"/>
          <w:szCs w:val="24"/>
          <w:lang w:eastAsia="cs-CZ"/>
        </w:rPr>
        <w:t>bývá účinnosti dnem jejího uveřejnění v registru smluv</w:t>
      </w:r>
      <w:r w:rsidR="00DF45DD" w:rsidRPr="00C068DD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0F397771" w:rsidR="004C50AD" w:rsidRDefault="004C50AD" w:rsidP="00BE015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BE01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846444" w:rsidRPr="00972F8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C50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2134BEA5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1203AF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068DD">
        <w:rPr>
          <w:rFonts w:ascii="Arial" w:eastAsia="Times New Roman" w:hAnsi="Arial" w:cs="Arial"/>
          <w:sz w:val="24"/>
          <w:szCs w:val="24"/>
          <w:lang w:eastAsia="cs-CZ"/>
        </w:rPr>
        <w:t>UZ/</w:t>
      </w:r>
      <w:proofErr w:type="spellStart"/>
      <w:r w:rsidR="00C068DD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C068DD"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 w:rsidR="00C068DD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C068DD">
        <w:rPr>
          <w:rFonts w:ascii="Arial" w:eastAsia="Times New Roman" w:hAnsi="Arial" w:cs="Arial"/>
          <w:sz w:val="24"/>
          <w:szCs w:val="24"/>
          <w:lang w:eastAsia="cs-CZ"/>
        </w:rPr>
        <w:t>/2024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E44880">
        <w:rPr>
          <w:rFonts w:ascii="Arial" w:eastAsia="Times New Roman" w:hAnsi="Arial" w:cs="Arial"/>
          <w:sz w:val="24"/>
          <w:szCs w:val="24"/>
          <w:lang w:eastAsia="cs-CZ"/>
        </w:rPr>
        <w:t>17</w:t>
      </w:r>
      <w:r w:rsidR="00C068D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E44880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="00C068DD">
        <w:rPr>
          <w:rFonts w:ascii="Arial" w:eastAsia="Times New Roman" w:hAnsi="Arial" w:cs="Arial"/>
          <w:sz w:val="24"/>
          <w:szCs w:val="24"/>
          <w:lang w:eastAsia="cs-CZ"/>
        </w:rPr>
        <w:t>. 2024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7FC6EB6" w14:textId="77777777" w:rsidR="00EA154F" w:rsidRPr="001530DE" w:rsidRDefault="00EA154F" w:rsidP="00EA154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10B1C0B5" w14:textId="77777777" w:rsidR="00971958" w:rsidRDefault="00971958" w:rsidP="00971958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bookmarkStart w:id="2" w:name="_Hlk62642435"/>
      <w:r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</w:p>
    <w:bookmarkEnd w:id="2"/>
    <w:p w14:paraId="3148ABE8" w14:textId="72B31FD7" w:rsidR="00823917" w:rsidRDefault="00823917" w:rsidP="00C068DD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823917" w:rsidSect="00C068DD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1E2EA" w14:textId="77777777" w:rsidR="00D60770" w:rsidRDefault="00D60770" w:rsidP="00D40C40">
      <w:r>
        <w:separator/>
      </w:r>
    </w:p>
  </w:endnote>
  <w:endnote w:type="continuationSeparator" w:id="0">
    <w:p w14:paraId="7909EFBF" w14:textId="77777777" w:rsidR="00D60770" w:rsidRDefault="00D6077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6354" w14:textId="59F5143C" w:rsidR="00C068DD" w:rsidRPr="00C068DD" w:rsidRDefault="00C02A35" w:rsidP="00C068DD">
    <w:pPr>
      <w:pStyle w:val="Zpat"/>
      <w:pBdr>
        <w:top w:val="single" w:sz="4" w:space="1" w:color="auto"/>
      </w:pBdr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Zastupitelstvo</w:t>
    </w:r>
    <w:r w:rsidR="00C068DD" w:rsidRPr="00C068DD">
      <w:rPr>
        <w:rFonts w:ascii="Arial" w:hAnsi="Arial" w:cs="Arial"/>
        <w:i/>
        <w:sz w:val="18"/>
        <w:szCs w:val="18"/>
      </w:rPr>
      <w:t xml:space="preserve"> Olomouckého kraje </w:t>
    </w:r>
    <w:r w:rsidR="00E44880">
      <w:rPr>
        <w:rFonts w:ascii="Arial" w:hAnsi="Arial" w:cs="Arial"/>
        <w:i/>
        <w:sz w:val="18"/>
        <w:szCs w:val="18"/>
      </w:rPr>
      <w:t>1</w:t>
    </w:r>
    <w:r>
      <w:rPr>
        <w:rFonts w:ascii="Arial" w:hAnsi="Arial" w:cs="Arial"/>
        <w:i/>
        <w:sz w:val="18"/>
        <w:szCs w:val="18"/>
      </w:rPr>
      <w:t>7</w:t>
    </w:r>
    <w:r w:rsidR="00C068DD" w:rsidRPr="00C068DD">
      <w:rPr>
        <w:rFonts w:ascii="Arial" w:hAnsi="Arial" w:cs="Arial"/>
        <w:i/>
        <w:sz w:val="18"/>
        <w:szCs w:val="18"/>
      </w:rPr>
      <w:t xml:space="preserve">. </w:t>
    </w:r>
    <w:r w:rsidR="00E44880">
      <w:rPr>
        <w:rFonts w:ascii="Arial" w:hAnsi="Arial" w:cs="Arial"/>
        <w:i/>
        <w:sz w:val="18"/>
        <w:szCs w:val="18"/>
      </w:rPr>
      <w:t>6</w:t>
    </w:r>
    <w:r w:rsidR="00C068DD" w:rsidRPr="00C068DD">
      <w:rPr>
        <w:rFonts w:ascii="Arial" w:hAnsi="Arial" w:cs="Arial"/>
        <w:i/>
        <w:sz w:val="18"/>
        <w:szCs w:val="18"/>
      </w:rPr>
      <w:t xml:space="preserve">. 2024                                                      </w:t>
    </w:r>
    <w:r w:rsidR="00C068DD">
      <w:rPr>
        <w:rFonts w:ascii="Arial" w:hAnsi="Arial" w:cs="Arial"/>
        <w:i/>
        <w:sz w:val="18"/>
        <w:szCs w:val="18"/>
      </w:rPr>
      <w:t xml:space="preserve">               </w:t>
    </w:r>
    <w:r w:rsidR="00C068DD" w:rsidRPr="00C068DD">
      <w:rPr>
        <w:rFonts w:ascii="Arial" w:hAnsi="Arial" w:cs="Arial"/>
        <w:i/>
        <w:sz w:val="18"/>
        <w:szCs w:val="18"/>
      </w:rPr>
      <w:t xml:space="preserve">     Strana </w:t>
    </w:r>
    <w:r w:rsidR="00C068DD" w:rsidRPr="00C068DD">
      <w:rPr>
        <w:rFonts w:ascii="Arial" w:hAnsi="Arial" w:cs="Arial"/>
        <w:i/>
        <w:sz w:val="18"/>
        <w:szCs w:val="18"/>
      </w:rPr>
      <w:fldChar w:fldCharType="begin"/>
    </w:r>
    <w:r w:rsidR="00C068DD" w:rsidRPr="00C068DD">
      <w:rPr>
        <w:rFonts w:ascii="Arial" w:hAnsi="Arial" w:cs="Arial"/>
        <w:i/>
        <w:sz w:val="18"/>
        <w:szCs w:val="18"/>
      </w:rPr>
      <w:instrText xml:space="preserve"> PAGE   \* MERGEFORMAT </w:instrText>
    </w:r>
    <w:r w:rsidR="00C068DD" w:rsidRPr="00C068DD">
      <w:rPr>
        <w:rFonts w:ascii="Arial" w:hAnsi="Arial" w:cs="Arial"/>
        <w:i/>
        <w:sz w:val="18"/>
        <w:szCs w:val="18"/>
      </w:rPr>
      <w:fldChar w:fldCharType="separate"/>
    </w:r>
    <w:r w:rsidR="00C068DD" w:rsidRPr="00C068DD">
      <w:rPr>
        <w:rFonts w:ascii="Arial" w:hAnsi="Arial" w:cs="Arial"/>
        <w:i/>
        <w:sz w:val="18"/>
        <w:szCs w:val="18"/>
      </w:rPr>
      <w:t>1</w:t>
    </w:r>
    <w:r w:rsidR="00C068DD" w:rsidRPr="00C068DD">
      <w:rPr>
        <w:rFonts w:ascii="Arial" w:hAnsi="Arial" w:cs="Arial"/>
        <w:i/>
        <w:sz w:val="18"/>
        <w:szCs w:val="18"/>
      </w:rPr>
      <w:fldChar w:fldCharType="end"/>
    </w:r>
    <w:r w:rsidR="00C068DD" w:rsidRPr="00C068DD">
      <w:rPr>
        <w:rFonts w:ascii="Arial" w:hAnsi="Arial" w:cs="Arial"/>
        <w:i/>
        <w:sz w:val="18"/>
        <w:szCs w:val="18"/>
      </w:rPr>
      <w:t xml:space="preserve"> (celkem 1</w:t>
    </w:r>
    <w:r>
      <w:rPr>
        <w:rFonts w:ascii="Arial" w:hAnsi="Arial" w:cs="Arial"/>
        <w:i/>
        <w:sz w:val="18"/>
        <w:szCs w:val="18"/>
      </w:rPr>
      <w:t>1</w:t>
    </w:r>
    <w:r w:rsidR="00C068DD" w:rsidRPr="00C068DD">
      <w:rPr>
        <w:rFonts w:ascii="Arial" w:hAnsi="Arial" w:cs="Arial"/>
        <w:i/>
        <w:sz w:val="18"/>
        <w:szCs w:val="18"/>
      </w:rPr>
      <w:t>)</w:t>
    </w:r>
  </w:p>
  <w:p w14:paraId="7903803A" w14:textId="7087146D" w:rsidR="00C068DD" w:rsidRDefault="00963232" w:rsidP="00C068DD">
    <w:pPr>
      <w:pStyle w:val="Zpa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10 </w:t>
    </w:r>
    <w:r w:rsidR="00C068DD" w:rsidRPr="00C068DD">
      <w:rPr>
        <w:rFonts w:ascii="Arial" w:hAnsi="Arial" w:cs="Arial"/>
        <w:i/>
        <w:sz w:val="18"/>
        <w:szCs w:val="18"/>
      </w:rPr>
      <w:t>– Žádost o poskytnutí individuální dotace v oblasti dopravy – statutární město Přerov</w:t>
    </w:r>
  </w:p>
  <w:p w14:paraId="30C205F0" w14:textId="4232252B" w:rsidR="00C068DD" w:rsidRPr="00C068DD" w:rsidRDefault="00C068DD" w:rsidP="00C068DD">
    <w:pPr>
      <w:ind w:left="0" w:firstLine="0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Usnesení – příloha č. 1: </w:t>
    </w:r>
    <w:r w:rsidRPr="00C068DD">
      <w:rPr>
        <w:rFonts w:ascii="Arial" w:hAnsi="Arial" w:cs="Arial"/>
        <w:i/>
        <w:iCs/>
        <w:sz w:val="18"/>
        <w:szCs w:val="18"/>
      </w:rPr>
      <w:t xml:space="preserve">Veřejnoprávní smlouva o poskytnutí dotace se statutárním městem Přerov na akci „Kompenzace </w:t>
    </w:r>
    <w:proofErr w:type="spellStart"/>
    <w:r w:rsidRPr="00C068DD">
      <w:rPr>
        <w:rFonts w:ascii="Arial" w:hAnsi="Arial" w:cs="Arial"/>
        <w:i/>
        <w:iCs/>
        <w:sz w:val="18"/>
        <w:szCs w:val="18"/>
      </w:rPr>
      <w:t>Dluhonice</w:t>
    </w:r>
    <w:proofErr w:type="spellEnd"/>
    <w:r w:rsidRPr="00C068DD">
      <w:rPr>
        <w:rFonts w:ascii="Arial" w:hAnsi="Arial" w:cs="Arial"/>
        <w:i/>
        <w:iCs/>
        <w:sz w:val="18"/>
        <w:szCs w:val="18"/>
      </w:rPr>
      <w:t xml:space="preserve"> – VI. etapa“</w:t>
    </w:r>
  </w:p>
  <w:p w14:paraId="37BA5330" w14:textId="1E6A9A3D" w:rsidR="00D20B9A" w:rsidRPr="00C068DD" w:rsidRDefault="00D20B9A" w:rsidP="00C068DD">
    <w:pPr>
      <w:pStyle w:val="Zpa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C7E4C" w14:textId="77777777" w:rsidR="00D60770" w:rsidRDefault="00D60770" w:rsidP="00D40C40">
      <w:r>
        <w:separator/>
      </w:r>
    </w:p>
  </w:footnote>
  <w:footnote w:type="continuationSeparator" w:id="0">
    <w:p w14:paraId="38D2239A" w14:textId="77777777" w:rsidR="00D60770" w:rsidRDefault="00D60770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C94C0" w14:textId="6E182F66" w:rsidR="00C068DD" w:rsidRPr="00C068DD" w:rsidRDefault="00C068DD" w:rsidP="00C068DD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iCs/>
        <w:sz w:val="24"/>
        <w:szCs w:val="24"/>
      </w:rPr>
    </w:pPr>
    <w:r>
      <w:rPr>
        <w:rFonts w:ascii="Arial" w:hAnsi="Arial" w:cs="Arial"/>
        <w:i/>
        <w:iCs/>
        <w:sz w:val="24"/>
        <w:szCs w:val="24"/>
      </w:rPr>
      <w:t>Usnesení – příloha č. 1</w:t>
    </w:r>
    <w:r>
      <w:rPr>
        <w:rFonts w:ascii="Arial" w:hAnsi="Arial" w:cs="Arial"/>
        <w:i/>
        <w:iCs/>
        <w:sz w:val="24"/>
        <w:szCs w:val="24"/>
      </w:rPr>
      <w:br/>
      <w:t xml:space="preserve">Veřejnoprávní smlouva o poskytnutí dotace se statutárním městem Přerov na akci „Kompenzace </w:t>
    </w:r>
    <w:proofErr w:type="spellStart"/>
    <w:r>
      <w:rPr>
        <w:rFonts w:ascii="Arial" w:hAnsi="Arial" w:cs="Arial"/>
        <w:i/>
        <w:iCs/>
        <w:sz w:val="24"/>
        <w:szCs w:val="24"/>
      </w:rPr>
      <w:t>Dluhonice</w:t>
    </w:r>
    <w:proofErr w:type="spellEnd"/>
    <w:r>
      <w:rPr>
        <w:rFonts w:ascii="Arial" w:hAnsi="Arial" w:cs="Arial"/>
        <w:i/>
        <w:iCs/>
        <w:sz w:val="24"/>
        <w:szCs w:val="24"/>
      </w:rPr>
      <w:t xml:space="preserve"> – VI. etapa“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5914E1"/>
    <w:multiLevelType w:val="hybridMultilevel"/>
    <w:tmpl w:val="51FE108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10AD9"/>
    <w:multiLevelType w:val="hybridMultilevel"/>
    <w:tmpl w:val="E256C0A8"/>
    <w:lvl w:ilvl="0" w:tplc="8006C9EA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6B6C61"/>
    <w:multiLevelType w:val="hybridMultilevel"/>
    <w:tmpl w:val="F51CEAD0"/>
    <w:lvl w:ilvl="0" w:tplc="75B4E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216AF"/>
    <w:multiLevelType w:val="hybridMultilevel"/>
    <w:tmpl w:val="AFBE9C38"/>
    <w:lvl w:ilvl="0" w:tplc="9C42FFF2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5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6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0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1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4" w15:restartNumberingAfterBreak="0">
    <w:nsid w:val="79EE0230"/>
    <w:multiLevelType w:val="hybridMultilevel"/>
    <w:tmpl w:val="F1D29E72"/>
    <w:lvl w:ilvl="0" w:tplc="E7FE79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B2A4B64"/>
    <w:multiLevelType w:val="multilevel"/>
    <w:tmpl w:val="576EAC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7" w15:restartNumberingAfterBreak="0">
    <w:nsid w:val="7CCE3CC1"/>
    <w:multiLevelType w:val="hybridMultilevel"/>
    <w:tmpl w:val="DFD6A058"/>
    <w:lvl w:ilvl="0" w:tplc="01F43B7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9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19525">
    <w:abstractNumId w:val="35"/>
  </w:num>
  <w:num w:numId="2" w16cid:durableId="173569385">
    <w:abstractNumId w:val="25"/>
  </w:num>
  <w:num w:numId="3" w16cid:durableId="336806851">
    <w:abstractNumId w:val="18"/>
  </w:num>
  <w:num w:numId="4" w16cid:durableId="439253774">
    <w:abstractNumId w:val="38"/>
  </w:num>
  <w:num w:numId="5" w16cid:durableId="526524667">
    <w:abstractNumId w:val="19"/>
  </w:num>
  <w:num w:numId="6" w16cid:durableId="2090301010">
    <w:abstractNumId w:val="33"/>
  </w:num>
  <w:num w:numId="7" w16cid:durableId="2144494750">
    <w:abstractNumId w:val="7"/>
  </w:num>
  <w:num w:numId="8" w16cid:durableId="697970906">
    <w:abstractNumId w:val="21"/>
  </w:num>
  <w:num w:numId="9" w16cid:durableId="700473929">
    <w:abstractNumId w:val="2"/>
  </w:num>
  <w:num w:numId="10" w16cid:durableId="583222061">
    <w:abstractNumId w:val="9"/>
  </w:num>
  <w:num w:numId="11" w16cid:durableId="1479610007">
    <w:abstractNumId w:val="14"/>
  </w:num>
  <w:num w:numId="12" w16cid:durableId="70663592">
    <w:abstractNumId w:val="6"/>
  </w:num>
  <w:num w:numId="13" w16cid:durableId="1170831843">
    <w:abstractNumId w:val="23"/>
  </w:num>
  <w:num w:numId="14" w16cid:durableId="661617199">
    <w:abstractNumId w:val="30"/>
  </w:num>
  <w:num w:numId="15" w16cid:durableId="167450659">
    <w:abstractNumId w:val="40"/>
  </w:num>
  <w:num w:numId="16" w16cid:durableId="137658638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647487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0639268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4772803">
    <w:abstractNumId w:val="1"/>
  </w:num>
  <w:num w:numId="20" w16cid:durableId="21250259">
    <w:abstractNumId w:val="0"/>
  </w:num>
  <w:num w:numId="21" w16cid:durableId="1719282184">
    <w:abstractNumId w:val="27"/>
  </w:num>
  <w:num w:numId="22" w16cid:durableId="2077822040">
    <w:abstractNumId w:val="16"/>
  </w:num>
  <w:num w:numId="23" w16cid:durableId="980884378">
    <w:abstractNumId w:val="4"/>
  </w:num>
  <w:num w:numId="24" w16cid:durableId="593586641">
    <w:abstractNumId w:val="3"/>
  </w:num>
  <w:num w:numId="25" w16cid:durableId="278220877">
    <w:abstractNumId w:val="17"/>
  </w:num>
  <w:num w:numId="26" w16cid:durableId="16292357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13426886">
    <w:abstractNumId w:val="11"/>
  </w:num>
  <w:num w:numId="28" w16cid:durableId="1265649026">
    <w:abstractNumId w:val="20"/>
  </w:num>
  <w:num w:numId="29" w16cid:durableId="101076316">
    <w:abstractNumId w:val="22"/>
  </w:num>
  <w:num w:numId="30" w16cid:durableId="1527863607">
    <w:abstractNumId w:val="24"/>
  </w:num>
  <w:num w:numId="31" w16cid:durableId="944850870">
    <w:abstractNumId w:val="13"/>
  </w:num>
  <w:num w:numId="32" w16cid:durableId="732850828">
    <w:abstractNumId w:val="39"/>
  </w:num>
  <w:num w:numId="33" w16cid:durableId="850486582">
    <w:abstractNumId w:val="32"/>
  </w:num>
  <w:num w:numId="34" w16cid:durableId="6995970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371852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7937259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549695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063389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664957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05346426">
    <w:abstractNumId w:val="31"/>
  </w:num>
  <w:num w:numId="41" w16cid:durableId="363022856">
    <w:abstractNumId w:val="28"/>
  </w:num>
  <w:num w:numId="42" w16cid:durableId="1239365551">
    <w:abstractNumId w:val="26"/>
  </w:num>
  <w:num w:numId="43" w16cid:durableId="71052652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6220261">
    <w:abstractNumId w:val="12"/>
  </w:num>
  <w:num w:numId="45" w16cid:durableId="4725261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97094102">
    <w:abstractNumId w:val="10"/>
  </w:num>
  <w:num w:numId="47" w16cid:durableId="1858739631">
    <w:abstractNumId w:val="37"/>
  </w:num>
  <w:num w:numId="48" w16cid:durableId="1908344673">
    <w:abstractNumId w:val="15"/>
  </w:num>
  <w:num w:numId="49" w16cid:durableId="2118677518">
    <w:abstractNumId w:val="8"/>
  </w:num>
  <w:num w:numId="50" w16cid:durableId="1977712114">
    <w:abstractNumId w:val="3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0063"/>
    <w:rsid w:val="00000C9C"/>
    <w:rsid w:val="00001074"/>
    <w:rsid w:val="00001344"/>
    <w:rsid w:val="0000289B"/>
    <w:rsid w:val="00002A58"/>
    <w:rsid w:val="000032B4"/>
    <w:rsid w:val="000047EB"/>
    <w:rsid w:val="00006AE8"/>
    <w:rsid w:val="00011BB9"/>
    <w:rsid w:val="000129E7"/>
    <w:rsid w:val="000145AB"/>
    <w:rsid w:val="00014A64"/>
    <w:rsid w:val="00016E18"/>
    <w:rsid w:val="00017F46"/>
    <w:rsid w:val="00025AAA"/>
    <w:rsid w:val="00027A16"/>
    <w:rsid w:val="00031CD3"/>
    <w:rsid w:val="00032265"/>
    <w:rsid w:val="0003337C"/>
    <w:rsid w:val="000335E1"/>
    <w:rsid w:val="00033B9E"/>
    <w:rsid w:val="00034BE1"/>
    <w:rsid w:val="00034F6D"/>
    <w:rsid w:val="00036659"/>
    <w:rsid w:val="00036D9F"/>
    <w:rsid w:val="00037E6B"/>
    <w:rsid w:val="000407AC"/>
    <w:rsid w:val="00040936"/>
    <w:rsid w:val="000422B6"/>
    <w:rsid w:val="000425A8"/>
    <w:rsid w:val="00042781"/>
    <w:rsid w:val="00043650"/>
    <w:rsid w:val="00043D92"/>
    <w:rsid w:val="00044263"/>
    <w:rsid w:val="00045D83"/>
    <w:rsid w:val="000463D9"/>
    <w:rsid w:val="0004640A"/>
    <w:rsid w:val="0005070C"/>
    <w:rsid w:val="0005287A"/>
    <w:rsid w:val="000545E5"/>
    <w:rsid w:val="00055B19"/>
    <w:rsid w:val="00055B22"/>
    <w:rsid w:val="000576BE"/>
    <w:rsid w:val="00060C62"/>
    <w:rsid w:val="0006138A"/>
    <w:rsid w:val="000620FE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2476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1CB"/>
    <w:rsid w:val="000A1C1C"/>
    <w:rsid w:val="000A2109"/>
    <w:rsid w:val="000A6591"/>
    <w:rsid w:val="000A65E6"/>
    <w:rsid w:val="000B0318"/>
    <w:rsid w:val="000B06AF"/>
    <w:rsid w:val="000B103E"/>
    <w:rsid w:val="000B1B0F"/>
    <w:rsid w:val="000B2B07"/>
    <w:rsid w:val="000B2C2C"/>
    <w:rsid w:val="000B4B4A"/>
    <w:rsid w:val="000B5BAC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57BC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07607"/>
    <w:rsid w:val="001130A1"/>
    <w:rsid w:val="001158F5"/>
    <w:rsid w:val="0011722F"/>
    <w:rsid w:val="00117CC2"/>
    <w:rsid w:val="00117EA0"/>
    <w:rsid w:val="001203AF"/>
    <w:rsid w:val="00122793"/>
    <w:rsid w:val="001235B9"/>
    <w:rsid w:val="0012518C"/>
    <w:rsid w:val="00125FEF"/>
    <w:rsid w:val="00126B32"/>
    <w:rsid w:val="00127828"/>
    <w:rsid w:val="001323D9"/>
    <w:rsid w:val="0013477A"/>
    <w:rsid w:val="001347E0"/>
    <w:rsid w:val="00134F29"/>
    <w:rsid w:val="00135D6D"/>
    <w:rsid w:val="00136F37"/>
    <w:rsid w:val="00137D65"/>
    <w:rsid w:val="001429D2"/>
    <w:rsid w:val="001436D1"/>
    <w:rsid w:val="001455DA"/>
    <w:rsid w:val="00147D64"/>
    <w:rsid w:val="001501C3"/>
    <w:rsid w:val="00150850"/>
    <w:rsid w:val="00150BF2"/>
    <w:rsid w:val="00150D31"/>
    <w:rsid w:val="001517F8"/>
    <w:rsid w:val="00152AEB"/>
    <w:rsid w:val="00153478"/>
    <w:rsid w:val="00154952"/>
    <w:rsid w:val="00155A4A"/>
    <w:rsid w:val="001604A1"/>
    <w:rsid w:val="0016130C"/>
    <w:rsid w:val="00163897"/>
    <w:rsid w:val="00164C23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6EA5"/>
    <w:rsid w:val="00197EE2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A63"/>
    <w:rsid w:val="001B0A5E"/>
    <w:rsid w:val="001B1CF5"/>
    <w:rsid w:val="001B2273"/>
    <w:rsid w:val="001B3185"/>
    <w:rsid w:val="001B326B"/>
    <w:rsid w:val="001B7624"/>
    <w:rsid w:val="001C232C"/>
    <w:rsid w:val="001C2C2C"/>
    <w:rsid w:val="001C3182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5A44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D19"/>
    <w:rsid w:val="001F65EE"/>
    <w:rsid w:val="001F6B57"/>
    <w:rsid w:val="001F7041"/>
    <w:rsid w:val="001F772C"/>
    <w:rsid w:val="001F7F19"/>
    <w:rsid w:val="00201EDF"/>
    <w:rsid w:val="00202933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5FC1"/>
    <w:rsid w:val="00217820"/>
    <w:rsid w:val="00217BC7"/>
    <w:rsid w:val="00220A93"/>
    <w:rsid w:val="00220BFF"/>
    <w:rsid w:val="00220FF7"/>
    <w:rsid w:val="002236B8"/>
    <w:rsid w:val="00224C86"/>
    <w:rsid w:val="00227F41"/>
    <w:rsid w:val="00230580"/>
    <w:rsid w:val="00230F9B"/>
    <w:rsid w:val="00231891"/>
    <w:rsid w:val="00232E37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6EF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7F52"/>
    <w:rsid w:val="002601DB"/>
    <w:rsid w:val="00265FDA"/>
    <w:rsid w:val="00266DB4"/>
    <w:rsid w:val="00266EFB"/>
    <w:rsid w:val="002720FD"/>
    <w:rsid w:val="002730DC"/>
    <w:rsid w:val="0027781E"/>
    <w:rsid w:val="00277B48"/>
    <w:rsid w:val="002804E7"/>
    <w:rsid w:val="002806B1"/>
    <w:rsid w:val="00282D8A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1B38"/>
    <w:rsid w:val="002A2372"/>
    <w:rsid w:val="002A2634"/>
    <w:rsid w:val="002A3CD3"/>
    <w:rsid w:val="002A4ADE"/>
    <w:rsid w:val="002A662C"/>
    <w:rsid w:val="002A752E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34E4"/>
    <w:rsid w:val="002E4AC7"/>
    <w:rsid w:val="002E6113"/>
    <w:rsid w:val="002F0537"/>
    <w:rsid w:val="002F2753"/>
    <w:rsid w:val="002F2C7B"/>
    <w:rsid w:val="002F40A9"/>
    <w:rsid w:val="002F41E3"/>
    <w:rsid w:val="002F6E86"/>
    <w:rsid w:val="002F7ACB"/>
    <w:rsid w:val="00300065"/>
    <w:rsid w:val="00300EB6"/>
    <w:rsid w:val="0030223A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6204"/>
    <w:rsid w:val="00330B19"/>
    <w:rsid w:val="00332FD6"/>
    <w:rsid w:val="0033568D"/>
    <w:rsid w:val="00337CC7"/>
    <w:rsid w:val="003407B5"/>
    <w:rsid w:val="003407BA"/>
    <w:rsid w:val="00341E0B"/>
    <w:rsid w:val="00343694"/>
    <w:rsid w:val="003454CB"/>
    <w:rsid w:val="00345E5F"/>
    <w:rsid w:val="003475F9"/>
    <w:rsid w:val="00350A22"/>
    <w:rsid w:val="00350F39"/>
    <w:rsid w:val="003534FD"/>
    <w:rsid w:val="003540D3"/>
    <w:rsid w:val="003541A3"/>
    <w:rsid w:val="0035553E"/>
    <w:rsid w:val="00356932"/>
    <w:rsid w:val="00356B49"/>
    <w:rsid w:val="00357A14"/>
    <w:rsid w:val="00360968"/>
    <w:rsid w:val="003609F0"/>
    <w:rsid w:val="0036318C"/>
    <w:rsid w:val="00363897"/>
    <w:rsid w:val="003641D8"/>
    <w:rsid w:val="00364D3A"/>
    <w:rsid w:val="00364D73"/>
    <w:rsid w:val="00366411"/>
    <w:rsid w:val="00367847"/>
    <w:rsid w:val="00372128"/>
    <w:rsid w:val="0037274D"/>
    <w:rsid w:val="00373797"/>
    <w:rsid w:val="00373A73"/>
    <w:rsid w:val="00373E49"/>
    <w:rsid w:val="00373FAC"/>
    <w:rsid w:val="003750AE"/>
    <w:rsid w:val="003750E2"/>
    <w:rsid w:val="00375CFD"/>
    <w:rsid w:val="00376B8E"/>
    <w:rsid w:val="00376F88"/>
    <w:rsid w:val="003806CF"/>
    <w:rsid w:val="0038220B"/>
    <w:rsid w:val="00383116"/>
    <w:rsid w:val="003857D9"/>
    <w:rsid w:val="00386B1E"/>
    <w:rsid w:val="00387077"/>
    <w:rsid w:val="0039077C"/>
    <w:rsid w:val="00392743"/>
    <w:rsid w:val="00393327"/>
    <w:rsid w:val="0039340F"/>
    <w:rsid w:val="00394585"/>
    <w:rsid w:val="00396D23"/>
    <w:rsid w:val="00397F52"/>
    <w:rsid w:val="003A040E"/>
    <w:rsid w:val="003A2582"/>
    <w:rsid w:val="003A2E56"/>
    <w:rsid w:val="003A3D61"/>
    <w:rsid w:val="003A406B"/>
    <w:rsid w:val="003A45E9"/>
    <w:rsid w:val="003A4AA2"/>
    <w:rsid w:val="003B052C"/>
    <w:rsid w:val="003B0643"/>
    <w:rsid w:val="003B2510"/>
    <w:rsid w:val="003B3007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4EBA"/>
    <w:rsid w:val="003E6768"/>
    <w:rsid w:val="003E692E"/>
    <w:rsid w:val="003E7028"/>
    <w:rsid w:val="003F1AF8"/>
    <w:rsid w:val="003F3AF3"/>
    <w:rsid w:val="003F53C7"/>
    <w:rsid w:val="003F5706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8A4"/>
    <w:rsid w:val="00413E2D"/>
    <w:rsid w:val="0042012D"/>
    <w:rsid w:val="00421422"/>
    <w:rsid w:val="00421617"/>
    <w:rsid w:val="004224D5"/>
    <w:rsid w:val="00422A0D"/>
    <w:rsid w:val="00422D14"/>
    <w:rsid w:val="0042559C"/>
    <w:rsid w:val="004263ED"/>
    <w:rsid w:val="00426D57"/>
    <w:rsid w:val="004309C0"/>
    <w:rsid w:val="004316AC"/>
    <w:rsid w:val="00431784"/>
    <w:rsid w:val="00432C7D"/>
    <w:rsid w:val="00432F4F"/>
    <w:rsid w:val="00433D33"/>
    <w:rsid w:val="00433E9B"/>
    <w:rsid w:val="00437D00"/>
    <w:rsid w:val="00442164"/>
    <w:rsid w:val="004421B5"/>
    <w:rsid w:val="004442D9"/>
    <w:rsid w:val="0044472F"/>
    <w:rsid w:val="00444D2D"/>
    <w:rsid w:val="00446F10"/>
    <w:rsid w:val="0044719F"/>
    <w:rsid w:val="00447AA4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0F4F"/>
    <w:rsid w:val="0047407E"/>
    <w:rsid w:val="00474E49"/>
    <w:rsid w:val="004754B6"/>
    <w:rsid w:val="004754F5"/>
    <w:rsid w:val="004769EC"/>
    <w:rsid w:val="004811A3"/>
    <w:rsid w:val="00484A44"/>
    <w:rsid w:val="00486F4C"/>
    <w:rsid w:val="00493B7C"/>
    <w:rsid w:val="00495FA8"/>
    <w:rsid w:val="004969CE"/>
    <w:rsid w:val="004975B8"/>
    <w:rsid w:val="004A007F"/>
    <w:rsid w:val="004A024D"/>
    <w:rsid w:val="004A27E8"/>
    <w:rsid w:val="004A59CA"/>
    <w:rsid w:val="004A7416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5B3"/>
    <w:rsid w:val="004C3E4C"/>
    <w:rsid w:val="004C50AD"/>
    <w:rsid w:val="004D09F2"/>
    <w:rsid w:val="004D0E3E"/>
    <w:rsid w:val="004D2620"/>
    <w:rsid w:val="004D3A9B"/>
    <w:rsid w:val="004D3C67"/>
    <w:rsid w:val="004D4398"/>
    <w:rsid w:val="004D60AA"/>
    <w:rsid w:val="004D7174"/>
    <w:rsid w:val="004D71FF"/>
    <w:rsid w:val="004D7CAF"/>
    <w:rsid w:val="004E2514"/>
    <w:rsid w:val="004E254D"/>
    <w:rsid w:val="004E3838"/>
    <w:rsid w:val="004E5862"/>
    <w:rsid w:val="004E7A87"/>
    <w:rsid w:val="004F3D1B"/>
    <w:rsid w:val="004F4070"/>
    <w:rsid w:val="004F44DE"/>
    <w:rsid w:val="004F4874"/>
    <w:rsid w:val="004F4A0D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62D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431D"/>
    <w:rsid w:val="00555E8D"/>
    <w:rsid w:val="00557105"/>
    <w:rsid w:val="005603D4"/>
    <w:rsid w:val="0056218B"/>
    <w:rsid w:val="0056241E"/>
    <w:rsid w:val="00563594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6CD9"/>
    <w:rsid w:val="00597D7B"/>
    <w:rsid w:val="005A2AC3"/>
    <w:rsid w:val="005A319E"/>
    <w:rsid w:val="005A5A90"/>
    <w:rsid w:val="005A660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B6F11"/>
    <w:rsid w:val="005C15B3"/>
    <w:rsid w:val="005C17AF"/>
    <w:rsid w:val="005C24FA"/>
    <w:rsid w:val="005C3055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134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5F78BE"/>
    <w:rsid w:val="006061B0"/>
    <w:rsid w:val="00606441"/>
    <w:rsid w:val="00607499"/>
    <w:rsid w:val="00607CC5"/>
    <w:rsid w:val="006105BB"/>
    <w:rsid w:val="00610DE8"/>
    <w:rsid w:val="00610E32"/>
    <w:rsid w:val="00611A33"/>
    <w:rsid w:val="00611CD0"/>
    <w:rsid w:val="00612773"/>
    <w:rsid w:val="006157F4"/>
    <w:rsid w:val="00621852"/>
    <w:rsid w:val="00621A3A"/>
    <w:rsid w:val="00624EC7"/>
    <w:rsid w:val="006250D3"/>
    <w:rsid w:val="006264E0"/>
    <w:rsid w:val="00630335"/>
    <w:rsid w:val="006304D1"/>
    <w:rsid w:val="006315DE"/>
    <w:rsid w:val="00632D35"/>
    <w:rsid w:val="0063512A"/>
    <w:rsid w:val="00644896"/>
    <w:rsid w:val="00644A22"/>
    <w:rsid w:val="00644A29"/>
    <w:rsid w:val="00644E8F"/>
    <w:rsid w:val="00644F1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032A"/>
    <w:rsid w:val="00684C20"/>
    <w:rsid w:val="00685285"/>
    <w:rsid w:val="00690949"/>
    <w:rsid w:val="00694CB0"/>
    <w:rsid w:val="00695FFD"/>
    <w:rsid w:val="00696660"/>
    <w:rsid w:val="006A0B33"/>
    <w:rsid w:val="006A2109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3A1A"/>
    <w:rsid w:val="006C43C7"/>
    <w:rsid w:val="006C452D"/>
    <w:rsid w:val="006C478B"/>
    <w:rsid w:val="006C5BC4"/>
    <w:rsid w:val="006D0AC7"/>
    <w:rsid w:val="006D101C"/>
    <w:rsid w:val="006D6288"/>
    <w:rsid w:val="006D6C2D"/>
    <w:rsid w:val="006D7F30"/>
    <w:rsid w:val="006E07ED"/>
    <w:rsid w:val="006E098C"/>
    <w:rsid w:val="006E33A0"/>
    <w:rsid w:val="006E4022"/>
    <w:rsid w:val="006E54F8"/>
    <w:rsid w:val="006E5BA7"/>
    <w:rsid w:val="006F07FC"/>
    <w:rsid w:val="006F0F71"/>
    <w:rsid w:val="006F1BEC"/>
    <w:rsid w:val="006F2817"/>
    <w:rsid w:val="006F2859"/>
    <w:rsid w:val="006F45AE"/>
    <w:rsid w:val="006F4A5A"/>
    <w:rsid w:val="006F5556"/>
    <w:rsid w:val="006F5BE6"/>
    <w:rsid w:val="006F7040"/>
    <w:rsid w:val="00701BCD"/>
    <w:rsid w:val="00705445"/>
    <w:rsid w:val="00706997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3ADD"/>
    <w:rsid w:val="007258FC"/>
    <w:rsid w:val="00725B3A"/>
    <w:rsid w:val="007321D0"/>
    <w:rsid w:val="00735623"/>
    <w:rsid w:val="00735B34"/>
    <w:rsid w:val="00735E1F"/>
    <w:rsid w:val="007360D6"/>
    <w:rsid w:val="00740078"/>
    <w:rsid w:val="007500B1"/>
    <w:rsid w:val="0075047A"/>
    <w:rsid w:val="00751BA1"/>
    <w:rsid w:val="0075231C"/>
    <w:rsid w:val="00753A89"/>
    <w:rsid w:val="00755220"/>
    <w:rsid w:val="00760308"/>
    <w:rsid w:val="00760673"/>
    <w:rsid w:val="00761E8E"/>
    <w:rsid w:val="00762871"/>
    <w:rsid w:val="00762D41"/>
    <w:rsid w:val="0076386E"/>
    <w:rsid w:val="00763E5A"/>
    <w:rsid w:val="00764D1B"/>
    <w:rsid w:val="00766469"/>
    <w:rsid w:val="00766F9F"/>
    <w:rsid w:val="00771E3B"/>
    <w:rsid w:val="00771FD4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2F12"/>
    <w:rsid w:val="00783D82"/>
    <w:rsid w:val="00784767"/>
    <w:rsid w:val="00785E49"/>
    <w:rsid w:val="0078686E"/>
    <w:rsid w:val="00786A82"/>
    <w:rsid w:val="00786B20"/>
    <w:rsid w:val="00786FC6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4A57"/>
    <w:rsid w:val="007A6D92"/>
    <w:rsid w:val="007B0945"/>
    <w:rsid w:val="007B0AE0"/>
    <w:rsid w:val="007B1A7C"/>
    <w:rsid w:val="007B44AB"/>
    <w:rsid w:val="007B4BDC"/>
    <w:rsid w:val="007B6609"/>
    <w:rsid w:val="007B6BAA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5AC"/>
    <w:rsid w:val="008017D2"/>
    <w:rsid w:val="00802C5A"/>
    <w:rsid w:val="00803034"/>
    <w:rsid w:val="008040C3"/>
    <w:rsid w:val="00810C7B"/>
    <w:rsid w:val="00811C9A"/>
    <w:rsid w:val="00811D48"/>
    <w:rsid w:val="00812092"/>
    <w:rsid w:val="00820B4D"/>
    <w:rsid w:val="00821F04"/>
    <w:rsid w:val="00822CBA"/>
    <w:rsid w:val="00823917"/>
    <w:rsid w:val="00824CBB"/>
    <w:rsid w:val="00826334"/>
    <w:rsid w:val="008279F5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6444"/>
    <w:rsid w:val="008479FE"/>
    <w:rsid w:val="00850B9A"/>
    <w:rsid w:val="008525B2"/>
    <w:rsid w:val="00853081"/>
    <w:rsid w:val="0085512F"/>
    <w:rsid w:val="008556B1"/>
    <w:rsid w:val="0085615A"/>
    <w:rsid w:val="00856F2E"/>
    <w:rsid w:val="0086634E"/>
    <w:rsid w:val="00866505"/>
    <w:rsid w:val="008673DC"/>
    <w:rsid w:val="008700EF"/>
    <w:rsid w:val="008771BB"/>
    <w:rsid w:val="00877636"/>
    <w:rsid w:val="00877D26"/>
    <w:rsid w:val="008824D6"/>
    <w:rsid w:val="00882BA6"/>
    <w:rsid w:val="00885BED"/>
    <w:rsid w:val="00891A44"/>
    <w:rsid w:val="00892667"/>
    <w:rsid w:val="008931B2"/>
    <w:rsid w:val="0089625A"/>
    <w:rsid w:val="0089749A"/>
    <w:rsid w:val="008A3F8C"/>
    <w:rsid w:val="008A5202"/>
    <w:rsid w:val="008A56FF"/>
    <w:rsid w:val="008A5862"/>
    <w:rsid w:val="008A62D5"/>
    <w:rsid w:val="008A64BF"/>
    <w:rsid w:val="008A683E"/>
    <w:rsid w:val="008A761B"/>
    <w:rsid w:val="008A76BB"/>
    <w:rsid w:val="008B07F1"/>
    <w:rsid w:val="008B0B51"/>
    <w:rsid w:val="008B17D3"/>
    <w:rsid w:val="008B3935"/>
    <w:rsid w:val="008B3FA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6FD3"/>
    <w:rsid w:val="008C7242"/>
    <w:rsid w:val="008C79A0"/>
    <w:rsid w:val="008D2114"/>
    <w:rsid w:val="008D21BF"/>
    <w:rsid w:val="008D38FD"/>
    <w:rsid w:val="008D5340"/>
    <w:rsid w:val="008D69BA"/>
    <w:rsid w:val="008D747A"/>
    <w:rsid w:val="008E0178"/>
    <w:rsid w:val="008E3C74"/>
    <w:rsid w:val="008F03FB"/>
    <w:rsid w:val="008F1173"/>
    <w:rsid w:val="008F4077"/>
    <w:rsid w:val="008F5169"/>
    <w:rsid w:val="00901011"/>
    <w:rsid w:val="009013B8"/>
    <w:rsid w:val="009025C1"/>
    <w:rsid w:val="00903AB6"/>
    <w:rsid w:val="00904712"/>
    <w:rsid w:val="009060B3"/>
    <w:rsid w:val="00906564"/>
    <w:rsid w:val="00906785"/>
    <w:rsid w:val="00907127"/>
    <w:rsid w:val="0091030A"/>
    <w:rsid w:val="00910D34"/>
    <w:rsid w:val="009119F6"/>
    <w:rsid w:val="00912D3B"/>
    <w:rsid w:val="00913A38"/>
    <w:rsid w:val="00913B0F"/>
    <w:rsid w:val="00914DD9"/>
    <w:rsid w:val="00915064"/>
    <w:rsid w:val="0092003A"/>
    <w:rsid w:val="00920F13"/>
    <w:rsid w:val="0092108F"/>
    <w:rsid w:val="0092133E"/>
    <w:rsid w:val="00924C5C"/>
    <w:rsid w:val="00925F1B"/>
    <w:rsid w:val="009264AC"/>
    <w:rsid w:val="00930271"/>
    <w:rsid w:val="009306CD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12B7"/>
    <w:rsid w:val="00953119"/>
    <w:rsid w:val="009537C3"/>
    <w:rsid w:val="00955EF2"/>
    <w:rsid w:val="0095627A"/>
    <w:rsid w:val="00957D20"/>
    <w:rsid w:val="00960EF3"/>
    <w:rsid w:val="00963232"/>
    <w:rsid w:val="0096469A"/>
    <w:rsid w:val="00966543"/>
    <w:rsid w:val="009712DC"/>
    <w:rsid w:val="00971456"/>
    <w:rsid w:val="009717EE"/>
    <w:rsid w:val="00971958"/>
    <w:rsid w:val="0097294A"/>
    <w:rsid w:val="009756F0"/>
    <w:rsid w:val="0097614D"/>
    <w:rsid w:val="00976473"/>
    <w:rsid w:val="00977C65"/>
    <w:rsid w:val="00977E31"/>
    <w:rsid w:val="009801E3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710E"/>
    <w:rsid w:val="009A037C"/>
    <w:rsid w:val="009A1120"/>
    <w:rsid w:val="009A2DE1"/>
    <w:rsid w:val="009A3C46"/>
    <w:rsid w:val="009A3DA5"/>
    <w:rsid w:val="009A3E3A"/>
    <w:rsid w:val="009A4E81"/>
    <w:rsid w:val="009A69B6"/>
    <w:rsid w:val="009A6A67"/>
    <w:rsid w:val="009A70CE"/>
    <w:rsid w:val="009A7213"/>
    <w:rsid w:val="009A76BA"/>
    <w:rsid w:val="009B055D"/>
    <w:rsid w:val="009B0F59"/>
    <w:rsid w:val="009B1E1C"/>
    <w:rsid w:val="009B2454"/>
    <w:rsid w:val="009B662B"/>
    <w:rsid w:val="009B6BE7"/>
    <w:rsid w:val="009C03D8"/>
    <w:rsid w:val="009C3825"/>
    <w:rsid w:val="009C41B8"/>
    <w:rsid w:val="009C4781"/>
    <w:rsid w:val="009C5933"/>
    <w:rsid w:val="009C5E3E"/>
    <w:rsid w:val="009C646A"/>
    <w:rsid w:val="009D0F79"/>
    <w:rsid w:val="009D2600"/>
    <w:rsid w:val="009D2BF2"/>
    <w:rsid w:val="009D4F9E"/>
    <w:rsid w:val="009D549F"/>
    <w:rsid w:val="009D6778"/>
    <w:rsid w:val="009D6807"/>
    <w:rsid w:val="009D73E4"/>
    <w:rsid w:val="009D7B35"/>
    <w:rsid w:val="009E0007"/>
    <w:rsid w:val="009E0362"/>
    <w:rsid w:val="009E065A"/>
    <w:rsid w:val="009E27A1"/>
    <w:rsid w:val="009E3491"/>
    <w:rsid w:val="009E61A3"/>
    <w:rsid w:val="009E61CA"/>
    <w:rsid w:val="009E65A6"/>
    <w:rsid w:val="009E6E94"/>
    <w:rsid w:val="009E7A42"/>
    <w:rsid w:val="009E7BC6"/>
    <w:rsid w:val="009F0214"/>
    <w:rsid w:val="009F0AA3"/>
    <w:rsid w:val="009F0F5D"/>
    <w:rsid w:val="009F15E6"/>
    <w:rsid w:val="009F4558"/>
    <w:rsid w:val="009F5C46"/>
    <w:rsid w:val="009F7302"/>
    <w:rsid w:val="009F73BA"/>
    <w:rsid w:val="009F7A34"/>
    <w:rsid w:val="009F7BD5"/>
    <w:rsid w:val="00A00413"/>
    <w:rsid w:val="00A01A43"/>
    <w:rsid w:val="00A01A45"/>
    <w:rsid w:val="00A0381B"/>
    <w:rsid w:val="00A046EF"/>
    <w:rsid w:val="00A05B6A"/>
    <w:rsid w:val="00A06211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DF0"/>
    <w:rsid w:val="00A342FF"/>
    <w:rsid w:val="00A34824"/>
    <w:rsid w:val="00A354CE"/>
    <w:rsid w:val="00A35B89"/>
    <w:rsid w:val="00A36E09"/>
    <w:rsid w:val="00A375C6"/>
    <w:rsid w:val="00A4229C"/>
    <w:rsid w:val="00A443EF"/>
    <w:rsid w:val="00A4459E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53F8"/>
    <w:rsid w:val="00A77A0F"/>
    <w:rsid w:val="00A80BA4"/>
    <w:rsid w:val="00A821AE"/>
    <w:rsid w:val="00A82275"/>
    <w:rsid w:val="00A82634"/>
    <w:rsid w:val="00A82E58"/>
    <w:rsid w:val="00A85253"/>
    <w:rsid w:val="00A87597"/>
    <w:rsid w:val="00A875A5"/>
    <w:rsid w:val="00A9028A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1F32"/>
    <w:rsid w:val="00AB20CF"/>
    <w:rsid w:val="00AB20DF"/>
    <w:rsid w:val="00AB403F"/>
    <w:rsid w:val="00AB4ECA"/>
    <w:rsid w:val="00AB66CC"/>
    <w:rsid w:val="00AC020C"/>
    <w:rsid w:val="00AC13E7"/>
    <w:rsid w:val="00AC34BB"/>
    <w:rsid w:val="00AC637B"/>
    <w:rsid w:val="00AD0592"/>
    <w:rsid w:val="00AD3B56"/>
    <w:rsid w:val="00AD46AF"/>
    <w:rsid w:val="00AE18C4"/>
    <w:rsid w:val="00AE30DE"/>
    <w:rsid w:val="00AE3A3C"/>
    <w:rsid w:val="00AE3DBD"/>
    <w:rsid w:val="00AE63C8"/>
    <w:rsid w:val="00AE7CD0"/>
    <w:rsid w:val="00AF161F"/>
    <w:rsid w:val="00AF4C47"/>
    <w:rsid w:val="00AF583E"/>
    <w:rsid w:val="00AF584A"/>
    <w:rsid w:val="00AF6250"/>
    <w:rsid w:val="00AF77E0"/>
    <w:rsid w:val="00B021BD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6009"/>
    <w:rsid w:val="00B37882"/>
    <w:rsid w:val="00B37EF1"/>
    <w:rsid w:val="00B42514"/>
    <w:rsid w:val="00B4365E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3EA3"/>
    <w:rsid w:val="00B542C6"/>
    <w:rsid w:val="00B54647"/>
    <w:rsid w:val="00B5669C"/>
    <w:rsid w:val="00B56B3B"/>
    <w:rsid w:val="00B609DE"/>
    <w:rsid w:val="00B6248B"/>
    <w:rsid w:val="00B6510E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84A"/>
    <w:rsid w:val="00B91AC1"/>
    <w:rsid w:val="00B92A32"/>
    <w:rsid w:val="00B92F1B"/>
    <w:rsid w:val="00B936F7"/>
    <w:rsid w:val="00B94C11"/>
    <w:rsid w:val="00B96C39"/>
    <w:rsid w:val="00B96E96"/>
    <w:rsid w:val="00B976A4"/>
    <w:rsid w:val="00B97DCD"/>
    <w:rsid w:val="00BA1AB2"/>
    <w:rsid w:val="00BA3415"/>
    <w:rsid w:val="00BA4E35"/>
    <w:rsid w:val="00BB0976"/>
    <w:rsid w:val="00BB17B5"/>
    <w:rsid w:val="00BB1D43"/>
    <w:rsid w:val="00BB20E2"/>
    <w:rsid w:val="00BB2517"/>
    <w:rsid w:val="00BB2582"/>
    <w:rsid w:val="00BB45C0"/>
    <w:rsid w:val="00BB4DB2"/>
    <w:rsid w:val="00BB52AD"/>
    <w:rsid w:val="00BB68C2"/>
    <w:rsid w:val="00BB69AC"/>
    <w:rsid w:val="00BB765F"/>
    <w:rsid w:val="00BC0009"/>
    <w:rsid w:val="00BC1598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15F"/>
    <w:rsid w:val="00BE1A65"/>
    <w:rsid w:val="00BE27D0"/>
    <w:rsid w:val="00BE3BFB"/>
    <w:rsid w:val="00BE489C"/>
    <w:rsid w:val="00BE5F39"/>
    <w:rsid w:val="00BF160F"/>
    <w:rsid w:val="00BF2ADA"/>
    <w:rsid w:val="00BF30CC"/>
    <w:rsid w:val="00BF54F8"/>
    <w:rsid w:val="00BF7C43"/>
    <w:rsid w:val="00C00392"/>
    <w:rsid w:val="00C01875"/>
    <w:rsid w:val="00C01ACA"/>
    <w:rsid w:val="00C02A35"/>
    <w:rsid w:val="00C032F6"/>
    <w:rsid w:val="00C04BCF"/>
    <w:rsid w:val="00C063A4"/>
    <w:rsid w:val="00C0680B"/>
    <w:rsid w:val="00C068DD"/>
    <w:rsid w:val="00C06BFA"/>
    <w:rsid w:val="00C076A4"/>
    <w:rsid w:val="00C11B75"/>
    <w:rsid w:val="00C11E80"/>
    <w:rsid w:val="00C12016"/>
    <w:rsid w:val="00C123D6"/>
    <w:rsid w:val="00C13B27"/>
    <w:rsid w:val="00C15D33"/>
    <w:rsid w:val="00C20FBF"/>
    <w:rsid w:val="00C21770"/>
    <w:rsid w:val="00C21B03"/>
    <w:rsid w:val="00C22BC7"/>
    <w:rsid w:val="00C231E2"/>
    <w:rsid w:val="00C2325D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579"/>
    <w:rsid w:val="00C43C6C"/>
    <w:rsid w:val="00C43E35"/>
    <w:rsid w:val="00C44A87"/>
    <w:rsid w:val="00C475DB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2983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66FB"/>
    <w:rsid w:val="00CA76B8"/>
    <w:rsid w:val="00CB0A48"/>
    <w:rsid w:val="00CB3084"/>
    <w:rsid w:val="00CB5336"/>
    <w:rsid w:val="00CB66EB"/>
    <w:rsid w:val="00CB787C"/>
    <w:rsid w:val="00CB7992"/>
    <w:rsid w:val="00CC0204"/>
    <w:rsid w:val="00CC16BA"/>
    <w:rsid w:val="00CC2860"/>
    <w:rsid w:val="00CC2FA0"/>
    <w:rsid w:val="00CC4949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2358"/>
    <w:rsid w:val="00D02425"/>
    <w:rsid w:val="00D02B96"/>
    <w:rsid w:val="00D03D2D"/>
    <w:rsid w:val="00D045AF"/>
    <w:rsid w:val="00D04C56"/>
    <w:rsid w:val="00D05376"/>
    <w:rsid w:val="00D05681"/>
    <w:rsid w:val="00D05F68"/>
    <w:rsid w:val="00D105B7"/>
    <w:rsid w:val="00D11E64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4D15"/>
    <w:rsid w:val="00D25791"/>
    <w:rsid w:val="00D26956"/>
    <w:rsid w:val="00D26AA9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0770"/>
    <w:rsid w:val="00D610A6"/>
    <w:rsid w:val="00D616B9"/>
    <w:rsid w:val="00D61E32"/>
    <w:rsid w:val="00D61EA4"/>
    <w:rsid w:val="00D65393"/>
    <w:rsid w:val="00D6556E"/>
    <w:rsid w:val="00D675D4"/>
    <w:rsid w:val="00D67D12"/>
    <w:rsid w:val="00D704F9"/>
    <w:rsid w:val="00D70888"/>
    <w:rsid w:val="00D72A2A"/>
    <w:rsid w:val="00D739F9"/>
    <w:rsid w:val="00D73EC7"/>
    <w:rsid w:val="00D74FAE"/>
    <w:rsid w:val="00D7749D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661E"/>
    <w:rsid w:val="00D97207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2DF5"/>
    <w:rsid w:val="00DD6346"/>
    <w:rsid w:val="00DE05F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7B3"/>
    <w:rsid w:val="00DF2E4F"/>
    <w:rsid w:val="00DF3B50"/>
    <w:rsid w:val="00DF3FE4"/>
    <w:rsid w:val="00DF45DD"/>
    <w:rsid w:val="00DF62D6"/>
    <w:rsid w:val="00E039A3"/>
    <w:rsid w:val="00E05CB5"/>
    <w:rsid w:val="00E125C3"/>
    <w:rsid w:val="00E128AD"/>
    <w:rsid w:val="00E13318"/>
    <w:rsid w:val="00E14732"/>
    <w:rsid w:val="00E2099F"/>
    <w:rsid w:val="00E217FD"/>
    <w:rsid w:val="00E21EF9"/>
    <w:rsid w:val="00E22986"/>
    <w:rsid w:val="00E261F7"/>
    <w:rsid w:val="00E26B33"/>
    <w:rsid w:val="00E276C5"/>
    <w:rsid w:val="00E3383E"/>
    <w:rsid w:val="00E36D8D"/>
    <w:rsid w:val="00E37EDC"/>
    <w:rsid w:val="00E40EA4"/>
    <w:rsid w:val="00E41027"/>
    <w:rsid w:val="00E418A3"/>
    <w:rsid w:val="00E419AD"/>
    <w:rsid w:val="00E41ECB"/>
    <w:rsid w:val="00E4267B"/>
    <w:rsid w:val="00E42E83"/>
    <w:rsid w:val="00E440A9"/>
    <w:rsid w:val="00E44880"/>
    <w:rsid w:val="00E456BD"/>
    <w:rsid w:val="00E458E0"/>
    <w:rsid w:val="00E459D7"/>
    <w:rsid w:val="00E462A7"/>
    <w:rsid w:val="00E47F9F"/>
    <w:rsid w:val="00E5008D"/>
    <w:rsid w:val="00E50D70"/>
    <w:rsid w:val="00E5134A"/>
    <w:rsid w:val="00E521BD"/>
    <w:rsid w:val="00E522D7"/>
    <w:rsid w:val="00E5269E"/>
    <w:rsid w:val="00E535DB"/>
    <w:rsid w:val="00E5388C"/>
    <w:rsid w:val="00E53FD1"/>
    <w:rsid w:val="00E55E46"/>
    <w:rsid w:val="00E6041C"/>
    <w:rsid w:val="00E6041E"/>
    <w:rsid w:val="00E6050E"/>
    <w:rsid w:val="00E607AE"/>
    <w:rsid w:val="00E60A9C"/>
    <w:rsid w:val="00E60EAE"/>
    <w:rsid w:val="00E614BE"/>
    <w:rsid w:val="00E616B0"/>
    <w:rsid w:val="00E62330"/>
    <w:rsid w:val="00E62473"/>
    <w:rsid w:val="00E62519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259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400"/>
    <w:rsid w:val="00E92900"/>
    <w:rsid w:val="00E935AA"/>
    <w:rsid w:val="00E93A2C"/>
    <w:rsid w:val="00E941C9"/>
    <w:rsid w:val="00E94EA7"/>
    <w:rsid w:val="00E94F31"/>
    <w:rsid w:val="00E96217"/>
    <w:rsid w:val="00E96911"/>
    <w:rsid w:val="00E9726F"/>
    <w:rsid w:val="00E974E3"/>
    <w:rsid w:val="00EA08D7"/>
    <w:rsid w:val="00EA154F"/>
    <w:rsid w:val="00EA1803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83C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818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3304"/>
    <w:rsid w:val="00F159F9"/>
    <w:rsid w:val="00F1792E"/>
    <w:rsid w:val="00F204EA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9A1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C665F"/>
    <w:rsid w:val="00FD07DA"/>
    <w:rsid w:val="00FD11F9"/>
    <w:rsid w:val="00FD204A"/>
    <w:rsid w:val="00FD303A"/>
    <w:rsid w:val="00FE2CD1"/>
    <w:rsid w:val="00FE2EE2"/>
    <w:rsid w:val="00FE3476"/>
    <w:rsid w:val="00FE3DFD"/>
    <w:rsid w:val="00FF00A6"/>
    <w:rsid w:val="00FF03A9"/>
    <w:rsid w:val="00FF1867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5B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E40EA4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AC36A-BE79-4211-B30A-63D9CF201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2408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Přecechtělová Lenka</cp:lastModifiedBy>
  <cp:revision>3</cp:revision>
  <cp:lastPrinted>2024-04-02T07:33:00Z</cp:lastPrinted>
  <dcterms:created xsi:type="dcterms:W3CDTF">2024-06-07T09:49:00Z</dcterms:created>
  <dcterms:modified xsi:type="dcterms:W3CDTF">2024-06-10T13:12:00Z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