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B7" w:rsidRPr="0081252F" w:rsidRDefault="00C877B7" w:rsidP="00C877B7">
      <w:pPr>
        <w:widowControl w:val="0"/>
        <w:spacing w:after="120"/>
        <w:jc w:val="center"/>
        <w:rPr>
          <w:rFonts w:cs="Arial"/>
          <w:b/>
          <w:caps/>
          <w:sz w:val="28"/>
          <w:szCs w:val="28"/>
        </w:rPr>
      </w:pPr>
      <w:r w:rsidRPr="0081252F">
        <w:rPr>
          <w:rFonts w:cs="Arial"/>
          <w:b/>
          <w:caps/>
          <w:sz w:val="28"/>
          <w:szCs w:val="28"/>
        </w:rPr>
        <w:t xml:space="preserve">DODATek </w:t>
      </w:r>
      <w:r w:rsidRPr="0081252F">
        <w:rPr>
          <w:rFonts w:cs="Arial"/>
          <w:b/>
          <w:sz w:val="28"/>
          <w:szCs w:val="28"/>
        </w:rPr>
        <w:t>č</w:t>
      </w:r>
      <w:r w:rsidRPr="0081252F">
        <w:rPr>
          <w:rFonts w:cs="Arial"/>
          <w:b/>
          <w:caps/>
          <w:sz w:val="28"/>
          <w:szCs w:val="28"/>
        </w:rPr>
        <w:t xml:space="preserve">. </w:t>
      </w:r>
    </w:p>
    <w:p w:rsidR="00C877B7" w:rsidRPr="0081252F" w:rsidRDefault="00C877B7" w:rsidP="00C877B7">
      <w:pPr>
        <w:jc w:val="center"/>
        <w:outlineLvl w:val="0"/>
        <w:rPr>
          <w:rFonts w:cs="Arial"/>
          <w:b/>
          <w:bCs/>
        </w:rPr>
      </w:pPr>
      <w:r w:rsidRPr="0081252F">
        <w:rPr>
          <w:rFonts w:cs="Arial"/>
          <w:b/>
        </w:rPr>
        <w:t>k veřejnoprávní smlouvě o poskytnutí dotace č. … uzavřené v souladu s § 159 a násl. zákona č. 500/2004 Sb., správní řád, ve znění pozdějších právních předpisů, a se zákonem č. 250/2000 Sb., o rozpočtových pravidlech územních rozpočtů, ve znění pozdějších právních předpisů</w:t>
      </w:r>
    </w:p>
    <w:p w:rsidR="00C877B7" w:rsidRPr="0081252F" w:rsidRDefault="00C877B7" w:rsidP="00C877B7">
      <w:pPr>
        <w:rPr>
          <w:rFonts w:cs="Arial"/>
        </w:rPr>
      </w:pPr>
    </w:p>
    <w:p w:rsidR="00C877B7" w:rsidRPr="0081252F" w:rsidRDefault="00C877B7" w:rsidP="00C877B7">
      <w:pPr>
        <w:outlineLvl w:val="0"/>
        <w:rPr>
          <w:rFonts w:cs="Arial"/>
          <w:b/>
          <w:bCs/>
        </w:rPr>
      </w:pPr>
    </w:p>
    <w:p w:rsidR="00C877B7" w:rsidRPr="0081252F" w:rsidRDefault="00C877B7" w:rsidP="00C877B7">
      <w:pPr>
        <w:outlineLvl w:val="0"/>
        <w:rPr>
          <w:rFonts w:cs="Arial"/>
          <w:b/>
          <w:bCs/>
        </w:rPr>
      </w:pPr>
      <w:r w:rsidRPr="0081252F">
        <w:rPr>
          <w:rFonts w:cs="Arial"/>
          <w:b/>
          <w:bCs/>
        </w:rPr>
        <w:t>Olomoucký kraj</w:t>
      </w:r>
    </w:p>
    <w:p w:rsidR="00C877B7" w:rsidRPr="0081252F" w:rsidRDefault="00C877B7" w:rsidP="00C877B7">
      <w:pPr>
        <w:outlineLvl w:val="0"/>
        <w:rPr>
          <w:rFonts w:cs="Arial"/>
        </w:rPr>
      </w:pPr>
      <w:r w:rsidRPr="0081252F">
        <w:rPr>
          <w:rFonts w:cs="Arial"/>
        </w:rPr>
        <w:t xml:space="preserve">Jeremenkova 1191/40a, Hodolany, 779 </w:t>
      </w:r>
      <w:r>
        <w:rPr>
          <w:rFonts w:cs="Arial"/>
        </w:rPr>
        <w:t>00</w:t>
      </w:r>
      <w:r w:rsidRPr="0081252F">
        <w:rPr>
          <w:rFonts w:cs="Arial"/>
        </w:rPr>
        <w:t xml:space="preserve"> Olomouc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>IČ</w:t>
      </w:r>
      <w:r>
        <w:rPr>
          <w:rFonts w:cs="Arial"/>
        </w:rPr>
        <w:t>O</w:t>
      </w:r>
      <w:r w:rsidRPr="0081252F">
        <w:rPr>
          <w:rFonts w:cs="Arial"/>
        </w:rPr>
        <w:t>: 60609460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>DIČ: CZ60609460</w:t>
      </w:r>
    </w:p>
    <w:p w:rsidR="00C877B7" w:rsidRPr="0081252F" w:rsidRDefault="00C877B7" w:rsidP="00C877B7">
      <w:pPr>
        <w:ind w:left="1410" w:hanging="1410"/>
        <w:rPr>
          <w:rFonts w:cs="Arial"/>
        </w:rPr>
      </w:pPr>
      <w:r w:rsidRPr="0081252F">
        <w:rPr>
          <w:rFonts w:cs="Arial"/>
        </w:rPr>
        <w:t>Zastoupený: </w:t>
      </w:r>
      <w:r w:rsidRPr="0081252F">
        <w:rPr>
          <w:rFonts w:cs="Arial"/>
        </w:rPr>
        <w:tab/>
        <w:t>Ing. Petrem Vránou, náměstkem hejtmana, na základě usnesení Zastupitelstva Olomouckého kraje č. UZ/  /  /20</w:t>
      </w:r>
      <w:r>
        <w:rPr>
          <w:rFonts w:cs="Arial"/>
        </w:rPr>
        <w:t xml:space="preserve">20 </w:t>
      </w:r>
      <w:r w:rsidRPr="0081252F">
        <w:rPr>
          <w:rFonts w:cs="Arial"/>
        </w:rPr>
        <w:t xml:space="preserve">ze dne … </w:t>
      </w:r>
    </w:p>
    <w:p w:rsidR="00C877B7" w:rsidRPr="0081252F" w:rsidRDefault="00C877B7" w:rsidP="00C877B7">
      <w:pPr>
        <w:spacing w:after="120"/>
        <w:rPr>
          <w:rFonts w:cs="Arial"/>
        </w:rPr>
      </w:pPr>
      <w:r w:rsidRPr="0081252F">
        <w:rPr>
          <w:rFonts w:cs="Arial"/>
        </w:rPr>
        <w:t>Bankovní spojení: 27-4228120277/0100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>(dále jen: „</w:t>
      </w:r>
      <w:r w:rsidRPr="0081252F">
        <w:rPr>
          <w:rFonts w:cs="Arial"/>
          <w:b/>
          <w:bCs/>
        </w:rPr>
        <w:t>poskytovatel</w:t>
      </w:r>
      <w:r w:rsidRPr="0081252F">
        <w:rPr>
          <w:rFonts w:cs="Arial"/>
          <w:bCs/>
        </w:rPr>
        <w:t>“</w:t>
      </w:r>
      <w:r w:rsidRPr="0081252F">
        <w:rPr>
          <w:rFonts w:cs="Arial"/>
        </w:rPr>
        <w:t>)</w:t>
      </w:r>
    </w:p>
    <w:p w:rsidR="00C877B7" w:rsidRPr="0081252F" w:rsidRDefault="00C877B7" w:rsidP="00C877B7">
      <w:pPr>
        <w:spacing w:before="240" w:after="240"/>
        <w:rPr>
          <w:rFonts w:cs="Arial"/>
        </w:rPr>
      </w:pPr>
      <w:r w:rsidRPr="0081252F">
        <w:rPr>
          <w:rFonts w:cs="Arial"/>
        </w:rPr>
        <w:t>a</w:t>
      </w:r>
    </w:p>
    <w:p w:rsidR="00C877B7" w:rsidRPr="0081252F" w:rsidRDefault="00C877B7" w:rsidP="00C877B7">
      <w:pPr>
        <w:rPr>
          <w:rFonts w:cs="Arial"/>
          <w:b/>
        </w:rPr>
      </w:pPr>
      <w:r w:rsidRPr="0081252F">
        <w:rPr>
          <w:rFonts w:cs="Arial"/>
          <w:b/>
        </w:rPr>
        <w:t>Název: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 xml:space="preserve">se sídlem: 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>IČ</w:t>
      </w:r>
      <w:r>
        <w:rPr>
          <w:rFonts w:cs="Arial"/>
        </w:rPr>
        <w:t>O</w:t>
      </w:r>
      <w:r w:rsidRPr="0081252F">
        <w:rPr>
          <w:rFonts w:cs="Arial"/>
        </w:rPr>
        <w:t xml:space="preserve">: 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 xml:space="preserve">Zastoupená: </w:t>
      </w:r>
      <w:r w:rsidRPr="0081252F">
        <w:rPr>
          <w:rFonts w:cs="Arial"/>
        </w:rPr>
        <w:tab/>
      </w:r>
      <w:r w:rsidRPr="0081252F">
        <w:rPr>
          <w:rFonts w:cs="Arial"/>
        </w:rPr>
        <w:tab/>
      </w:r>
      <w:r w:rsidRPr="0081252F">
        <w:rPr>
          <w:rFonts w:cs="Arial"/>
        </w:rPr>
        <w:tab/>
        <w:t>(statutární zástupce organizace)</w:t>
      </w:r>
    </w:p>
    <w:p w:rsidR="00C877B7" w:rsidRPr="0081252F" w:rsidRDefault="00C877B7" w:rsidP="00C877B7">
      <w:pPr>
        <w:outlineLvl w:val="0"/>
        <w:rPr>
          <w:rFonts w:cs="Arial"/>
          <w:bCs/>
        </w:rPr>
      </w:pPr>
      <w:r w:rsidRPr="0081252F">
        <w:rPr>
          <w:rFonts w:cs="Arial"/>
          <w:bCs/>
        </w:rPr>
        <w:t>Bankovní spojení:</w:t>
      </w:r>
    </w:p>
    <w:p w:rsidR="00C877B7" w:rsidRPr="0081252F" w:rsidRDefault="00C877B7" w:rsidP="00C877B7">
      <w:pPr>
        <w:spacing w:after="120"/>
        <w:rPr>
          <w:rFonts w:cs="Arial"/>
        </w:rPr>
      </w:pPr>
      <w:r w:rsidRPr="0081252F">
        <w:rPr>
          <w:rFonts w:cs="Arial"/>
        </w:rPr>
        <w:t xml:space="preserve">Zapsaná: 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>Zřizovatel:</w:t>
      </w:r>
    </w:p>
    <w:p w:rsidR="00C877B7" w:rsidRPr="0081252F" w:rsidRDefault="00C877B7" w:rsidP="00C877B7">
      <w:pPr>
        <w:rPr>
          <w:rFonts w:cs="Arial"/>
        </w:rPr>
      </w:pPr>
      <w:r w:rsidRPr="0081252F">
        <w:rPr>
          <w:rFonts w:cs="Arial"/>
        </w:rPr>
        <w:t>se sídlem:</w:t>
      </w:r>
    </w:p>
    <w:p w:rsidR="00C877B7" w:rsidRPr="0081252F" w:rsidRDefault="00C877B7" w:rsidP="00C877B7">
      <w:pPr>
        <w:rPr>
          <w:rFonts w:cs="Arial"/>
          <w:b/>
        </w:rPr>
      </w:pPr>
      <w:r w:rsidRPr="0081252F">
        <w:rPr>
          <w:rFonts w:cs="Arial"/>
          <w:bCs/>
        </w:rPr>
        <w:t>IČ</w:t>
      </w:r>
      <w:r>
        <w:rPr>
          <w:rFonts w:cs="Arial"/>
          <w:bCs/>
        </w:rPr>
        <w:t>O</w:t>
      </w:r>
      <w:r w:rsidRPr="0081252F">
        <w:rPr>
          <w:rFonts w:cs="Arial"/>
          <w:bCs/>
        </w:rPr>
        <w:t>:</w:t>
      </w:r>
    </w:p>
    <w:p w:rsidR="00C877B7" w:rsidRPr="0081252F" w:rsidRDefault="00C877B7" w:rsidP="00C877B7">
      <w:pPr>
        <w:spacing w:after="120"/>
        <w:outlineLvl w:val="0"/>
        <w:rPr>
          <w:rFonts w:cs="Arial"/>
          <w:bCs/>
        </w:rPr>
      </w:pPr>
      <w:r w:rsidRPr="0081252F">
        <w:rPr>
          <w:rFonts w:cs="Arial"/>
          <w:bCs/>
        </w:rPr>
        <w:t>Bankovní spojení:</w:t>
      </w:r>
    </w:p>
    <w:p w:rsidR="00C877B7" w:rsidRPr="0081252F" w:rsidRDefault="00C877B7" w:rsidP="00C877B7">
      <w:pPr>
        <w:spacing w:after="120"/>
        <w:rPr>
          <w:rFonts w:cs="Arial"/>
        </w:rPr>
      </w:pPr>
      <w:r w:rsidRPr="0081252F">
        <w:rPr>
          <w:rFonts w:cs="Arial"/>
        </w:rPr>
        <w:t>(dále jen „</w:t>
      </w:r>
      <w:r w:rsidRPr="0081252F">
        <w:rPr>
          <w:rFonts w:cs="Arial"/>
          <w:b/>
          <w:bCs/>
        </w:rPr>
        <w:t>příjemce</w:t>
      </w:r>
      <w:r w:rsidRPr="0081252F">
        <w:rPr>
          <w:rFonts w:cs="Arial"/>
          <w:bCs/>
        </w:rPr>
        <w:t>“</w:t>
      </w:r>
      <w:r w:rsidRPr="0081252F">
        <w:rPr>
          <w:rFonts w:cs="Arial"/>
        </w:rPr>
        <w:t>)</w:t>
      </w:r>
    </w:p>
    <w:p w:rsidR="00C877B7" w:rsidRPr="0081252F" w:rsidRDefault="00C877B7" w:rsidP="00C877B7">
      <w:pPr>
        <w:rPr>
          <w:rFonts w:ascii="Times New Roman" w:hAnsi="Times New Roman"/>
        </w:rPr>
      </w:pPr>
    </w:p>
    <w:p w:rsidR="00C877B7" w:rsidRPr="0081252F" w:rsidRDefault="00C877B7" w:rsidP="00C877B7">
      <w:pPr>
        <w:spacing w:after="120"/>
        <w:rPr>
          <w:rFonts w:cs="Arial"/>
        </w:rPr>
      </w:pPr>
      <w:r w:rsidRPr="0081252F">
        <w:rPr>
          <w:rFonts w:cs="Arial"/>
        </w:rPr>
        <w:t>oba společně dále jen „smluvní strany“</w:t>
      </w:r>
    </w:p>
    <w:p w:rsidR="00C877B7" w:rsidRPr="0081252F" w:rsidRDefault="00C877B7" w:rsidP="00C877B7">
      <w:pPr>
        <w:jc w:val="center"/>
        <w:rPr>
          <w:rFonts w:cs="Arial"/>
          <w:color w:val="FF0000"/>
        </w:rPr>
      </w:pPr>
    </w:p>
    <w:p w:rsidR="00C877B7" w:rsidRPr="0081252F" w:rsidRDefault="00C877B7" w:rsidP="00C877B7">
      <w:pPr>
        <w:jc w:val="center"/>
        <w:rPr>
          <w:rFonts w:cs="Arial"/>
        </w:rPr>
      </w:pPr>
      <w:r w:rsidRPr="0081252F">
        <w:rPr>
          <w:rFonts w:cs="Arial"/>
        </w:rPr>
        <w:t>uzavírají níže uvedeného dne, měsíce a roku</w:t>
      </w:r>
    </w:p>
    <w:p w:rsidR="00C877B7" w:rsidRPr="0081252F" w:rsidRDefault="00C877B7" w:rsidP="00C877B7">
      <w:pPr>
        <w:jc w:val="center"/>
        <w:rPr>
          <w:rFonts w:cs="Arial"/>
        </w:rPr>
      </w:pPr>
      <w:r w:rsidRPr="0081252F">
        <w:rPr>
          <w:rFonts w:cs="Arial"/>
        </w:rPr>
        <w:t>tento dodatek č. 1 ke smlouvě o poskytnutí dotace ze dne …:</w:t>
      </w:r>
    </w:p>
    <w:p w:rsidR="00C877B7" w:rsidRPr="0081252F" w:rsidRDefault="00C877B7" w:rsidP="00C877B7">
      <w:pPr>
        <w:jc w:val="center"/>
        <w:rPr>
          <w:rFonts w:cs="Arial"/>
        </w:rPr>
      </w:pPr>
    </w:p>
    <w:p w:rsidR="00C877B7" w:rsidRPr="0081252F" w:rsidRDefault="00C877B7" w:rsidP="00C877B7">
      <w:pPr>
        <w:jc w:val="center"/>
        <w:rPr>
          <w:rFonts w:cs="Arial"/>
        </w:rPr>
      </w:pPr>
    </w:p>
    <w:p w:rsidR="00C877B7" w:rsidRPr="0081252F" w:rsidRDefault="00C877B7" w:rsidP="00C877B7">
      <w:pPr>
        <w:spacing w:after="120"/>
        <w:jc w:val="center"/>
        <w:rPr>
          <w:rFonts w:cs="Arial"/>
          <w:b/>
        </w:rPr>
      </w:pPr>
      <w:r w:rsidRPr="0081252F">
        <w:rPr>
          <w:rFonts w:cs="Arial"/>
          <w:b/>
        </w:rPr>
        <w:t>I.</w:t>
      </w:r>
    </w:p>
    <w:p w:rsidR="00C877B7" w:rsidRPr="0081252F" w:rsidRDefault="00C877B7" w:rsidP="00C877B7">
      <w:pPr>
        <w:spacing w:after="120"/>
        <w:rPr>
          <w:rFonts w:cs="Arial"/>
        </w:rPr>
      </w:pPr>
      <w:r w:rsidRPr="0081252F">
        <w:rPr>
          <w:rFonts w:cs="Arial"/>
        </w:rPr>
        <w:t>Dne … uzavřel poskytovatel a příjemce smlouvu</w:t>
      </w:r>
      <w:r w:rsidR="006B1388">
        <w:rPr>
          <w:rFonts w:cs="Arial"/>
        </w:rPr>
        <w:t xml:space="preserve"> o poskytnutí dotace, vedenou u </w:t>
      </w:r>
      <w:r w:rsidRPr="0081252F">
        <w:rPr>
          <w:rFonts w:cs="Arial"/>
        </w:rPr>
        <w:t>poskytovatele pod č. </w:t>
      </w:r>
      <w:r w:rsidRPr="0081252F">
        <w:rPr>
          <w:rFonts w:cs="Arial"/>
          <w:bCs/>
        </w:rPr>
        <w:t xml:space="preserve">… </w:t>
      </w:r>
      <w:r w:rsidRPr="0081252F">
        <w:rPr>
          <w:rFonts w:cs="Arial"/>
        </w:rPr>
        <w:t>(dále jen „smlouva“).</w:t>
      </w:r>
    </w:p>
    <w:p w:rsidR="00C877B7" w:rsidRPr="0081252F" w:rsidRDefault="00C877B7" w:rsidP="00C877B7">
      <w:pPr>
        <w:spacing w:after="120"/>
        <w:rPr>
          <w:rFonts w:cs="Arial"/>
        </w:rPr>
      </w:pPr>
      <w:r w:rsidRPr="0081252F">
        <w:rPr>
          <w:rFonts w:cs="Arial"/>
        </w:rPr>
        <w:t xml:space="preserve">Smluvní strany se </w:t>
      </w:r>
      <w:r>
        <w:rPr>
          <w:rFonts w:cs="Arial"/>
        </w:rPr>
        <w:t xml:space="preserve">v návaznosti na nařízení vlády č. 300/2019 Sb. ze dne 4. 11. 2019, které nabylo účinnosti dnem 1. ledna 2020 a jímž se zvyšují platové tarify zaměstnancům příspěvkových organizací v oblasti kultury odměňovaných formou platu, </w:t>
      </w:r>
      <w:r w:rsidRPr="0081252F">
        <w:rPr>
          <w:rFonts w:cs="Arial"/>
        </w:rPr>
        <w:t>dohodly na navýšení dotace na výkon regionálních funkcí knihov</w:t>
      </w:r>
      <w:r>
        <w:rPr>
          <w:rFonts w:cs="Arial"/>
        </w:rPr>
        <w:t>e</w:t>
      </w:r>
      <w:r w:rsidRPr="0081252F">
        <w:rPr>
          <w:rFonts w:cs="Arial"/>
        </w:rPr>
        <w:t xml:space="preserve">n o … Kč </w:t>
      </w:r>
      <w:r w:rsidRPr="0081252F">
        <w:rPr>
          <w:rFonts w:cs="Arial"/>
        </w:rPr>
        <w:lastRenderedPageBreak/>
        <w:t>(slovy</w:t>
      </w:r>
      <w:r w:rsidR="00C55337">
        <w:rPr>
          <w:rFonts w:cs="Arial"/>
        </w:rPr>
        <w:t xml:space="preserve"> </w:t>
      </w:r>
      <w:bookmarkStart w:id="0" w:name="_GoBack"/>
      <w:bookmarkEnd w:id="0"/>
      <w:r w:rsidRPr="0081252F">
        <w:rPr>
          <w:rFonts w:cs="Arial"/>
        </w:rPr>
        <w:t>…). Částka, o niž se dotace navyšuje, bude poskytnuta účelově na účet zřizovatele příjemce, který ji převede příjemci</w:t>
      </w:r>
      <w:r>
        <w:rPr>
          <w:rFonts w:cs="Arial"/>
        </w:rPr>
        <w:t>,</w:t>
      </w:r>
      <w:r w:rsidRPr="0081252F">
        <w:rPr>
          <w:rFonts w:cs="Arial"/>
        </w:rPr>
        <w:t xml:space="preserve"> do </w:t>
      </w:r>
      <w:r>
        <w:rPr>
          <w:rFonts w:cs="Arial"/>
        </w:rPr>
        <w:t>…</w:t>
      </w:r>
      <w:r w:rsidRPr="0081252F">
        <w:rPr>
          <w:rFonts w:cs="Arial"/>
        </w:rPr>
        <w:t xml:space="preserve"> dn</w:t>
      </w:r>
      <w:r>
        <w:rPr>
          <w:rFonts w:cs="Arial"/>
        </w:rPr>
        <w:t>í</w:t>
      </w:r>
      <w:r w:rsidRPr="0081252F">
        <w:rPr>
          <w:rFonts w:cs="Arial"/>
        </w:rPr>
        <w:t xml:space="preserve"> ode dne </w:t>
      </w:r>
      <w:r>
        <w:rPr>
          <w:rFonts w:cs="Arial"/>
        </w:rPr>
        <w:t xml:space="preserve">účinnosti </w:t>
      </w:r>
      <w:r w:rsidRPr="0081252F">
        <w:rPr>
          <w:rFonts w:cs="Arial"/>
        </w:rPr>
        <w:t xml:space="preserve"> tohoto dodatku. Za den poskytnutí </w:t>
      </w:r>
      <w:r>
        <w:rPr>
          <w:rFonts w:cs="Arial"/>
        </w:rPr>
        <w:t xml:space="preserve">navýšení </w:t>
      </w:r>
      <w:r w:rsidRPr="0081252F">
        <w:rPr>
          <w:rFonts w:cs="Arial"/>
        </w:rPr>
        <w:t xml:space="preserve">dotace se pro účely </w:t>
      </w:r>
      <w:r>
        <w:rPr>
          <w:rFonts w:cs="Arial"/>
        </w:rPr>
        <w:t xml:space="preserve">tohoto dodatku </w:t>
      </w:r>
      <w:r w:rsidRPr="0081252F">
        <w:rPr>
          <w:rFonts w:cs="Arial"/>
        </w:rPr>
        <w:t xml:space="preserve">považuje den odepsání finančních prostředků z účtu poskytovatele ve prospěch účtu příjemce. </w:t>
      </w:r>
    </w:p>
    <w:p w:rsidR="00C877B7" w:rsidRPr="0081252F" w:rsidRDefault="00C877B7" w:rsidP="00C877B7">
      <w:pPr>
        <w:spacing w:before="360" w:after="120"/>
        <w:jc w:val="center"/>
        <w:rPr>
          <w:rFonts w:cs="Arial"/>
          <w:b/>
        </w:rPr>
      </w:pPr>
      <w:r w:rsidRPr="0081252F">
        <w:rPr>
          <w:rFonts w:cs="Arial"/>
          <w:b/>
        </w:rPr>
        <w:t>II.</w:t>
      </w:r>
    </w:p>
    <w:p w:rsidR="00C877B7" w:rsidRPr="0081252F" w:rsidRDefault="00C877B7" w:rsidP="00C877B7">
      <w:pPr>
        <w:numPr>
          <w:ilvl w:val="0"/>
          <w:numId w:val="1"/>
        </w:numPr>
        <w:tabs>
          <w:tab w:val="num" w:pos="567"/>
        </w:tabs>
        <w:spacing w:line="276" w:lineRule="auto"/>
        <w:ind w:left="426" w:hanging="426"/>
        <w:rPr>
          <w:rFonts w:cs="Arial"/>
        </w:rPr>
      </w:pPr>
      <w:r w:rsidRPr="0081252F">
        <w:rPr>
          <w:rFonts w:cs="Arial"/>
        </w:rPr>
        <w:t>Ostatní ustanovení smlouvy nedotčená tímto Dodatkem č. 1 se nemění.</w:t>
      </w:r>
    </w:p>
    <w:p w:rsidR="00C877B7" w:rsidRPr="0081252F" w:rsidRDefault="00C877B7" w:rsidP="00C877B7">
      <w:pPr>
        <w:numPr>
          <w:ilvl w:val="0"/>
          <w:numId w:val="1"/>
        </w:numPr>
        <w:tabs>
          <w:tab w:val="num" w:pos="567"/>
          <w:tab w:val="num" w:pos="5274"/>
        </w:tabs>
        <w:spacing w:line="276" w:lineRule="auto"/>
        <w:ind w:left="426" w:hanging="426"/>
        <w:rPr>
          <w:rFonts w:cs="Arial"/>
        </w:rPr>
      </w:pPr>
      <w:r w:rsidRPr="0081252F">
        <w:rPr>
          <w:rFonts w:cs="Arial"/>
        </w:rPr>
        <w:t>Dodatek byl schválen usnesením Zastupitelstva Olomouckého kraje UZ/ / /20</w:t>
      </w:r>
      <w:r>
        <w:rPr>
          <w:rFonts w:cs="Arial"/>
        </w:rPr>
        <w:t>20</w:t>
      </w:r>
      <w:r w:rsidRPr="0081252F">
        <w:rPr>
          <w:rFonts w:cs="Arial"/>
        </w:rPr>
        <w:t xml:space="preserve"> ze dne …. </w:t>
      </w:r>
    </w:p>
    <w:p w:rsidR="00C877B7" w:rsidRPr="0081252F" w:rsidRDefault="00C877B7" w:rsidP="00C877B7">
      <w:pPr>
        <w:numPr>
          <w:ilvl w:val="0"/>
          <w:numId w:val="1"/>
        </w:numPr>
        <w:tabs>
          <w:tab w:val="num" w:pos="567"/>
          <w:tab w:val="num" w:pos="5274"/>
        </w:tabs>
        <w:spacing w:line="276" w:lineRule="auto"/>
        <w:ind w:left="426" w:hanging="426"/>
        <w:rPr>
          <w:rFonts w:cs="Arial"/>
        </w:rPr>
      </w:pPr>
      <w:r w:rsidRPr="0081252F">
        <w:rPr>
          <w:rFonts w:cs="Arial"/>
        </w:rPr>
        <w:t>Dodatek nabývá platnosti dnem jeho uzavření.</w:t>
      </w:r>
    </w:p>
    <w:p w:rsidR="00C877B7" w:rsidRPr="0081252F" w:rsidRDefault="00C877B7" w:rsidP="00C877B7">
      <w:pPr>
        <w:numPr>
          <w:ilvl w:val="0"/>
          <w:numId w:val="1"/>
        </w:numPr>
        <w:spacing w:after="120"/>
        <w:ind w:left="426" w:hanging="426"/>
        <w:contextualSpacing/>
        <w:rPr>
          <w:rFonts w:cs="Arial"/>
        </w:rPr>
      </w:pPr>
      <w:r w:rsidRPr="0081252F">
        <w:rPr>
          <w:rFonts w:cs="Arial"/>
        </w:rPr>
        <w:t xml:space="preserve">Účinnosti </w:t>
      </w:r>
      <w:r>
        <w:rPr>
          <w:rFonts w:cs="Arial"/>
        </w:rPr>
        <w:t>D</w:t>
      </w:r>
      <w:r w:rsidRPr="0081252F">
        <w:rPr>
          <w:rFonts w:cs="Arial"/>
        </w:rPr>
        <w:t>odatek</w:t>
      </w:r>
      <w:r>
        <w:rPr>
          <w:rFonts w:cs="Arial"/>
        </w:rPr>
        <w:t xml:space="preserve"> č. 1</w:t>
      </w:r>
      <w:r w:rsidRPr="0081252F">
        <w:rPr>
          <w:rFonts w:cs="Arial"/>
        </w:rPr>
        <w:t xml:space="preserve"> nabývá dnem jeho uveřejnění v registru smluv. </w:t>
      </w:r>
    </w:p>
    <w:p w:rsidR="00C877B7" w:rsidRPr="0081252F" w:rsidRDefault="00C877B7" w:rsidP="00C877B7">
      <w:pPr>
        <w:numPr>
          <w:ilvl w:val="0"/>
          <w:numId w:val="1"/>
        </w:numPr>
        <w:spacing w:after="120"/>
        <w:ind w:left="426" w:hanging="426"/>
        <w:contextualSpacing/>
        <w:rPr>
          <w:rFonts w:cs="Arial"/>
        </w:rPr>
      </w:pPr>
      <w:r>
        <w:rPr>
          <w:rFonts w:cs="Arial"/>
        </w:rPr>
        <w:t xml:space="preserve">Tento dodatek je sepsán ve čtyřech </w:t>
      </w:r>
      <w:r w:rsidRPr="0081252F">
        <w:rPr>
          <w:rFonts w:cs="Arial"/>
        </w:rPr>
        <w:t>vyhotoveních, z nichž po jednom ob</w:t>
      </w:r>
      <w:r>
        <w:rPr>
          <w:rFonts w:cs="Arial"/>
        </w:rPr>
        <w:t>drží příjemce, jeho zřizovatel,</w:t>
      </w:r>
      <w:r w:rsidRPr="0081252F">
        <w:rPr>
          <w:rFonts w:cs="Arial"/>
        </w:rPr>
        <w:t xml:space="preserve"> Vědecká knihovna v</w:t>
      </w:r>
      <w:r>
        <w:rPr>
          <w:rFonts w:cs="Arial"/>
        </w:rPr>
        <w:t> </w:t>
      </w:r>
      <w:r w:rsidRPr="0081252F">
        <w:rPr>
          <w:rFonts w:cs="Arial"/>
        </w:rPr>
        <w:t>Olomouci</w:t>
      </w:r>
      <w:r>
        <w:rPr>
          <w:rFonts w:cs="Arial"/>
        </w:rPr>
        <w:t xml:space="preserve"> a</w:t>
      </w:r>
      <w:r w:rsidRPr="0081252F">
        <w:rPr>
          <w:rFonts w:cs="Arial"/>
        </w:rPr>
        <w:t xml:space="preserve"> poskytovatel.</w:t>
      </w:r>
    </w:p>
    <w:p w:rsidR="00C877B7" w:rsidRDefault="00C877B7" w:rsidP="00C877B7">
      <w:pPr>
        <w:spacing w:after="120"/>
        <w:rPr>
          <w:rFonts w:cs="Arial"/>
        </w:rPr>
      </w:pPr>
    </w:p>
    <w:p w:rsidR="00C877B7" w:rsidRDefault="00C877B7" w:rsidP="00C877B7">
      <w:pPr>
        <w:spacing w:after="12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77B7" w:rsidRPr="00AC66BD" w:rsidTr="00294A7E">
        <w:tc>
          <w:tcPr>
            <w:tcW w:w="4531" w:type="dxa"/>
          </w:tcPr>
          <w:p w:rsidR="00C877B7" w:rsidRPr="00AC66BD" w:rsidRDefault="00C877B7" w:rsidP="00294A7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V Olomouci dne …………………</w:t>
            </w:r>
          </w:p>
        </w:tc>
        <w:tc>
          <w:tcPr>
            <w:tcW w:w="4531" w:type="dxa"/>
          </w:tcPr>
          <w:p w:rsidR="00C877B7" w:rsidRPr="00AC66BD" w:rsidRDefault="00C877B7" w:rsidP="00294A7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V ………………………. dne ……………</w:t>
            </w:r>
          </w:p>
        </w:tc>
      </w:tr>
      <w:tr w:rsidR="00C877B7" w:rsidRPr="00AC66BD" w:rsidTr="00294A7E">
        <w:tc>
          <w:tcPr>
            <w:tcW w:w="4531" w:type="dxa"/>
          </w:tcPr>
          <w:p w:rsidR="00C877B7" w:rsidRPr="00AC66BD" w:rsidRDefault="00C877B7" w:rsidP="00294A7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Za poskytovatele:</w:t>
            </w:r>
          </w:p>
        </w:tc>
        <w:tc>
          <w:tcPr>
            <w:tcW w:w="4531" w:type="dxa"/>
          </w:tcPr>
          <w:p w:rsidR="00C877B7" w:rsidRPr="00AC66BD" w:rsidRDefault="00C877B7" w:rsidP="00294A7E">
            <w:pPr>
              <w:spacing w:before="120" w:after="240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Za příjemce:</w:t>
            </w:r>
          </w:p>
        </w:tc>
      </w:tr>
      <w:tr w:rsidR="00C877B7" w:rsidRPr="00AC66BD" w:rsidTr="00294A7E">
        <w:tc>
          <w:tcPr>
            <w:tcW w:w="4531" w:type="dxa"/>
          </w:tcPr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</w:p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</w:p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…………………………………..</w:t>
            </w:r>
          </w:p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Ing. Petr Vrána</w:t>
            </w:r>
          </w:p>
          <w:p w:rsidR="00C877B7" w:rsidRPr="00AC66BD" w:rsidRDefault="00C877B7" w:rsidP="00294A7E">
            <w:pPr>
              <w:spacing w:before="120" w:after="240"/>
              <w:jc w:val="center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náměstek hejtmana</w:t>
            </w:r>
          </w:p>
        </w:tc>
        <w:tc>
          <w:tcPr>
            <w:tcW w:w="4531" w:type="dxa"/>
          </w:tcPr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</w:p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</w:p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  <w:r w:rsidRPr="00AC66BD">
              <w:rPr>
                <w:rFonts w:eastAsia="Times New Roman" w:cs="Arial"/>
              </w:rPr>
              <w:t>…………………………………..</w:t>
            </w:r>
          </w:p>
          <w:p w:rsidR="00C877B7" w:rsidRPr="00AC66BD" w:rsidRDefault="00C877B7" w:rsidP="00294A7E">
            <w:pPr>
              <w:jc w:val="center"/>
              <w:rPr>
                <w:rFonts w:eastAsia="Times New Roman" w:cs="Arial"/>
              </w:rPr>
            </w:pPr>
          </w:p>
          <w:p w:rsidR="00C877B7" w:rsidRPr="00AC66BD" w:rsidRDefault="00C877B7" w:rsidP="00294A7E">
            <w:pPr>
              <w:spacing w:before="120" w:after="24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ředitel/ka</w:t>
            </w:r>
          </w:p>
        </w:tc>
      </w:tr>
    </w:tbl>
    <w:p w:rsidR="00C877B7" w:rsidRPr="0081252F" w:rsidRDefault="00C877B7" w:rsidP="00C877B7">
      <w:pPr>
        <w:spacing w:after="120"/>
        <w:rPr>
          <w:rFonts w:cs="Arial"/>
        </w:rPr>
      </w:pPr>
    </w:p>
    <w:p w:rsidR="00C877B7" w:rsidRDefault="00C877B7" w:rsidP="00C877B7"/>
    <w:p w:rsidR="00C877B7" w:rsidRDefault="00C877B7" w:rsidP="00C877B7"/>
    <w:p w:rsidR="001F4C4C" w:rsidRDefault="001F4C4C"/>
    <w:sectPr w:rsidR="001F4C4C" w:rsidSect="006B13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53" w:rsidRDefault="006B1388">
      <w:r>
        <w:separator/>
      </w:r>
    </w:p>
  </w:endnote>
  <w:endnote w:type="continuationSeparator" w:id="0">
    <w:p w:rsidR="00732B53" w:rsidRDefault="006B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2F" w:rsidRPr="0081252F" w:rsidRDefault="00C877B7" w:rsidP="0081252F">
    <w:pPr>
      <w:pBdr>
        <w:top w:val="single" w:sz="4" w:space="1" w:color="auto"/>
      </w:pBdr>
      <w:tabs>
        <w:tab w:val="center" w:pos="4536"/>
        <w:tab w:val="right" w:pos="9072"/>
      </w:tabs>
      <w:spacing w:before="40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Pr="0081252F">
      <w:rPr>
        <w:rFonts w:cs="Arial"/>
        <w:i/>
        <w:sz w:val="20"/>
        <w:szCs w:val="20"/>
      </w:rPr>
      <w:t xml:space="preserve"> Olomouckého kraje </w:t>
    </w:r>
    <w:r w:rsidR="006B1388">
      <w:rPr>
        <w:rFonts w:cs="Arial"/>
        <w:i/>
        <w:sz w:val="20"/>
        <w:szCs w:val="20"/>
      </w:rPr>
      <w:t>17. 2</w:t>
    </w:r>
    <w:r>
      <w:rPr>
        <w:rFonts w:cs="Arial"/>
        <w:i/>
        <w:sz w:val="20"/>
        <w:szCs w:val="20"/>
      </w:rPr>
      <w:t>. 2020</w:t>
    </w:r>
    <w:r w:rsidRPr="0081252F">
      <w:rPr>
        <w:rFonts w:cs="Arial"/>
        <w:i/>
        <w:sz w:val="20"/>
        <w:szCs w:val="20"/>
      </w:rPr>
      <w:tab/>
      <w:t xml:space="preserve">                             </w:t>
    </w:r>
    <w:r>
      <w:rPr>
        <w:rFonts w:cs="Arial"/>
        <w:i/>
        <w:sz w:val="20"/>
        <w:szCs w:val="20"/>
      </w:rPr>
      <w:t xml:space="preserve">                              </w:t>
    </w:r>
    <w:r w:rsidRPr="0081252F">
      <w:rPr>
        <w:rFonts w:cs="Arial"/>
        <w:i/>
        <w:sz w:val="20"/>
        <w:szCs w:val="20"/>
      </w:rPr>
      <w:t xml:space="preserve">Strana </w:t>
    </w:r>
    <w:r w:rsidRPr="0081252F">
      <w:rPr>
        <w:rFonts w:cs="Arial"/>
        <w:i/>
        <w:sz w:val="20"/>
        <w:szCs w:val="20"/>
      </w:rPr>
      <w:fldChar w:fldCharType="begin"/>
    </w:r>
    <w:r w:rsidRPr="0081252F">
      <w:rPr>
        <w:rFonts w:cs="Arial"/>
        <w:i/>
        <w:sz w:val="20"/>
        <w:szCs w:val="20"/>
      </w:rPr>
      <w:instrText xml:space="preserve"> PAGE </w:instrText>
    </w:r>
    <w:r w:rsidRPr="0081252F">
      <w:rPr>
        <w:rFonts w:cs="Arial"/>
        <w:i/>
        <w:sz w:val="20"/>
        <w:szCs w:val="20"/>
      </w:rPr>
      <w:fldChar w:fldCharType="separate"/>
    </w:r>
    <w:r w:rsidR="00C55337">
      <w:rPr>
        <w:rFonts w:cs="Arial"/>
        <w:i/>
        <w:noProof/>
        <w:sz w:val="20"/>
        <w:szCs w:val="20"/>
      </w:rPr>
      <w:t>4</w:t>
    </w:r>
    <w:r w:rsidRPr="0081252F">
      <w:rPr>
        <w:rFonts w:cs="Arial"/>
        <w:i/>
        <w:sz w:val="20"/>
        <w:szCs w:val="20"/>
      </w:rPr>
      <w:fldChar w:fldCharType="end"/>
    </w:r>
    <w:r w:rsidRPr="0081252F">
      <w:rPr>
        <w:rFonts w:cs="Arial"/>
        <w:i/>
        <w:sz w:val="20"/>
        <w:szCs w:val="20"/>
      </w:rPr>
      <w:t xml:space="preserve"> (celkem </w:t>
    </w:r>
    <w:r w:rsidR="006B1388">
      <w:rPr>
        <w:rFonts w:cs="Arial"/>
        <w:i/>
        <w:sz w:val="20"/>
        <w:szCs w:val="20"/>
      </w:rPr>
      <w:t>4</w:t>
    </w:r>
    <w:r w:rsidRPr="0081252F">
      <w:rPr>
        <w:rFonts w:cs="Arial"/>
        <w:i/>
        <w:sz w:val="20"/>
        <w:szCs w:val="20"/>
      </w:rPr>
      <w:t>)</w:t>
    </w:r>
  </w:p>
  <w:p w:rsidR="0081252F" w:rsidRPr="0081252F" w:rsidRDefault="006A0097" w:rsidP="0081252F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14</w:t>
    </w:r>
    <w:r w:rsidR="00C877B7" w:rsidRPr="0081252F">
      <w:rPr>
        <w:rFonts w:cs="Arial"/>
        <w:i/>
        <w:sz w:val="20"/>
        <w:szCs w:val="20"/>
      </w:rPr>
      <w:t>.</w:t>
    </w:r>
    <w:r w:rsidR="00C877B7">
      <w:rPr>
        <w:rFonts w:cs="Arial"/>
        <w:i/>
        <w:sz w:val="20"/>
        <w:szCs w:val="20"/>
      </w:rPr>
      <w:t xml:space="preserve"> –</w:t>
    </w:r>
    <w:r w:rsidR="00C877B7" w:rsidRPr="0081252F">
      <w:rPr>
        <w:rFonts w:cs="Arial"/>
        <w:i/>
        <w:sz w:val="20"/>
        <w:szCs w:val="20"/>
      </w:rPr>
      <w:t xml:space="preserve"> </w:t>
    </w:r>
    <w:r w:rsidR="00C877B7" w:rsidRPr="0081252F">
      <w:rPr>
        <w:rFonts w:cs="Arial"/>
        <w:bCs/>
        <w:i/>
        <w:sz w:val="20"/>
        <w:szCs w:val="20"/>
      </w:rPr>
      <w:t>Dodatky k veřejnoprávním smlouvám o poskytnutí dotace na výkon regionálních funkcí knihoven v roce 20</w:t>
    </w:r>
    <w:r w:rsidR="00C877B7">
      <w:rPr>
        <w:rFonts w:cs="Arial"/>
        <w:bCs/>
        <w:i/>
        <w:sz w:val="20"/>
        <w:szCs w:val="20"/>
      </w:rPr>
      <w:t>20</w:t>
    </w:r>
  </w:p>
  <w:p w:rsidR="0081252F" w:rsidRPr="0081252F" w:rsidRDefault="00C877B7" w:rsidP="0081252F">
    <w:pPr>
      <w:widowControl w:val="0"/>
      <w:spacing w:after="240"/>
      <w:rPr>
        <w:rFonts w:cs="Arial"/>
        <w:bCs/>
        <w:i/>
        <w:sz w:val="20"/>
        <w:szCs w:val="20"/>
      </w:rPr>
    </w:pPr>
    <w:r w:rsidRPr="0081252F">
      <w:rPr>
        <w:rFonts w:cs="Arial"/>
        <w:bCs/>
        <w:i/>
        <w:sz w:val="20"/>
        <w:szCs w:val="20"/>
      </w:rPr>
      <w:t>Příloha č. 1 – Vzor dodatku k veřejnoprávní smlouvě o poskytnutí dotace na výkon regionálních funkcí knihoven v roce 20</w:t>
    </w:r>
    <w:r>
      <w:rPr>
        <w:rFonts w:cs="Arial"/>
        <w:bCs/>
        <w:i/>
        <w:sz w:val="20"/>
        <w:szCs w:val="20"/>
      </w:rPr>
      <w:t>20</w:t>
    </w:r>
  </w:p>
  <w:p w:rsidR="0081252F" w:rsidRDefault="00C55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53" w:rsidRDefault="006B1388">
      <w:r>
        <w:separator/>
      </w:r>
    </w:p>
  </w:footnote>
  <w:footnote w:type="continuationSeparator" w:id="0">
    <w:p w:rsidR="00732B53" w:rsidRDefault="006B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2F" w:rsidRPr="0081252F" w:rsidRDefault="00C877B7" w:rsidP="0081252F">
    <w:pPr>
      <w:widowControl w:val="0"/>
      <w:spacing w:after="240"/>
      <w:ind w:left="1701" w:hanging="1701"/>
      <w:rPr>
        <w:bCs/>
        <w:i/>
        <w:szCs w:val="20"/>
      </w:rPr>
    </w:pPr>
    <w:r w:rsidRPr="0081252F">
      <w:rPr>
        <w:rFonts w:cs="Arial"/>
        <w:bCs/>
        <w:i/>
        <w:szCs w:val="20"/>
      </w:rPr>
      <w:t>Příloha č. 1 – Vzor dodatku k veřejnoprávní smlouvě o poskytnutí dotace na výkon regionál</w:t>
    </w:r>
    <w:r>
      <w:rPr>
        <w:rFonts w:cs="Arial"/>
        <w:bCs/>
        <w:i/>
        <w:szCs w:val="20"/>
      </w:rPr>
      <w:t>ních funkcí knihoven v roce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B7"/>
    <w:rsid w:val="00083B33"/>
    <w:rsid w:val="001F4C4C"/>
    <w:rsid w:val="003E1866"/>
    <w:rsid w:val="006A0097"/>
    <w:rsid w:val="006B1388"/>
    <w:rsid w:val="00732B53"/>
    <w:rsid w:val="00823AB1"/>
    <w:rsid w:val="00C55337"/>
    <w:rsid w:val="00C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E3A"/>
  <w15:chartTrackingRefBased/>
  <w15:docId w15:val="{1843313E-5E6B-41DD-A522-0E894625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7B7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877B7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877B7"/>
    <w:rPr>
      <w:rFonts w:eastAsiaTheme="minorHAnsi"/>
    </w:rPr>
  </w:style>
  <w:style w:type="table" w:styleId="Mkatabulky">
    <w:name w:val="Table Grid"/>
    <w:basedOn w:val="Normlntabulka"/>
    <w:uiPriority w:val="39"/>
    <w:rsid w:val="00C877B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388"/>
    <w:rPr>
      <w:rFonts w:ascii="Arial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1921</Characters>
  <Application>Microsoft Office Word</Application>
  <DocSecurity>0</DocSecurity>
  <Lines>16</Lines>
  <Paragraphs>4</Paragraphs>
  <ScaleCrop>false</ScaleCrop>
  <Company>VDI0101W10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Píšová Jaroslava</cp:lastModifiedBy>
  <cp:revision>4</cp:revision>
  <dcterms:created xsi:type="dcterms:W3CDTF">2020-01-28T13:24:00Z</dcterms:created>
  <dcterms:modified xsi:type="dcterms:W3CDTF">2020-01-31T08:45:00Z</dcterms:modified>
</cp:coreProperties>
</file>