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D171DB" w:rsidRDefault="00D171DB" w:rsidP="00D171DB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ve výši 600 mil. Kč Zároveň zmocnilo Radu Olomouckého kraje ke schvalování dílčích čerpání a splácení revolvingového úvěru pro předfinancování</w:t>
      </w:r>
      <w:r w:rsidRPr="003A35DC">
        <w:t xml:space="preserve"> investičních projektů Olomouckého kraje podporovaných</w:t>
      </w:r>
      <w:r>
        <w:t xml:space="preserve"> </w:t>
      </w:r>
      <w:r w:rsidRPr="003A35DC">
        <w:t>z EU fondů.</w:t>
      </w:r>
    </w:p>
    <w:p w:rsidR="00CA02E2" w:rsidRDefault="00CA02E2" w:rsidP="00D171DB">
      <w:pPr>
        <w:pStyle w:val="Zkladntextodsazendek"/>
        <w:spacing w:after="0"/>
        <w:ind w:left="0"/>
      </w:pPr>
    </w:p>
    <w:p w:rsidR="007D0EBE" w:rsidRPr="003079EE" w:rsidRDefault="007D0EBE" w:rsidP="007D0EBE">
      <w:pPr>
        <w:pStyle w:val="Zkladntextodsazendek"/>
        <w:spacing w:after="0"/>
        <w:ind w:left="0"/>
        <w:rPr>
          <w:u w:val="single"/>
        </w:rPr>
      </w:pPr>
      <w:r>
        <w:rPr>
          <w:u w:val="single"/>
        </w:rPr>
        <w:t>28</w:t>
      </w:r>
      <w:r w:rsidRPr="003079EE">
        <w:rPr>
          <w:u w:val="single"/>
        </w:rPr>
        <w:t>. splátka</w:t>
      </w:r>
    </w:p>
    <w:p w:rsidR="00CA02E2" w:rsidRDefault="00CA02E2" w:rsidP="00D171DB">
      <w:pPr>
        <w:pStyle w:val="Zkladntextodsazendek"/>
        <w:spacing w:after="0"/>
        <w:ind w:left="0"/>
      </w:pPr>
    </w:p>
    <w:p w:rsidR="00541598" w:rsidRDefault="00541598" w:rsidP="00541598">
      <w:pPr>
        <w:pStyle w:val="Zkladntextodsazendek"/>
        <w:numPr>
          <w:ilvl w:val="0"/>
          <w:numId w:val="5"/>
        </w:numPr>
        <w:spacing w:after="0"/>
      </w:pPr>
      <w:r w:rsidRPr="00541598">
        <w:rPr>
          <w:b/>
        </w:rPr>
        <w:t>Základní umělecká škola Iši Krejčího Olomouc, Na Vozovce 32 - Výměna oken a zateplení pláště budovy na detašovaném pracovišti Jílová 43a - a)</w:t>
      </w:r>
      <w:r w:rsidR="004B7F18">
        <w:rPr>
          <w:b/>
        </w:rPr>
        <w:t xml:space="preserve"> </w:t>
      </w:r>
      <w:r w:rsidR="00FD4DB9" w:rsidRPr="00CA02E2">
        <w:t xml:space="preserve">ve výši </w:t>
      </w:r>
      <w:r>
        <w:t>2 648 364,44</w:t>
      </w:r>
      <w:r w:rsidR="00F012F9" w:rsidRPr="00CA02E2">
        <w:t xml:space="preserve"> Kč.</w:t>
      </w:r>
      <w:r w:rsidR="00AF5EF8">
        <w:t xml:space="preserve"> </w:t>
      </w:r>
      <w:r w:rsidRPr="00CA02E2">
        <w:t xml:space="preserve">Na splátku revolvingového úvěru připadá částka ve výši </w:t>
      </w:r>
      <w:r>
        <w:t>2 588 166,93</w:t>
      </w:r>
      <w:r w:rsidRPr="00CA02E2">
        <w:t xml:space="preserve"> Kč, zbylá část ve výši </w:t>
      </w:r>
      <w:r>
        <w:t xml:space="preserve">60 197,51 </w:t>
      </w:r>
      <w:r w:rsidRPr="00CA02E2">
        <w:t>Kč b</w:t>
      </w:r>
      <w:r w:rsidR="002A162C">
        <w:t>yla</w:t>
      </w:r>
      <w:r w:rsidRPr="00CA02E2">
        <w:t xml:space="preserve"> zapojena do rezervy Olomouckého kraje na investice.</w:t>
      </w:r>
    </w:p>
    <w:p w:rsidR="002D42C6" w:rsidRDefault="002D42C6" w:rsidP="002D42C6">
      <w:pPr>
        <w:pStyle w:val="Zkladntextodsazendek"/>
        <w:spacing w:after="0"/>
      </w:pPr>
    </w:p>
    <w:p w:rsidR="00541598" w:rsidRDefault="00541598" w:rsidP="00541598">
      <w:pPr>
        <w:pStyle w:val="Zkladntextodsazendek"/>
        <w:numPr>
          <w:ilvl w:val="0"/>
          <w:numId w:val="5"/>
        </w:numPr>
        <w:spacing w:after="0"/>
      </w:pPr>
      <w:r w:rsidRPr="00541598">
        <w:rPr>
          <w:b/>
        </w:rPr>
        <w:t>Základní umělecká škola Iši Krejčího Olomouc, Na Vozovce 32 - Výměna oken a zateplení pláště budovy na detašovaném pracovišti Jílová 43a - b)</w:t>
      </w:r>
      <w:r>
        <w:rPr>
          <w:b/>
        </w:rPr>
        <w:t xml:space="preserve"> </w:t>
      </w:r>
      <w:r>
        <w:t xml:space="preserve">ve výši 1 166 296,97 Kč. </w:t>
      </w:r>
      <w:r w:rsidRPr="00CA02E2">
        <w:t>Celá částka připadá na splátku revolvingového úvěru.</w:t>
      </w:r>
    </w:p>
    <w:p w:rsidR="00541598" w:rsidRDefault="00541598" w:rsidP="00541598">
      <w:pPr>
        <w:pStyle w:val="Odstavecseseznamem"/>
      </w:pPr>
    </w:p>
    <w:p w:rsidR="00541598" w:rsidRDefault="00D24505" w:rsidP="00D24505">
      <w:pPr>
        <w:pStyle w:val="Zkladntextodsazendek"/>
        <w:numPr>
          <w:ilvl w:val="0"/>
          <w:numId w:val="5"/>
        </w:numPr>
        <w:spacing w:after="0"/>
      </w:pPr>
      <w:r w:rsidRPr="00D24505">
        <w:rPr>
          <w:b/>
        </w:rPr>
        <w:t>5.1a. Realizace energeticky úsporných opatření - Gymnázium Jakuba Škody, Přerov - přístavba GJŠ II. v Havlíčkově ulici - a) zateplení</w:t>
      </w:r>
      <w:r w:rsidR="00541598">
        <w:rPr>
          <w:b/>
        </w:rPr>
        <w:t xml:space="preserve"> </w:t>
      </w:r>
      <w:r w:rsidR="00541598">
        <w:t xml:space="preserve">ve výši </w:t>
      </w:r>
      <w:r>
        <w:t>35 345,48</w:t>
      </w:r>
      <w:r w:rsidR="00541598">
        <w:t xml:space="preserve"> Kč. </w:t>
      </w:r>
      <w:r w:rsidR="00541598" w:rsidRPr="00CA02E2">
        <w:t xml:space="preserve">Na splátku revolvingového úvěru připadá částka ve výši </w:t>
      </w:r>
      <w:r>
        <w:t>18 513,92</w:t>
      </w:r>
      <w:r w:rsidR="00541598" w:rsidRPr="00CA02E2">
        <w:t xml:space="preserve"> Kč, zbylá část ve výši </w:t>
      </w:r>
      <w:r>
        <w:t>16 831,56</w:t>
      </w:r>
      <w:r w:rsidR="00541598">
        <w:t xml:space="preserve"> </w:t>
      </w:r>
      <w:r w:rsidR="00541598" w:rsidRPr="00CA02E2">
        <w:t>Kč b</w:t>
      </w:r>
      <w:r w:rsidR="002A162C">
        <w:t>yla</w:t>
      </w:r>
      <w:r w:rsidR="00541598" w:rsidRPr="00CA02E2">
        <w:t xml:space="preserve"> zapojena do rezervy Olomouckého kraje na investice.</w:t>
      </w:r>
    </w:p>
    <w:p w:rsidR="007165D0" w:rsidRDefault="007165D0" w:rsidP="007165D0">
      <w:pPr>
        <w:pStyle w:val="Zkladntextodsazendek"/>
        <w:spacing w:after="0"/>
      </w:pPr>
    </w:p>
    <w:p w:rsidR="007F75AA" w:rsidRDefault="007F75AA" w:rsidP="007F75AA">
      <w:pPr>
        <w:pStyle w:val="Zkladntextodsazendek"/>
        <w:numPr>
          <w:ilvl w:val="0"/>
          <w:numId w:val="5"/>
        </w:numPr>
        <w:spacing w:after="0"/>
      </w:pPr>
      <w:r w:rsidRPr="007F75AA">
        <w:rPr>
          <w:b/>
        </w:rPr>
        <w:t>5.1b. Realizace energeticky úsporných opatření - Střední škola gastronomie a služeb, Přerov - budova tělocvičny - b) vzduchotechnika</w:t>
      </w:r>
      <w:r>
        <w:rPr>
          <w:b/>
        </w:rPr>
        <w:t xml:space="preserve"> </w:t>
      </w:r>
      <w:r>
        <w:t xml:space="preserve">ve výši 938 162,48 Kč. </w:t>
      </w:r>
      <w:r w:rsidRPr="00CA02E2">
        <w:t xml:space="preserve">Na splátku revolvingového úvěru připadá částka ve výši </w:t>
      </w:r>
      <w:r>
        <w:t>926 003,23</w:t>
      </w:r>
      <w:r w:rsidRPr="00CA02E2">
        <w:t xml:space="preserve"> Kč, zbylá část ve výši </w:t>
      </w:r>
      <w:r>
        <w:t xml:space="preserve">12 159,25 </w:t>
      </w:r>
      <w:r w:rsidRPr="00CA02E2">
        <w:t>Kč b</w:t>
      </w:r>
      <w:r w:rsidR="002A162C">
        <w:t>yla</w:t>
      </w:r>
      <w:r w:rsidRPr="00CA02E2">
        <w:t xml:space="preserve"> zapojena do rezervy Olomouckého kraje na investice.</w:t>
      </w:r>
    </w:p>
    <w:p w:rsidR="00DE1E49" w:rsidRDefault="00DE1E49" w:rsidP="00DE1E49">
      <w:pPr>
        <w:pStyle w:val="Odstavecseseznamem"/>
      </w:pPr>
    </w:p>
    <w:p w:rsidR="00DE1E49" w:rsidRDefault="001B78C4" w:rsidP="001B78C4">
      <w:pPr>
        <w:pStyle w:val="Zkladntextodsazendek"/>
        <w:numPr>
          <w:ilvl w:val="0"/>
          <w:numId w:val="5"/>
        </w:numPr>
        <w:spacing w:after="0"/>
      </w:pPr>
      <w:r w:rsidRPr="001B78C4">
        <w:rPr>
          <w:b/>
        </w:rPr>
        <w:t xml:space="preserve">Realizace energeticky úsporných opatření - SOŠ Šumperk, Zemědělská 3 </w:t>
      </w:r>
      <w:r>
        <w:rPr>
          <w:b/>
        </w:rPr>
        <w:t>–</w:t>
      </w:r>
      <w:r w:rsidRPr="001B78C4">
        <w:rPr>
          <w:b/>
        </w:rPr>
        <w:t xml:space="preserve"> tělocvična</w:t>
      </w:r>
      <w:r>
        <w:rPr>
          <w:b/>
        </w:rPr>
        <w:t xml:space="preserve"> </w:t>
      </w:r>
      <w:r w:rsidR="00DE1E49">
        <w:t xml:space="preserve">ve výši </w:t>
      </w:r>
      <w:r>
        <w:t>1 687 819,07</w:t>
      </w:r>
      <w:r w:rsidR="00DE1E49">
        <w:t xml:space="preserve"> Kč. </w:t>
      </w:r>
      <w:r w:rsidR="00DE1E49" w:rsidRPr="00CA02E2">
        <w:t>Celá částka připadá na splátku revolvingového úvěru.</w:t>
      </w:r>
    </w:p>
    <w:p w:rsidR="002D42C6" w:rsidRDefault="002D42C6" w:rsidP="002D42C6">
      <w:pPr>
        <w:pStyle w:val="Odstavecseseznamem"/>
      </w:pPr>
    </w:p>
    <w:p w:rsidR="005779BB" w:rsidRDefault="005779BB" w:rsidP="005779BB">
      <w:pPr>
        <w:pStyle w:val="Zkladntextodsazendek"/>
        <w:numPr>
          <w:ilvl w:val="0"/>
          <w:numId w:val="5"/>
        </w:numPr>
        <w:spacing w:after="0"/>
      </w:pPr>
      <w:r w:rsidRPr="005779BB">
        <w:rPr>
          <w:b/>
        </w:rPr>
        <w:t>Realizace energeticky úsporných opatření - SPŠ elektrotechnická Mohelnice - škola, dílny b) vzduchotechnika</w:t>
      </w:r>
      <w:r>
        <w:rPr>
          <w:b/>
        </w:rPr>
        <w:t xml:space="preserve"> </w:t>
      </w:r>
      <w:r>
        <w:t xml:space="preserve">ve výši 2 342 415,05 Kč. </w:t>
      </w:r>
      <w:r w:rsidRPr="00CA02E2">
        <w:t xml:space="preserve">Na splátku revolvingového úvěru připadá částka ve výši </w:t>
      </w:r>
      <w:r>
        <w:t>2 261 626,17</w:t>
      </w:r>
      <w:r w:rsidRPr="00CA02E2">
        <w:t xml:space="preserve"> Kč, zbylá část ve výši </w:t>
      </w:r>
      <w:r>
        <w:t xml:space="preserve">80 788,88 </w:t>
      </w:r>
      <w:r w:rsidRPr="00CA02E2">
        <w:t>Kč b</w:t>
      </w:r>
      <w:r w:rsidR="002A162C">
        <w:t>yla</w:t>
      </w:r>
      <w:r w:rsidRPr="00CA02E2">
        <w:t xml:space="preserve"> zapojena do rezervy Olomouckého kraje na investice.</w:t>
      </w:r>
    </w:p>
    <w:p w:rsidR="002D42C6" w:rsidRDefault="002D42C6" w:rsidP="002D42C6">
      <w:pPr>
        <w:pStyle w:val="Odstavecseseznamem"/>
      </w:pPr>
    </w:p>
    <w:p w:rsidR="005C6274" w:rsidRDefault="005C6274" w:rsidP="005C6274">
      <w:pPr>
        <w:pStyle w:val="Zkladntextodsazendek"/>
        <w:numPr>
          <w:ilvl w:val="0"/>
          <w:numId w:val="5"/>
        </w:numPr>
        <w:spacing w:after="0"/>
      </w:pPr>
      <w:r w:rsidRPr="005C6274">
        <w:rPr>
          <w:b/>
        </w:rPr>
        <w:t>5.1b. Realizace energeticky úsporných opatření - Střední škola a Základní škola Lipník nad Bečvou - přístavby školy + oprava fasády přední části budovy - b) vzduchotechnika</w:t>
      </w:r>
      <w:r>
        <w:rPr>
          <w:b/>
        </w:rPr>
        <w:t xml:space="preserve"> </w:t>
      </w:r>
      <w:r>
        <w:t xml:space="preserve">ve výši 1 043 441,29 Kč. </w:t>
      </w:r>
      <w:r w:rsidRPr="00CA02E2">
        <w:t xml:space="preserve">Na splátku revolvingového úvěru připadá částka ve výši </w:t>
      </w:r>
      <w:r>
        <w:t>1 009 580,93</w:t>
      </w:r>
      <w:r w:rsidRPr="00CA02E2">
        <w:t xml:space="preserve"> Kč, zbylá část ve výši </w:t>
      </w:r>
      <w:r>
        <w:t xml:space="preserve">33 860,36 </w:t>
      </w:r>
      <w:r w:rsidRPr="00CA02E2">
        <w:t>Kč b</w:t>
      </w:r>
      <w:r w:rsidR="002A162C">
        <w:t>yla</w:t>
      </w:r>
      <w:r w:rsidRPr="00CA02E2">
        <w:t xml:space="preserve"> zapojena do rezervy Olomouckého kraje na investice.</w:t>
      </w:r>
    </w:p>
    <w:p w:rsidR="002D42C6" w:rsidRDefault="002D42C6" w:rsidP="002D42C6">
      <w:pPr>
        <w:pStyle w:val="Odstavecseseznamem"/>
      </w:pPr>
    </w:p>
    <w:p w:rsidR="005C6274" w:rsidRDefault="005C6274" w:rsidP="005C6274">
      <w:pPr>
        <w:pStyle w:val="Zkladntextodsazendek"/>
        <w:numPr>
          <w:ilvl w:val="0"/>
          <w:numId w:val="5"/>
        </w:numPr>
        <w:spacing w:after="0"/>
      </w:pPr>
      <w:r w:rsidRPr="005C6274">
        <w:rPr>
          <w:b/>
        </w:rPr>
        <w:t>5.1b. Realizace energeticky úsporných opatření - Gymnázium Jakuba Škody, Přerov - přístavba GJŠ II. v Havlíčkově ulici - b) vzduchotechnika</w:t>
      </w:r>
      <w:r>
        <w:rPr>
          <w:b/>
        </w:rPr>
        <w:t xml:space="preserve"> </w:t>
      </w:r>
      <w:r>
        <w:t xml:space="preserve">ve výši 1 713 607,44 Kč. </w:t>
      </w:r>
      <w:r w:rsidRPr="00CA02E2">
        <w:t xml:space="preserve">Na splátku revolvingového úvěru připadá částka ve výši </w:t>
      </w:r>
      <w:r>
        <w:t>1 703 931,27</w:t>
      </w:r>
      <w:r w:rsidRPr="00CA02E2">
        <w:t xml:space="preserve"> Kč, zbylá část ve výši </w:t>
      </w:r>
      <w:r>
        <w:t xml:space="preserve">9 676,17 </w:t>
      </w:r>
      <w:r w:rsidRPr="00CA02E2">
        <w:t>Kč b</w:t>
      </w:r>
      <w:r w:rsidR="002A162C">
        <w:t>yla</w:t>
      </w:r>
      <w:r w:rsidRPr="00CA02E2">
        <w:t xml:space="preserve"> zapojena do rezervy Olomouckého kraje na investice.</w:t>
      </w:r>
    </w:p>
    <w:p w:rsidR="002D42C6" w:rsidRDefault="002D42C6" w:rsidP="002D42C6">
      <w:pPr>
        <w:pStyle w:val="Odstavecseseznamem"/>
      </w:pPr>
    </w:p>
    <w:p w:rsidR="0028606C" w:rsidRDefault="0028606C" w:rsidP="0028606C">
      <w:pPr>
        <w:pStyle w:val="Zkladntextodsazendek"/>
        <w:numPr>
          <w:ilvl w:val="0"/>
          <w:numId w:val="5"/>
        </w:numPr>
        <w:spacing w:after="0"/>
      </w:pPr>
      <w:r w:rsidRPr="0028606C">
        <w:rPr>
          <w:b/>
        </w:rPr>
        <w:t xml:space="preserve">II/366 Prostějov - přeložka silnice </w:t>
      </w:r>
      <w:r>
        <w:t xml:space="preserve">ve výši 7 700 508,37 Kč. </w:t>
      </w:r>
      <w:r w:rsidRPr="00CA02E2">
        <w:t xml:space="preserve">Celá částka připadá na splátku revolvingového </w:t>
      </w:r>
      <w:bookmarkStart w:id="0" w:name="_GoBack"/>
      <w:bookmarkEnd w:id="0"/>
      <w:r w:rsidRPr="00CA02E2">
        <w:t>úvěru.</w:t>
      </w:r>
    </w:p>
    <w:p w:rsidR="0028606C" w:rsidRDefault="0028606C" w:rsidP="0028606C">
      <w:pPr>
        <w:pStyle w:val="Zkladntextodsazendek"/>
        <w:numPr>
          <w:ilvl w:val="0"/>
          <w:numId w:val="5"/>
        </w:numPr>
        <w:spacing w:after="0"/>
      </w:pPr>
      <w:r w:rsidRPr="0028606C">
        <w:rPr>
          <w:b/>
        </w:rPr>
        <w:lastRenderedPageBreak/>
        <w:t xml:space="preserve">II/447 Strukov </w:t>
      </w:r>
      <w:r>
        <w:rPr>
          <w:b/>
        </w:rPr>
        <w:t>–</w:t>
      </w:r>
      <w:r w:rsidRPr="0028606C">
        <w:rPr>
          <w:b/>
        </w:rPr>
        <w:t xml:space="preserve"> Šternberk</w:t>
      </w:r>
      <w:r>
        <w:rPr>
          <w:b/>
        </w:rPr>
        <w:t xml:space="preserve"> </w:t>
      </w:r>
      <w:r>
        <w:t xml:space="preserve">ve výši 89 556 815,06 Kč. </w:t>
      </w:r>
      <w:r w:rsidRPr="00CA02E2">
        <w:t>Celá částka připadá na splátku revolvingového úvěru.</w:t>
      </w:r>
    </w:p>
    <w:p w:rsidR="002D42C6" w:rsidRDefault="002D42C6" w:rsidP="002D42C6">
      <w:pPr>
        <w:pStyle w:val="Zkladntextodsazendek"/>
        <w:spacing w:after="0"/>
      </w:pPr>
    </w:p>
    <w:p w:rsidR="002D42C6" w:rsidRDefault="002D42C6" w:rsidP="002D42C6">
      <w:pPr>
        <w:pStyle w:val="Zkladntextodsazendek"/>
        <w:numPr>
          <w:ilvl w:val="0"/>
          <w:numId w:val="5"/>
        </w:numPr>
        <w:spacing w:after="0"/>
      </w:pPr>
      <w:r w:rsidRPr="002D42C6">
        <w:rPr>
          <w:b/>
        </w:rPr>
        <w:t>5.1a. Realizace energeticky úsporných opatření - Střední škola a Základní škola Lipník nad Bečvou - přístavby školy + oprava fasády přední části budovy - a) zateplení</w:t>
      </w:r>
      <w:r>
        <w:rPr>
          <w:b/>
        </w:rPr>
        <w:t xml:space="preserve"> </w:t>
      </w:r>
      <w:r>
        <w:t xml:space="preserve">ve výši 1 025 649,52 Kč. </w:t>
      </w:r>
      <w:r w:rsidRPr="00CA02E2">
        <w:t xml:space="preserve">Na splátku revolvingového úvěru připadá částka ve výši </w:t>
      </w:r>
      <w:r>
        <w:t>929 631,89</w:t>
      </w:r>
      <w:r w:rsidRPr="00CA02E2">
        <w:t xml:space="preserve"> Kč, zbylá část ve výši </w:t>
      </w:r>
      <w:r>
        <w:t xml:space="preserve">96 017,63 </w:t>
      </w:r>
      <w:r w:rsidRPr="00CA02E2">
        <w:t>Kč b</w:t>
      </w:r>
      <w:r w:rsidR="002A162C">
        <w:t>yla</w:t>
      </w:r>
      <w:r w:rsidRPr="00CA02E2">
        <w:t xml:space="preserve"> zapojena do rezervy Olomouckého kraje na investice.</w:t>
      </w:r>
    </w:p>
    <w:p w:rsidR="00D7593C" w:rsidRDefault="00D7593C" w:rsidP="00D7593C">
      <w:pPr>
        <w:pStyle w:val="Odstavecseseznamem"/>
      </w:pPr>
    </w:p>
    <w:p w:rsidR="006E3E80" w:rsidRDefault="006E3E80" w:rsidP="006E3E80">
      <w:pPr>
        <w:pStyle w:val="Zkladntextodsazendek"/>
        <w:numPr>
          <w:ilvl w:val="0"/>
          <w:numId w:val="5"/>
        </w:numPr>
        <w:spacing w:after="0"/>
      </w:pPr>
      <w:r w:rsidRPr="006E3E80">
        <w:rPr>
          <w:b/>
        </w:rPr>
        <w:t>Střední škola logistiky a chemie, Olomouc, U Hradiska 29 - Zateplení budovy školy a) zateplení</w:t>
      </w:r>
      <w:r>
        <w:rPr>
          <w:b/>
        </w:rPr>
        <w:t xml:space="preserve"> </w:t>
      </w:r>
      <w:r>
        <w:t xml:space="preserve">ve výši 964 947,16 Kč. </w:t>
      </w:r>
      <w:r w:rsidRPr="00CA02E2">
        <w:t xml:space="preserve">Na splátku revolvingového úvěru připadá částka ve výši </w:t>
      </w:r>
      <w:r>
        <w:t>816 253,25</w:t>
      </w:r>
      <w:r w:rsidRPr="00CA02E2">
        <w:t xml:space="preserve"> Kč, zbylá část ve výši </w:t>
      </w:r>
      <w:r>
        <w:t xml:space="preserve">148 693,91 </w:t>
      </w:r>
      <w:r w:rsidRPr="00CA02E2">
        <w:t>Kč b</w:t>
      </w:r>
      <w:r w:rsidR="002A162C">
        <w:t>yla</w:t>
      </w:r>
      <w:r w:rsidRPr="00CA02E2">
        <w:t xml:space="preserve"> zapojena do rezervy Olomouckého kraje na investice.</w:t>
      </w:r>
    </w:p>
    <w:p w:rsidR="005C6274" w:rsidRDefault="005C6274" w:rsidP="006E3E80">
      <w:pPr>
        <w:pStyle w:val="Zkladntextodsazendek"/>
        <w:spacing w:after="0"/>
      </w:pPr>
    </w:p>
    <w:p w:rsidR="00DE1E49" w:rsidRDefault="00DE1E49" w:rsidP="00DE1E49">
      <w:pPr>
        <w:pStyle w:val="Zkladntextodsazendek"/>
        <w:spacing w:after="0"/>
      </w:pPr>
    </w:p>
    <w:p w:rsidR="00D171DB" w:rsidRDefault="00D171DB" w:rsidP="00D171DB">
      <w:pPr>
        <w:pStyle w:val="Zkladntextodsazendek"/>
        <w:ind w:left="0"/>
      </w:pPr>
      <w:r>
        <w:t>Dle smlouvy o revolvingovém úvěru je Olomoucký kraj povinen předfinancovanou dotaci z revolvingového úvěru KB použít na splátku úvěru.</w:t>
      </w:r>
    </w:p>
    <w:p w:rsidR="00D7593C" w:rsidRDefault="00D7593C" w:rsidP="00D171DB">
      <w:pPr>
        <w:pStyle w:val="Zkladntextodsazendek"/>
        <w:ind w:left="0"/>
        <w:rPr>
          <w:b/>
        </w:rPr>
      </w:pPr>
    </w:p>
    <w:p w:rsidR="007D0EBE" w:rsidRDefault="007D0EBE" w:rsidP="007D0EBE">
      <w:pPr>
        <w:pStyle w:val="Zkladntextodsazendek"/>
        <w:ind w:left="0"/>
      </w:pPr>
      <w:r>
        <w:rPr>
          <w:b/>
        </w:rPr>
        <w:t xml:space="preserve">Rada Olomouckého kraje schválila 28. splátku revolvingového úvěru ve </w:t>
      </w:r>
      <w:r w:rsidRPr="008255B9">
        <w:rPr>
          <w:b/>
        </w:rPr>
        <w:t>výši</w:t>
      </w:r>
      <w:r>
        <w:rPr>
          <w:b/>
        </w:rPr>
        <w:t xml:space="preserve"> 110 365 147,06</w:t>
      </w:r>
      <w:r w:rsidRPr="008255B9">
        <w:rPr>
          <w:b/>
        </w:rPr>
        <w:t xml:space="preserve"> </w:t>
      </w:r>
      <w:r>
        <w:rPr>
          <w:b/>
        </w:rPr>
        <w:t xml:space="preserve">Kč dne 16. 12. 2019 (číslo usnesení </w:t>
      </w:r>
      <w:r w:rsidRPr="007D0EBE">
        <w:rPr>
          <w:b/>
        </w:rPr>
        <w:t>UR/79/16/2019</w:t>
      </w:r>
      <w:r>
        <w:rPr>
          <w:b/>
        </w:rPr>
        <w:t>).</w:t>
      </w:r>
      <w:r w:rsidRPr="008255B9">
        <w:rPr>
          <w:b/>
        </w:rPr>
        <w:t xml:space="preserve">    </w:t>
      </w: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171DB" w:rsidRPr="00D171DB" w:rsidRDefault="00D171DB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r w:rsidRPr="00D171DB">
        <w:rPr>
          <w:rFonts w:ascii="Arial" w:hAnsi="Arial" w:cs="Arial"/>
          <w:u w:val="single"/>
        </w:rPr>
        <w:t>Přílohy:</w:t>
      </w:r>
    </w:p>
    <w:p w:rsidR="00D171DB" w:rsidRDefault="00D171DB" w:rsidP="00D171DB">
      <w:pPr>
        <w:pStyle w:val="Zkladntextodsazen"/>
        <w:ind w:left="900" w:hanging="900"/>
        <w:jc w:val="both"/>
      </w:pPr>
      <w:r>
        <w:t xml:space="preserve">- </w:t>
      </w:r>
      <w:r w:rsidRPr="00D171DB">
        <w:rPr>
          <w:rFonts w:ascii="Arial" w:hAnsi="Arial" w:cs="Arial"/>
        </w:rPr>
        <w:t>Příloha č. 1</w:t>
      </w:r>
    </w:p>
    <w:p w:rsidR="007A3265" w:rsidRPr="00D171DB" w:rsidRDefault="00D171DB" w:rsidP="00997890">
      <w:pPr>
        <w:tabs>
          <w:tab w:val="left" w:pos="7371"/>
        </w:tabs>
      </w:pPr>
      <w:r w:rsidRPr="00D171DB">
        <w:rPr>
          <w:rFonts w:ascii="Arial" w:hAnsi="Arial" w:cs="Arial"/>
          <w:sz w:val="24"/>
          <w:szCs w:val="24"/>
        </w:rPr>
        <w:t>Přehled čerpání a splácení revolvingového úvěru</w:t>
      </w:r>
      <w:r w:rsidRPr="00D171DB">
        <w:rPr>
          <w:rFonts w:ascii="Arial" w:hAnsi="Arial" w:cs="Arial"/>
          <w:sz w:val="24"/>
          <w:szCs w:val="24"/>
        </w:rPr>
        <w:tab/>
        <w:t xml:space="preserve">(strana </w:t>
      </w:r>
      <w:r w:rsidR="00035394">
        <w:rPr>
          <w:rFonts w:ascii="Arial" w:hAnsi="Arial" w:cs="Arial"/>
          <w:sz w:val="24"/>
          <w:szCs w:val="24"/>
        </w:rPr>
        <w:t>3</w:t>
      </w:r>
      <w:r w:rsidRPr="00D171DB">
        <w:rPr>
          <w:rFonts w:ascii="Arial" w:hAnsi="Arial" w:cs="Arial"/>
          <w:sz w:val="24"/>
          <w:szCs w:val="24"/>
        </w:rPr>
        <w:t xml:space="preserve"> - </w:t>
      </w:r>
      <w:r w:rsidR="00035394">
        <w:rPr>
          <w:rFonts w:ascii="Arial" w:hAnsi="Arial" w:cs="Arial"/>
          <w:sz w:val="24"/>
          <w:szCs w:val="24"/>
        </w:rPr>
        <w:t>5</w:t>
      </w:r>
      <w:r w:rsidRPr="00D171DB">
        <w:rPr>
          <w:rFonts w:ascii="Arial" w:hAnsi="Arial" w:cs="Arial"/>
          <w:sz w:val="24"/>
          <w:szCs w:val="24"/>
        </w:rPr>
        <w:t>)</w:t>
      </w:r>
    </w:p>
    <w:sectPr w:rsidR="007A3265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7D0EBE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E63F75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64270E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E63F75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035394">
      <w:rPr>
        <w:rStyle w:val="slostrnky"/>
        <w:rFonts w:ascii="Arial" w:hAnsi="Arial" w:cs="Arial"/>
        <w:i/>
        <w:iCs/>
      </w:rPr>
      <w:t>5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7D0EBE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CF053B">
      <w:rPr>
        <w:rFonts w:ascii="Arial" w:hAnsi="Arial" w:cs="Arial"/>
        <w:i/>
      </w:rPr>
      <w:t>.</w:t>
    </w:r>
    <w:r w:rsidR="00035394"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B52B3"/>
    <w:multiLevelType w:val="hybridMultilevel"/>
    <w:tmpl w:val="489C0B06"/>
    <w:lvl w:ilvl="0" w:tplc="1A4631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5394"/>
    <w:rsid w:val="00037B26"/>
    <w:rsid w:val="00037E83"/>
    <w:rsid w:val="000443D1"/>
    <w:rsid w:val="0006169D"/>
    <w:rsid w:val="00061CA6"/>
    <w:rsid w:val="000638D6"/>
    <w:rsid w:val="00070B0E"/>
    <w:rsid w:val="000779EE"/>
    <w:rsid w:val="00082589"/>
    <w:rsid w:val="000836B0"/>
    <w:rsid w:val="00087ABA"/>
    <w:rsid w:val="000A304F"/>
    <w:rsid w:val="000B53F2"/>
    <w:rsid w:val="000D4E4C"/>
    <w:rsid w:val="000D54F9"/>
    <w:rsid w:val="000E0B6B"/>
    <w:rsid w:val="00102FF7"/>
    <w:rsid w:val="0012176E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22D5A"/>
    <w:rsid w:val="00223F81"/>
    <w:rsid w:val="00224F3C"/>
    <w:rsid w:val="00232660"/>
    <w:rsid w:val="00237962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8606C"/>
    <w:rsid w:val="002878C5"/>
    <w:rsid w:val="002901D7"/>
    <w:rsid w:val="0029354F"/>
    <w:rsid w:val="00296FF7"/>
    <w:rsid w:val="002A162C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7DE4"/>
    <w:rsid w:val="00314053"/>
    <w:rsid w:val="00314F25"/>
    <w:rsid w:val="00316AF1"/>
    <w:rsid w:val="003229E9"/>
    <w:rsid w:val="00324A3A"/>
    <w:rsid w:val="00337820"/>
    <w:rsid w:val="00340ED0"/>
    <w:rsid w:val="003448D1"/>
    <w:rsid w:val="003500CC"/>
    <w:rsid w:val="003533D6"/>
    <w:rsid w:val="003624E4"/>
    <w:rsid w:val="0037486D"/>
    <w:rsid w:val="003771FD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663C"/>
    <w:rsid w:val="0043213C"/>
    <w:rsid w:val="0043232C"/>
    <w:rsid w:val="00432518"/>
    <w:rsid w:val="004330B3"/>
    <w:rsid w:val="00433D33"/>
    <w:rsid w:val="00436F1C"/>
    <w:rsid w:val="0044159A"/>
    <w:rsid w:val="00451343"/>
    <w:rsid w:val="0045275A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A1449"/>
    <w:rsid w:val="004A20E2"/>
    <w:rsid w:val="004A2EF3"/>
    <w:rsid w:val="004B23AF"/>
    <w:rsid w:val="004B7F18"/>
    <w:rsid w:val="004C07AC"/>
    <w:rsid w:val="004D2A97"/>
    <w:rsid w:val="004E21DE"/>
    <w:rsid w:val="004E6980"/>
    <w:rsid w:val="004E7406"/>
    <w:rsid w:val="00501497"/>
    <w:rsid w:val="00505139"/>
    <w:rsid w:val="005147CA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719E"/>
    <w:rsid w:val="005779BB"/>
    <w:rsid w:val="0058540F"/>
    <w:rsid w:val="005864DC"/>
    <w:rsid w:val="005A279D"/>
    <w:rsid w:val="005A3D51"/>
    <w:rsid w:val="005B4C11"/>
    <w:rsid w:val="005B5166"/>
    <w:rsid w:val="005B76A6"/>
    <w:rsid w:val="005C6274"/>
    <w:rsid w:val="005C722C"/>
    <w:rsid w:val="005E0DDC"/>
    <w:rsid w:val="005F360B"/>
    <w:rsid w:val="005F64A2"/>
    <w:rsid w:val="00604645"/>
    <w:rsid w:val="006054D8"/>
    <w:rsid w:val="006105AD"/>
    <w:rsid w:val="00611C2C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9538A"/>
    <w:rsid w:val="00695E5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612D"/>
    <w:rsid w:val="007309E2"/>
    <w:rsid w:val="007362F5"/>
    <w:rsid w:val="007520C9"/>
    <w:rsid w:val="00764097"/>
    <w:rsid w:val="0077106F"/>
    <w:rsid w:val="00771BEB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C2951"/>
    <w:rsid w:val="007C5ECC"/>
    <w:rsid w:val="007C6E3A"/>
    <w:rsid w:val="007C75F5"/>
    <w:rsid w:val="007D0EBE"/>
    <w:rsid w:val="007D100D"/>
    <w:rsid w:val="007D5DD8"/>
    <w:rsid w:val="007E7C4E"/>
    <w:rsid w:val="007F04CC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62FCD"/>
    <w:rsid w:val="0096444E"/>
    <w:rsid w:val="00967CD0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52D3D"/>
    <w:rsid w:val="00A544D0"/>
    <w:rsid w:val="00A55CE2"/>
    <w:rsid w:val="00A6523D"/>
    <w:rsid w:val="00A81067"/>
    <w:rsid w:val="00A818B7"/>
    <w:rsid w:val="00A865CC"/>
    <w:rsid w:val="00A86994"/>
    <w:rsid w:val="00A93C74"/>
    <w:rsid w:val="00A94F4B"/>
    <w:rsid w:val="00AB42A6"/>
    <w:rsid w:val="00AB73F4"/>
    <w:rsid w:val="00AC3A85"/>
    <w:rsid w:val="00AC4BAD"/>
    <w:rsid w:val="00AE0435"/>
    <w:rsid w:val="00AE5A7C"/>
    <w:rsid w:val="00AF5EF8"/>
    <w:rsid w:val="00B251B3"/>
    <w:rsid w:val="00B27BC4"/>
    <w:rsid w:val="00B31D39"/>
    <w:rsid w:val="00B43716"/>
    <w:rsid w:val="00B46742"/>
    <w:rsid w:val="00B50CD4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3367"/>
    <w:rsid w:val="00BD7BBC"/>
    <w:rsid w:val="00BE4F9A"/>
    <w:rsid w:val="00BF0572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40D4"/>
    <w:rsid w:val="00C74A64"/>
    <w:rsid w:val="00C81167"/>
    <w:rsid w:val="00C811D4"/>
    <w:rsid w:val="00C85F6F"/>
    <w:rsid w:val="00C96325"/>
    <w:rsid w:val="00CA02E2"/>
    <w:rsid w:val="00CA13C0"/>
    <w:rsid w:val="00CA5CDB"/>
    <w:rsid w:val="00CA5F18"/>
    <w:rsid w:val="00CA7DDC"/>
    <w:rsid w:val="00CB0E13"/>
    <w:rsid w:val="00CB1589"/>
    <w:rsid w:val="00CC7193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3364B"/>
    <w:rsid w:val="00D346C6"/>
    <w:rsid w:val="00D44F04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146F1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3F75"/>
    <w:rsid w:val="00E6612E"/>
    <w:rsid w:val="00E756B9"/>
    <w:rsid w:val="00E871C5"/>
    <w:rsid w:val="00E951F3"/>
    <w:rsid w:val="00EA1AEA"/>
    <w:rsid w:val="00EB1F10"/>
    <w:rsid w:val="00EB4FF0"/>
    <w:rsid w:val="00EB7DC2"/>
    <w:rsid w:val="00EC40F9"/>
    <w:rsid w:val="00ED1D70"/>
    <w:rsid w:val="00ED313C"/>
    <w:rsid w:val="00ED3CF8"/>
    <w:rsid w:val="00EE58D9"/>
    <w:rsid w:val="00EE5F50"/>
    <w:rsid w:val="00F0023A"/>
    <w:rsid w:val="00F012F9"/>
    <w:rsid w:val="00F10D9E"/>
    <w:rsid w:val="00F1791B"/>
    <w:rsid w:val="00F211FC"/>
    <w:rsid w:val="00F22EC6"/>
    <w:rsid w:val="00F23E01"/>
    <w:rsid w:val="00F24184"/>
    <w:rsid w:val="00F259DA"/>
    <w:rsid w:val="00F30D8F"/>
    <w:rsid w:val="00F34418"/>
    <w:rsid w:val="00F45D67"/>
    <w:rsid w:val="00F616BF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3"/>
    <o:shapelayout v:ext="edit">
      <o:idmap v:ext="edit" data="1"/>
    </o:shapelayout>
  </w:shapeDefaults>
  <w:decimalSymbol w:val=","/>
  <w:listSeparator w:val=";"/>
  <w14:docId w14:val="2DE3DF2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117</cp:revision>
  <cp:lastPrinted>2019-08-26T11:45:00Z</cp:lastPrinted>
  <dcterms:created xsi:type="dcterms:W3CDTF">2019-03-06T11:05:00Z</dcterms:created>
  <dcterms:modified xsi:type="dcterms:W3CDTF">2020-01-28T13:10:00Z</dcterms:modified>
</cp:coreProperties>
</file>