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CF" w:rsidRDefault="00C248CF" w:rsidP="00F106D9">
      <w:pPr>
        <w:pStyle w:val="Radadvodovzprva"/>
        <w:spacing w:after="0"/>
      </w:pPr>
      <w:r>
        <w:t>Důvodová zpráva:</w:t>
      </w:r>
    </w:p>
    <w:p w:rsidR="002F1D0D" w:rsidRDefault="002F1D0D" w:rsidP="00F106D9">
      <w:pPr>
        <w:pStyle w:val="Zkladntext"/>
        <w:spacing w:after="0"/>
      </w:pPr>
      <w:r>
        <w:t xml:space="preserve">V příloze materiálu jsou </w:t>
      </w:r>
      <w:r w:rsidR="00624937">
        <w:t>zápisy</w:t>
      </w:r>
      <w:r>
        <w:t xml:space="preserve"> ze zasedání výborů předložené  předsedy jednotlivých výborů Zastupitelstva Olomouckého kraje. </w:t>
      </w:r>
    </w:p>
    <w:p w:rsidR="00C248CF" w:rsidRDefault="00C248CF" w:rsidP="00F106D9">
      <w:pPr>
        <w:jc w:val="both"/>
        <w:rPr>
          <w:lang w:eastAsia="en-US"/>
        </w:rPr>
      </w:pPr>
    </w:p>
    <w:p w:rsidR="00334F7C" w:rsidRDefault="00334F7C" w:rsidP="00F106D9">
      <w:pPr>
        <w:jc w:val="both"/>
        <w:rPr>
          <w:lang w:eastAsia="en-US"/>
        </w:rPr>
      </w:pPr>
    </w:p>
    <w:p w:rsidR="00D74A9F" w:rsidRPr="00D74A9F" w:rsidRDefault="00D74A9F" w:rsidP="00D74A9F">
      <w:pPr>
        <w:autoSpaceDE w:val="0"/>
        <w:autoSpaceDN w:val="0"/>
        <w:jc w:val="both"/>
        <w:rPr>
          <w:rFonts w:ascii="Arial" w:hAnsi="Arial" w:cs="Arial"/>
          <w:bCs/>
          <w:u w:val="single"/>
        </w:rPr>
      </w:pPr>
      <w:r w:rsidRPr="00D74A9F">
        <w:rPr>
          <w:rFonts w:ascii="Arial" w:hAnsi="Arial" w:cs="Arial"/>
          <w:bCs/>
          <w:u w:val="single"/>
        </w:rPr>
        <w:t>Přílohy:</w:t>
      </w:r>
    </w:p>
    <w:p w:rsidR="00D74A9F" w:rsidRPr="00D74A9F" w:rsidRDefault="00D74A9F" w:rsidP="00D74A9F">
      <w:pPr>
        <w:autoSpaceDE w:val="0"/>
        <w:autoSpaceDN w:val="0"/>
        <w:jc w:val="both"/>
        <w:rPr>
          <w:rFonts w:ascii="Arial" w:hAnsi="Arial" w:cs="Arial"/>
          <w:bCs/>
          <w:u w:val="single"/>
        </w:rPr>
      </w:pPr>
    </w:p>
    <w:p w:rsidR="00D74A9F" w:rsidRPr="00D74A9F" w:rsidRDefault="00293668" w:rsidP="00D74A9F">
      <w:pPr>
        <w:autoSpaceDE w:val="0"/>
        <w:autoSpaceDN w:val="0"/>
        <w:ind w:firstLine="708"/>
        <w:jc w:val="both"/>
        <w:rPr>
          <w:rFonts w:ascii="Arial" w:hAnsi="Arial" w:cs="Arial"/>
          <w:bCs/>
        </w:rPr>
      </w:pPr>
      <w:r>
        <w:rPr>
          <w:rFonts w:ascii="Arial" w:hAnsi="Arial" w:cs="Arial"/>
          <w:bCs/>
          <w:u w:val="single"/>
        </w:rPr>
        <w:t>Příloha č. 1</w:t>
      </w:r>
    </w:p>
    <w:p w:rsidR="00BA45F3" w:rsidRPr="007A6524" w:rsidRDefault="00293668" w:rsidP="00BA45F3">
      <w:pPr>
        <w:autoSpaceDE w:val="0"/>
        <w:autoSpaceDN w:val="0"/>
        <w:adjustRightInd w:val="0"/>
        <w:ind w:left="708"/>
        <w:jc w:val="both"/>
        <w:rPr>
          <w:rFonts w:ascii="Arial" w:hAnsi="Arial" w:cs="Arial"/>
        </w:rPr>
      </w:pPr>
      <w:r>
        <w:rPr>
          <w:rFonts w:ascii="Arial" w:hAnsi="Arial" w:cs="Arial"/>
        </w:rPr>
        <w:t>Zápis z 15</w:t>
      </w:r>
      <w:r w:rsidR="00BA45F3" w:rsidRPr="007A6524">
        <w:rPr>
          <w:rFonts w:ascii="Arial" w:hAnsi="Arial" w:cs="Arial"/>
        </w:rPr>
        <w:t xml:space="preserve">. zasedání </w:t>
      </w:r>
      <w:r>
        <w:rPr>
          <w:rFonts w:ascii="Arial" w:hAnsi="Arial" w:cs="Arial"/>
        </w:rPr>
        <w:t>Finančního výboru</w:t>
      </w:r>
      <w:r w:rsidR="00BA45F3" w:rsidRPr="007A6524">
        <w:rPr>
          <w:rFonts w:ascii="Arial" w:hAnsi="Arial" w:cs="Arial"/>
        </w:rPr>
        <w:t xml:space="preserve"> Zastupitelstva Olomouckého kraje ko</w:t>
      </w:r>
      <w:r w:rsidR="00BA45F3">
        <w:rPr>
          <w:rFonts w:ascii="Arial" w:hAnsi="Arial" w:cs="Arial"/>
        </w:rPr>
        <w:t xml:space="preserve">naného dne </w:t>
      </w:r>
      <w:r w:rsidR="00CB02ED">
        <w:rPr>
          <w:rFonts w:ascii="Arial" w:hAnsi="Arial" w:cs="Arial"/>
        </w:rPr>
        <w:t>10. 12. 2019</w:t>
      </w:r>
    </w:p>
    <w:p w:rsidR="00D74A9F" w:rsidRPr="00D74A9F" w:rsidRDefault="00D74A9F" w:rsidP="00D74A9F">
      <w:pPr>
        <w:autoSpaceDE w:val="0"/>
        <w:autoSpaceDN w:val="0"/>
        <w:ind w:left="708" w:firstLine="4"/>
        <w:jc w:val="both"/>
        <w:rPr>
          <w:rFonts w:ascii="Arial" w:hAnsi="Arial" w:cs="Arial"/>
          <w:bCs/>
        </w:rPr>
      </w:pPr>
    </w:p>
    <w:p w:rsidR="00D74A9F" w:rsidRPr="00D74A9F" w:rsidRDefault="00D74A9F" w:rsidP="00D74A9F">
      <w:pPr>
        <w:autoSpaceDE w:val="0"/>
        <w:autoSpaceDN w:val="0"/>
        <w:jc w:val="both"/>
        <w:rPr>
          <w:rFonts w:ascii="Arial" w:hAnsi="Arial" w:cs="Arial"/>
          <w:bCs/>
        </w:rPr>
      </w:pPr>
      <w:r w:rsidRPr="00D74A9F">
        <w:rPr>
          <w:rFonts w:ascii="Arial" w:hAnsi="Arial" w:cs="Arial"/>
          <w:bCs/>
        </w:rPr>
        <w:tab/>
      </w:r>
      <w:r w:rsidRPr="00D74A9F">
        <w:rPr>
          <w:rFonts w:ascii="Arial" w:hAnsi="Arial" w:cs="Arial"/>
          <w:bCs/>
          <w:u w:val="single"/>
        </w:rPr>
        <w:t>Příloha č. 2</w:t>
      </w:r>
    </w:p>
    <w:p w:rsidR="00BA45F3" w:rsidRPr="007A6524" w:rsidRDefault="00BA45F3" w:rsidP="00BA45F3">
      <w:pPr>
        <w:autoSpaceDE w:val="0"/>
        <w:autoSpaceDN w:val="0"/>
        <w:adjustRightInd w:val="0"/>
        <w:ind w:left="708"/>
        <w:jc w:val="both"/>
        <w:rPr>
          <w:rFonts w:ascii="Arial" w:hAnsi="Arial" w:cs="Arial"/>
        </w:rPr>
      </w:pPr>
      <w:r>
        <w:rPr>
          <w:rFonts w:ascii="Arial" w:hAnsi="Arial" w:cs="Arial"/>
        </w:rPr>
        <w:t xml:space="preserve">Usnesení </w:t>
      </w:r>
      <w:r w:rsidR="00293668">
        <w:rPr>
          <w:rFonts w:ascii="Arial" w:hAnsi="Arial" w:cs="Arial"/>
        </w:rPr>
        <w:t>z 15</w:t>
      </w:r>
      <w:r w:rsidR="00293668" w:rsidRPr="007A6524">
        <w:rPr>
          <w:rFonts w:ascii="Arial" w:hAnsi="Arial" w:cs="Arial"/>
        </w:rPr>
        <w:t xml:space="preserve">. zasedání </w:t>
      </w:r>
      <w:r w:rsidR="00293668">
        <w:rPr>
          <w:rFonts w:ascii="Arial" w:hAnsi="Arial" w:cs="Arial"/>
        </w:rPr>
        <w:t>Finančního výboru</w:t>
      </w:r>
      <w:r w:rsidR="00293668" w:rsidRPr="007A6524">
        <w:rPr>
          <w:rFonts w:ascii="Arial" w:hAnsi="Arial" w:cs="Arial"/>
        </w:rPr>
        <w:t xml:space="preserve"> Zastupitelstva Olomouckého kraje ko</w:t>
      </w:r>
      <w:r w:rsidR="00CB02ED">
        <w:rPr>
          <w:rFonts w:ascii="Arial" w:hAnsi="Arial" w:cs="Arial"/>
        </w:rPr>
        <w:t>naného dne 10. 12. 2019</w:t>
      </w:r>
    </w:p>
    <w:p w:rsidR="00BA45F3" w:rsidRDefault="00BA45F3" w:rsidP="00D74A9F">
      <w:pPr>
        <w:autoSpaceDE w:val="0"/>
        <w:autoSpaceDN w:val="0"/>
        <w:ind w:firstLine="708"/>
        <w:jc w:val="both"/>
        <w:rPr>
          <w:rFonts w:ascii="Arial" w:hAnsi="Arial" w:cs="Arial"/>
          <w:bCs/>
          <w:u w:val="single"/>
        </w:rPr>
      </w:pPr>
    </w:p>
    <w:p w:rsidR="00D74A9F" w:rsidRPr="00D74A9F" w:rsidRDefault="00D74A9F" w:rsidP="00D74A9F">
      <w:pPr>
        <w:autoSpaceDE w:val="0"/>
        <w:autoSpaceDN w:val="0"/>
        <w:ind w:firstLine="708"/>
        <w:jc w:val="both"/>
        <w:rPr>
          <w:rFonts w:ascii="Arial" w:hAnsi="Arial" w:cs="Arial"/>
          <w:bCs/>
        </w:rPr>
      </w:pPr>
      <w:r w:rsidRPr="00D74A9F">
        <w:rPr>
          <w:rFonts w:ascii="Arial" w:hAnsi="Arial" w:cs="Arial"/>
          <w:bCs/>
          <w:u w:val="single"/>
        </w:rPr>
        <w:t>Příloha č. 3</w:t>
      </w:r>
    </w:p>
    <w:p w:rsidR="00BA45F3" w:rsidRPr="007A6524" w:rsidRDefault="00293668" w:rsidP="00BA45F3">
      <w:pPr>
        <w:autoSpaceDE w:val="0"/>
        <w:autoSpaceDN w:val="0"/>
        <w:adjustRightInd w:val="0"/>
        <w:ind w:left="708"/>
        <w:jc w:val="both"/>
        <w:rPr>
          <w:rFonts w:ascii="Arial" w:hAnsi="Arial" w:cs="Arial"/>
        </w:rPr>
      </w:pPr>
      <w:r>
        <w:rPr>
          <w:rFonts w:ascii="Arial" w:hAnsi="Arial" w:cs="Arial"/>
        </w:rPr>
        <w:t>Zápis z 15</w:t>
      </w:r>
      <w:r w:rsidR="00BA45F3" w:rsidRPr="007A6524">
        <w:rPr>
          <w:rFonts w:ascii="Arial" w:hAnsi="Arial" w:cs="Arial"/>
        </w:rPr>
        <w:t xml:space="preserve">. zasedání </w:t>
      </w:r>
      <w:r>
        <w:rPr>
          <w:rFonts w:ascii="Arial" w:hAnsi="Arial" w:cs="Arial"/>
        </w:rPr>
        <w:t>Kontrolního výboru</w:t>
      </w:r>
      <w:r w:rsidR="00BA45F3" w:rsidRPr="007A6524">
        <w:rPr>
          <w:rFonts w:ascii="Arial" w:hAnsi="Arial" w:cs="Arial"/>
        </w:rPr>
        <w:t xml:space="preserve"> Zastupitelstva Olomouckého kraje ko</w:t>
      </w:r>
      <w:r w:rsidR="00CB02ED">
        <w:rPr>
          <w:rFonts w:ascii="Arial" w:hAnsi="Arial" w:cs="Arial"/>
        </w:rPr>
        <w:t>naného dne 10. 12. 2019</w:t>
      </w:r>
    </w:p>
    <w:p w:rsidR="00D74A9F" w:rsidRPr="00D74A9F" w:rsidRDefault="00D74A9F" w:rsidP="00D74A9F">
      <w:pPr>
        <w:autoSpaceDE w:val="0"/>
        <w:autoSpaceDN w:val="0"/>
        <w:adjustRightInd w:val="0"/>
        <w:ind w:left="708"/>
        <w:jc w:val="both"/>
        <w:rPr>
          <w:bCs/>
        </w:rPr>
      </w:pPr>
      <w:r w:rsidRPr="00D74A9F">
        <w:rPr>
          <w:bCs/>
        </w:rPr>
        <w:tab/>
      </w:r>
    </w:p>
    <w:p w:rsidR="00D74A9F" w:rsidRPr="00D74A9F" w:rsidRDefault="00D74A9F" w:rsidP="00D74A9F">
      <w:pPr>
        <w:autoSpaceDE w:val="0"/>
        <w:autoSpaceDN w:val="0"/>
        <w:adjustRightInd w:val="0"/>
        <w:ind w:left="708"/>
        <w:jc w:val="both"/>
        <w:rPr>
          <w:rFonts w:ascii="Arial" w:hAnsi="Arial" w:cs="Arial"/>
          <w:bCs/>
          <w:u w:val="single"/>
        </w:rPr>
      </w:pPr>
      <w:r w:rsidRPr="00D74A9F">
        <w:rPr>
          <w:rFonts w:ascii="Arial" w:hAnsi="Arial" w:cs="Arial"/>
          <w:bCs/>
          <w:u w:val="single"/>
        </w:rPr>
        <w:t xml:space="preserve">Příloha č. 4 </w:t>
      </w:r>
    </w:p>
    <w:p w:rsidR="00D74A9F" w:rsidRDefault="00BA45F3" w:rsidP="00D74A9F">
      <w:pPr>
        <w:autoSpaceDE w:val="0"/>
        <w:autoSpaceDN w:val="0"/>
        <w:adjustRightInd w:val="0"/>
        <w:ind w:left="708"/>
        <w:jc w:val="both"/>
        <w:rPr>
          <w:rFonts w:ascii="Arial" w:hAnsi="Arial" w:cs="Arial"/>
        </w:rPr>
      </w:pPr>
      <w:r>
        <w:rPr>
          <w:rFonts w:ascii="Arial" w:hAnsi="Arial" w:cs="Arial"/>
        </w:rPr>
        <w:t xml:space="preserve">Usnesení </w:t>
      </w:r>
      <w:r w:rsidR="00293668">
        <w:rPr>
          <w:rFonts w:ascii="Arial" w:hAnsi="Arial" w:cs="Arial"/>
        </w:rPr>
        <w:t>z 15</w:t>
      </w:r>
      <w:r w:rsidR="00293668" w:rsidRPr="007A6524">
        <w:rPr>
          <w:rFonts w:ascii="Arial" w:hAnsi="Arial" w:cs="Arial"/>
        </w:rPr>
        <w:t xml:space="preserve">. zasedání </w:t>
      </w:r>
      <w:r w:rsidR="00293668">
        <w:rPr>
          <w:rFonts w:ascii="Arial" w:hAnsi="Arial" w:cs="Arial"/>
        </w:rPr>
        <w:t>Kontrolního výboru</w:t>
      </w:r>
      <w:r w:rsidR="00293668" w:rsidRPr="007A6524">
        <w:rPr>
          <w:rFonts w:ascii="Arial" w:hAnsi="Arial" w:cs="Arial"/>
        </w:rPr>
        <w:t xml:space="preserve"> Zastupitelstva Olomouckého kraje ko</w:t>
      </w:r>
      <w:r w:rsidR="00CB02ED">
        <w:rPr>
          <w:rFonts w:ascii="Arial" w:hAnsi="Arial" w:cs="Arial"/>
        </w:rPr>
        <w:t>naného dne 10. 12. 2019</w:t>
      </w:r>
      <w:bookmarkStart w:id="0" w:name="_GoBack"/>
      <w:bookmarkEnd w:id="0"/>
    </w:p>
    <w:p w:rsidR="00293668" w:rsidRPr="00D74A9F" w:rsidRDefault="00293668" w:rsidP="00D74A9F">
      <w:pPr>
        <w:autoSpaceDE w:val="0"/>
        <w:autoSpaceDN w:val="0"/>
        <w:adjustRightInd w:val="0"/>
        <w:ind w:left="708"/>
        <w:jc w:val="both"/>
        <w:rPr>
          <w:rFonts w:ascii="Arial" w:hAnsi="Arial" w:cs="Arial"/>
        </w:rPr>
      </w:pPr>
    </w:p>
    <w:sectPr w:rsidR="00293668" w:rsidRPr="00D74A9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88" w:rsidRDefault="00EA5A88">
      <w:r>
        <w:separator/>
      </w:r>
    </w:p>
  </w:endnote>
  <w:endnote w:type="continuationSeparator" w:id="0">
    <w:p w:rsidR="00EA5A88" w:rsidRDefault="00EA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293668">
      <w:rPr>
        <w:rFonts w:ascii="Arial" w:hAnsi="Arial"/>
        <w:i/>
        <w:sz w:val="20"/>
      </w:rPr>
      <w:t>17</w:t>
    </w:r>
    <w:r w:rsidR="00776B1B">
      <w:rPr>
        <w:rFonts w:ascii="Arial" w:hAnsi="Arial"/>
        <w:i/>
        <w:sz w:val="20"/>
      </w:rPr>
      <w:t>.</w:t>
    </w:r>
    <w:r w:rsidR="0052440E">
      <w:rPr>
        <w:rFonts w:ascii="Arial" w:hAnsi="Arial"/>
        <w:i/>
        <w:sz w:val="20"/>
      </w:rPr>
      <w:t xml:space="preserve"> </w:t>
    </w:r>
    <w:r w:rsidR="00293668">
      <w:rPr>
        <w:rFonts w:ascii="Arial" w:hAnsi="Arial"/>
        <w:i/>
        <w:sz w:val="20"/>
      </w:rPr>
      <w:t>02. 2020</w:t>
    </w:r>
    <w:r w:rsidR="007E0F40">
      <w:rPr>
        <w:rFonts w:ascii="Arial" w:hAnsi="Arial"/>
        <w:i/>
        <w:sz w:val="20"/>
      </w:rPr>
      <w:tab/>
    </w:r>
    <w:r w:rsidR="007E0F40">
      <w:rPr>
        <w:rFonts w:ascii="Arial" w:hAnsi="Arial"/>
        <w:i/>
        <w:sz w:val="20"/>
      </w:rPr>
      <w:tab/>
      <w:t>Strana</w:t>
    </w:r>
    <w:r w:rsidRPr="00506619">
      <w:rPr>
        <w:rFonts w:ascii="Arial" w:hAnsi="Arial"/>
        <w:i/>
        <w:sz w:val="20"/>
      </w:rPr>
      <w:t xml:space="preserve">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CB02ED">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w:t>
    </w:r>
    <w:r w:rsidR="00B32C8D">
      <w:rPr>
        <w:rFonts w:ascii="Arial" w:hAnsi="Arial"/>
        <w:i/>
        <w:sz w:val="20"/>
      </w:rPr>
      <w:t xml:space="preserve"> </w:t>
    </w:r>
    <w:r w:rsidR="00604511">
      <w:rPr>
        <w:rFonts w:ascii="Arial" w:hAnsi="Arial"/>
        <w:i/>
        <w:sz w:val="20"/>
      </w:rPr>
      <w:fldChar w:fldCharType="begin"/>
    </w:r>
    <w:r w:rsidR="00604511">
      <w:rPr>
        <w:rFonts w:ascii="Arial" w:hAnsi="Arial"/>
        <w:i/>
        <w:sz w:val="20"/>
      </w:rPr>
      <w:instrText xml:space="preserve"> NUMPAGES  \* Arabic  \* MERGEFORMAT </w:instrText>
    </w:r>
    <w:r w:rsidR="00604511">
      <w:rPr>
        <w:rFonts w:ascii="Arial" w:hAnsi="Arial"/>
        <w:i/>
        <w:sz w:val="20"/>
      </w:rPr>
      <w:fldChar w:fldCharType="separate"/>
    </w:r>
    <w:r w:rsidR="00CB02ED">
      <w:rPr>
        <w:rFonts w:ascii="Arial" w:hAnsi="Arial"/>
        <w:i/>
        <w:noProof/>
        <w:sz w:val="20"/>
      </w:rPr>
      <w:t>1</w:t>
    </w:r>
    <w:r w:rsidR="00604511">
      <w:rPr>
        <w:rFonts w:ascii="Arial" w:hAnsi="Arial"/>
        <w:i/>
        <w:sz w:val="20"/>
      </w:rPr>
      <w:fldChar w:fldCharType="end"/>
    </w:r>
    <w:r w:rsidRPr="00506619">
      <w:rPr>
        <w:rFonts w:ascii="Arial" w:hAnsi="Arial"/>
        <w:i/>
        <w:sz w:val="20"/>
      </w:rPr>
      <w:t>)</w:t>
    </w:r>
  </w:p>
  <w:p w:rsidR="005D7A09" w:rsidRDefault="00CD35C2" w:rsidP="005E45ED">
    <w:pPr>
      <w:pStyle w:val="Zpat"/>
      <w:pBdr>
        <w:top w:val="single" w:sz="4" w:space="1" w:color="auto"/>
      </w:pBdr>
    </w:pPr>
    <w:r>
      <w:rPr>
        <w:rFonts w:ascii="Arial" w:hAnsi="Arial"/>
        <w:i/>
        <w:sz w:val="20"/>
      </w:rPr>
      <w:t>4</w:t>
    </w:r>
    <w:r w:rsidR="00D426F8">
      <w:rPr>
        <w:rFonts w:ascii="Arial" w:hAnsi="Arial"/>
        <w:i/>
        <w:sz w:val="20"/>
      </w:rPr>
      <w:t xml:space="preserve"> </w:t>
    </w:r>
    <w:r w:rsidR="00C248CF" w:rsidRPr="00506619">
      <w:rPr>
        <w:rFonts w:ascii="Arial" w:hAnsi="Arial"/>
        <w:i/>
        <w:sz w:val="20"/>
      </w:rPr>
      <w:t xml:space="preserve">– </w:t>
    </w:r>
    <w:r w:rsidR="0052440E">
      <w:rPr>
        <w:rFonts w:ascii="Arial" w:hAnsi="Arial"/>
        <w:i/>
        <w:sz w:val="20"/>
      </w:rPr>
      <w:t>Zápis</w:t>
    </w:r>
    <w:r w:rsidR="00776B1B">
      <w:rPr>
        <w:rFonts w:ascii="Arial" w:hAnsi="Arial"/>
        <w:i/>
        <w:sz w:val="20"/>
      </w:rPr>
      <w:t>y</w:t>
    </w:r>
    <w:r w:rsidR="0052440E">
      <w:rPr>
        <w:rFonts w:ascii="Arial" w:hAnsi="Arial"/>
        <w:i/>
        <w:sz w:val="20"/>
      </w:rPr>
      <w:t xml:space="preserve"> ze zasedání výbor</w:t>
    </w:r>
    <w:r w:rsidR="00776B1B">
      <w:rPr>
        <w:rFonts w:ascii="Arial" w:hAnsi="Arial"/>
        <w:i/>
        <w:sz w:val="20"/>
      </w:rPr>
      <w:t>ů</w:t>
    </w:r>
    <w:r w:rsidR="00C248CF" w:rsidRPr="005E45ED">
      <w:rPr>
        <w:rFonts w:ascii="Arial" w:hAnsi="Arial"/>
        <w:i/>
        <w:sz w:val="20"/>
      </w:rPr>
      <w:t xml:space="preserve"> Zastupitelstva Olomouckého kraje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88" w:rsidRDefault="00EA5A88">
      <w:r>
        <w:separator/>
      </w:r>
    </w:p>
  </w:footnote>
  <w:footnote w:type="continuationSeparator" w:id="0">
    <w:p w:rsidR="00EA5A88" w:rsidRDefault="00EA5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4714D"/>
    <w:rsid w:val="000473DC"/>
    <w:rsid w:val="000628C3"/>
    <w:rsid w:val="000B2BEB"/>
    <w:rsid w:val="000C0236"/>
    <w:rsid w:val="001574F7"/>
    <w:rsid w:val="00161657"/>
    <w:rsid w:val="00172730"/>
    <w:rsid w:val="001C4823"/>
    <w:rsid w:val="001E1B90"/>
    <w:rsid w:val="00202373"/>
    <w:rsid w:val="00202593"/>
    <w:rsid w:val="00205106"/>
    <w:rsid w:val="0025349D"/>
    <w:rsid w:val="0027293F"/>
    <w:rsid w:val="00293668"/>
    <w:rsid w:val="002A2376"/>
    <w:rsid w:val="002C43E8"/>
    <w:rsid w:val="002F1D0D"/>
    <w:rsid w:val="00303871"/>
    <w:rsid w:val="00306DEF"/>
    <w:rsid w:val="00306EB1"/>
    <w:rsid w:val="0030701A"/>
    <w:rsid w:val="00330171"/>
    <w:rsid w:val="00334F7C"/>
    <w:rsid w:val="003C285B"/>
    <w:rsid w:val="003E2293"/>
    <w:rsid w:val="00432A22"/>
    <w:rsid w:val="004B033F"/>
    <w:rsid w:val="004C66CD"/>
    <w:rsid w:val="004F11DF"/>
    <w:rsid w:val="0052440E"/>
    <w:rsid w:val="005966E2"/>
    <w:rsid w:val="005A5F7F"/>
    <w:rsid w:val="005B4D05"/>
    <w:rsid w:val="005D70D8"/>
    <w:rsid w:val="005E0704"/>
    <w:rsid w:val="005F489D"/>
    <w:rsid w:val="00604511"/>
    <w:rsid w:val="0062296A"/>
    <w:rsid w:val="00624937"/>
    <w:rsid w:val="00661FC6"/>
    <w:rsid w:val="006729CE"/>
    <w:rsid w:val="006B00DA"/>
    <w:rsid w:val="00700D1F"/>
    <w:rsid w:val="00745EC6"/>
    <w:rsid w:val="00776B1B"/>
    <w:rsid w:val="007A2533"/>
    <w:rsid w:val="007C1A4B"/>
    <w:rsid w:val="007E0F40"/>
    <w:rsid w:val="008174C4"/>
    <w:rsid w:val="00874FE8"/>
    <w:rsid w:val="008C1E6B"/>
    <w:rsid w:val="008C5274"/>
    <w:rsid w:val="00926336"/>
    <w:rsid w:val="00932580"/>
    <w:rsid w:val="00950CD7"/>
    <w:rsid w:val="00953260"/>
    <w:rsid w:val="009E63F7"/>
    <w:rsid w:val="00A16588"/>
    <w:rsid w:val="00A64FC6"/>
    <w:rsid w:val="00AC4E86"/>
    <w:rsid w:val="00B32C8D"/>
    <w:rsid w:val="00B71553"/>
    <w:rsid w:val="00BA45F3"/>
    <w:rsid w:val="00BB5625"/>
    <w:rsid w:val="00BF54C1"/>
    <w:rsid w:val="00C24593"/>
    <w:rsid w:val="00C248CF"/>
    <w:rsid w:val="00C960DE"/>
    <w:rsid w:val="00CB02ED"/>
    <w:rsid w:val="00CD35C2"/>
    <w:rsid w:val="00CD4639"/>
    <w:rsid w:val="00CF6E8E"/>
    <w:rsid w:val="00D426F8"/>
    <w:rsid w:val="00D74A9F"/>
    <w:rsid w:val="00E46921"/>
    <w:rsid w:val="00E956A6"/>
    <w:rsid w:val="00EA5A88"/>
    <w:rsid w:val="00EB62BC"/>
    <w:rsid w:val="00ED27A4"/>
    <w:rsid w:val="00EF5F5A"/>
    <w:rsid w:val="00F0798F"/>
    <w:rsid w:val="00F106D9"/>
    <w:rsid w:val="00FD50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15E26"/>
  <w15:docId w15:val="{F26381A3-5A0B-403C-8620-475FBD9A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E46921"/>
    <w:pPr>
      <w:spacing w:after="120"/>
      <w:ind w:left="283"/>
    </w:pPr>
  </w:style>
  <w:style w:type="character" w:customStyle="1" w:styleId="ZkladntextodsazenChar">
    <w:name w:val="Základní text odsazený Char"/>
    <w:basedOn w:val="Standardnpsmoodstavce"/>
    <w:link w:val="Zkladntextodsazen"/>
    <w:uiPriority w:val="99"/>
    <w:semiHidden/>
    <w:rsid w:val="00E4692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89</Words>
  <Characters>526</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Dulovczová Jolana</cp:lastModifiedBy>
  <cp:revision>4</cp:revision>
  <cp:lastPrinted>2019-04-02T09:40:00Z</cp:lastPrinted>
  <dcterms:created xsi:type="dcterms:W3CDTF">2020-01-28T12:30:00Z</dcterms:created>
  <dcterms:modified xsi:type="dcterms:W3CDTF">2020-01-28T12:43:00Z</dcterms:modified>
</cp:coreProperties>
</file>