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A072B0">
        <w:rPr>
          <w:rFonts w:ascii="Arial" w:hAnsi="Arial" w:cs="Arial"/>
        </w:rPr>
        <w:t>17</w:t>
      </w:r>
      <w:r w:rsidR="00C07C3F">
        <w:rPr>
          <w:rFonts w:ascii="Arial" w:hAnsi="Arial" w:cs="Arial"/>
        </w:rPr>
        <w:t xml:space="preserve">. </w:t>
      </w:r>
      <w:r w:rsidR="004A70F9">
        <w:rPr>
          <w:rFonts w:ascii="Arial" w:hAnsi="Arial" w:cs="Arial"/>
        </w:rPr>
        <w:t>2</w:t>
      </w:r>
      <w:r w:rsidR="00A072B0">
        <w:rPr>
          <w:rFonts w:ascii="Arial" w:hAnsi="Arial" w:cs="Arial"/>
        </w:rPr>
        <w:t>. 2020</w:t>
      </w:r>
      <w:r w:rsidR="009E13B2">
        <w:rPr>
          <w:rFonts w:ascii="Arial" w:hAnsi="Arial" w:cs="Arial"/>
        </w:rPr>
        <w:t xml:space="preserve"> předkládána usnesení z</w:t>
      </w:r>
      <w:r w:rsidR="00A072B0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A072B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schůzí ROK, přičemž usnesení </w:t>
      </w:r>
      <w:r w:rsidR="00D46EE4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A072B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8B0A65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Default="00D46EE4" w:rsidP="00DB2BD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7</w:t>
      </w:r>
      <w:r w:rsidR="00A072B0">
        <w:rPr>
          <w:rFonts w:ascii="Arial" w:hAnsi="Arial" w:cs="Arial"/>
        </w:rPr>
        <w:t>9</w:t>
      </w:r>
      <w:proofErr w:type="gramEnd"/>
      <w:r w:rsidR="00DB2BDC">
        <w:rPr>
          <w:rFonts w:ascii="Arial" w:hAnsi="Arial" w:cs="Arial"/>
        </w:rPr>
        <w:t xml:space="preserve">. schůze </w:t>
      </w:r>
      <w:r w:rsidR="00A072B0">
        <w:rPr>
          <w:rFonts w:ascii="Arial" w:hAnsi="Arial" w:cs="Arial"/>
        </w:rPr>
        <w:t>Rady Olomouckého kraje ze dne 16</w:t>
      </w:r>
      <w:r w:rsidR="00323335">
        <w:rPr>
          <w:rFonts w:ascii="Arial" w:hAnsi="Arial" w:cs="Arial"/>
        </w:rPr>
        <w:t xml:space="preserve">. </w:t>
      </w:r>
      <w:r w:rsidR="00A072B0">
        <w:rPr>
          <w:rFonts w:ascii="Arial" w:hAnsi="Arial" w:cs="Arial"/>
        </w:rPr>
        <w:t>12</w:t>
      </w:r>
      <w:r w:rsidR="000A4822">
        <w:rPr>
          <w:rFonts w:ascii="Arial" w:hAnsi="Arial" w:cs="Arial"/>
        </w:rPr>
        <w:t>. 2019</w:t>
      </w:r>
      <w:r w:rsidR="00DB2BDC">
        <w:rPr>
          <w:rFonts w:ascii="Arial" w:hAnsi="Arial" w:cs="Arial"/>
        </w:rPr>
        <w:t xml:space="preserve"> (strana 2–</w:t>
      </w:r>
      <w:r w:rsidR="004D3768">
        <w:rPr>
          <w:rFonts w:ascii="Arial" w:hAnsi="Arial" w:cs="Arial"/>
        </w:rPr>
        <w:t>11</w:t>
      </w:r>
      <w:r w:rsidR="00DB2BDC">
        <w:rPr>
          <w:rFonts w:ascii="Arial" w:hAnsi="Arial" w:cs="Arial"/>
        </w:rPr>
        <w:t xml:space="preserve">) </w:t>
      </w:r>
      <w:r w:rsidR="00DB2BDC">
        <w:rPr>
          <w:rFonts w:ascii="Arial" w:hAnsi="Arial" w:cs="Arial"/>
          <w:b/>
          <w:i/>
        </w:rPr>
        <w:t xml:space="preserve">zasláno členům ZOK dne </w:t>
      </w:r>
      <w:r w:rsidR="00A072B0" w:rsidRPr="004C3E4C">
        <w:rPr>
          <w:rFonts w:ascii="Arial" w:hAnsi="Arial" w:cs="Arial"/>
          <w:b/>
          <w:i/>
        </w:rPr>
        <w:t>20</w:t>
      </w:r>
      <w:r w:rsidR="000A4822" w:rsidRPr="004C3E4C">
        <w:rPr>
          <w:rFonts w:ascii="Arial" w:hAnsi="Arial" w:cs="Arial"/>
          <w:b/>
          <w:i/>
        </w:rPr>
        <w:t>.</w:t>
      </w:r>
      <w:r w:rsidR="000A4822">
        <w:rPr>
          <w:rFonts w:ascii="Arial" w:hAnsi="Arial" w:cs="Arial"/>
          <w:b/>
          <w:i/>
        </w:rPr>
        <w:t xml:space="preserve"> </w:t>
      </w:r>
      <w:r w:rsidR="00A072B0">
        <w:rPr>
          <w:rFonts w:ascii="Arial" w:hAnsi="Arial" w:cs="Arial"/>
          <w:b/>
          <w:i/>
        </w:rPr>
        <w:t>12</w:t>
      </w:r>
      <w:r w:rsidR="000A4822">
        <w:rPr>
          <w:rFonts w:ascii="Arial" w:hAnsi="Arial" w:cs="Arial"/>
          <w:b/>
          <w:i/>
        </w:rPr>
        <w:t>. 2019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2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3D2EBE">
        <w:rPr>
          <w:rFonts w:ascii="Arial" w:hAnsi="Arial" w:cs="Arial"/>
        </w:rPr>
        <w:t>Usnesení z </w:t>
      </w:r>
      <w:r w:rsidR="00A072B0">
        <w:rPr>
          <w:rFonts w:ascii="Arial" w:hAnsi="Arial" w:cs="Arial"/>
        </w:rPr>
        <w:t>80</w:t>
      </w:r>
      <w:r w:rsidRPr="003D2EBE">
        <w:rPr>
          <w:rFonts w:ascii="Arial" w:hAnsi="Arial" w:cs="Arial"/>
        </w:rPr>
        <w:t xml:space="preserve">. schůze </w:t>
      </w:r>
      <w:r w:rsidR="00323335" w:rsidRPr="003D2EBE">
        <w:rPr>
          <w:rFonts w:ascii="Arial" w:hAnsi="Arial" w:cs="Arial"/>
        </w:rPr>
        <w:t xml:space="preserve">Rady Olomouckého kraje ze dne </w:t>
      </w:r>
      <w:r w:rsidR="00A072B0">
        <w:rPr>
          <w:rFonts w:ascii="Arial" w:hAnsi="Arial" w:cs="Arial"/>
        </w:rPr>
        <w:t>13. 1. 2020</w:t>
      </w:r>
      <w:r w:rsidRPr="003D2EBE">
        <w:rPr>
          <w:rFonts w:ascii="Arial" w:hAnsi="Arial" w:cs="Arial"/>
        </w:rPr>
        <w:t xml:space="preserve"> (strana </w:t>
      </w:r>
      <w:r w:rsidR="004D3768">
        <w:rPr>
          <w:rFonts w:ascii="Arial" w:hAnsi="Arial" w:cs="Arial"/>
        </w:rPr>
        <w:t>12</w:t>
      </w:r>
      <w:r w:rsidRPr="003D2EBE">
        <w:rPr>
          <w:rFonts w:ascii="Arial" w:hAnsi="Arial" w:cs="Arial"/>
        </w:rPr>
        <w:t>–</w:t>
      </w:r>
      <w:r w:rsidR="00867638">
        <w:rPr>
          <w:rFonts w:ascii="Arial" w:hAnsi="Arial" w:cs="Arial"/>
        </w:rPr>
        <w:t>38</w:t>
      </w:r>
      <w:r w:rsidRPr="003D2EBE">
        <w:rPr>
          <w:rFonts w:ascii="Arial" w:hAnsi="Arial" w:cs="Arial"/>
        </w:rPr>
        <w:t xml:space="preserve">) </w:t>
      </w:r>
      <w:r w:rsidR="000A4822">
        <w:rPr>
          <w:rFonts w:ascii="Arial" w:hAnsi="Arial" w:cs="Arial"/>
          <w:b/>
          <w:i/>
        </w:rPr>
        <w:t xml:space="preserve">zasláno členům ZOK dne </w:t>
      </w:r>
      <w:r w:rsidR="00D155AF">
        <w:rPr>
          <w:rFonts w:ascii="Arial" w:hAnsi="Arial" w:cs="Arial"/>
          <w:b/>
          <w:i/>
        </w:rPr>
        <w:t>17</w:t>
      </w:r>
      <w:r w:rsidR="003D2EBE" w:rsidRPr="003D2EBE">
        <w:rPr>
          <w:rFonts w:ascii="Arial" w:hAnsi="Arial" w:cs="Arial"/>
          <w:b/>
          <w:i/>
        </w:rPr>
        <w:t xml:space="preserve">. </w:t>
      </w:r>
      <w:r w:rsidR="00A072B0">
        <w:rPr>
          <w:rFonts w:ascii="Arial" w:hAnsi="Arial" w:cs="Arial"/>
          <w:b/>
          <w:i/>
        </w:rPr>
        <w:t>1. 2020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3D2EBE">
        <w:rPr>
          <w:rFonts w:ascii="Arial" w:hAnsi="Arial" w:cs="Arial"/>
        </w:rPr>
        <w:t>Usnesení z </w:t>
      </w:r>
      <w:r w:rsidR="00A072B0">
        <w:rPr>
          <w:rFonts w:ascii="Arial" w:hAnsi="Arial" w:cs="Arial"/>
        </w:rPr>
        <w:t>81</w:t>
      </w:r>
      <w:r w:rsidRPr="003D2EBE">
        <w:rPr>
          <w:rFonts w:ascii="Arial" w:hAnsi="Arial" w:cs="Arial"/>
        </w:rPr>
        <w:t>. schůze Rady Olomoucké</w:t>
      </w:r>
      <w:r w:rsidR="00A072B0">
        <w:rPr>
          <w:rFonts w:ascii="Arial" w:hAnsi="Arial" w:cs="Arial"/>
        </w:rPr>
        <w:t>ho kraje ze dne 27. 1. 2020</w:t>
      </w:r>
      <w:r w:rsidR="009E13B2" w:rsidRPr="003D2EBE">
        <w:rPr>
          <w:rFonts w:ascii="Arial" w:hAnsi="Arial" w:cs="Arial"/>
        </w:rPr>
        <w:t xml:space="preserve"> (strana </w:t>
      </w:r>
      <w:r w:rsidR="00867638">
        <w:rPr>
          <w:rFonts w:ascii="Arial" w:hAnsi="Arial" w:cs="Arial"/>
        </w:rPr>
        <w:t>39</w:t>
      </w:r>
      <w:r w:rsidR="000A4822">
        <w:rPr>
          <w:rFonts w:ascii="Arial" w:hAnsi="Arial" w:cs="Arial"/>
        </w:rPr>
        <w:t>–</w:t>
      </w:r>
      <w:r w:rsidR="004A61AB">
        <w:rPr>
          <w:rFonts w:ascii="Arial" w:hAnsi="Arial" w:cs="Arial"/>
        </w:rPr>
        <w:t>74</w:t>
      </w:r>
      <w:r w:rsidRPr="003D2EBE">
        <w:rPr>
          <w:rFonts w:ascii="Arial" w:hAnsi="Arial" w:cs="Arial"/>
        </w:rPr>
        <w:t xml:space="preserve">) </w:t>
      </w:r>
      <w:r w:rsidR="003D2EBE" w:rsidRPr="003D2EBE">
        <w:rPr>
          <w:rFonts w:ascii="Arial" w:hAnsi="Arial" w:cs="Arial"/>
          <w:b/>
          <w:i/>
        </w:rPr>
        <w:t xml:space="preserve">zasláno členům ZOK dne </w:t>
      </w:r>
      <w:r w:rsidR="00F1447E">
        <w:rPr>
          <w:rFonts w:ascii="Arial" w:hAnsi="Arial" w:cs="Arial"/>
          <w:b/>
          <w:i/>
        </w:rPr>
        <w:t>3</w:t>
      </w:r>
      <w:r w:rsidRPr="003D2EBE">
        <w:rPr>
          <w:rFonts w:ascii="Arial" w:hAnsi="Arial" w:cs="Arial"/>
          <w:b/>
          <w:i/>
        </w:rPr>
        <w:t xml:space="preserve">. </w:t>
      </w:r>
      <w:r w:rsidR="00F1447E">
        <w:rPr>
          <w:rFonts w:ascii="Arial" w:hAnsi="Arial" w:cs="Arial"/>
          <w:b/>
          <w:i/>
        </w:rPr>
        <w:t>2</w:t>
      </w:r>
      <w:bookmarkStart w:id="0" w:name="_GoBack"/>
      <w:bookmarkEnd w:id="0"/>
      <w:r w:rsidR="00A072B0">
        <w:rPr>
          <w:rFonts w:ascii="Arial" w:hAnsi="Arial" w:cs="Arial"/>
          <w:b/>
          <w:i/>
        </w:rPr>
        <w:t>. 2020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A072B0" w:rsidRPr="003D2EBE" w:rsidRDefault="00A072B0" w:rsidP="00A072B0">
      <w:pPr>
        <w:jc w:val="both"/>
        <w:rPr>
          <w:b/>
          <w:i/>
        </w:rPr>
      </w:pPr>
      <w:r>
        <w:rPr>
          <w:rFonts w:ascii="Arial" w:hAnsi="Arial" w:cs="Arial"/>
        </w:rPr>
        <w:t>Usnesení z 82</w:t>
      </w:r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10. 2. 2020</w:t>
      </w:r>
      <w:r w:rsidR="00DB2BDC" w:rsidRPr="003D2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D2EBE">
        <w:rPr>
          <w:rFonts w:ascii="Arial" w:hAnsi="Arial" w:cs="Arial"/>
          <w:b/>
        </w:rPr>
        <w:t>materiál bude předložen na stůl</w:t>
      </w:r>
    </w:p>
    <w:p w:rsidR="0059493E" w:rsidRPr="0059493E" w:rsidRDefault="0059493E" w:rsidP="0059493E">
      <w:pPr>
        <w:jc w:val="both"/>
        <w:rPr>
          <w:rFonts w:ascii="Arial" w:hAnsi="Arial" w:cs="Arial"/>
        </w:rPr>
      </w:pPr>
    </w:p>
    <w:p w:rsidR="009E13B2" w:rsidRPr="003D2EBE" w:rsidRDefault="009E13B2" w:rsidP="00DB2BDC">
      <w:pPr>
        <w:jc w:val="both"/>
      </w:pPr>
    </w:p>
    <w:p w:rsidR="00D46EE4" w:rsidRPr="00C07C3F" w:rsidRDefault="00D46EE4" w:rsidP="00323335">
      <w:pPr>
        <w:jc w:val="both"/>
        <w:rPr>
          <w:rFonts w:ascii="Arial" w:hAnsi="Arial" w:cs="Arial"/>
          <w:b/>
          <w:color w:val="FF0000"/>
        </w:rPr>
      </w:pPr>
    </w:p>
    <w:sectPr w:rsidR="00D46EE4" w:rsidRPr="00C07C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B9" w:rsidRDefault="00AB53B9" w:rsidP="00DB2BDC">
      <w:r>
        <w:separator/>
      </w:r>
    </w:p>
  </w:endnote>
  <w:endnote w:type="continuationSeparator" w:id="0">
    <w:p w:rsidR="00AB53B9" w:rsidRDefault="00AB53B9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A072B0">
      <w:rPr>
        <w:rFonts w:ascii="Arial" w:hAnsi="Arial" w:cs="Arial"/>
        <w:i/>
        <w:sz w:val="20"/>
        <w:szCs w:val="20"/>
      </w:rPr>
      <w:t xml:space="preserve"> kraje 17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D46EE4">
      <w:rPr>
        <w:rFonts w:ascii="Arial" w:hAnsi="Arial" w:cs="Arial"/>
        <w:i/>
        <w:sz w:val="20"/>
        <w:szCs w:val="20"/>
      </w:rPr>
      <w:t>2</w:t>
    </w:r>
    <w:r w:rsidR="00A072B0">
      <w:rPr>
        <w:rFonts w:ascii="Arial" w:hAnsi="Arial" w:cs="Arial"/>
        <w:i/>
        <w:sz w:val="20"/>
        <w:szCs w:val="20"/>
      </w:rPr>
      <w:t>. 2020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F1447E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4A61AB">
      <w:rPr>
        <w:rFonts w:ascii="Arial" w:hAnsi="Arial" w:cs="Arial"/>
        <w:i/>
        <w:sz w:val="20"/>
        <w:szCs w:val="20"/>
      </w:rPr>
      <w:t>74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B9" w:rsidRDefault="00AB53B9" w:rsidP="00DB2BDC">
      <w:r>
        <w:separator/>
      </w:r>
    </w:p>
  </w:footnote>
  <w:footnote w:type="continuationSeparator" w:id="0">
    <w:p w:rsidR="00AB53B9" w:rsidRDefault="00AB53B9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47D0B"/>
    <w:rsid w:val="000A4822"/>
    <w:rsid w:val="000A64D3"/>
    <w:rsid w:val="000D32B9"/>
    <w:rsid w:val="000E3474"/>
    <w:rsid w:val="001117E8"/>
    <w:rsid w:val="00150CC7"/>
    <w:rsid w:val="001650CC"/>
    <w:rsid w:val="001B4AD2"/>
    <w:rsid w:val="001B5925"/>
    <w:rsid w:val="0023166A"/>
    <w:rsid w:val="00270CD8"/>
    <w:rsid w:val="00275DD2"/>
    <w:rsid w:val="002A0BA6"/>
    <w:rsid w:val="002B5B00"/>
    <w:rsid w:val="00300F6D"/>
    <w:rsid w:val="00323335"/>
    <w:rsid w:val="00340F50"/>
    <w:rsid w:val="00383071"/>
    <w:rsid w:val="003D0552"/>
    <w:rsid w:val="003D2EBE"/>
    <w:rsid w:val="003D61B5"/>
    <w:rsid w:val="003F0C47"/>
    <w:rsid w:val="00411D4C"/>
    <w:rsid w:val="00421E40"/>
    <w:rsid w:val="004373FA"/>
    <w:rsid w:val="00450839"/>
    <w:rsid w:val="004678CF"/>
    <w:rsid w:val="004A61AB"/>
    <w:rsid w:val="004A70F9"/>
    <w:rsid w:val="004C3E4C"/>
    <w:rsid w:val="004D3768"/>
    <w:rsid w:val="00502C8D"/>
    <w:rsid w:val="0052451F"/>
    <w:rsid w:val="00557EB6"/>
    <w:rsid w:val="0059493E"/>
    <w:rsid w:val="005B519C"/>
    <w:rsid w:val="006304F6"/>
    <w:rsid w:val="00641E05"/>
    <w:rsid w:val="006440BF"/>
    <w:rsid w:val="006812BA"/>
    <w:rsid w:val="00695C42"/>
    <w:rsid w:val="006B4A34"/>
    <w:rsid w:val="00707149"/>
    <w:rsid w:val="007431CA"/>
    <w:rsid w:val="0074543B"/>
    <w:rsid w:val="00792598"/>
    <w:rsid w:val="007B13E3"/>
    <w:rsid w:val="008274E0"/>
    <w:rsid w:val="008459CF"/>
    <w:rsid w:val="008563B2"/>
    <w:rsid w:val="00867638"/>
    <w:rsid w:val="00870E68"/>
    <w:rsid w:val="00877058"/>
    <w:rsid w:val="008B0A65"/>
    <w:rsid w:val="008C3B87"/>
    <w:rsid w:val="008C767D"/>
    <w:rsid w:val="008E6EAA"/>
    <w:rsid w:val="008F6E98"/>
    <w:rsid w:val="009375F0"/>
    <w:rsid w:val="0098279F"/>
    <w:rsid w:val="009E0872"/>
    <w:rsid w:val="009E13B2"/>
    <w:rsid w:val="009F314A"/>
    <w:rsid w:val="00A072B0"/>
    <w:rsid w:val="00A44F8C"/>
    <w:rsid w:val="00A56F35"/>
    <w:rsid w:val="00A747C0"/>
    <w:rsid w:val="00AB53B9"/>
    <w:rsid w:val="00AF20B7"/>
    <w:rsid w:val="00B566D2"/>
    <w:rsid w:val="00B64675"/>
    <w:rsid w:val="00BD73EC"/>
    <w:rsid w:val="00C07C3F"/>
    <w:rsid w:val="00C225BF"/>
    <w:rsid w:val="00CA5609"/>
    <w:rsid w:val="00D155AF"/>
    <w:rsid w:val="00D324D3"/>
    <w:rsid w:val="00D46EE4"/>
    <w:rsid w:val="00D54097"/>
    <w:rsid w:val="00D761EB"/>
    <w:rsid w:val="00DA6563"/>
    <w:rsid w:val="00DB2BDC"/>
    <w:rsid w:val="00E11D0F"/>
    <w:rsid w:val="00E17795"/>
    <w:rsid w:val="00E25DA2"/>
    <w:rsid w:val="00E62294"/>
    <w:rsid w:val="00F142CB"/>
    <w:rsid w:val="00F1447E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2BAFB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87</cp:revision>
  <dcterms:created xsi:type="dcterms:W3CDTF">2018-04-26T09:01:00Z</dcterms:created>
  <dcterms:modified xsi:type="dcterms:W3CDTF">2020-01-31T10:11:00Z</dcterms:modified>
</cp:coreProperties>
</file>