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8A75" w14:textId="77777777" w:rsidR="0082649A" w:rsidRDefault="0082649A" w:rsidP="0082649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57359D11" w14:textId="77777777" w:rsidR="0082649A" w:rsidRDefault="0082649A" w:rsidP="0082649A">
      <w:pPr>
        <w:jc w:val="center"/>
        <w:rPr>
          <w:rFonts w:ascii="Arial" w:hAnsi="Arial" w:cs="Arial"/>
          <w:b/>
          <w:sz w:val="28"/>
        </w:rPr>
      </w:pPr>
    </w:p>
    <w:p w14:paraId="3ED78AF7" w14:textId="77777777" w:rsidR="0082649A" w:rsidRDefault="0082649A" w:rsidP="008264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6DFAEDE2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4E84F43B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5D9A6275" w14:textId="77777777" w:rsidR="0082649A" w:rsidRPr="00667229" w:rsidRDefault="0082649A" w:rsidP="0082649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06C0195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  <w:t xml:space="preserve">Jeremenkova 1191/40a, Hodolany, 779 </w:t>
      </w:r>
      <w:r>
        <w:rPr>
          <w:rFonts w:ascii="Arial" w:hAnsi="Arial" w:cs="Arial"/>
        </w:rPr>
        <w:t xml:space="preserve">00 </w:t>
      </w:r>
      <w:r w:rsidRPr="00667229">
        <w:rPr>
          <w:rFonts w:ascii="Arial" w:hAnsi="Arial" w:cs="Arial"/>
        </w:rPr>
        <w:t>Olomouc</w:t>
      </w:r>
    </w:p>
    <w:p w14:paraId="1298FB9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  <w:t>60609460</w:t>
      </w:r>
    </w:p>
    <w:p w14:paraId="11F8B9A8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  <w:t>CZ60609460</w:t>
      </w:r>
    </w:p>
    <w:p w14:paraId="0DF727CB" w14:textId="77777777" w:rsidR="0082649A" w:rsidRPr="00667229" w:rsidRDefault="0082649A" w:rsidP="0082649A">
      <w:pPr>
        <w:tabs>
          <w:tab w:val="left" w:pos="2127"/>
        </w:tabs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  <w:t>Ladislavem Oklešťkem</w:t>
      </w:r>
    </w:p>
    <w:p w14:paraId="5DBE4E57" w14:textId="77777777" w:rsidR="0082649A" w:rsidRPr="00667229" w:rsidRDefault="0082649A" w:rsidP="0082649A">
      <w:pPr>
        <w:tabs>
          <w:tab w:val="left" w:pos="2127"/>
        </w:tabs>
        <w:ind w:left="2127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68D05744" w14:textId="77777777" w:rsidR="0082649A" w:rsidRPr="00667229" w:rsidRDefault="0082649A" w:rsidP="0082649A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1BB0A89E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634171DD" w14:textId="77777777" w:rsidR="0082649A" w:rsidRPr="00667229" w:rsidRDefault="0082649A" w:rsidP="0082649A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60BA1B87" w14:textId="77777777" w:rsidR="0082649A" w:rsidRDefault="0082649A" w:rsidP="0082649A">
      <w:pPr>
        <w:jc w:val="both"/>
        <w:rPr>
          <w:rFonts w:ascii="Arial" w:hAnsi="Arial" w:cs="Arial"/>
          <w:b/>
        </w:rPr>
      </w:pPr>
    </w:p>
    <w:p w14:paraId="5EBEE7A0" w14:textId="77777777" w:rsidR="0082649A" w:rsidRDefault="0082649A" w:rsidP="0082649A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szCs w:val="24"/>
        </w:rPr>
      </w:pPr>
      <w:r w:rsidRPr="00B01F5E">
        <w:rPr>
          <w:rFonts w:ascii="Arial" w:hAnsi="Arial" w:cs="Arial"/>
          <w:szCs w:val="24"/>
        </w:rPr>
        <w:t>Nemocnice Olomouckého kraje, a.s.</w:t>
      </w:r>
    </w:p>
    <w:p w14:paraId="5CC8E04E" w14:textId="77777777" w:rsidR="0082649A" w:rsidRPr="005053F9" w:rsidRDefault="0082649A" w:rsidP="0082649A">
      <w:pPr>
        <w:pStyle w:val="Nadpis2"/>
        <w:tabs>
          <w:tab w:val="left" w:pos="2127"/>
        </w:tabs>
        <w:ind w:left="0"/>
        <w:jc w:val="left"/>
        <w:rPr>
          <w:rFonts w:ascii="Arial" w:hAnsi="Arial" w:cs="Arial"/>
          <w:b w:val="0"/>
          <w:szCs w:val="24"/>
        </w:rPr>
      </w:pPr>
      <w:r w:rsidRPr="005053F9">
        <w:rPr>
          <w:rFonts w:ascii="Arial" w:hAnsi="Arial" w:cs="Arial"/>
          <w:b w:val="0"/>
          <w:szCs w:val="24"/>
        </w:rPr>
        <w:t>Sídlo:</w:t>
      </w:r>
      <w:r w:rsidRPr="005053F9">
        <w:rPr>
          <w:rFonts w:ascii="Arial" w:hAnsi="Arial" w:cs="Arial"/>
          <w:b w:val="0"/>
          <w:szCs w:val="24"/>
        </w:rPr>
        <w:tab/>
      </w:r>
      <w:r w:rsidRPr="00B01F5E">
        <w:rPr>
          <w:rFonts w:ascii="Arial" w:hAnsi="Arial" w:cs="Arial"/>
          <w:b w:val="0"/>
          <w:szCs w:val="24"/>
        </w:rPr>
        <w:t>Jeremenkova 1191/40a</w:t>
      </w:r>
      <w:r>
        <w:rPr>
          <w:rFonts w:ascii="Arial" w:hAnsi="Arial" w:cs="Arial"/>
          <w:b w:val="0"/>
          <w:szCs w:val="24"/>
        </w:rPr>
        <w:t xml:space="preserve">, </w:t>
      </w:r>
      <w:r w:rsidRPr="00B01F5E">
        <w:rPr>
          <w:rFonts w:ascii="Arial" w:hAnsi="Arial" w:cs="Arial"/>
          <w:b w:val="0"/>
          <w:szCs w:val="24"/>
        </w:rPr>
        <w:t>Hodolany, 779</w:t>
      </w:r>
      <w:r>
        <w:rPr>
          <w:rFonts w:ascii="Arial" w:hAnsi="Arial" w:cs="Arial"/>
          <w:b w:val="0"/>
          <w:szCs w:val="24"/>
        </w:rPr>
        <w:t xml:space="preserve"> </w:t>
      </w:r>
      <w:r w:rsidRPr="00B01F5E">
        <w:rPr>
          <w:rFonts w:ascii="Arial" w:hAnsi="Arial" w:cs="Arial"/>
          <w:b w:val="0"/>
          <w:szCs w:val="24"/>
        </w:rPr>
        <w:t>00</w:t>
      </w:r>
      <w:r w:rsidRPr="009B5A45">
        <w:rPr>
          <w:rFonts w:ascii="Arial" w:hAnsi="Arial" w:cs="Arial"/>
          <w:b w:val="0"/>
          <w:szCs w:val="24"/>
        </w:rPr>
        <w:t xml:space="preserve"> </w:t>
      </w:r>
      <w:r w:rsidRPr="00B01F5E">
        <w:rPr>
          <w:rFonts w:ascii="Arial" w:hAnsi="Arial" w:cs="Arial"/>
          <w:b w:val="0"/>
          <w:szCs w:val="24"/>
        </w:rPr>
        <w:t>Olomouc</w:t>
      </w:r>
    </w:p>
    <w:p w14:paraId="215201DB" w14:textId="77777777" w:rsidR="0082649A" w:rsidRPr="005053F9" w:rsidRDefault="0082649A" w:rsidP="0082649A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 xml:space="preserve">IČO: </w:t>
      </w:r>
      <w:r w:rsidRPr="005053F9">
        <w:rPr>
          <w:rFonts w:ascii="Arial" w:hAnsi="Arial" w:cs="Arial"/>
        </w:rPr>
        <w:tab/>
      </w:r>
      <w:r w:rsidRPr="0069494E">
        <w:rPr>
          <w:rFonts w:ascii="Arial" w:hAnsi="Arial" w:cs="Arial"/>
        </w:rPr>
        <w:t>26873346</w:t>
      </w:r>
    </w:p>
    <w:p w14:paraId="621DE927" w14:textId="77777777" w:rsidR="0082649A" w:rsidRPr="005053F9" w:rsidRDefault="0082649A" w:rsidP="0082649A">
      <w:pPr>
        <w:tabs>
          <w:tab w:val="left" w:pos="2127"/>
        </w:tabs>
        <w:rPr>
          <w:rFonts w:ascii="Arial" w:hAnsi="Arial" w:cs="Arial"/>
        </w:rPr>
      </w:pPr>
      <w:r w:rsidRPr="005053F9">
        <w:rPr>
          <w:rFonts w:ascii="Arial" w:hAnsi="Arial" w:cs="Arial"/>
        </w:rPr>
        <w:t>DIČ:</w:t>
      </w:r>
      <w:r w:rsidRPr="005053F9">
        <w:rPr>
          <w:rFonts w:ascii="Arial" w:hAnsi="Arial" w:cs="Arial"/>
        </w:rPr>
        <w:tab/>
      </w:r>
      <w:r w:rsidRPr="00025E90">
        <w:rPr>
          <w:rFonts w:ascii="Arial" w:hAnsi="Arial" w:cs="Arial"/>
        </w:rPr>
        <w:t>CZ</w:t>
      </w:r>
      <w:r w:rsidRPr="0069494E">
        <w:rPr>
          <w:rFonts w:ascii="Arial" w:hAnsi="Arial" w:cs="Arial"/>
        </w:rPr>
        <w:t>26873346</w:t>
      </w:r>
    </w:p>
    <w:p w14:paraId="308658A8" w14:textId="77777777" w:rsidR="0082649A" w:rsidRDefault="0082649A" w:rsidP="0082649A">
      <w:pPr>
        <w:rPr>
          <w:rFonts w:ascii="Arial" w:hAnsi="Arial" w:cs="Arial"/>
        </w:rPr>
      </w:pPr>
      <w:proofErr w:type="gramStart"/>
      <w:r w:rsidRPr="005053F9">
        <w:rPr>
          <w:rFonts w:ascii="Arial" w:hAnsi="Arial" w:cs="Arial"/>
        </w:rPr>
        <w:t>Zastoupen</w:t>
      </w:r>
      <w:r>
        <w:rPr>
          <w:rFonts w:ascii="Arial" w:hAnsi="Arial" w:cs="Arial"/>
        </w:rPr>
        <w:t>(a/o/ý</w:t>
      </w:r>
      <w:proofErr w:type="gramEnd"/>
      <w:r>
        <w:rPr>
          <w:rFonts w:ascii="Arial" w:hAnsi="Arial" w:cs="Arial"/>
        </w:rPr>
        <w:t>)</w:t>
      </w:r>
      <w:r w:rsidRPr="005053F9">
        <w:rPr>
          <w:rFonts w:ascii="Arial" w:hAnsi="Arial" w:cs="Arial"/>
        </w:rPr>
        <w:t>:</w:t>
      </w:r>
      <w:r w:rsidRPr="005053F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</w:t>
      </w:r>
      <w:r w:rsidRPr="005E33D8">
        <w:rPr>
          <w:rFonts w:ascii="Arial" w:hAnsi="Arial" w:cs="Arial"/>
        </w:rPr>
        <w:t xml:space="preserve">, </w:t>
      </w:r>
      <w:r w:rsidRPr="00B83887">
        <w:rPr>
          <w:rFonts w:ascii="Arial" w:hAnsi="Arial" w:cs="Arial"/>
        </w:rPr>
        <w:t>funkce</w:t>
      </w:r>
    </w:p>
    <w:p w14:paraId="2D03F68E" w14:textId="77777777" w:rsidR="0082649A" w:rsidRDefault="0082649A" w:rsidP="0082649A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a …………………………………………</w:t>
      </w:r>
      <w:r w:rsidRPr="005E33D8">
        <w:rPr>
          <w:rFonts w:ascii="Arial" w:hAnsi="Arial" w:cs="Arial"/>
        </w:rPr>
        <w:t>,</w:t>
      </w:r>
      <w:r w:rsidRPr="00B01F5E">
        <w:rPr>
          <w:rFonts w:ascii="Arial" w:hAnsi="Arial" w:cs="Arial"/>
        </w:rPr>
        <w:t xml:space="preserve"> </w:t>
      </w:r>
      <w:r w:rsidRPr="00B83887">
        <w:rPr>
          <w:rFonts w:ascii="Arial" w:hAnsi="Arial" w:cs="Arial"/>
        </w:rPr>
        <w:t>funkce</w:t>
      </w:r>
    </w:p>
    <w:p w14:paraId="0C16710B" w14:textId="77777777" w:rsidR="0082649A" w:rsidRDefault="0082649A" w:rsidP="0082649A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  <w:r w:rsidRPr="001C6F5F">
        <w:rPr>
          <w:rFonts w:ascii="Arial" w:hAnsi="Arial" w:cs="Arial"/>
          <w:i/>
        </w:rPr>
        <w:t>(v  případě podpisu na základě plné moci</w:t>
      </w:r>
      <w:r>
        <w:rPr>
          <w:rFonts w:ascii="Arial" w:hAnsi="Arial" w:cs="Arial"/>
          <w:i/>
        </w:rPr>
        <w:t>: „</w:t>
      </w:r>
      <w:r w:rsidRPr="001C6F5F">
        <w:rPr>
          <w:rFonts w:ascii="Arial" w:hAnsi="Arial" w:cs="Arial"/>
          <w:i/>
        </w:rPr>
        <w:t>zastoupen na  základě plné moci ze dne …………</w:t>
      </w:r>
      <w:r>
        <w:rPr>
          <w:rFonts w:ascii="Arial" w:hAnsi="Arial" w:cs="Arial"/>
          <w:i/>
        </w:rPr>
        <w:t>“)</w:t>
      </w:r>
    </w:p>
    <w:p w14:paraId="53FB6319" w14:textId="77777777" w:rsidR="0082649A" w:rsidRDefault="0082649A" w:rsidP="0082649A">
      <w:pPr>
        <w:tabs>
          <w:tab w:val="left" w:pos="2127"/>
        </w:tabs>
        <w:ind w:left="2127"/>
        <w:jc w:val="both"/>
        <w:rPr>
          <w:rFonts w:ascii="Arial" w:hAnsi="Arial" w:cs="Arial"/>
          <w:i/>
        </w:rPr>
      </w:pPr>
    </w:p>
    <w:p w14:paraId="6E15A772" w14:textId="77777777" w:rsidR="0082649A" w:rsidRPr="00B01F5E" w:rsidRDefault="0082649A" w:rsidP="0082649A">
      <w:pPr>
        <w:tabs>
          <w:tab w:val="left" w:pos="2127"/>
        </w:tabs>
        <w:rPr>
          <w:rFonts w:ascii="Arial" w:hAnsi="Arial" w:cs="Arial"/>
        </w:rPr>
      </w:pPr>
      <w:r w:rsidRPr="00B01F5E">
        <w:rPr>
          <w:rFonts w:ascii="Arial" w:hAnsi="Arial" w:cs="Arial"/>
        </w:rPr>
        <w:t>Spisová značka: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01F5E">
        <w:rPr>
          <w:rFonts w:ascii="Arial" w:hAnsi="Arial" w:cs="Arial"/>
        </w:rPr>
        <w:t xml:space="preserve">B 2957 vedená u Krajského soudu v Ostravě  </w:t>
      </w:r>
    </w:p>
    <w:p w14:paraId="4FC5B9CC" w14:textId="77777777" w:rsidR="0082649A" w:rsidRDefault="0082649A" w:rsidP="0082649A">
      <w:pPr>
        <w:tabs>
          <w:tab w:val="left" w:pos="2127"/>
        </w:tabs>
        <w:ind w:left="2127" w:hanging="2127"/>
        <w:rPr>
          <w:rFonts w:ascii="Arial" w:hAnsi="Arial" w:cs="Arial"/>
        </w:rPr>
      </w:pPr>
    </w:p>
    <w:p w14:paraId="6F75AAD6" w14:textId="77777777" w:rsidR="0082649A" w:rsidRDefault="0082649A" w:rsidP="0082649A">
      <w:pPr>
        <w:tabs>
          <w:tab w:val="left" w:pos="2127"/>
        </w:tabs>
        <w:ind w:left="2127" w:hanging="2127"/>
        <w:rPr>
          <w:rFonts w:ascii="Arial" w:hAnsi="Arial" w:cs="Arial"/>
        </w:rPr>
      </w:pPr>
    </w:p>
    <w:p w14:paraId="1027CAE2" w14:textId="77777777" w:rsidR="0082649A" w:rsidRPr="00ED5951" w:rsidRDefault="0082649A" w:rsidP="0082649A">
      <w:pPr>
        <w:tabs>
          <w:tab w:val="left" w:pos="2127"/>
        </w:tabs>
        <w:ind w:left="2127" w:hanging="2127"/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619EEC62" w14:textId="77777777" w:rsidR="0082649A" w:rsidRDefault="0082649A" w:rsidP="0082649A">
      <w:pPr>
        <w:rPr>
          <w:rFonts w:ascii="Arial" w:hAnsi="Arial" w:cs="Arial"/>
        </w:rPr>
      </w:pPr>
    </w:p>
    <w:p w14:paraId="28DF52DB" w14:textId="77777777" w:rsidR="0082649A" w:rsidRPr="00667229" w:rsidRDefault="0082649A" w:rsidP="0082649A">
      <w:pPr>
        <w:rPr>
          <w:rFonts w:ascii="Arial" w:hAnsi="Arial" w:cs="Arial"/>
        </w:rPr>
      </w:pPr>
    </w:p>
    <w:p w14:paraId="1A7A5A93" w14:textId="77777777" w:rsidR="0082649A" w:rsidRDefault="0082649A" w:rsidP="0082649A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62F18A06" w14:textId="77777777" w:rsidR="0082649A" w:rsidRPr="00667229" w:rsidRDefault="0082649A" w:rsidP="0082649A">
      <w:pPr>
        <w:rPr>
          <w:rFonts w:ascii="Arial" w:hAnsi="Arial" w:cs="Arial"/>
        </w:rPr>
      </w:pPr>
    </w:p>
    <w:p w14:paraId="6748F31A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74A30E00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2E5D02DF" w14:textId="77777777" w:rsidR="0082649A" w:rsidRPr="00667229" w:rsidRDefault="0082649A" w:rsidP="0082649A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4143FC01" w14:textId="77777777" w:rsidR="0082649A" w:rsidRPr="00667229" w:rsidRDefault="0082649A" w:rsidP="0082649A">
      <w:pPr>
        <w:jc w:val="both"/>
        <w:rPr>
          <w:rFonts w:ascii="Arial" w:hAnsi="Arial" w:cs="Arial"/>
        </w:rPr>
      </w:pPr>
    </w:p>
    <w:p w14:paraId="682787C8" w14:textId="77777777" w:rsidR="0082649A" w:rsidRPr="00667229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4F90E031" w14:textId="77777777" w:rsidR="0082649A" w:rsidRPr="000A3545" w:rsidRDefault="0082649A" w:rsidP="0082649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Na základě této smlouvy se dárce zavazuje bezplatně převést na obdarovaného vlastnické právo k následující movité věci, jíž je dárce vlastníkem:</w:t>
      </w:r>
    </w:p>
    <w:p w14:paraId="03F59E28" w14:textId="4FB31977" w:rsidR="0082649A" w:rsidRPr="00BA6EB7" w:rsidRDefault="0082649A" w:rsidP="0082649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BA6EB7">
        <w:rPr>
          <w:rFonts w:ascii="Arial" w:hAnsi="Arial" w:cs="Arial"/>
        </w:rPr>
        <w:t xml:space="preserve">Dvě sanitní vozidla VW </w:t>
      </w:r>
      <w:proofErr w:type="spellStart"/>
      <w:r w:rsidRPr="00BA6EB7">
        <w:rPr>
          <w:rFonts w:ascii="Arial" w:hAnsi="Arial" w:cs="Arial"/>
        </w:rPr>
        <w:t>Transporter</w:t>
      </w:r>
      <w:proofErr w:type="spellEnd"/>
      <w:r w:rsidRPr="00BA6EB7">
        <w:rPr>
          <w:rFonts w:ascii="Arial" w:hAnsi="Arial" w:cs="Arial"/>
        </w:rPr>
        <w:t xml:space="preserve"> 2,5 </w:t>
      </w:r>
      <w:proofErr w:type="spellStart"/>
      <w:r w:rsidRPr="00BA6EB7">
        <w:rPr>
          <w:rFonts w:ascii="Arial" w:hAnsi="Arial" w:cs="Arial"/>
        </w:rPr>
        <w:t>TDi</w:t>
      </w:r>
      <w:proofErr w:type="spellEnd"/>
      <w:r w:rsidRPr="00BA6EB7">
        <w:rPr>
          <w:rFonts w:ascii="Arial" w:hAnsi="Arial" w:cs="Arial"/>
        </w:rPr>
        <w:t>, RZ</w:t>
      </w:r>
      <w:r w:rsidR="00254A23">
        <w:rPr>
          <w:rFonts w:ascii="Arial" w:hAnsi="Arial" w:cs="Arial"/>
        </w:rPr>
        <w:t xml:space="preserve"> 2M2 9671, </w:t>
      </w:r>
      <w:r w:rsidRPr="00BA6EB7">
        <w:rPr>
          <w:rFonts w:ascii="Arial" w:hAnsi="Arial" w:cs="Arial"/>
        </w:rPr>
        <w:t xml:space="preserve">VIN WV2ZZZ7HZ5H042110, rok pořízení 2005, inventární číslo IM 300148, stav najetých km cca 364 789 a VW </w:t>
      </w:r>
      <w:proofErr w:type="spellStart"/>
      <w:r w:rsidRPr="00BA6EB7">
        <w:rPr>
          <w:rFonts w:ascii="Arial" w:hAnsi="Arial" w:cs="Arial"/>
        </w:rPr>
        <w:t>Transporter</w:t>
      </w:r>
      <w:proofErr w:type="spellEnd"/>
      <w:r w:rsidRPr="00BA6EB7">
        <w:rPr>
          <w:rFonts w:ascii="Arial" w:hAnsi="Arial" w:cs="Arial"/>
        </w:rPr>
        <w:t xml:space="preserve"> 2,5 </w:t>
      </w:r>
      <w:proofErr w:type="spellStart"/>
      <w:r w:rsidRPr="00BA6EB7">
        <w:rPr>
          <w:rFonts w:ascii="Arial" w:hAnsi="Arial" w:cs="Arial"/>
        </w:rPr>
        <w:t>TDi</w:t>
      </w:r>
      <w:proofErr w:type="spellEnd"/>
      <w:r w:rsidRPr="00BA6EB7">
        <w:rPr>
          <w:rFonts w:ascii="Arial" w:hAnsi="Arial" w:cs="Arial"/>
        </w:rPr>
        <w:t>, RZ 2M5 4697, VIN WV2ZZZ7HZ6H064111, rok pořízení 2006, inventární číslo IM 300561, stav najetých km cca 329 679.</w:t>
      </w:r>
    </w:p>
    <w:p w14:paraId="00C11CA8" w14:textId="77777777" w:rsidR="0082649A" w:rsidRPr="000A3545" w:rsidRDefault="0082649A" w:rsidP="0082649A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0A3545">
        <w:rPr>
          <w:rFonts w:ascii="Arial" w:hAnsi="Arial" w:cs="Arial"/>
          <w:noProof/>
        </w:rPr>
        <w:t>(dále jen „předmět daru“ nebo také „dar“).</w:t>
      </w:r>
    </w:p>
    <w:p w14:paraId="0B750E62" w14:textId="77777777" w:rsidR="0082649A" w:rsidRPr="000A3545" w:rsidRDefault="0082649A" w:rsidP="0082649A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 00849103.</w:t>
      </w:r>
      <w:bookmarkStart w:id="0" w:name="_GoBack"/>
      <w:bookmarkEnd w:id="0"/>
    </w:p>
    <w:p w14:paraId="24B585AB" w14:textId="61F1D5BD" w:rsidR="0082649A" w:rsidRPr="000A3545" w:rsidRDefault="0082649A" w:rsidP="0082649A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0A3545">
        <w:rPr>
          <w:rFonts w:ascii="Arial" w:hAnsi="Arial" w:cs="Arial"/>
          <w:sz w:val="24"/>
          <w:szCs w:val="24"/>
        </w:rPr>
        <w:lastRenderedPageBreak/>
        <w:t xml:space="preserve">Pořizovací </w:t>
      </w:r>
      <w:r w:rsidRPr="005A0DBF">
        <w:rPr>
          <w:rFonts w:ascii="Arial" w:hAnsi="Arial" w:cs="Arial"/>
          <w:sz w:val="24"/>
          <w:szCs w:val="24"/>
        </w:rPr>
        <w:t>hodnota daru činila celkem 2 897 513,80 Kč (slovy: dva miliony osm set devadesát sedm tisíc pět set třináct korun českých a osmdesát haléřů). Pořizovací hodnota vozidla RZ 2M2 9671 činila 1 678 755,80 Kč a RZ 2M5 4697 činila 1 218 758,00 Kč. Zůstatková hodnota předmětu daru ke dni 30. 11. 2019 činí 0,00 Kč.  Obdarovaný dar přijímá.</w:t>
      </w:r>
    </w:p>
    <w:p w14:paraId="62D5BBB6" w14:textId="725B0117" w:rsidR="0082649A" w:rsidRPr="006E4FDB" w:rsidRDefault="0082649A" w:rsidP="0082649A">
      <w:pPr>
        <w:pStyle w:val="Odstavecseseznamem"/>
        <w:numPr>
          <w:ilvl w:val="0"/>
          <w:numId w:val="1"/>
        </w:numPr>
        <w:spacing w:after="160" w:line="259" w:lineRule="auto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E4FDB">
        <w:rPr>
          <w:rFonts w:ascii="Arial" w:hAnsi="Arial" w:cs="Arial"/>
          <w:sz w:val="24"/>
          <w:szCs w:val="24"/>
        </w:rPr>
        <w:t>Celková obvyklá cena předmětu daru byla stanovena odborným posudkem ze dne 26. 11. 2019 vyhotoveným společností AUTO ČECHÁK s.r.o., IČ 25851136, se sídlem Hodolanská 36/38, Hodolany, 779 00 Olomouc a dle tohoto posudku činí 138 000,00 Kč. Obvyklá cena vozidla RZ 2M2 9671 činí 70 000 Kč a RZ 2M5 4697 činí 68 000,00 Kč.</w:t>
      </w:r>
    </w:p>
    <w:p w14:paraId="3C8F1B5B" w14:textId="77777777" w:rsidR="0082649A" w:rsidRPr="00225585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225585">
        <w:rPr>
          <w:rFonts w:ascii="Arial" w:hAnsi="Arial" w:cs="Arial"/>
          <w:szCs w:val="24"/>
        </w:rPr>
        <w:t>II.</w:t>
      </w:r>
    </w:p>
    <w:p w14:paraId="5919594F" w14:textId="77777777" w:rsidR="0082649A" w:rsidRPr="00225585" w:rsidRDefault="0082649A" w:rsidP="0082649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přijímá.</w:t>
      </w:r>
    </w:p>
    <w:p w14:paraId="3C841114" w14:textId="77777777" w:rsidR="0082649A" w:rsidRDefault="0082649A" w:rsidP="0082649A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Obdarovaný prohlašuje, že byl seznámen s technickým stavem předmětu daru a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potvrzuje</w:t>
      </w:r>
      <w:r>
        <w:rPr>
          <w:rFonts w:ascii="Arial" w:hAnsi="Arial" w:cs="Arial"/>
          <w:sz w:val="24"/>
          <w:szCs w:val="24"/>
        </w:rPr>
        <w:t>, že jeho stav odpovídá obvyklému opotřebení</w:t>
      </w:r>
      <w:r w:rsidRPr="00667229">
        <w:rPr>
          <w:rFonts w:ascii="Arial" w:hAnsi="Arial" w:cs="Arial"/>
          <w:sz w:val="24"/>
          <w:szCs w:val="24"/>
        </w:rPr>
        <w:t>.</w:t>
      </w:r>
    </w:p>
    <w:p w14:paraId="318FFCE4" w14:textId="77777777" w:rsidR="0082649A" w:rsidRPr="00667229" w:rsidRDefault="0082649A" w:rsidP="0082649A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7BE57B62" w14:textId="77777777" w:rsidR="0082649A" w:rsidRPr="00667229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2DBB6686" w14:textId="77777777" w:rsidR="0082649A" w:rsidRPr="00225585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ze dne 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225585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225585">
        <w:rPr>
          <w:rFonts w:ascii="Arial" w:eastAsia="Times New Roman" w:hAnsi="Arial" w:cs="Arial"/>
          <w:sz w:val="24"/>
          <w:szCs w:val="24"/>
          <w:lang w:eastAsia="cs-CZ"/>
        </w:rPr>
        <w:t>. 20</w:t>
      </w:r>
      <w:r>
        <w:rPr>
          <w:rFonts w:ascii="Arial" w:eastAsia="Times New Roman" w:hAnsi="Arial" w:cs="Arial"/>
          <w:sz w:val="24"/>
          <w:szCs w:val="24"/>
          <w:lang w:eastAsia="cs-CZ"/>
        </w:rPr>
        <w:t>xx</w:t>
      </w:r>
      <w:r w:rsidRPr="00225585">
        <w:rPr>
          <w:rFonts w:ascii="Arial" w:eastAsia="Times New Roman" w:hAnsi="Arial" w:cs="Arial"/>
          <w:sz w:val="24"/>
          <w:szCs w:val="24"/>
          <w:lang w:eastAsia="cs-CZ"/>
        </w:rPr>
        <w:t xml:space="preserve"> vyjímá </w:t>
      </w:r>
      <w:r w:rsidRPr="00225585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 </w:t>
      </w:r>
      <w:r w:rsidRPr="00225585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0958E957" w14:textId="77777777" w:rsidR="0082649A" w:rsidRPr="00667229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225585">
        <w:rPr>
          <w:rFonts w:ascii="Arial" w:hAnsi="Arial" w:cs="Arial"/>
          <w:sz w:val="24"/>
          <w:szCs w:val="24"/>
        </w:rPr>
        <w:t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</w:t>
      </w:r>
      <w:r w:rsidRPr="00667229">
        <w:rPr>
          <w:rFonts w:ascii="Arial" w:hAnsi="Arial" w:cs="Arial"/>
          <w:sz w:val="24"/>
          <w:szCs w:val="24"/>
        </w:rPr>
        <w:t xml:space="preserve"> na základě písemného pověření Ladislava Oklešťka, hejtmana Olomouckého kraje. Za obdarovaného převezme předmět daru </w:t>
      </w:r>
      <w:proofErr w:type="spellStart"/>
      <w:r w:rsidRPr="007932E4">
        <w:rPr>
          <w:rFonts w:ascii="Arial" w:hAnsi="Arial" w:cs="Arial"/>
          <w:sz w:val="24"/>
          <w:szCs w:val="24"/>
        </w:rPr>
        <w:t>xxxxxxxxxxxxxxxxxxxx</w:t>
      </w:r>
      <w:proofErr w:type="spellEnd"/>
      <w:r w:rsidRPr="00667229">
        <w:rPr>
          <w:rFonts w:ascii="Arial" w:hAnsi="Arial" w:cs="Arial"/>
          <w:sz w:val="24"/>
          <w:szCs w:val="24"/>
        </w:rPr>
        <w:t xml:space="preserve">. </w:t>
      </w:r>
    </w:p>
    <w:p w14:paraId="32FC6D19" w14:textId="77777777" w:rsidR="0082649A" w:rsidRPr="00225585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Okamžikem převzetí </w:t>
      </w:r>
      <w:r w:rsidRPr="00225585">
        <w:rPr>
          <w:rFonts w:ascii="Arial" w:hAnsi="Arial" w:cs="Arial"/>
          <w:sz w:val="24"/>
          <w:szCs w:val="24"/>
        </w:rPr>
        <w:t>předmětu daru přechází na obdarovaného vlastnické právo k předmětu daru a nebezpečí škody na předmětu daru.</w:t>
      </w:r>
    </w:p>
    <w:p w14:paraId="18F21E4B" w14:textId="77777777" w:rsidR="0082649A" w:rsidRDefault="0082649A" w:rsidP="0082649A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/>
        <w:ind w:right="-108"/>
        <w:jc w:val="both"/>
        <w:rPr>
          <w:rFonts w:ascii="Arial" w:eastAsiaTheme="minorHAnsi" w:hAnsi="Arial" w:cs="Arial"/>
          <w:sz w:val="24"/>
          <w:szCs w:val="24"/>
        </w:rPr>
      </w:pPr>
      <w:r w:rsidRPr="00225585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1B80DE4B" w14:textId="77777777" w:rsidR="0082649A" w:rsidRPr="00225585" w:rsidRDefault="0082649A" w:rsidP="0082649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120"/>
        <w:ind w:left="360" w:right="-108"/>
        <w:jc w:val="both"/>
        <w:rPr>
          <w:rFonts w:ascii="Arial" w:eastAsiaTheme="minorHAnsi" w:hAnsi="Arial" w:cs="Arial"/>
          <w:sz w:val="24"/>
          <w:szCs w:val="24"/>
        </w:rPr>
      </w:pPr>
    </w:p>
    <w:p w14:paraId="39DC9BD1" w14:textId="77777777" w:rsidR="0082649A" w:rsidRPr="000A3545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0A3545">
        <w:rPr>
          <w:rFonts w:ascii="Arial" w:hAnsi="Arial" w:cs="Arial"/>
          <w:szCs w:val="24"/>
        </w:rPr>
        <w:t>IV.</w:t>
      </w:r>
    </w:p>
    <w:p w14:paraId="5F528015" w14:textId="77777777" w:rsidR="0082649A" w:rsidRPr="007829CA" w:rsidRDefault="0082649A" w:rsidP="0082649A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 xml:space="preserve">Obdarovaný bere na vědomí, že dar je na základě této smlouvy poskytován jako podpora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za splnění podmínek Nařízení Komise (EU) č. 1407/2013 ze dne 18. prosince  2013 o použití článků 107 a 108 Smlouvy o fungování Evropské </w:t>
      </w:r>
      <w:r w:rsidRPr="007829CA">
        <w:rPr>
          <w:rFonts w:ascii="Arial" w:hAnsi="Arial" w:cs="Arial"/>
          <w:sz w:val="24"/>
          <w:szCs w:val="24"/>
        </w:rPr>
        <w:lastRenderedPageBreak/>
        <w:t xml:space="preserve">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>, které bylo zveřejněno v Úředním věstníku Evropské unie č. L 352/1 dne 24. prosince 2013.</w:t>
      </w:r>
    </w:p>
    <w:p w14:paraId="7B0899B1" w14:textId="77777777" w:rsidR="0082649A" w:rsidRPr="007829CA" w:rsidRDefault="0082649A" w:rsidP="0082649A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prohlašuje, že před uzavřením této smlouvy sdělil </w:t>
      </w:r>
      <w:r>
        <w:rPr>
          <w:rFonts w:ascii="Arial" w:eastAsia="Times New Roman" w:hAnsi="Arial" w:cs="Arial"/>
          <w:sz w:val="24"/>
          <w:szCs w:val="24"/>
          <w:lang w:eastAsia="cs-CZ"/>
        </w:rPr>
        <w:t>dárci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obdarovaným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13FD0301" w14:textId="77777777" w:rsidR="0082649A" w:rsidRPr="007829CA" w:rsidRDefault="0082649A" w:rsidP="0082649A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  <w:r w:rsidRPr="007829CA">
        <w:rPr>
          <w:rFonts w:ascii="Arial" w:hAnsi="Arial" w:cs="Arial"/>
          <w:sz w:val="24"/>
          <w:szCs w:val="24"/>
        </w:rPr>
        <w:t xml:space="preserve">Obdarovaný dále prohlašuje, že sdělil dárci před uzavřením této smlouvy, zda naplňuje kritéria jednoho podniku definovaná v čl. 2 nařízení Komise (EU) č. 1407/2013 ze dne 18. prosince 2013 o použití článků 107 a 108 Smlouvy o fungování Evropské unie na podporu de </w:t>
      </w:r>
      <w:proofErr w:type="spellStart"/>
      <w:r w:rsidRPr="007829CA">
        <w:rPr>
          <w:rFonts w:ascii="Arial" w:hAnsi="Arial" w:cs="Arial"/>
          <w:sz w:val="24"/>
          <w:szCs w:val="24"/>
        </w:rPr>
        <w:t>minimis</w:t>
      </w:r>
      <w:proofErr w:type="spellEnd"/>
      <w:r w:rsidRPr="007829CA">
        <w:rPr>
          <w:rFonts w:ascii="Arial" w:hAnsi="Arial" w:cs="Arial"/>
          <w:sz w:val="24"/>
          <w:szCs w:val="24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6C68FFD3" w14:textId="77777777" w:rsidR="0082649A" w:rsidRPr="007829CA" w:rsidRDefault="0082649A" w:rsidP="0082649A">
      <w:pPr>
        <w:pStyle w:val="Odstavecseseznamem"/>
        <w:keepNext/>
        <w:keepLines/>
        <w:numPr>
          <w:ilvl w:val="0"/>
          <w:numId w:val="9"/>
        </w:numPr>
        <w:tabs>
          <w:tab w:val="left" w:pos="284"/>
        </w:tabs>
        <w:spacing w:after="120"/>
        <w:ind w:left="357" w:right="-108" w:hanging="357"/>
        <w:jc w:val="both"/>
        <w:rPr>
          <w:rFonts w:ascii="Arial" w:hAnsi="Arial" w:cs="Arial"/>
          <w:sz w:val="24"/>
          <w:szCs w:val="24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obdarovaného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obdarovaným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obdarovaný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povinen neprodleně po rozdělení kontaktovat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dárce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za účelem sdělení informace, jak podporu de </w:t>
      </w:r>
      <w:proofErr w:type="spellStart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132B1FEA" w14:textId="77777777" w:rsidR="0082649A" w:rsidRPr="007829CA" w:rsidRDefault="0082649A" w:rsidP="0082649A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7829CA">
        <w:rPr>
          <w:rFonts w:ascii="Arial" w:hAnsi="Arial" w:cs="Arial"/>
          <w:sz w:val="24"/>
          <w:szCs w:val="24"/>
        </w:rPr>
        <w:t>Za den poskytnutí veřejné podpory se považuje den, kdy smlouva nabude účinnosti.</w:t>
      </w:r>
    </w:p>
    <w:p w14:paraId="78741AF6" w14:textId="77777777" w:rsidR="0082649A" w:rsidRPr="000A3545" w:rsidRDefault="0082649A" w:rsidP="0082649A">
      <w:pPr>
        <w:pStyle w:val="Nadpis3"/>
        <w:spacing w:before="480" w:after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V</w:t>
      </w:r>
      <w:r w:rsidRPr="000A3545">
        <w:rPr>
          <w:rFonts w:ascii="Arial" w:hAnsi="Arial" w:cs="Arial"/>
          <w:szCs w:val="24"/>
        </w:rPr>
        <w:t>.</w:t>
      </w:r>
    </w:p>
    <w:p w14:paraId="193B5019" w14:textId="77777777" w:rsidR="0082649A" w:rsidRPr="00667229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137C84F5" w14:textId="77777777" w:rsidR="0082649A" w:rsidRPr="004F7A8D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2B05757C" w14:textId="77777777" w:rsidR="0082649A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0B78DEA8" w14:textId="77777777" w:rsidR="0082649A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370286E2" w14:textId="77777777" w:rsidR="0082649A" w:rsidRPr="00667229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667229">
        <w:rPr>
          <w:rFonts w:ascii="Arial" w:hAnsi="Arial" w:cs="Arial"/>
          <w:sz w:val="24"/>
          <w:szCs w:val="24"/>
        </w:rPr>
        <w:t>tato smlouva nabývá platnosti dnem jejího uzavření</w:t>
      </w:r>
      <w:r w:rsidRPr="00667229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76FD5A40" w14:textId="77777777" w:rsidR="0082649A" w:rsidRPr="007932E4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932E4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 xml:space="preserve"> ze dne 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</w:t>
      </w:r>
      <w:proofErr w:type="spellStart"/>
      <w:r w:rsidRPr="007932E4">
        <w:rPr>
          <w:rFonts w:ascii="Arial" w:hAnsi="Arial" w:cs="Arial"/>
          <w:sz w:val="24"/>
          <w:szCs w:val="24"/>
        </w:rPr>
        <w:t>xx</w:t>
      </w:r>
      <w:proofErr w:type="spellEnd"/>
      <w:r w:rsidRPr="007932E4">
        <w:rPr>
          <w:rFonts w:ascii="Arial" w:hAnsi="Arial" w:cs="Arial"/>
          <w:sz w:val="24"/>
          <w:szCs w:val="24"/>
        </w:rPr>
        <w:t>. 20</w:t>
      </w:r>
      <w:r>
        <w:rPr>
          <w:rFonts w:ascii="Arial" w:hAnsi="Arial" w:cs="Arial"/>
          <w:sz w:val="24"/>
          <w:szCs w:val="24"/>
        </w:rPr>
        <w:t>xx</w:t>
      </w:r>
      <w:r w:rsidRPr="007932E4">
        <w:rPr>
          <w:rFonts w:ascii="Arial" w:hAnsi="Arial" w:cs="Arial"/>
          <w:sz w:val="24"/>
          <w:szCs w:val="24"/>
        </w:rPr>
        <w:t>.</w:t>
      </w:r>
    </w:p>
    <w:p w14:paraId="707C3465" w14:textId="77777777" w:rsidR="0082649A" w:rsidRDefault="0082649A" w:rsidP="0082649A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 souhlasí a že ji uzavírají ze své pravé, vážné a svobodné vůle, nikoliv v tísni za nápadně nevýhodných podmínek, a na důkaz toho ji podepisují.</w:t>
      </w:r>
    </w:p>
    <w:p w14:paraId="67F2FD4D" w14:textId="77777777" w:rsidR="0082649A" w:rsidRDefault="0082649A" w:rsidP="0082649A">
      <w:pPr>
        <w:spacing w:after="160" w:line="259" w:lineRule="auto"/>
        <w:rPr>
          <w:rFonts w:ascii="Arial" w:hAnsi="Arial" w:cs="Arial"/>
        </w:rPr>
      </w:pPr>
    </w:p>
    <w:p w14:paraId="6FEC617D" w14:textId="77777777" w:rsidR="0082649A" w:rsidRDefault="0082649A" w:rsidP="0082649A">
      <w:pPr>
        <w:spacing w:after="160" w:line="259" w:lineRule="auto"/>
        <w:rPr>
          <w:rFonts w:ascii="Arial" w:hAnsi="Arial" w:cs="Arial"/>
        </w:rPr>
      </w:pPr>
      <w:r w:rsidRPr="00667229">
        <w:rPr>
          <w:rFonts w:ascii="Arial" w:hAnsi="Arial" w:cs="Arial"/>
        </w:rPr>
        <w:lastRenderedPageBreak/>
        <w:t xml:space="preserve">Tato smlouva je sepsána ve čtyřech vyhotoveních, z nichž </w:t>
      </w:r>
      <w:r w:rsidRPr="0070151C">
        <w:rPr>
          <w:rFonts w:ascii="Arial" w:hAnsi="Arial" w:cs="Arial"/>
        </w:rPr>
        <w:t>každé má platnost originálu, přičemž jedno vyhotovení je určeno pro obdarovaného a tři vyhotovení</w:t>
      </w:r>
      <w:r w:rsidRPr="00667229">
        <w:rPr>
          <w:rFonts w:ascii="Arial" w:hAnsi="Arial" w:cs="Arial"/>
        </w:rPr>
        <w:t xml:space="preserve"> obdrží dárce po jejím uzavření.</w:t>
      </w:r>
    </w:p>
    <w:p w14:paraId="5A64F58A" w14:textId="77777777" w:rsidR="0082649A" w:rsidRPr="00667229" w:rsidRDefault="0082649A" w:rsidP="0082649A">
      <w:pPr>
        <w:pStyle w:val="Odstavecseseznamem"/>
        <w:tabs>
          <w:tab w:val="left" w:pos="284"/>
        </w:tabs>
        <w:spacing w:after="120"/>
        <w:ind w:left="360" w:right="-108"/>
        <w:jc w:val="both"/>
        <w:rPr>
          <w:rFonts w:ascii="Arial" w:hAnsi="Arial" w:cs="Arial"/>
          <w:sz w:val="24"/>
          <w:szCs w:val="24"/>
        </w:rPr>
      </w:pPr>
    </w:p>
    <w:p w14:paraId="6E2C9628" w14:textId="77777777" w:rsidR="0082649A" w:rsidRPr="00B5734D" w:rsidRDefault="0082649A" w:rsidP="0082649A">
      <w:pPr>
        <w:pStyle w:val="Odstavecseseznamem"/>
        <w:ind w:left="360"/>
        <w:rPr>
          <w:rFonts w:ascii="Arial" w:hAnsi="Arial"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3969"/>
        <w:gridCol w:w="851"/>
        <w:gridCol w:w="4394"/>
      </w:tblGrid>
      <w:tr w:rsidR="0082649A" w:rsidRPr="00667229" w14:paraId="63BECBE0" w14:textId="77777777" w:rsidTr="003377BB">
        <w:tc>
          <w:tcPr>
            <w:tcW w:w="3969" w:type="dxa"/>
          </w:tcPr>
          <w:p w14:paraId="3F89735E" w14:textId="77777777" w:rsidR="0082649A" w:rsidRPr="00667229" w:rsidRDefault="0082649A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171BBA4A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1DC653E5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C8D35B5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0523F77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851" w:type="dxa"/>
          </w:tcPr>
          <w:p w14:paraId="5E59827C" w14:textId="77777777" w:rsidR="0082649A" w:rsidRDefault="0082649A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AEFA91D" w14:textId="77777777" w:rsidR="0082649A" w:rsidRPr="00667229" w:rsidRDefault="0082649A" w:rsidP="003377BB">
            <w:pPr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47377DC0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6DFFBC7" w14:textId="77777777" w:rsidR="0082649A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9CAD0A4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04B30B22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82649A" w:rsidRPr="00667229" w14:paraId="1D7DB2FD" w14:textId="77777777" w:rsidTr="003377BB">
        <w:trPr>
          <w:trHeight w:val="1020"/>
        </w:trPr>
        <w:tc>
          <w:tcPr>
            <w:tcW w:w="3969" w:type="dxa"/>
            <w:hideMark/>
          </w:tcPr>
          <w:p w14:paraId="29A036E1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02661BCD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22453495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851" w:type="dxa"/>
          </w:tcPr>
          <w:p w14:paraId="53FEF8F1" w14:textId="77777777" w:rsidR="0082649A" w:rsidRPr="009F6031" w:rsidRDefault="0082649A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hideMark/>
          </w:tcPr>
          <w:p w14:paraId="77A12AF6" w14:textId="77777777" w:rsidR="0082649A" w:rsidRPr="00BA2C6A" w:rsidRDefault="0082649A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B01F5E">
              <w:rPr>
                <w:rFonts w:ascii="Arial" w:hAnsi="Arial" w:cs="Arial"/>
              </w:rPr>
              <w:t>Nemocnice Olomouckého kraje, a.s.</w:t>
            </w:r>
          </w:p>
          <w:p w14:paraId="7CFA1168" w14:textId="77777777" w:rsidR="0082649A" w:rsidRPr="00B83887" w:rsidRDefault="0082649A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207AAE4E" w14:textId="77777777" w:rsidR="0082649A" w:rsidRPr="00B8664D" w:rsidRDefault="0082649A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  <w:tr w:rsidR="0082649A" w:rsidRPr="00667229" w14:paraId="5F73DF36" w14:textId="77777777" w:rsidTr="003377BB">
        <w:trPr>
          <w:trHeight w:val="1020"/>
        </w:trPr>
        <w:tc>
          <w:tcPr>
            <w:tcW w:w="3969" w:type="dxa"/>
          </w:tcPr>
          <w:p w14:paraId="7A4866C7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69BDC73" w14:textId="77777777" w:rsidR="0082649A" w:rsidRPr="009F6031" w:rsidRDefault="0082649A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46500DD" w14:textId="77777777" w:rsidR="0082649A" w:rsidRPr="00667229" w:rsidRDefault="0082649A" w:rsidP="003377BB">
            <w:pPr>
              <w:ind w:left="-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667229">
              <w:rPr>
                <w:rFonts w:ascii="Arial" w:hAnsi="Arial" w:cs="Arial"/>
              </w:rPr>
              <w:t>……………… dne ………………</w:t>
            </w:r>
          </w:p>
          <w:p w14:paraId="11DF1D5E" w14:textId="77777777" w:rsidR="0082649A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37765506" w14:textId="77777777" w:rsidR="0082649A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51A891A8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  <w:p w14:paraId="4AE8C900" w14:textId="77777777" w:rsidR="0082649A" w:rsidRPr="009F6031" w:rsidRDefault="0082649A" w:rsidP="003377BB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</w:tr>
      <w:tr w:rsidR="0082649A" w:rsidRPr="00667229" w14:paraId="192C4650" w14:textId="77777777" w:rsidTr="003377BB">
        <w:trPr>
          <w:trHeight w:val="1020"/>
        </w:trPr>
        <w:tc>
          <w:tcPr>
            <w:tcW w:w="3969" w:type="dxa"/>
          </w:tcPr>
          <w:p w14:paraId="7B470F21" w14:textId="77777777" w:rsidR="0082649A" w:rsidRPr="00667229" w:rsidRDefault="0082649A" w:rsidP="003377BB">
            <w:pPr>
              <w:tabs>
                <w:tab w:val="left" w:pos="0"/>
              </w:tabs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01C5022" w14:textId="77777777" w:rsidR="0082649A" w:rsidRPr="009F6031" w:rsidRDefault="0082649A" w:rsidP="003377BB">
            <w:pPr>
              <w:ind w:left="-105" w:firstLine="142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93B1EF7" w14:textId="77777777" w:rsidR="0082649A" w:rsidRPr="00BA2C6A" w:rsidRDefault="0082649A" w:rsidP="003377BB">
            <w:pPr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>za</w:t>
            </w:r>
            <w:r w:rsidRPr="00BA2C6A">
              <w:rPr>
                <w:rFonts w:ascii="Arial" w:hAnsi="Arial" w:cs="Arial"/>
              </w:rPr>
              <w:t xml:space="preserve"> </w:t>
            </w:r>
            <w:r w:rsidRPr="00B01F5E">
              <w:rPr>
                <w:rFonts w:ascii="Arial" w:hAnsi="Arial" w:cs="Arial"/>
              </w:rPr>
              <w:t>Nemocnice Olomouckého kraje, a.s.</w:t>
            </w:r>
          </w:p>
          <w:p w14:paraId="3C1FB1E3" w14:textId="77777777" w:rsidR="0082649A" w:rsidRPr="00B83887" w:rsidRDefault="0082649A" w:rsidP="003377BB">
            <w:pPr>
              <w:ind w:left="32" w:firstLine="32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osoba oprávněná jednat</w:t>
            </w:r>
          </w:p>
          <w:p w14:paraId="26F8283C" w14:textId="77777777" w:rsidR="0082649A" w:rsidRDefault="0082649A" w:rsidP="003377BB">
            <w:pPr>
              <w:ind w:left="-60"/>
              <w:jc w:val="center"/>
              <w:rPr>
                <w:rFonts w:ascii="Arial" w:hAnsi="Arial" w:cs="Arial"/>
              </w:rPr>
            </w:pPr>
            <w:r w:rsidRPr="00B83887">
              <w:rPr>
                <w:rFonts w:ascii="Arial" w:hAnsi="Arial" w:cs="Arial"/>
              </w:rPr>
              <w:t>funkce</w:t>
            </w:r>
          </w:p>
        </w:tc>
      </w:tr>
    </w:tbl>
    <w:p w14:paraId="68870883" w14:textId="77777777" w:rsidR="00FB6EA0" w:rsidRPr="008B124F" w:rsidRDefault="00FB6EA0" w:rsidP="00FB6EA0">
      <w:pPr>
        <w:rPr>
          <w:sz w:val="2"/>
          <w:szCs w:val="2"/>
        </w:rPr>
      </w:pPr>
    </w:p>
    <w:p w14:paraId="1F5E85C0" w14:textId="77777777" w:rsidR="00FB6EA0" w:rsidRPr="003E0E90" w:rsidRDefault="00FB6EA0" w:rsidP="00FB6EA0">
      <w:pPr>
        <w:jc w:val="center"/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8E43AC">
      <w:headerReference w:type="default" r:id="rId7"/>
      <w:footerReference w:type="default" r:id="rId8"/>
      <w:pgSz w:w="11906" w:h="16838"/>
      <w:pgMar w:top="1134" w:right="1417" w:bottom="1276" w:left="1417" w:header="708" w:footer="543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BED5" w14:textId="77777777" w:rsidR="00FB50A4" w:rsidRDefault="00FB50A4">
      <w:r>
        <w:separator/>
      </w:r>
    </w:p>
  </w:endnote>
  <w:endnote w:type="continuationSeparator" w:id="0">
    <w:p w14:paraId="036A5145" w14:textId="77777777" w:rsidR="00FB50A4" w:rsidRDefault="00FB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2E56" w14:textId="78FF7321" w:rsidR="005F56A1" w:rsidRPr="00E63C55" w:rsidRDefault="008E43AC" w:rsidP="005F56A1">
    <w:pPr>
      <w:pStyle w:val="Zpat"/>
      <w:pBdr>
        <w:top w:val="single" w:sz="4" w:space="0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43178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16</w:t>
    </w:r>
    <w:r w:rsidR="005F56A1" w:rsidRPr="00E63C55">
      <w:rPr>
        <w:rFonts w:ascii="Arial" w:hAnsi="Arial" w:cs="Arial"/>
        <w:i/>
        <w:sz w:val="20"/>
        <w:szCs w:val="20"/>
      </w:rPr>
      <w:t>-</w:t>
    </w:r>
    <w:r w:rsidR="00243178">
      <w:rPr>
        <w:rFonts w:ascii="Arial" w:hAnsi="Arial" w:cs="Arial"/>
        <w:i/>
        <w:sz w:val="20"/>
        <w:szCs w:val="20"/>
      </w:rPr>
      <w:t>1</w:t>
    </w:r>
    <w:r w:rsidR="00940781">
      <w:rPr>
        <w:rFonts w:ascii="Arial" w:hAnsi="Arial" w:cs="Arial"/>
        <w:i/>
        <w:sz w:val="20"/>
        <w:szCs w:val="20"/>
      </w:rPr>
      <w:t>2</w:t>
    </w:r>
    <w:r w:rsidR="005F56A1" w:rsidRPr="00E63C55">
      <w:rPr>
        <w:rFonts w:ascii="Arial" w:hAnsi="Arial" w:cs="Arial"/>
        <w:i/>
        <w:sz w:val="20"/>
        <w:szCs w:val="20"/>
      </w:rPr>
      <w:t>-201</w:t>
    </w:r>
    <w:r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                        </w:t>
    </w:r>
    <w:r w:rsidR="00996595">
      <w:rPr>
        <w:rFonts w:ascii="Arial" w:hAnsi="Arial" w:cs="Arial"/>
        <w:i/>
        <w:sz w:val="20"/>
        <w:szCs w:val="20"/>
      </w:rPr>
      <w:t xml:space="preserve"> </w:t>
    </w:r>
    <w:r w:rsidR="005F56A1" w:rsidRPr="00E63C55">
      <w:rPr>
        <w:rFonts w:ascii="Arial" w:hAnsi="Arial" w:cs="Arial"/>
        <w:i/>
        <w:sz w:val="20"/>
        <w:szCs w:val="20"/>
      </w:rPr>
      <w:t xml:space="preserve">Strana </w:t>
    </w:r>
    <w:r w:rsidR="005F56A1" w:rsidRPr="00E63C55">
      <w:rPr>
        <w:rFonts w:ascii="Arial" w:hAnsi="Arial" w:cs="Arial"/>
        <w:i/>
        <w:sz w:val="20"/>
        <w:szCs w:val="20"/>
      </w:rPr>
      <w:fldChar w:fldCharType="begin"/>
    </w:r>
    <w:r w:rsidR="005F56A1" w:rsidRPr="00E63C55">
      <w:rPr>
        <w:rFonts w:ascii="Arial" w:hAnsi="Arial" w:cs="Arial"/>
        <w:i/>
        <w:sz w:val="20"/>
        <w:szCs w:val="20"/>
      </w:rPr>
      <w:instrText xml:space="preserve"> PAGE </w:instrText>
    </w:r>
    <w:r w:rsidR="005F56A1" w:rsidRPr="00E63C55">
      <w:rPr>
        <w:rFonts w:ascii="Arial" w:hAnsi="Arial" w:cs="Arial"/>
        <w:i/>
        <w:sz w:val="20"/>
        <w:szCs w:val="20"/>
      </w:rPr>
      <w:fldChar w:fldCharType="separate"/>
    </w:r>
    <w:r w:rsidR="005B1760">
      <w:rPr>
        <w:rFonts w:ascii="Arial" w:hAnsi="Arial" w:cs="Arial"/>
        <w:i/>
        <w:noProof/>
        <w:sz w:val="20"/>
        <w:szCs w:val="20"/>
      </w:rPr>
      <w:t>9</w:t>
    </w:r>
    <w:r w:rsidR="005F56A1" w:rsidRPr="00E63C55">
      <w:rPr>
        <w:rFonts w:ascii="Arial" w:hAnsi="Arial" w:cs="Arial"/>
        <w:i/>
        <w:sz w:val="20"/>
        <w:szCs w:val="20"/>
      </w:rPr>
      <w:fldChar w:fldCharType="end"/>
    </w:r>
    <w:r w:rsidR="005F56A1" w:rsidRPr="00E63C55">
      <w:rPr>
        <w:rFonts w:ascii="Arial" w:hAnsi="Arial" w:cs="Arial"/>
        <w:i/>
        <w:sz w:val="20"/>
        <w:szCs w:val="20"/>
      </w:rPr>
      <w:t xml:space="preserve"> (celkem </w:t>
    </w:r>
    <w:r w:rsidR="00996595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1</w:t>
    </w:r>
    <w:r w:rsidR="005F56A1">
      <w:rPr>
        <w:rFonts w:ascii="Arial" w:hAnsi="Arial" w:cs="Arial"/>
        <w:i/>
        <w:sz w:val="20"/>
        <w:szCs w:val="20"/>
      </w:rPr>
      <w:t>)</w:t>
    </w:r>
  </w:p>
  <w:p w14:paraId="6A4C57E1" w14:textId="24906981" w:rsidR="005F56A1" w:rsidRDefault="00536841" w:rsidP="005F56A1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55</w:t>
    </w:r>
    <w:r w:rsidR="005F56A1" w:rsidRPr="00E63C55">
      <w:rPr>
        <w:i/>
        <w:sz w:val="20"/>
        <w:szCs w:val="20"/>
      </w:rPr>
      <w:t>. -</w:t>
    </w:r>
    <w:r w:rsidR="005F56A1" w:rsidRPr="00E63C55">
      <w:rPr>
        <w:i/>
        <w:sz w:val="20"/>
        <w:szCs w:val="20"/>
      </w:rPr>
      <w:tab/>
    </w:r>
    <w:r w:rsidR="005F56A1" w:rsidRPr="00D9085A">
      <w:rPr>
        <w:i/>
        <w:color w:val="auto"/>
        <w:sz w:val="20"/>
        <w:szCs w:val="20"/>
      </w:rPr>
      <w:t>Majetkové záležitosti příspěvkový</w:t>
    </w:r>
    <w:r w:rsidR="005B1760">
      <w:rPr>
        <w:i/>
        <w:color w:val="auto"/>
        <w:sz w:val="20"/>
        <w:szCs w:val="20"/>
      </w:rPr>
      <w:t>ch organizací Olomouckého kraje</w:t>
    </w:r>
  </w:p>
  <w:p w14:paraId="3A1AF375" w14:textId="6D840B59" w:rsidR="005F56A1" w:rsidRPr="00B8664D" w:rsidRDefault="005F56A1" w:rsidP="005F56A1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</w:t>
    </w:r>
    <w:proofErr w:type="gramStart"/>
    <w:r w:rsidRPr="00B8664D">
      <w:rPr>
        <w:rFonts w:ascii="Arial" w:hAnsi="Arial" w:cs="Arial"/>
        <w:i/>
        <w:sz w:val="20"/>
        <w:szCs w:val="20"/>
      </w:rPr>
      <w:t xml:space="preserve">č. </w:t>
    </w:r>
    <w:r w:rsidR="00243178">
      <w:rPr>
        <w:rFonts w:ascii="Arial" w:hAnsi="Arial" w:cs="Arial"/>
        <w:i/>
        <w:sz w:val="20"/>
        <w:szCs w:val="20"/>
      </w:rPr>
      <w:t>1</w:t>
    </w:r>
    <w:r w:rsidRPr="00B8664D">
      <w:rPr>
        <w:rFonts w:ascii="Arial" w:hAnsi="Arial" w:cs="Arial"/>
        <w:i/>
        <w:sz w:val="20"/>
        <w:szCs w:val="20"/>
      </w:rPr>
      <w:t xml:space="preserve">  Návrh</w:t>
    </w:r>
    <w:proofErr w:type="gramEnd"/>
    <w:r w:rsidRPr="00B8664D">
      <w:rPr>
        <w:rFonts w:ascii="Arial" w:hAnsi="Arial" w:cs="Arial"/>
        <w:i/>
        <w:sz w:val="20"/>
        <w:szCs w:val="20"/>
      </w:rPr>
      <w:t xml:space="preserve"> darovací smlouvy</w:t>
    </w:r>
    <w:r w:rsidR="00940781">
      <w:rPr>
        <w:rFonts w:ascii="Arial" w:hAnsi="Arial" w:cs="Arial"/>
        <w:i/>
        <w:sz w:val="20"/>
        <w:szCs w:val="20"/>
      </w:rPr>
      <w:t xml:space="preserve"> - NOK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AA82" w14:textId="77777777" w:rsidR="00FB50A4" w:rsidRDefault="00FB50A4">
      <w:r>
        <w:separator/>
      </w:r>
    </w:p>
  </w:footnote>
  <w:footnote w:type="continuationSeparator" w:id="0">
    <w:p w14:paraId="62F625C8" w14:textId="77777777" w:rsidR="00FB50A4" w:rsidRDefault="00FB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609C09D1" w:rsidR="005F56A1" w:rsidRPr="005F56A1" w:rsidRDefault="005F56A1" w:rsidP="005F56A1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</w:t>
    </w:r>
    <w:proofErr w:type="gramStart"/>
    <w:r w:rsidRPr="005F56A1">
      <w:rPr>
        <w:rFonts w:ascii="Arial" w:hAnsi="Arial" w:cs="Arial"/>
        <w:i/>
      </w:rPr>
      <w:t xml:space="preserve">č. </w:t>
    </w:r>
    <w:r w:rsidR="00243178">
      <w:rPr>
        <w:rFonts w:ascii="Arial" w:hAnsi="Arial" w:cs="Arial"/>
        <w:i/>
      </w:rPr>
      <w:t>1</w:t>
    </w:r>
    <w:r w:rsidRPr="005F56A1">
      <w:rPr>
        <w:rFonts w:ascii="Arial" w:hAnsi="Arial" w:cs="Arial"/>
        <w:i/>
      </w:rPr>
      <w:t xml:space="preserve">  Návrh</w:t>
    </w:r>
    <w:proofErr w:type="gramEnd"/>
    <w:r w:rsidRPr="005F56A1">
      <w:rPr>
        <w:rFonts w:ascii="Arial" w:hAnsi="Arial" w:cs="Arial"/>
        <w:i/>
      </w:rPr>
      <w:t xml:space="preserve"> darovací smlouvy</w:t>
    </w:r>
    <w:r w:rsidR="00940781">
      <w:rPr>
        <w:rFonts w:ascii="Arial" w:hAnsi="Arial" w:cs="Arial"/>
        <w:i/>
      </w:rPr>
      <w:t xml:space="preserve"> - NOK</w:t>
    </w:r>
  </w:p>
  <w:p w14:paraId="7190F95F" w14:textId="77777777" w:rsidR="005F56A1" w:rsidRDefault="005F56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B46E3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72847"/>
    <w:rsid w:val="001858D5"/>
    <w:rsid w:val="00211E0A"/>
    <w:rsid w:val="00241956"/>
    <w:rsid w:val="00243178"/>
    <w:rsid w:val="0024641D"/>
    <w:rsid w:val="00254A23"/>
    <w:rsid w:val="00282A5D"/>
    <w:rsid w:val="002B06AA"/>
    <w:rsid w:val="00337DDF"/>
    <w:rsid w:val="00341923"/>
    <w:rsid w:val="003B0D1C"/>
    <w:rsid w:val="003C2CE6"/>
    <w:rsid w:val="004775D6"/>
    <w:rsid w:val="004F65C6"/>
    <w:rsid w:val="005118B9"/>
    <w:rsid w:val="00536841"/>
    <w:rsid w:val="005664E5"/>
    <w:rsid w:val="00581B0A"/>
    <w:rsid w:val="0058654A"/>
    <w:rsid w:val="005B1760"/>
    <w:rsid w:val="005E3318"/>
    <w:rsid w:val="005F56A1"/>
    <w:rsid w:val="0060266D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A276C"/>
    <w:rsid w:val="007F0BF3"/>
    <w:rsid w:val="008018A3"/>
    <w:rsid w:val="0082649A"/>
    <w:rsid w:val="008A1F27"/>
    <w:rsid w:val="008A3E78"/>
    <w:rsid w:val="008C2CD0"/>
    <w:rsid w:val="008E43AC"/>
    <w:rsid w:val="00940781"/>
    <w:rsid w:val="009445E3"/>
    <w:rsid w:val="00996595"/>
    <w:rsid w:val="00A56587"/>
    <w:rsid w:val="00A64D76"/>
    <w:rsid w:val="00AC6EF6"/>
    <w:rsid w:val="00B0432F"/>
    <w:rsid w:val="00B47763"/>
    <w:rsid w:val="00B90C3C"/>
    <w:rsid w:val="00C17CE3"/>
    <w:rsid w:val="00C341D4"/>
    <w:rsid w:val="00C6774C"/>
    <w:rsid w:val="00D61938"/>
    <w:rsid w:val="00D63819"/>
    <w:rsid w:val="00D85CDC"/>
    <w:rsid w:val="00DA113A"/>
    <w:rsid w:val="00E2044C"/>
    <w:rsid w:val="00E962FA"/>
    <w:rsid w:val="00EF2B22"/>
    <w:rsid w:val="00F041A2"/>
    <w:rsid w:val="00F072C4"/>
    <w:rsid w:val="00F5195D"/>
    <w:rsid w:val="00FA1262"/>
    <w:rsid w:val="00FB50A4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79AB"/>
  <w15:chartTrackingRefBased/>
  <w15:docId w15:val="{A39085F6-255A-4CB5-A3DD-448348C7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Korejtko Zbyněk</cp:lastModifiedBy>
  <cp:revision>24</cp:revision>
  <dcterms:created xsi:type="dcterms:W3CDTF">2019-01-14T13:04:00Z</dcterms:created>
  <dcterms:modified xsi:type="dcterms:W3CDTF">2019-12-10T07:39:00Z</dcterms:modified>
</cp:coreProperties>
</file>