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059AB1E1" w:rsidR="00D171EF" w:rsidRPr="006D235B" w:rsidRDefault="00D171EF" w:rsidP="0090797F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CFB467B" w14:textId="11F5535E" w:rsidR="00105D9E" w:rsidRPr="003C46A4" w:rsidRDefault="00105D9E" w:rsidP="00805692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46A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3C46A4" w:rsidRDefault="00BD553A" w:rsidP="00805692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40848302" w:rsidR="00D171EF" w:rsidRPr="003C46A4" w:rsidRDefault="000C67C2" w:rsidP="00805692">
      <w:pPr>
        <w:jc w:val="center"/>
        <w:rPr>
          <w:rFonts w:ascii="Arial" w:hAnsi="Arial" w:cs="Arial"/>
          <w:b/>
          <w:sz w:val="40"/>
          <w:szCs w:val="40"/>
        </w:rPr>
      </w:pPr>
      <w:r w:rsidRPr="003C46A4">
        <w:rPr>
          <w:rFonts w:ascii="Arial" w:hAnsi="Arial" w:cs="Arial"/>
          <w:b/>
          <w:sz w:val="40"/>
          <w:szCs w:val="40"/>
        </w:rPr>
        <w:t>PROGRAM NA PODPORU ZDRAVÍ A ZDRAVÉHO ŽIVOTNÍHO STYLU V ROCE 2020</w:t>
      </w:r>
    </w:p>
    <w:p w14:paraId="0B2361CB" w14:textId="77777777" w:rsidR="00691685" w:rsidRPr="003C46A4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C46A4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3C46A4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688151BB" w:rsidR="00691685" w:rsidRPr="003C46A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C67C2" w:rsidRPr="003C46A4">
        <w:rPr>
          <w:rFonts w:ascii="Arial" w:hAnsi="Arial" w:cs="Arial"/>
          <w:b/>
          <w:bCs/>
          <w:sz w:val="24"/>
          <w:szCs w:val="24"/>
        </w:rPr>
        <w:t>Program na podporu zdraví a zdravého životního stylu v roce 2020</w:t>
      </w:r>
    </w:p>
    <w:p w14:paraId="766C4146" w14:textId="77777777" w:rsidR="00691685" w:rsidRPr="003C46A4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3C46A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3C46A4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3C46A4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644FDD1D" w:rsidR="000F74F8" w:rsidRPr="003C46A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Řídící orgán: </w:t>
      </w:r>
      <w:r w:rsidR="00CC4109" w:rsidRPr="003C46A4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3C46A4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3C46A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3C46A4">
        <w:rPr>
          <w:rFonts w:ascii="Arial" w:hAnsi="Arial" w:cs="Arial"/>
          <w:b/>
          <w:sz w:val="24"/>
          <w:szCs w:val="24"/>
        </w:rPr>
        <w:t>Administrátorem dotačního programu</w:t>
      </w:r>
      <w:r w:rsidRPr="003C46A4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3C46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C46A4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AA25871" w:rsidR="00D8543B" w:rsidRPr="003C46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C46A4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0C67C2" w:rsidRPr="003C46A4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3C46A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3C46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C46A4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3C46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C46A4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3C46A4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3C46A4">
        <w:rPr>
          <w:rFonts w:ascii="Arial" w:hAnsi="Arial" w:cs="Arial"/>
          <w:sz w:val="24"/>
          <w:szCs w:val="24"/>
          <w:lang w:eastAsia="cs-CZ"/>
        </w:rPr>
        <w:t>e-podatelna:</w:t>
      </w:r>
      <w:r w:rsidRPr="003C46A4">
        <w:rPr>
          <w:rFonts w:cs="Arial"/>
          <w:sz w:val="24"/>
          <w:szCs w:val="24"/>
        </w:rPr>
        <w:t xml:space="preserve"> </w:t>
      </w:r>
      <w:r w:rsidR="009A6E56" w:rsidRPr="003C46A4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3C46A4">
        <w:rPr>
          <w:sz w:val="24"/>
          <w:szCs w:val="24"/>
        </w:rPr>
        <w:t xml:space="preserve"> </w:t>
      </w:r>
    </w:p>
    <w:p w14:paraId="7CA0B538" w14:textId="77777777" w:rsidR="00D8543B" w:rsidRPr="003C46A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C46A4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3C46A4">
        <w:rPr>
          <w:rFonts w:ascii="Arial" w:hAnsi="Arial" w:cs="Arial"/>
          <w:sz w:val="24"/>
          <w:szCs w:val="24"/>
          <w:lang w:eastAsia="cs-CZ"/>
        </w:rPr>
        <w:t>: qiabfmf</w:t>
      </w:r>
      <w:r w:rsidRPr="003C46A4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3C46A4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1F2F6BCA" w:rsidR="00FE0B1A" w:rsidRPr="003C46A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Cílem dotačního programu</w:t>
      </w:r>
      <w:r w:rsidR="00776094" w:rsidRPr="003C46A4">
        <w:rPr>
          <w:rFonts w:ascii="Arial" w:hAnsi="Arial" w:cs="Arial"/>
          <w:sz w:val="24"/>
          <w:szCs w:val="24"/>
        </w:rPr>
        <w:t xml:space="preserve"> je podpora</w:t>
      </w:r>
      <w:r w:rsidR="00776094" w:rsidRPr="003C46A4">
        <w:rPr>
          <w:rFonts w:ascii="Arial" w:hAnsi="Arial" w:cs="Arial"/>
        </w:rPr>
        <w:t xml:space="preserve"> </w:t>
      </w:r>
      <w:r w:rsidR="00776094" w:rsidRPr="003C46A4">
        <w:rPr>
          <w:rFonts w:ascii="Arial" w:hAnsi="Arial" w:cs="Arial"/>
          <w:sz w:val="24"/>
          <w:szCs w:val="24"/>
        </w:rPr>
        <w:t>zdraví a zdravého způsobu života všech skupin obyvatel Olomouckého kraje za účelem zlepšování zdravotního stavu, což je</w:t>
      </w:r>
      <w:r w:rsidR="00AA65EC"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 xml:space="preserve">ve veřejném zájmu a v souladu s cíli Olomouckého kraje. Dotační program vychází z </w:t>
      </w:r>
      <w:r w:rsidR="00776094" w:rsidRPr="003C46A4">
        <w:rPr>
          <w:rFonts w:ascii="Arial" w:hAnsi="Arial" w:cs="Arial"/>
        </w:rPr>
        <w:t xml:space="preserve"> </w:t>
      </w:r>
      <w:r w:rsidR="00776094" w:rsidRPr="003C46A4">
        <w:rPr>
          <w:rFonts w:ascii="Arial" w:hAnsi="Arial" w:cs="Arial"/>
          <w:sz w:val="24"/>
          <w:szCs w:val="24"/>
        </w:rPr>
        <w:t>Národní strategie Zdraví 2020, jejímž cílem je vytvořit udržitelný zdravotní systém, založený na kvalitě, dostupnosti a principu rovnocenného postavení lidí jako partnerů při dosahování lepšího zdraví pro všechny, a dále ze Strategie rozvoje územního obvodu Olomouckého kraje na období 2015 – 2020, konkrétně z priority B.1 Optimalizace systému zajišťování zdravotní péče, jejímž cílem je mimo jiné podpora preventivních programů a osvětových a dobrovolnických aktivit.</w:t>
      </w:r>
    </w:p>
    <w:p w14:paraId="7AEED295" w14:textId="6CD3063D" w:rsidR="00BD553A" w:rsidRPr="003C46A4" w:rsidRDefault="00BD553A" w:rsidP="00582F9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6EFB181E" w14:textId="6C33D363" w:rsidR="00F6185D" w:rsidRPr="003C46A4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Dotační program </w:t>
      </w:r>
      <w:r w:rsidR="00776094" w:rsidRPr="003C46A4">
        <w:rPr>
          <w:rFonts w:ascii="Arial" w:hAnsi="Arial" w:cs="Arial"/>
          <w:sz w:val="24"/>
          <w:szCs w:val="24"/>
        </w:rPr>
        <w:t>Program na podporu zdraví a zdravého životního stylu v roce 2020</w:t>
      </w:r>
      <w:r w:rsidRPr="003C46A4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85A1061" w:rsidR="0076775F" w:rsidRPr="003C46A4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Dotační titul 1</w:t>
      </w:r>
      <w:r w:rsidR="00C44E0C" w:rsidRPr="003C46A4">
        <w:rPr>
          <w:rFonts w:ascii="Arial" w:hAnsi="Arial" w:cs="Arial"/>
          <w:sz w:val="24"/>
          <w:szCs w:val="24"/>
        </w:rPr>
        <w:t xml:space="preserve"> </w:t>
      </w:r>
      <w:r w:rsidR="00776094" w:rsidRPr="003C46A4">
        <w:rPr>
          <w:rFonts w:ascii="Arial" w:hAnsi="Arial" w:cs="Arial"/>
          <w:sz w:val="24"/>
          <w:szCs w:val="24"/>
        </w:rPr>
        <w:t>–</w:t>
      </w:r>
      <w:r w:rsidR="00C44E0C" w:rsidRPr="003C46A4">
        <w:rPr>
          <w:rFonts w:ascii="Arial" w:hAnsi="Arial" w:cs="Arial"/>
          <w:sz w:val="24"/>
          <w:szCs w:val="24"/>
        </w:rPr>
        <w:t xml:space="preserve"> </w:t>
      </w:r>
      <w:r w:rsidR="00171914" w:rsidRPr="003C46A4">
        <w:rPr>
          <w:rFonts w:ascii="Arial" w:hAnsi="Arial" w:cs="Arial"/>
          <w:sz w:val="24"/>
          <w:szCs w:val="24"/>
        </w:rPr>
        <w:t xml:space="preserve">11_01_1 </w:t>
      </w:r>
      <w:r w:rsidR="00776094" w:rsidRPr="003C46A4">
        <w:rPr>
          <w:rFonts w:ascii="Arial" w:hAnsi="Arial" w:cs="Arial"/>
          <w:sz w:val="24"/>
          <w:szCs w:val="24"/>
        </w:rPr>
        <w:t>Podpora zdravotně-preventivních aktivit pro všechny skupiny obyvatel</w:t>
      </w:r>
    </w:p>
    <w:p w14:paraId="723E138E" w14:textId="24F0E8BD" w:rsidR="003A663F" w:rsidRPr="003C46A4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Dotační titul 2</w:t>
      </w:r>
      <w:r w:rsidR="00C44E0C" w:rsidRPr="003C46A4">
        <w:rPr>
          <w:rFonts w:ascii="Arial" w:hAnsi="Arial" w:cs="Arial"/>
          <w:sz w:val="24"/>
          <w:szCs w:val="24"/>
        </w:rPr>
        <w:t xml:space="preserve"> </w:t>
      </w:r>
      <w:r w:rsidR="00776094" w:rsidRPr="003C46A4">
        <w:rPr>
          <w:rFonts w:ascii="Arial" w:hAnsi="Arial" w:cs="Arial"/>
          <w:sz w:val="24"/>
          <w:szCs w:val="24"/>
        </w:rPr>
        <w:t>–</w:t>
      </w:r>
      <w:r w:rsidR="00C44E0C" w:rsidRPr="003C46A4">
        <w:rPr>
          <w:rFonts w:ascii="Arial" w:hAnsi="Arial" w:cs="Arial"/>
          <w:sz w:val="24"/>
          <w:szCs w:val="24"/>
        </w:rPr>
        <w:t xml:space="preserve"> </w:t>
      </w:r>
      <w:r w:rsidR="00171914" w:rsidRPr="003C46A4">
        <w:rPr>
          <w:rFonts w:ascii="Arial" w:hAnsi="Arial" w:cs="Arial"/>
          <w:sz w:val="24"/>
          <w:szCs w:val="24"/>
        </w:rPr>
        <w:t xml:space="preserve">11_01_2 </w:t>
      </w:r>
      <w:r w:rsidR="00776094" w:rsidRPr="003C46A4">
        <w:rPr>
          <w:rFonts w:ascii="Arial" w:hAnsi="Arial" w:cs="Arial"/>
          <w:sz w:val="24"/>
          <w:szCs w:val="24"/>
        </w:rPr>
        <w:t>Podpora významných aktivit v oblasti zdravotnictví</w:t>
      </w:r>
    </w:p>
    <w:p w14:paraId="5FA8A14E" w14:textId="77777777" w:rsidR="0097552C" w:rsidRPr="003C46A4" w:rsidRDefault="0097552C" w:rsidP="00024896">
      <w:pPr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</w:p>
    <w:p w14:paraId="1CCD24EB" w14:textId="793620B7" w:rsidR="00F50778" w:rsidRPr="003C46A4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3C46A4">
        <w:rPr>
          <w:rFonts w:ascii="Arial" w:hAnsi="Arial" w:cs="Arial"/>
          <w:b/>
          <w:sz w:val="24"/>
          <w:szCs w:val="24"/>
        </w:rPr>
        <w:t xml:space="preserve">  </w:t>
      </w:r>
      <w:r w:rsidR="0097552C" w:rsidRPr="003C46A4">
        <w:rPr>
          <w:rFonts w:ascii="Arial" w:hAnsi="Arial" w:cs="Arial"/>
          <w:b/>
          <w:sz w:val="24"/>
          <w:szCs w:val="24"/>
        </w:rPr>
        <w:t>11_01_2</w:t>
      </w:r>
      <w:r w:rsidR="00805692" w:rsidRPr="003C46A4">
        <w:rPr>
          <w:rFonts w:ascii="Arial" w:hAnsi="Arial" w:cs="Arial"/>
          <w:b/>
          <w:sz w:val="24"/>
          <w:szCs w:val="24"/>
        </w:rPr>
        <w:t xml:space="preserve"> </w:t>
      </w:r>
      <w:r w:rsidR="00776094" w:rsidRPr="003C46A4">
        <w:rPr>
          <w:rFonts w:ascii="Arial" w:hAnsi="Arial" w:cs="Arial"/>
          <w:b/>
          <w:sz w:val="24"/>
          <w:szCs w:val="24"/>
        </w:rPr>
        <w:t>Podpora významných aktivit v oblasti zdravotnictví</w:t>
      </w:r>
    </w:p>
    <w:p w14:paraId="07E4DAC1" w14:textId="77777777" w:rsidR="00C44E0C" w:rsidRPr="003C46A4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3C46A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C46A4">
        <w:rPr>
          <w:rFonts w:ascii="Arial" w:hAnsi="Arial" w:cs="Arial"/>
          <w:b/>
          <w:sz w:val="24"/>
          <w:szCs w:val="24"/>
        </w:rPr>
        <w:t>Kontaktní údaje</w:t>
      </w:r>
      <w:r w:rsidRPr="003C46A4">
        <w:rPr>
          <w:rFonts w:ascii="Arial" w:hAnsi="Arial" w:cs="Arial"/>
          <w:sz w:val="24"/>
          <w:szCs w:val="24"/>
        </w:rPr>
        <w:t xml:space="preserve"> pro komunikaci s </w:t>
      </w:r>
      <w:r w:rsidR="001C6A0F" w:rsidRPr="003C46A4">
        <w:rPr>
          <w:rFonts w:ascii="Arial" w:hAnsi="Arial" w:cs="Arial"/>
          <w:sz w:val="24"/>
          <w:szCs w:val="24"/>
        </w:rPr>
        <w:t>administrátorem:</w:t>
      </w:r>
      <w:r w:rsidR="001C6A0F" w:rsidRPr="003C46A4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C184DA9" w:rsidR="00D841D9" w:rsidRPr="003C46A4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C46A4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3C46A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776094" w:rsidRPr="003C46A4">
        <w:rPr>
          <w:rFonts w:ascii="Arial" w:hAnsi="Arial" w:cs="Arial"/>
          <w:sz w:val="24"/>
          <w:szCs w:val="24"/>
          <w:lang w:eastAsia="cs-CZ"/>
        </w:rPr>
        <w:t>zdravotnictví</w:t>
      </w:r>
      <w:r w:rsidR="00D841D9" w:rsidRPr="003C46A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3C46A4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3D95ED1" w:rsidR="00D841D9" w:rsidRPr="003C46A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C46A4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3C46A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0626E" w:rsidRPr="003C46A4">
        <w:rPr>
          <w:rFonts w:ascii="Arial" w:hAnsi="Arial" w:cs="Arial"/>
          <w:sz w:val="24"/>
          <w:szCs w:val="24"/>
          <w:lang w:eastAsia="cs-CZ"/>
        </w:rPr>
        <w:t>42</w:t>
      </w:r>
      <w:r w:rsidR="00776094" w:rsidRPr="003C46A4">
        <w:rPr>
          <w:rFonts w:ascii="Arial" w:hAnsi="Arial" w:cs="Arial"/>
          <w:sz w:val="24"/>
          <w:szCs w:val="24"/>
          <w:lang w:eastAsia="cs-CZ"/>
        </w:rPr>
        <w:t>b (budova RCO</w:t>
      </w:r>
      <w:r w:rsidRPr="003C46A4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6EBDF68C" w:rsidR="00D841D9" w:rsidRPr="003C46A4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C46A4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776094" w:rsidRPr="003C46A4">
        <w:rPr>
          <w:rFonts w:ascii="Arial" w:hAnsi="Arial" w:cs="Arial"/>
          <w:sz w:val="24"/>
          <w:szCs w:val="24"/>
          <w:lang w:eastAsia="cs-CZ"/>
        </w:rPr>
        <w:t>Iveta Stránská</w:t>
      </w:r>
      <w:r w:rsidR="00D0626E" w:rsidRPr="003C46A4">
        <w:rPr>
          <w:rFonts w:ascii="Arial" w:hAnsi="Arial" w:cs="Arial"/>
          <w:sz w:val="24"/>
          <w:szCs w:val="24"/>
          <w:lang w:eastAsia="cs-CZ"/>
        </w:rPr>
        <w:t>, Ing. Gabriela Radilová Vorlová</w:t>
      </w:r>
    </w:p>
    <w:p w14:paraId="466F6D83" w14:textId="46B4166C" w:rsidR="00D841D9" w:rsidRPr="003C46A4" w:rsidRDefault="00776094" w:rsidP="00691685">
      <w:pPr>
        <w:ind w:left="0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Telefon: 585 508</w:t>
      </w:r>
      <w:r w:rsidR="00D0626E" w:rsidRPr="003C46A4">
        <w:rPr>
          <w:rFonts w:ascii="Arial" w:hAnsi="Arial" w:cs="Arial"/>
          <w:sz w:val="24"/>
          <w:szCs w:val="24"/>
        </w:rPr>
        <w:t> </w:t>
      </w:r>
      <w:r w:rsidRPr="003C46A4">
        <w:rPr>
          <w:rFonts w:ascii="Arial" w:hAnsi="Arial" w:cs="Arial"/>
          <w:sz w:val="24"/>
          <w:szCs w:val="24"/>
        </w:rPr>
        <w:t>224</w:t>
      </w:r>
      <w:r w:rsidR="00D0626E" w:rsidRPr="003C46A4">
        <w:rPr>
          <w:rFonts w:ascii="Arial" w:hAnsi="Arial" w:cs="Arial"/>
          <w:sz w:val="24"/>
          <w:szCs w:val="24"/>
        </w:rPr>
        <w:t>, 585 508 578</w:t>
      </w:r>
    </w:p>
    <w:p w14:paraId="3BC9133B" w14:textId="3DE22E28" w:rsidR="00D841D9" w:rsidRPr="003C46A4" w:rsidRDefault="00776094" w:rsidP="00691685">
      <w:pPr>
        <w:ind w:left="0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D0626E" w:rsidRPr="003C46A4">
          <w:rPr>
            <w:rStyle w:val="Hypertextovodkaz"/>
            <w:rFonts w:ascii="Arial" w:hAnsi="Arial" w:cs="Arial"/>
            <w:color w:val="auto"/>
            <w:sz w:val="24"/>
            <w:szCs w:val="24"/>
          </w:rPr>
          <w:t>i.stranska@olkraj.cz</w:t>
        </w:r>
      </w:hyperlink>
      <w:r w:rsidR="00D0626E" w:rsidRPr="003C46A4">
        <w:rPr>
          <w:rFonts w:ascii="Arial" w:hAnsi="Arial" w:cs="Arial"/>
          <w:sz w:val="24"/>
          <w:szCs w:val="24"/>
        </w:rPr>
        <w:t>, g.radilova.vorlova@olkraj.cz</w:t>
      </w:r>
    </w:p>
    <w:p w14:paraId="456BE18C" w14:textId="698D9157" w:rsidR="00BD553A" w:rsidRPr="003C46A4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3C46A4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6A07FB6" w:rsidR="00691685" w:rsidRPr="003C46A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C46A4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3C46A4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3C46A4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3C46A4">
        <w:rPr>
          <w:rFonts w:ascii="Arial" w:hAnsi="Arial" w:cs="Arial"/>
          <w:b/>
          <w:bCs/>
          <w:sz w:val="26"/>
          <w:szCs w:val="26"/>
        </w:rPr>
        <w:t>titulu</w:t>
      </w:r>
      <w:r w:rsidRPr="003C46A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3C46A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0DA0E53" w:rsidR="00691685" w:rsidRPr="003C46A4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Důvodem</w:t>
      </w:r>
      <w:r w:rsidRPr="003C46A4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3C46A4">
        <w:rPr>
          <w:rFonts w:ascii="Arial" w:hAnsi="Arial" w:cs="Arial"/>
          <w:sz w:val="24"/>
          <w:szCs w:val="24"/>
        </w:rPr>
        <w:t>titulu</w:t>
      </w:r>
      <w:r w:rsidR="003C46A4" w:rsidRPr="003C46A4">
        <w:rPr>
          <w:rFonts w:ascii="Arial" w:hAnsi="Arial" w:cs="Arial"/>
          <w:sz w:val="24"/>
          <w:szCs w:val="24"/>
        </w:rPr>
        <w:t xml:space="preserve"> 11_01_2 Podpora významných aktivit v oblasti zdravotnictví</w:t>
      </w:r>
      <w:r w:rsidR="00BB79D0" w:rsidRPr="003C46A4">
        <w:rPr>
          <w:rFonts w:ascii="Arial" w:hAnsi="Arial" w:cs="Arial"/>
          <w:sz w:val="24"/>
          <w:szCs w:val="24"/>
        </w:rPr>
        <w:t xml:space="preserve"> </w:t>
      </w:r>
      <w:r w:rsidR="0026433A" w:rsidRPr="003C46A4">
        <w:rPr>
          <w:rFonts w:ascii="Arial" w:hAnsi="Arial" w:cs="Arial"/>
          <w:sz w:val="24"/>
          <w:szCs w:val="24"/>
        </w:rPr>
        <w:t xml:space="preserve">je zejména podpora zlepšování zdravotního stavu obyvatel Olomouckého kraje realizací významných aktivit v oblasti zdravotnictví, dále podpora zlepšování zdravotního stavu dětí se zdravotním či kombinovaným postižením včetně neurologického, podpora významných akcí/projektů, zaměřených na udržování a zvyšování odborných kompetencí zdravotnických pracovníků a podpora dárcovství krve v Olomouckém kraji. Důvod vyhlášení dotačního titulu je v souladu s Národní strategií Zdraví 2020 a se Strategií rozvoje územního obvodu Olomouckého kraje na období 2015 – 2020, konkrétně s prioritou </w:t>
      </w:r>
      <w:r w:rsidR="0026433A" w:rsidRPr="003C46A4">
        <w:rPr>
          <w:rFonts w:ascii="Arial" w:hAnsi="Arial" w:cs="Arial"/>
          <w:bCs/>
          <w:sz w:val="24"/>
          <w:szCs w:val="24"/>
        </w:rPr>
        <w:t xml:space="preserve">B.1 Optimalizace systému zajišťování zdravotní péče, oblastmi podpory </w:t>
      </w:r>
      <w:r w:rsidR="0026433A" w:rsidRPr="003C46A4">
        <w:rPr>
          <w:rFonts w:ascii="Arial" w:hAnsi="Arial" w:cs="Arial"/>
          <w:sz w:val="24"/>
          <w:szCs w:val="24"/>
        </w:rPr>
        <w:t>B.1.7 Zkvalitňování zdravotní péče o zdravotně znevýhodněné občany včetně dětí, B.1.8. Podpora vzdělávání zdravotnických pracovník</w:t>
      </w:r>
      <w:r w:rsidR="00A03AEE" w:rsidRPr="003C46A4">
        <w:rPr>
          <w:rFonts w:ascii="Arial" w:hAnsi="Arial" w:cs="Arial"/>
          <w:sz w:val="24"/>
          <w:szCs w:val="24"/>
        </w:rPr>
        <w:t xml:space="preserve">ů a </w:t>
      </w:r>
      <w:r w:rsidR="0026433A" w:rsidRPr="003C46A4">
        <w:rPr>
          <w:rFonts w:ascii="Arial" w:hAnsi="Arial" w:cs="Arial"/>
          <w:sz w:val="24"/>
          <w:szCs w:val="24"/>
        </w:rPr>
        <w:t>B.1.9. Podpora zdravotně-preventivních programů.</w:t>
      </w:r>
    </w:p>
    <w:p w14:paraId="72C20929" w14:textId="77777777" w:rsidR="002115B0" w:rsidRPr="003C46A4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35EFA15" w:rsidR="00691685" w:rsidRPr="003C46A4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Obecným účelem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="00A03AEE" w:rsidRPr="003C46A4">
        <w:rPr>
          <w:rFonts w:ascii="Arial" w:hAnsi="Arial" w:cs="Arial"/>
          <w:sz w:val="24"/>
          <w:szCs w:val="24"/>
        </w:rPr>
        <w:t xml:space="preserve">vyhlášeného dotačního </w:t>
      </w:r>
      <w:r w:rsidR="00805692" w:rsidRPr="003C46A4">
        <w:rPr>
          <w:rFonts w:ascii="Arial" w:hAnsi="Arial" w:cs="Arial"/>
          <w:sz w:val="24"/>
          <w:szCs w:val="24"/>
        </w:rPr>
        <w:t xml:space="preserve">titulu 11_01_2 Podpora významných aktivit v oblasti zdravotnictví </w:t>
      </w:r>
      <w:r w:rsidR="00691685" w:rsidRPr="003C46A4">
        <w:rPr>
          <w:rFonts w:ascii="Arial" w:hAnsi="Arial" w:cs="Arial"/>
          <w:sz w:val="24"/>
          <w:szCs w:val="24"/>
        </w:rPr>
        <w:t xml:space="preserve">je </w:t>
      </w:r>
      <w:r w:rsidR="0026433A" w:rsidRPr="003C46A4">
        <w:rPr>
          <w:rFonts w:ascii="Arial" w:hAnsi="Arial" w:cs="Arial"/>
          <w:sz w:val="24"/>
          <w:szCs w:val="24"/>
        </w:rPr>
        <w:t xml:space="preserve">podpora </w:t>
      </w:r>
      <w:r w:rsidR="00D0626E" w:rsidRPr="003C46A4">
        <w:rPr>
          <w:rFonts w:ascii="Arial" w:hAnsi="Arial" w:cs="Arial"/>
          <w:sz w:val="24"/>
          <w:szCs w:val="24"/>
        </w:rPr>
        <w:t>akcí/projektů, významných svým rozsahem, obsahem nebo přínosem, pořádaných na území Olomouckého kraje nebo pro obyvatele Olomouckého kraje. Do výše max. 400 tis. Kč mohou být podpořeny akce/projekty u</w:t>
      </w:r>
      <w:r w:rsidR="00A757DE">
        <w:rPr>
          <w:rFonts w:ascii="Arial" w:hAnsi="Arial" w:cs="Arial"/>
          <w:sz w:val="24"/>
          <w:szCs w:val="24"/>
        </w:rPr>
        <w:t>r</w:t>
      </w:r>
      <w:r w:rsidR="00D0626E" w:rsidRPr="003C46A4">
        <w:rPr>
          <w:rFonts w:ascii="Arial" w:hAnsi="Arial" w:cs="Arial"/>
          <w:sz w:val="24"/>
          <w:szCs w:val="24"/>
        </w:rPr>
        <w:t xml:space="preserve">čené široké veřejnosti, zaměřené na zlepšování informovanosti o zdravém způsobu života a o prevenci v oblasti zdraví, a akce/projekty, zaměřené na zlepšování zdravotního stavu dětí se zdravotním či kombinovaným postižením včetně neurologického pomocí speciálních rehabilitací nehrazených z veřejného zdravotního pojištění, poskytované dětem z Olomouckého kraje (přičemž každé dítě může být zařazeno pouze do jednoho projektu podporovaného Olomouckým krajem). Do výše max. 400 tis. Kč lze podpořit rovněž aktivity související s dárcovstvím krve (oceňování dárců krve a propagace dárcovství) a s výukou první pomoci. Do stejné výše může být podpořena </w:t>
      </w:r>
      <w:r w:rsidR="00D0626E" w:rsidRPr="003C46A4">
        <w:rPr>
          <w:rFonts w:ascii="Arial" w:eastAsia="Times New Roman" w:hAnsi="Arial" w:cs="Arial"/>
          <w:sz w:val="24"/>
          <w:szCs w:val="24"/>
          <w:lang w:eastAsia="cs-CZ"/>
        </w:rPr>
        <w:t xml:space="preserve">realizace významných </w:t>
      </w:r>
      <w:r w:rsidR="00D0626E" w:rsidRPr="003C46A4">
        <w:rPr>
          <w:rFonts w:ascii="Arial" w:hAnsi="Arial" w:cs="Arial"/>
          <w:sz w:val="24"/>
          <w:szCs w:val="24"/>
        </w:rPr>
        <w:t>jednorázových vzdělávacích akcí a seminářů pro pracovníky ve zdravotnictví, zaměřených na praktický nácvik či zafixování odborných dovedností; dotaci lze použít pouze na výdaje související s odbornou částí akce. Částkou max. do 150 tis. Kč může být podpořena organizace odborných kongresů a konferencí v různých oblastech zdravotnictví s výjimkou paliativní péče, přičemž dotace může být použita výhradně na zajištění odborné části akce.</w:t>
      </w:r>
    </w:p>
    <w:p w14:paraId="6D9896FE" w14:textId="2EA4DE12" w:rsidR="00D0626E" w:rsidRPr="003C46A4" w:rsidRDefault="00D0626E" w:rsidP="00D0626E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05E833CE" w14:textId="696D3570" w:rsidR="00D0626E" w:rsidRPr="003C46A4" w:rsidRDefault="00D0626E" w:rsidP="00D0626E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V tomto dotačním titulu nelze podpořit aktivity, které je možné podpořit v rámci dotačního programu Program na podporu poskytovatelů paliativní péče v roce 2020.</w:t>
      </w:r>
    </w:p>
    <w:p w14:paraId="32C97DBA" w14:textId="6B3AB5D0" w:rsidR="00EE7E1B" w:rsidRPr="003C46A4" w:rsidRDefault="00EE7E1B" w:rsidP="00DB4FD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846E125" w14:textId="050B73BD" w:rsidR="00691685" w:rsidRPr="003C46A4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3C46A4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3C46A4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3C46A4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3C46A4">
        <w:rPr>
          <w:rFonts w:ascii="Arial" w:hAnsi="Arial" w:cs="Arial"/>
          <w:b/>
          <w:bCs/>
          <w:sz w:val="26"/>
          <w:szCs w:val="26"/>
        </w:rPr>
        <w:t>v</w:t>
      </w:r>
      <w:r w:rsidR="00A03AEE" w:rsidRPr="003C46A4">
        <w:rPr>
          <w:rFonts w:ascii="Arial" w:hAnsi="Arial" w:cs="Arial"/>
          <w:b/>
          <w:bCs/>
          <w:sz w:val="26"/>
          <w:szCs w:val="26"/>
        </w:rPr>
        <w:t> </w:t>
      </w:r>
      <w:r w:rsidR="00A03AEE" w:rsidRPr="003C46A4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3C46A4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3C46A4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19D3E2B" w14:textId="70BF1EC6" w:rsidR="002953BF" w:rsidRPr="003C46A4" w:rsidRDefault="00F56E1F" w:rsidP="005527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3C46A4">
        <w:rPr>
          <w:rFonts w:ascii="Arial" w:hAnsi="Arial" w:cs="Arial"/>
          <w:b/>
          <w:sz w:val="24"/>
          <w:szCs w:val="24"/>
        </w:rPr>
        <w:t xml:space="preserve"> osoba</w:t>
      </w:r>
      <w:r w:rsidRPr="003C46A4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3C46A4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3C46A4">
        <w:rPr>
          <w:rFonts w:ascii="Arial" w:hAnsi="Arial" w:cs="Arial"/>
          <w:b/>
          <w:sz w:val="24"/>
          <w:szCs w:val="24"/>
        </w:rPr>
        <w:t>p</w:t>
      </w:r>
      <w:r w:rsidRPr="003C46A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C46A4">
        <w:rPr>
          <w:rFonts w:ascii="Arial" w:hAnsi="Arial" w:cs="Arial"/>
          <w:b/>
          <w:sz w:val="24"/>
          <w:szCs w:val="24"/>
        </w:rPr>
        <w:t>titulu</w:t>
      </w:r>
      <w:r w:rsidRPr="003C46A4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3C46A4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3C46A4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Žadatelem </w:t>
      </w:r>
      <w:r w:rsidRPr="003C46A4">
        <w:rPr>
          <w:rFonts w:ascii="Arial" w:hAnsi="Arial" w:cs="Arial"/>
          <w:b/>
          <w:sz w:val="24"/>
          <w:szCs w:val="24"/>
        </w:rPr>
        <w:t>může být</w:t>
      </w:r>
      <w:r w:rsidRPr="003C46A4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3C46A4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fyzická osoba, která:</w:t>
      </w:r>
    </w:p>
    <w:p w14:paraId="0C207597" w14:textId="77777777" w:rsidR="00691685" w:rsidRPr="003C46A4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77777777" w:rsidR="00691685" w:rsidRPr="003C46A4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nemá omezen</w:t>
      </w:r>
      <w:r w:rsidR="00923CAF" w:rsidRPr="003C46A4">
        <w:rPr>
          <w:rFonts w:ascii="Arial" w:hAnsi="Arial" w:cs="Arial"/>
          <w:sz w:val="24"/>
          <w:szCs w:val="24"/>
        </w:rPr>
        <w:t>o</w:t>
      </w:r>
      <w:r w:rsidRPr="003C46A4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3C46A4">
        <w:rPr>
          <w:rFonts w:ascii="Arial" w:hAnsi="Arial" w:cs="Arial"/>
          <w:sz w:val="24"/>
          <w:szCs w:val="24"/>
        </w:rPr>
        <w:t xml:space="preserve"> a</w:t>
      </w:r>
    </w:p>
    <w:p w14:paraId="7B441B0F" w14:textId="77777777" w:rsidR="00691685" w:rsidRPr="003C46A4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3C46A4">
        <w:rPr>
          <w:rFonts w:ascii="Arial" w:hAnsi="Arial" w:cs="Arial"/>
          <w:sz w:val="24"/>
          <w:szCs w:val="24"/>
        </w:rPr>
        <w:t>území Olomouckého</w:t>
      </w:r>
      <w:r w:rsidRPr="003C46A4">
        <w:rPr>
          <w:rFonts w:ascii="Arial" w:hAnsi="Arial" w:cs="Arial"/>
          <w:sz w:val="24"/>
          <w:szCs w:val="24"/>
        </w:rPr>
        <w:t xml:space="preserve"> kraje,</w:t>
      </w:r>
      <w:r w:rsidR="008749F7" w:rsidRPr="003C46A4">
        <w:rPr>
          <w:rFonts w:ascii="Arial" w:hAnsi="Arial" w:cs="Arial"/>
          <w:sz w:val="24"/>
          <w:szCs w:val="24"/>
        </w:rPr>
        <w:t xml:space="preserve"> nebo </w:t>
      </w:r>
      <w:r w:rsidRPr="003C46A4">
        <w:rPr>
          <w:rFonts w:ascii="Arial" w:hAnsi="Arial" w:cs="Arial"/>
          <w:sz w:val="24"/>
          <w:szCs w:val="24"/>
        </w:rPr>
        <w:t xml:space="preserve">má sídlo </w:t>
      </w:r>
      <w:r w:rsidR="008749F7" w:rsidRPr="003C46A4">
        <w:rPr>
          <w:rFonts w:ascii="Arial" w:hAnsi="Arial" w:cs="Arial"/>
          <w:sz w:val="24"/>
          <w:szCs w:val="24"/>
        </w:rPr>
        <w:t>či</w:t>
      </w:r>
      <w:r w:rsidR="00364D0D" w:rsidRPr="003C46A4">
        <w:rPr>
          <w:rFonts w:ascii="Arial" w:hAnsi="Arial" w:cs="Arial"/>
          <w:sz w:val="24"/>
          <w:szCs w:val="24"/>
        </w:rPr>
        <w:t> </w:t>
      </w:r>
      <w:r w:rsidRPr="003C46A4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3C46A4">
        <w:rPr>
          <w:rFonts w:ascii="Arial" w:hAnsi="Arial" w:cs="Arial"/>
          <w:sz w:val="24"/>
          <w:szCs w:val="24"/>
        </w:rPr>
        <w:t xml:space="preserve"> nebo </w:t>
      </w:r>
      <w:r w:rsidRPr="003C46A4">
        <w:rPr>
          <w:rFonts w:ascii="Arial" w:hAnsi="Arial" w:cs="Arial"/>
          <w:sz w:val="24"/>
          <w:szCs w:val="24"/>
        </w:rPr>
        <w:t xml:space="preserve">má trvalý pobyt </w:t>
      </w:r>
      <w:r w:rsidR="008749F7" w:rsidRPr="003C46A4">
        <w:rPr>
          <w:rFonts w:ascii="Arial" w:hAnsi="Arial" w:cs="Arial"/>
          <w:sz w:val="24"/>
          <w:szCs w:val="24"/>
        </w:rPr>
        <w:t xml:space="preserve">či </w:t>
      </w:r>
      <w:r w:rsidRPr="003C46A4">
        <w:rPr>
          <w:rFonts w:ascii="Arial" w:hAnsi="Arial" w:cs="Arial"/>
          <w:sz w:val="24"/>
          <w:szCs w:val="24"/>
        </w:rPr>
        <w:t>sídlo nebo provozovnu mimo území Olomouckého kraje, ale výstupy navrhované akce</w:t>
      </w:r>
      <w:r w:rsidR="002628B7" w:rsidRPr="003C46A4">
        <w:rPr>
          <w:rFonts w:ascii="Arial" w:hAnsi="Arial" w:cs="Arial"/>
          <w:sz w:val="24"/>
          <w:szCs w:val="24"/>
        </w:rPr>
        <w:t>/činnosti</w:t>
      </w:r>
      <w:r w:rsidRPr="003C46A4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3C46A4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3C46A4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3C46A4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právnická osoba, kterou je:</w:t>
      </w:r>
    </w:p>
    <w:p w14:paraId="2BB48A92" w14:textId="77777777" w:rsidR="000C79AF" w:rsidRPr="003C46A4" w:rsidRDefault="000C79AF" w:rsidP="000C79A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právnická osoba, jejímž předmětem činnosti je poskytování služeb souvisejících s ochranou a podporou zdraví včetně podpory specifických skupin obyvatelstva a jejich rodin, a jejíž sídlo či provozovna se nachází v územním obvodu Olomouckého kraje, nebo</w:t>
      </w:r>
    </w:p>
    <w:p w14:paraId="7447CC53" w14:textId="72982090" w:rsidR="00691685" w:rsidRPr="003C46A4" w:rsidRDefault="000C79AF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právnická osoba, jejímž předmětem činnosti je poskytování služeb souvisejících s ochranou a podporou zdraví včetně podpory specifických skupin obyvatelstva a jejich rodin, a jejíž sídlo ani provozovna se nenachází v územním obvodu Olomouckého kraje, ale výstupy navrhované akce/činnosti budou realizovány v územním obvodu Olomouckého kraje, případně budou propagovat Olomoucký kraj mimo jeho územní působnost.</w:t>
      </w:r>
      <w:r w:rsidRPr="003C46A4">
        <w:rPr>
          <w:rStyle w:val="Znakapoznpodarou"/>
          <w:rFonts w:ascii="Arial" w:hAnsi="Arial" w:cs="Arial"/>
          <w:sz w:val="24"/>
          <w:szCs w:val="24"/>
        </w:rPr>
        <w:t xml:space="preserve">  </w:t>
      </w:r>
    </w:p>
    <w:p w14:paraId="51263BB5" w14:textId="77777777" w:rsidR="00A03AEE" w:rsidRPr="003C46A4" w:rsidRDefault="00A03AEE" w:rsidP="00A03AEE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z w:val="24"/>
          <w:szCs w:val="24"/>
        </w:rPr>
      </w:pPr>
    </w:p>
    <w:p w14:paraId="684B7DFA" w14:textId="014BAF3D" w:rsidR="000C79AF" w:rsidRPr="003C46A4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Žadatelem v dotačním titulu</w:t>
      </w:r>
      <w:r w:rsidRPr="003C46A4">
        <w:rPr>
          <w:rFonts w:ascii="Arial" w:hAnsi="Arial" w:cs="Arial"/>
          <w:bCs/>
          <w:sz w:val="24"/>
          <w:szCs w:val="24"/>
        </w:rPr>
        <w:t xml:space="preserve"> </w:t>
      </w:r>
      <w:r w:rsidRPr="003C46A4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2CF1DCEB" w14:textId="77777777" w:rsidR="004800B4" w:rsidRPr="003C46A4" w:rsidRDefault="004800B4" w:rsidP="004800B4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příspěvková organizace zřízená v souladu s ustanovením § 27 a násl. dle zákona č. 250/2000 Sb., o rozpočtových pravidlech územních rozpočtů, ve znění pozdějších předpisů,</w:t>
      </w:r>
    </w:p>
    <w:p w14:paraId="55B4FD6F" w14:textId="77777777" w:rsidR="004800B4" w:rsidRPr="003C46A4" w:rsidRDefault="004800B4" w:rsidP="004800B4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stát nebo jím zřizované příspěvkové organizace/právnické osoby a subjekty s majetkovou účastí státu,</w:t>
      </w:r>
    </w:p>
    <w:p w14:paraId="1B6B71E7" w14:textId="77777777" w:rsidR="004800B4" w:rsidRPr="003C46A4" w:rsidRDefault="004800B4" w:rsidP="004800B4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obec,  </w:t>
      </w:r>
    </w:p>
    <w:p w14:paraId="2DEF4E44" w14:textId="48F31437" w:rsidR="004800B4" w:rsidRPr="003C46A4" w:rsidRDefault="004800B4" w:rsidP="004800B4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dobrovolný svazek obcí, který je registrován v souladu se zákonem o obcích.</w:t>
      </w:r>
      <w:r w:rsidRPr="003C46A4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6B699C0" w14:textId="77777777" w:rsidR="004800B4" w:rsidRPr="003C46A4" w:rsidRDefault="004800B4" w:rsidP="004800B4">
      <w:pPr>
        <w:pStyle w:val="Odstavecseseznamem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0EEB6096" w14:textId="77777777" w:rsidR="00691685" w:rsidRPr="003C46A4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C46A4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2DD1155F" w14:textId="3EA8EA97" w:rsidR="00803B5A" w:rsidRPr="003C46A4" w:rsidRDefault="00803B5A" w:rsidP="004800B4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Na dotační program je předpok</w:t>
      </w:r>
      <w:r w:rsidR="004800B4" w:rsidRPr="003C46A4">
        <w:rPr>
          <w:rFonts w:ascii="Arial" w:hAnsi="Arial" w:cs="Arial"/>
          <w:sz w:val="24"/>
          <w:szCs w:val="24"/>
        </w:rPr>
        <w:t>ládaná výše celkové částky 5 900 000,-</w:t>
      </w:r>
      <w:r w:rsidRPr="003C46A4">
        <w:rPr>
          <w:rFonts w:ascii="Arial" w:hAnsi="Arial" w:cs="Arial"/>
          <w:sz w:val="24"/>
          <w:szCs w:val="24"/>
        </w:rPr>
        <w:t xml:space="preserve"> Kč, z toho </w:t>
      </w:r>
      <w:r w:rsidRPr="003C46A4">
        <w:rPr>
          <w:rFonts w:ascii="Arial" w:hAnsi="Arial" w:cs="Arial"/>
          <w:b/>
          <w:sz w:val="24"/>
          <w:szCs w:val="24"/>
        </w:rPr>
        <w:t xml:space="preserve">na dotační </w:t>
      </w:r>
      <w:r w:rsidRPr="003C46A4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805692" w:rsidRPr="003C46A4">
        <w:rPr>
          <w:rFonts w:ascii="Arial" w:hAnsi="Arial" w:cs="Arial"/>
          <w:b/>
          <w:sz w:val="24"/>
          <w:szCs w:val="24"/>
        </w:rPr>
        <w:t>11_01_2</w:t>
      </w:r>
      <w:r w:rsidR="004800B4" w:rsidRPr="003C46A4">
        <w:rPr>
          <w:rFonts w:ascii="Arial" w:hAnsi="Arial" w:cs="Arial"/>
          <w:b/>
          <w:sz w:val="24"/>
          <w:szCs w:val="24"/>
        </w:rPr>
        <w:t xml:space="preserve"> Podpora významných aktivit v oblasti zdravotnictví</w:t>
      </w:r>
      <w:r w:rsidR="004800B4" w:rsidRPr="003C46A4">
        <w:rPr>
          <w:rFonts w:ascii="Arial" w:hAnsi="Arial" w:cs="Arial"/>
          <w:sz w:val="24"/>
          <w:szCs w:val="24"/>
        </w:rPr>
        <w:t xml:space="preserve"> je určena částka 4 000 000,-</w:t>
      </w:r>
      <w:r w:rsidRPr="003C46A4">
        <w:rPr>
          <w:rFonts w:ascii="Arial" w:hAnsi="Arial" w:cs="Arial"/>
          <w:sz w:val="24"/>
          <w:szCs w:val="24"/>
        </w:rPr>
        <w:t xml:space="preserve"> Kč. </w:t>
      </w:r>
    </w:p>
    <w:p w14:paraId="1719257F" w14:textId="77777777" w:rsidR="00691685" w:rsidRPr="003C46A4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3C46A4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3C46A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30EF795C" w:rsidR="00691685" w:rsidRPr="003C46A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3C46A4">
        <w:rPr>
          <w:rFonts w:ascii="Arial" w:hAnsi="Arial" w:cs="Arial"/>
          <w:sz w:val="24"/>
          <w:szCs w:val="24"/>
        </w:rPr>
        <w:t xml:space="preserve">dotace na jednu </w:t>
      </w:r>
      <w:r w:rsidR="0032654D" w:rsidRPr="003C46A4">
        <w:rPr>
          <w:rFonts w:ascii="Arial" w:hAnsi="Arial" w:cs="Arial"/>
          <w:sz w:val="24"/>
          <w:szCs w:val="24"/>
        </w:rPr>
        <w:t>akci/</w:t>
      </w:r>
      <w:r w:rsidR="009A4E6F" w:rsidRPr="003C46A4">
        <w:rPr>
          <w:rFonts w:ascii="Arial" w:hAnsi="Arial" w:cs="Arial"/>
          <w:sz w:val="24"/>
          <w:szCs w:val="24"/>
        </w:rPr>
        <w:t>činnost</w:t>
      </w:r>
      <w:r w:rsidRPr="003C46A4">
        <w:rPr>
          <w:rFonts w:ascii="Arial" w:hAnsi="Arial" w:cs="Arial"/>
          <w:sz w:val="24"/>
          <w:szCs w:val="24"/>
        </w:rPr>
        <w:t xml:space="preserve"> činí </w:t>
      </w:r>
      <w:r w:rsidR="004800B4" w:rsidRPr="003C46A4">
        <w:rPr>
          <w:rFonts w:ascii="Arial" w:hAnsi="Arial" w:cs="Arial"/>
          <w:sz w:val="24"/>
          <w:szCs w:val="24"/>
        </w:rPr>
        <w:t>35 001,-</w:t>
      </w:r>
      <w:r w:rsidR="009A4E6F"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3C46A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C7A727F" w14:textId="6C66D82F" w:rsidR="00BD553A" w:rsidRPr="003C46A4" w:rsidRDefault="00691685" w:rsidP="00A03A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M</w:t>
      </w:r>
      <w:r w:rsidRPr="003C46A4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3C46A4">
        <w:rPr>
          <w:rFonts w:ascii="Arial" w:hAnsi="Arial" w:cs="Arial"/>
          <w:sz w:val="24"/>
          <w:szCs w:val="24"/>
        </w:rPr>
        <w:t xml:space="preserve">dotace na jednu </w:t>
      </w:r>
      <w:r w:rsidR="0032654D" w:rsidRPr="003C46A4">
        <w:rPr>
          <w:rFonts w:ascii="Arial" w:hAnsi="Arial" w:cs="Arial"/>
          <w:sz w:val="24"/>
          <w:szCs w:val="24"/>
        </w:rPr>
        <w:t>akci/</w:t>
      </w:r>
      <w:r w:rsidR="009A4E6F" w:rsidRPr="003C46A4">
        <w:rPr>
          <w:rFonts w:ascii="Arial" w:hAnsi="Arial" w:cs="Arial"/>
          <w:sz w:val="24"/>
          <w:szCs w:val="24"/>
        </w:rPr>
        <w:t>činnost</w:t>
      </w:r>
      <w:r w:rsidRPr="003C46A4">
        <w:rPr>
          <w:rFonts w:ascii="Arial" w:hAnsi="Arial" w:cs="Arial"/>
          <w:sz w:val="24"/>
          <w:szCs w:val="24"/>
        </w:rPr>
        <w:t xml:space="preserve"> činí </w:t>
      </w:r>
      <w:r w:rsidR="004800B4" w:rsidRPr="003C46A4">
        <w:rPr>
          <w:rFonts w:ascii="Arial" w:hAnsi="Arial" w:cs="Arial"/>
          <w:sz w:val="24"/>
          <w:szCs w:val="24"/>
        </w:rPr>
        <w:t>400 000,-</w:t>
      </w:r>
      <w:r w:rsidR="009A4E6F" w:rsidRPr="003C46A4">
        <w:rPr>
          <w:rFonts w:ascii="Arial" w:hAnsi="Arial" w:cs="Arial"/>
          <w:sz w:val="24"/>
          <w:szCs w:val="24"/>
        </w:rPr>
        <w:t xml:space="preserve"> </w:t>
      </w:r>
      <w:r w:rsidR="00E06D32" w:rsidRPr="003C46A4">
        <w:rPr>
          <w:rFonts w:ascii="Arial" w:hAnsi="Arial" w:cs="Arial"/>
          <w:sz w:val="24"/>
          <w:szCs w:val="24"/>
        </w:rPr>
        <w:t>Kč s výjimkou  kongresů a konferencí, kde</w:t>
      </w:r>
      <w:r w:rsidR="004800B4" w:rsidRPr="003C46A4">
        <w:rPr>
          <w:rFonts w:ascii="Arial" w:hAnsi="Arial" w:cs="Arial"/>
          <w:sz w:val="24"/>
          <w:szCs w:val="24"/>
        </w:rPr>
        <w:t xml:space="preserve"> </w:t>
      </w:r>
      <w:r w:rsidR="00E06D32" w:rsidRPr="003C46A4">
        <w:rPr>
          <w:rFonts w:ascii="Arial" w:hAnsi="Arial" w:cs="Arial"/>
          <w:sz w:val="24"/>
          <w:szCs w:val="24"/>
        </w:rPr>
        <w:t>maximální výše dotace činí</w:t>
      </w:r>
      <w:r w:rsidR="004800B4" w:rsidRPr="003C46A4">
        <w:rPr>
          <w:rFonts w:ascii="Arial" w:hAnsi="Arial" w:cs="Arial"/>
          <w:sz w:val="24"/>
          <w:szCs w:val="24"/>
        </w:rPr>
        <w:t xml:space="preserve"> 150 000,- Kč</w:t>
      </w:r>
    </w:p>
    <w:p w14:paraId="40807A49" w14:textId="77777777" w:rsidR="00A03AEE" w:rsidRPr="003C46A4" w:rsidRDefault="00A03AEE" w:rsidP="00A03AEE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B07EBAF" w14:textId="19D2B0ED" w:rsidR="00783763" w:rsidRPr="003C46A4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Žadatel </w:t>
      </w:r>
      <w:r w:rsidRPr="003C46A4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3C46A4">
        <w:rPr>
          <w:rFonts w:ascii="Arial" w:hAnsi="Arial" w:cs="Arial"/>
          <w:sz w:val="24"/>
          <w:szCs w:val="24"/>
        </w:rPr>
        <w:t xml:space="preserve"> podat </w:t>
      </w:r>
      <w:r w:rsidRPr="003C46A4">
        <w:rPr>
          <w:rFonts w:ascii="Arial" w:hAnsi="Arial" w:cs="Arial"/>
          <w:b/>
          <w:sz w:val="24"/>
          <w:szCs w:val="24"/>
        </w:rPr>
        <w:t xml:space="preserve">více žádostí </w:t>
      </w:r>
      <w:r w:rsidRPr="003C46A4">
        <w:rPr>
          <w:rFonts w:ascii="Arial" w:hAnsi="Arial" w:cs="Arial"/>
          <w:sz w:val="24"/>
          <w:szCs w:val="24"/>
        </w:rPr>
        <w:t xml:space="preserve">na </w:t>
      </w:r>
      <w:r w:rsidRPr="003C46A4">
        <w:rPr>
          <w:rFonts w:ascii="Arial" w:hAnsi="Arial" w:cs="Arial"/>
          <w:b/>
          <w:sz w:val="24"/>
          <w:szCs w:val="24"/>
        </w:rPr>
        <w:t>různé</w:t>
      </w:r>
      <w:r w:rsidRPr="003C46A4">
        <w:rPr>
          <w:rFonts w:ascii="Arial" w:hAnsi="Arial" w:cs="Arial"/>
          <w:sz w:val="24"/>
          <w:szCs w:val="24"/>
        </w:rPr>
        <w:t xml:space="preserve"> akce/činnost</w:t>
      </w:r>
      <w:r w:rsidR="001712E2" w:rsidRPr="003C46A4">
        <w:rPr>
          <w:rFonts w:ascii="Arial" w:hAnsi="Arial" w:cs="Arial"/>
          <w:sz w:val="24"/>
          <w:szCs w:val="24"/>
        </w:rPr>
        <w:t>i</w:t>
      </w:r>
      <w:r w:rsidR="00493567" w:rsidRPr="003C46A4">
        <w:rPr>
          <w:rFonts w:ascii="Arial" w:hAnsi="Arial" w:cs="Arial"/>
          <w:sz w:val="24"/>
          <w:szCs w:val="24"/>
        </w:rPr>
        <w:t>.</w:t>
      </w:r>
      <w:r w:rsidRPr="003C46A4">
        <w:rPr>
          <w:rFonts w:ascii="Arial" w:hAnsi="Arial" w:cs="Arial"/>
          <w:sz w:val="24"/>
          <w:szCs w:val="24"/>
        </w:rPr>
        <w:t xml:space="preserve"> Na</w:t>
      </w:r>
      <w:r w:rsidRPr="003C46A4">
        <w:rPr>
          <w:rFonts w:ascii="Arial" w:hAnsi="Arial" w:cs="Arial"/>
          <w:b/>
          <w:sz w:val="24"/>
          <w:szCs w:val="24"/>
        </w:rPr>
        <w:t xml:space="preserve"> tutéž </w:t>
      </w:r>
      <w:r w:rsidRPr="003C46A4">
        <w:rPr>
          <w:rFonts w:ascii="Arial" w:hAnsi="Arial" w:cs="Arial"/>
          <w:sz w:val="24"/>
          <w:szCs w:val="24"/>
        </w:rPr>
        <w:t xml:space="preserve">akci/činnost v rámci vyhlášeného dotačního titulu </w:t>
      </w:r>
      <w:r w:rsidRPr="003C46A4">
        <w:rPr>
          <w:rFonts w:ascii="Arial" w:hAnsi="Arial" w:cs="Arial"/>
          <w:b/>
          <w:sz w:val="24"/>
          <w:szCs w:val="24"/>
        </w:rPr>
        <w:t>však</w:t>
      </w:r>
      <w:r w:rsidRPr="003C46A4">
        <w:rPr>
          <w:rFonts w:ascii="Arial" w:hAnsi="Arial" w:cs="Arial"/>
          <w:sz w:val="24"/>
          <w:szCs w:val="24"/>
        </w:rPr>
        <w:t xml:space="preserve"> žadatel může podat </w:t>
      </w:r>
      <w:r w:rsidRPr="003C46A4">
        <w:rPr>
          <w:rFonts w:ascii="Arial" w:hAnsi="Arial" w:cs="Arial"/>
          <w:b/>
          <w:sz w:val="24"/>
          <w:szCs w:val="24"/>
        </w:rPr>
        <w:t>pouze jednu žádost</w:t>
      </w:r>
      <w:r w:rsidR="00BA36B7" w:rsidRPr="003C46A4">
        <w:rPr>
          <w:rFonts w:ascii="Arial" w:hAnsi="Arial" w:cs="Arial"/>
          <w:sz w:val="24"/>
          <w:szCs w:val="24"/>
        </w:rPr>
        <w:t xml:space="preserve"> o poskytnutí dotace v </w:t>
      </w:r>
      <w:r w:rsidRPr="003C46A4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6EBC4B98" w14:textId="77777777" w:rsidR="00AA65EC" w:rsidRPr="003C46A4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3C46A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3C46A4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741D894" w:rsidR="006347E3" w:rsidRPr="003C46A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D</w:t>
      </w:r>
      <w:r w:rsidR="00691685" w:rsidRPr="003C46A4">
        <w:rPr>
          <w:rFonts w:ascii="Arial" w:hAnsi="Arial" w:cs="Arial"/>
          <w:sz w:val="24"/>
          <w:szCs w:val="24"/>
        </w:rPr>
        <w:t>otace bude žadateli poskytnuta</w:t>
      </w:r>
      <w:r w:rsidR="00691685" w:rsidRPr="003C46A4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3C46A4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3C46A4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3C46A4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6F7AAEED" w:rsidR="00691685" w:rsidRPr="003C46A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D</w:t>
      </w:r>
      <w:r w:rsidR="00691685" w:rsidRPr="003C46A4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3C46A4">
        <w:rPr>
          <w:rFonts w:ascii="Arial" w:hAnsi="Arial" w:cs="Arial"/>
          <w:sz w:val="24"/>
          <w:szCs w:val="24"/>
        </w:rPr>
        <w:t>S</w:t>
      </w:r>
      <w:r w:rsidR="00691685" w:rsidRPr="003C46A4">
        <w:rPr>
          <w:rFonts w:ascii="Arial" w:hAnsi="Arial" w:cs="Arial"/>
          <w:sz w:val="24"/>
          <w:szCs w:val="24"/>
        </w:rPr>
        <w:t>mlouvy, není-li ve Smlouvě uvedeno jinak</w:t>
      </w:r>
      <w:r w:rsidR="0012767A" w:rsidRPr="003C46A4">
        <w:rPr>
          <w:rFonts w:ascii="Arial" w:hAnsi="Arial" w:cs="Arial"/>
          <w:sz w:val="24"/>
          <w:szCs w:val="24"/>
        </w:rPr>
        <w:t>.</w:t>
      </w:r>
      <w:r w:rsidR="006C4DCD" w:rsidRPr="003C46A4">
        <w:rPr>
          <w:rFonts w:ascii="Arial" w:hAnsi="Arial" w:cs="Arial"/>
          <w:i/>
          <w:sz w:val="24"/>
          <w:szCs w:val="24"/>
        </w:rPr>
        <w:t xml:space="preserve"> </w:t>
      </w:r>
      <w:r w:rsidR="006C4DCD" w:rsidRPr="003C46A4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3C46A4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3C46A4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3C46A4">
        <w:rPr>
          <w:rFonts w:ascii="Arial" w:hAnsi="Arial" w:cs="Arial"/>
          <w:sz w:val="24"/>
          <w:szCs w:val="24"/>
        </w:rPr>
        <w:t>.</w:t>
      </w:r>
      <w:r w:rsidR="004E27D9" w:rsidRPr="003C46A4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3C46A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97CD4AB" w:rsidR="00691685" w:rsidRPr="003C46A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Dotaci</w:t>
      </w:r>
      <w:r w:rsidR="00691685" w:rsidRPr="003C46A4">
        <w:rPr>
          <w:rFonts w:ascii="Arial" w:hAnsi="Arial" w:cs="Arial"/>
          <w:sz w:val="24"/>
          <w:szCs w:val="24"/>
        </w:rPr>
        <w:t xml:space="preserve"> je možn</w:t>
      </w:r>
      <w:r w:rsidRPr="003C46A4">
        <w:rPr>
          <w:rFonts w:ascii="Arial" w:hAnsi="Arial" w:cs="Arial"/>
          <w:sz w:val="24"/>
          <w:szCs w:val="24"/>
        </w:rPr>
        <w:t>o</w:t>
      </w:r>
      <w:r w:rsidR="00691685" w:rsidRPr="003C46A4">
        <w:rPr>
          <w:rFonts w:ascii="Arial" w:hAnsi="Arial" w:cs="Arial"/>
          <w:sz w:val="24"/>
          <w:szCs w:val="24"/>
        </w:rPr>
        <w:t xml:space="preserve"> </w:t>
      </w:r>
      <w:r w:rsidR="00FA105F" w:rsidRPr="003C46A4">
        <w:rPr>
          <w:rFonts w:ascii="Arial" w:hAnsi="Arial" w:cs="Arial"/>
          <w:sz w:val="24"/>
          <w:szCs w:val="24"/>
        </w:rPr>
        <w:t xml:space="preserve">použít </w:t>
      </w:r>
      <w:r w:rsidR="00691685" w:rsidRPr="003C46A4">
        <w:rPr>
          <w:rFonts w:ascii="Arial" w:hAnsi="Arial" w:cs="Arial"/>
          <w:sz w:val="24"/>
          <w:szCs w:val="24"/>
        </w:rPr>
        <w:t xml:space="preserve">na </w:t>
      </w:r>
      <w:r w:rsidR="00677DE8" w:rsidRPr="003C46A4">
        <w:rPr>
          <w:rFonts w:ascii="Arial" w:hAnsi="Arial" w:cs="Arial"/>
          <w:sz w:val="24"/>
          <w:szCs w:val="24"/>
        </w:rPr>
        <w:t xml:space="preserve">úhradu </w:t>
      </w:r>
      <w:r w:rsidR="00691685" w:rsidRPr="003C46A4">
        <w:rPr>
          <w:rFonts w:ascii="Arial" w:hAnsi="Arial" w:cs="Arial"/>
          <w:sz w:val="24"/>
          <w:szCs w:val="24"/>
        </w:rPr>
        <w:t>uznateln</w:t>
      </w:r>
      <w:r w:rsidR="00677DE8" w:rsidRPr="003C46A4">
        <w:rPr>
          <w:rFonts w:ascii="Arial" w:hAnsi="Arial" w:cs="Arial"/>
          <w:sz w:val="24"/>
          <w:szCs w:val="24"/>
        </w:rPr>
        <w:t>ých</w:t>
      </w:r>
      <w:r w:rsidR="00691685" w:rsidRPr="003C46A4">
        <w:rPr>
          <w:rFonts w:ascii="Arial" w:hAnsi="Arial" w:cs="Arial"/>
          <w:sz w:val="24"/>
          <w:szCs w:val="24"/>
        </w:rPr>
        <w:t xml:space="preserve"> výdaj</w:t>
      </w:r>
      <w:r w:rsidR="00677DE8" w:rsidRPr="003C46A4">
        <w:rPr>
          <w:rFonts w:ascii="Arial" w:hAnsi="Arial" w:cs="Arial"/>
          <w:sz w:val="24"/>
          <w:szCs w:val="24"/>
        </w:rPr>
        <w:t>ů</w:t>
      </w:r>
      <w:r w:rsidR="00691685" w:rsidRPr="003C46A4">
        <w:rPr>
          <w:rFonts w:ascii="Arial" w:hAnsi="Arial" w:cs="Arial"/>
          <w:sz w:val="24"/>
          <w:szCs w:val="24"/>
        </w:rPr>
        <w:t xml:space="preserve"> </w:t>
      </w:r>
      <w:r w:rsidR="0058171B" w:rsidRPr="003C46A4">
        <w:rPr>
          <w:rFonts w:ascii="Arial" w:hAnsi="Arial" w:cs="Arial"/>
          <w:sz w:val="24"/>
          <w:szCs w:val="24"/>
        </w:rPr>
        <w:t>akce/činnost</w:t>
      </w:r>
      <w:r w:rsidR="002C45F1" w:rsidRPr="003C46A4">
        <w:rPr>
          <w:rFonts w:ascii="Arial" w:hAnsi="Arial" w:cs="Arial"/>
          <w:sz w:val="24"/>
          <w:szCs w:val="24"/>
        </w:rPr>
        <w:t>i</w:t>
      </w:r>
      <w:r w:rsidR="00691685" w:rsidRPr="003C46A4">
        <w:rPr>
          <w:rFonts w:ascii="Arial" w:hAnsi="Arial" w:cs="Arial"/>
          <w:sz w:val="24"/>
          <w:szCs w:val="24"/>
        </w:rPr>
        <w:t xml:space="preserve"> </w:t>
      </w:r>
      <w:r w:rsidR="00361B29" w:rsidRPr="003C46A4">
        <w:rPr>
          <w:rFonts w:ascii="Arial" w:hAnsi="Arial" w:cs="Arial"/>
          <w:sz w:val="24"/>
          <w:szCs w:val="24"/>
        </w:rPr>
        <w:t>výslovně uveden</w:t>
      </w:r>
      <w:r w:rsidR="00677DE8" w:rsidRPr="003C46A4">
        <w:rPr>
          <w:rFonts w:ascii="Arial" w:hAnsi="Arial" w:cs="Arial"/>
          <w:sz w:val="24"/>
          <w:szCs w:val="24"/>
        </w:rPr>
        <w:t>ých</w:t>
      </w:r>
      <w:r w:rsidR="00361B29" w:rsidRPr="003C46A4">
        <w:rPr>
          <w:rFonts w:ascii="Arial" w:hAnsi="Arial" w:cs="Arial"/>
          <w:sz w:val="24"/>
          <w:szCs w:val="24"/>
        </w:rPr>
        <w:t xml:space="preserve"> ve </w:t>
      </w:r>
      <w:r w:rsidR="00677DE8" w:rsidRPr="003C46A4">
        <w:rPr>
          <w:rFonts w:ascii="Arial" w:hAnsi="Arial" w:cs="Arial"/>
          <w:sz w:val="24"/>
          <w:szCs w:val="24"/>
        </w:rPr>
        <w:t>S</w:t>
      </w:r>
      <w:r w:rsidR="00361B29" w:rsidRPr="003C46A4">
        <w:rPr>
          <w:rFonts w:ascii="Arial" w:hAnsi="Arial" w:cs="Arial"/>
          <w:sz w:val="24"/>
          <w:szCs w:val="24"/>
        </w:rPr>
        <w:t>mlouvě</w:t>
      </w:r>
      <w:r w:rsidR="00677DE8" w:rsidRPr="003C46A4">
        <w:rPr>
          <w:rFonts w:ascii="Arial" w:hAnsi="Arial" w:cs="Arial"/>
          <w:sz w:val="24"/>
          <w:szCs w:val="24"/>
        </w:rPr>
        <w:t xml:space="preserve"> a</w:t>
      </w:r>
      <w:r w:rsidR="00361B29" w:rsidRPr="003C46A4">
        <w:rPr>
          <w:rFonts w:ascii="Arial" w:hAnsi="Arial" w:cs="Arial"/>
          <w:sz w:val="24"/>
          <w:szCs w:val="24"/>
        </w:rPr>
        <w:t xml:space="preserve"> </w:t>
      </w:r>
      <w:r w:rsidR="00691685" w:rsidRPr="003C46A4">
        <w:rPr>
          <w:rFonts w:ascii="Arial" w:hAnsi="Arial" w:cs="Arial"/>
          <w:sz w:val="24"/>
          <w:szCs w:val="24"/>
        </w:rPr>
        <w:t>vznikl</w:t>
      </w:r>
      <w:r w:rsidR="00677DE8" w:rsidRPr="003C46A4">
        <w:rPr>
          <w:rFonts w:ascii="Arial" w:hAnsi="Arial" w:cs="Arial"/>
          <w:sz w:val="24"/>
          <w:szCs w:val="24"/>
        </w:rPr>
        <w:t>ých</w:t>
      </w:r>
      <w:r w:rsidR="00691685" w:rsidRPr="003C46A4">
        <w:rPr>
          <w:rFonts w:ascii="Arial" w:hAnsi="Arial" w:cs="Arial"/>
          <w:sz w:val="24"/>
          <w:szCs w:val="24"/>
        </w:rPr>
        <w:t xml:space="preserve"> </w:t>
      </w:r>
      <w:r w:rsidR="00953259" w:rsidRPr="003C46A4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3C46A4">
        <w:rPr>
          <w:rFonts w:ascii="Arial" w:hAnsi="Arial" w:cs="Arial"/>
          <w:sz w:val="24"/>
          <w:szCs w:val="24"/>
        </w:rPr>
        <w:t>akce/</w:t>
      </w:r>
      <w:r w:rsidR="004547F7" w:rsidRPr="003C46A4">
        <w:rPr>
          <w:rFonts w:ascii="Arial" w:hAnsi="Arial" w:cs="Arial"/>
          <w:sz w:val="24"/>
          <w:szCs w:val="24"/>
        </w:rPr>
        <w:t>činnosti</w:t>
      </w:r>
      <w:r w:rsidR="00953259" w:rsidRPr="003C46A4">
        <w:rPr>
          <w:rFonts w:ascii="Arial" w:hAnsi="Arial" w:cs="Arial"/>
          <w:sz w:val="24"/>
          <w:szCs w:val="24"/>
        </w:rPr>
        <w:t xml:space="preserve"> </w:t>
      </w:r>
      <w:r w:rsidR="00691685" w:rsidRPr="003C46A4">
        <w:rPr>
          <w:rFonts w:ascii="Arial" w:hAnsi="Arial" w:cs="Arial"/>
          <w:sz w:val="24"/>
          <w:szCs w:val="24"/>
        </w:rPr>
        <w:t>od </w:t>
      </w:r>
      <w:r w:rsidR="004800B4" w:rsidRPr="003C46A4">
        <w:rPr>
          <w:rFonts w:ascii="Arial" w:hAnsi="Arial" w:cs="Arial"/>
          <w:sz w:val="24"/>
          <w:szCs w:val="24"/>
        </w:rPr>
        <w:t>1. 1. 2020</w:t>
      </w:r>
      <w:r w:rsidR="00691685" w:rsidRPr="003C46A4">
        <w:rPr>
          <w:rFonts w:ascii="Arial" w:hAnsi="Arial" w:cs="Arial"/>
          <w:sz w:val="24"/>
          <w:szCs w:val="24"/>
        </w:rPr>
        <w:t xml:space="preserve"> do </w:t>
      </w:r>
      <w:r w:rsidR="004800B4" w:rsidRPr="003C46A4">
        <w:rPr>
          <w:rFonts w:ascii="Arial" w:hAnsi="Arial" w:cs="Arial"/>
          <w:sz w:val="24"/>
          <w:szCs w:val="24"/>
        </w:rPr>
        <w:t>31. 12. 2020</w:t>
      </w:r>
      <w:r w:rsidR="00BE4EEE" w:rsidRPr="003C46A4">
        <w:rPr>
          <w:rFonts w:ascii="Arial" w:hAnsi="Arial" w:cs="Arial"/>
          <w:i/>
          <w:sz w:val="24"/>
          <w:szCs w:val="24"/>
        </w:rPr>
        <w:t>.</w:t>
      </w:r>
      <w:r w:rsidR="00BE4EEE" w:rsidRPr="003C46A4">
        <w:rPr>
          <w:rFonts w:ascii="Arial" w:hAnsi="Arial" w:cs="Arial"/>
          <w:sz w:val="24"/>
          <w:szCs w:val="24"/>
        </w:rPr>
        <w:t xml:space="preserve"> </w:t>
      </w:r>
      <w:r w:rsidR="00D63A9B" w:rsidRPr="003C46A4">
        <w:rPr>
          <w:rFonts w:ascii="Arial" w:hAnsi="Arial" w:cs="Arial"/>
          <w:i/>
          <w:sz w:val="24"/>
          <w:szCs w:val="24"/>
        </w:rPr>
        <w:t xml:space="preserve"> </w:t>
      </w:r>
      <w:r w:rsidR="00402AA0" w:rsidRPr="003C46A4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3C46A4">
        <w:rPr>
          <w:rFonts w:ascii="Arial" w:hAnsi="Arial" w:cs="Arial"/>
          <w:sz w:val="24"/>
          <w:szCs w:val="24"/>
        </w:rPr>
        <w:t xml:space="preserve">těchto </w:t>
      </w:r>
      <w:r w:rsidR="00402AA0" w:rsidRPr="003C46A4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3C46A4">
        <w:rPr>
          <w:rFonts w:ascii="Arial" w:hAnsi="Arial" w:cs="Arial"/>
          <w:sz w:val="24"/>
          <w:szCs w:val="24"/>
        </w:rPr>
        <w:t>akce/</w:t>
      </w:r>
      <w:r w:rsidR="00402AA0" w:rsidRPr="003C46A4">
        <w:rPr>
          <w:rFonts w:ascii="Arial" w:hAnsi="Arial" w:cs="Arial"/>
          <w:sz w:val="24"/>
          <w:szCs w:val="24"/>
        </w:rPr>
        <w:t xml:space="preserve">činnosti </w:t>
      </w:r>
      <w:r w:rsidR="004547F7" w:rsidRPr="003C46A4">
        <w:rPr>
          <w:rFonts w:ascii="Arial" w:hAnsi="Arial" w:cs="Arial"/>
          <w:sz w:val="24"/>
          <w:szCs w:val="24"/>
        </w:rPr>
        <w:t xml:space="preserve">nejpozději do </w:t>
      </w:r>
      <w:r w:rsidR="004800B4" w:rsidRPr="003C46A4">
        <w:rPr>
          <w:rFonts w:ascii="Arial" w:hAnsi="Arial" w:cs="Arial"/>
          <w:sz w:val="24"/>
          <w:szCs w:val="24"/>
        </w:rPr>
        <w:t>31. 12. 2020</w:t>
      </w:r>
      <w:r w:rsidR="00BA36B7" w:rsidRPr="003C46A4">
        <w:rPr>
          <w:rFonts w:ascii="Arial" w:hAnsi="Arial" w:cs="Arial"/>
          <w:sz w:val="24"/>
          <w:szCs w:val="24"/>
        </w:rPr>
        <w:t>, není-li ve </w:t>
      </w:r>
      <w:r w:rsidR="00402AA0" w:rsidRPr="003C46A4">
        <w:rPr>
          <w:rFonts w:ascii="Arial" w:hAnsi="Arial" w:cs="Arial"/>
          <w:sz w:val="24"/>
          <w:szCs w:val="24"/>
        </w:rPr>
        <w:t>Smlouvě sjednáno jinak</w:t>
      </w:r>
      <w:r w:rsidR="002F1D64" w:rsidRPr="003C46A4">
        <w:rPr>
          <w:rFonts w:ascii="Arial" w:hAnsi="Arial" w:cs="Arial"/>
          <w:sz w:val="24"/>
          <w:szCs w:val="24"/>
        </w:rPr>
        <w:t>.</w:t>
      </w:r>
      <w:r w:rsidR="000764D3" w:rsidRPr="003C46A4">
        <w:rPr>
          <w:rFonts w:ascii="Arial" w:hAnsi="Arial" w:cs="Arial"/>
          <w:sz w:val="24"/>
          <w:szCs w:val="24"/>
        </w:rPr>
        <w:t xml:space="preserve"> </w:t>
      </w:r>
    </w:p>
    <w:p w14:paraId="174526EA" w14:textId="2D922522" w:rsidR="00497734" w:rsidRPr="003C46A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3C46A4">
        <w:rPr>
          <w:rFonts w:ascii="Arial" w:hAnsi="Arial" w:cs="Arial"/>
          <w:sz w:val="24"/>
          <w:szCs w:val="24"/>
        </w:rPr>
        <w:t> </w:t>
      </w:r>
      <w:r w:rsidRPr="003C46A4">
        <w:rPr>
          <w:rFonts w:ascii="Arial" w:hAnsi="Arial" w:cs="Arial"/>
          <w:sz w:val="24"/>
          <w:szCs w:val="24"/>
        </w:rPr>
        <w:t>ve lhůtě stanovené ve Smlouvě.</w:t>
      </w:r>
      <w:r w:rsidR="002708C0" w:rsidRPr="003C46A4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3C46A4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7777777" w:rsidR="00691685" w:rsidRPr="003C46A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FA438C4" w14:textId="098C26B0" w:rsidR="00E43B70" w:rsidRPr="003C46A4" w:rsidRDefault="00691685" w:rsidP="00530D7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FYZICKÉ OSOBY </w:t>
      </w:r>
      <w:r w:rsidR="00DD0A09" w:rsidRPr="003C46A4">
        <w:rPr>
          <w:rFonts w:ascii="Arial" w:hAnsi="Arial" w:cs="Arial"/>
          <w:sz w:val="24"/>
          <w:szCs w:val="24"/>
        </w:rPr>
        <w:t xml:space="preserve">– </w:t>
      </w:r>
      <w:r w:rsidRPr="003C46A4">
        <w:rPr>
          <w:rFonts w:ascii="Arial" w:hAnsi="Arial" w:cs="Arial"/>
          <w:sz w:val="24"/>
          <w:szCs w:val="24"/>
        </w:rPr>
        <w:t>Zemře-li žadatel</w:t>
      </w:r>
      <w:r w:rsidR="006D186D" w:rsidRPr="003C46A4">
        <w:rPr>
          <w:rFonts w:ascii="Arial" w:hAnsi="Arial" w:cs="Arial"/>
          <w:sz w:val="24"/>
          <w:szCs w:val="24"/>
        </w:rPr>
        <w:t>/příjemce</w:t>
      </w:r>
      <w:r w:rsidRPr="003C46A4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3C46A4">
        <w:rPr>
          <w:rFonts w:ascii="Arial" w:hAnsi="Arial" w:cs="Arial"/>
          <w:sz w:val="24"/>
          <w:szCs w:val="24"/>
        </w:rPr>
        <w:t xml:space="preserve">poskytnutím </w:t>
      </w:r>
      <w:r w:rsidRPr="003C46A4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3C46A4">
        <w:rPr>
          <w:rFonts w:ascii="Arial" w:hAnsi="Arial" w:cs="Arial"/>
          <w:sz w:val="24"/>
          <w:szCs w:val="24"/>
        </w:rPr>
        <w:t>vní nárok. Zemře-li příjemce po </w:t>
      </w:r>
      <w:r w:rsidR="00924604" w:rsidRPr="003C46A4">
        <w:rPr>
          <w:rFonts w:ascii="Arial" w:hAnsi="Arial" w:cs="Arial"/>
          <w:sz w:val="24"/>
          <w:szCs w:val="24"/>
        </w:rPr>
        <w:t>poskytnutí</w:t>
      </w:r>
      <w:r w:rsidRPr="003C46A4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3C46A4">
        <w:rPr>
          <w:rFonts w:ascii="Arial" w:hAnsi="Arial" w:cs="Arial"/>
          <w:sz w:val="24"/>
          <w:szCs w:val="24"/>
        </w:rPr>
        <w:t>povinnosti ze </w:t>
      </w:r>
      <w:r w:rsidRPr="003C46A4">
        <w:rPr>
          <w:rFonts w:ascii="Arial" w:hAnsi="Arial" w:cs="Arial"/>
          <w:sz w:val="24"/>
          <w:szCs w:val="24"/>
        </w:rPr>
        <w:t>Smlouvy na jeho dědice.</w:t>
      </w:r>
    </w:p>
    <w:p w14:paraId="60B4D499" w14:textId="77777777" w:rsidR="0012767A" w:rsidRPr="003C46A4" w:rsidRDefault="0012767A" w:rsidP="0012767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A9D824E" w14:textId="326D9CFB" w:rsidR="00BD553A" w:rsidRPr="003C46A4" w:rsidRDefault="00691685" w:rsidP="001276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3C46A4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5468A8C7" w:rsidR="00BD553A" w:rsidRPr="003C46A4" w:rsidRDefault="008B1DB7" w:rsidP="0012767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iCs/>
          <w:strike/>
          <w:sz w:val="24"/>
          <w:szCs w:val="24"/>
          <w:lang w:eastAsia="cs-CZ"/>
        </w:rPr>
      </w:pPr>
      <w:r w:rsidRPr="003C46A4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3C46A4">
        <w:rPr>
          <w:rFonts w:ascii="Arial" w:hAnsi="Arial" w:cs="Arial"/>
          <w:bCs/>
          <w:sz w:val="24"/>
          <w:szCs w:val="24"/>
        </w:rPr>
        <w:t>/činnosti</w:t>
      </w:r>
      <w:r w:rsidRPr="003C46A4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4800B4" w:rsidRPr="003C46A4">
        <w:rPr>
          <w:rFonts w:ascii="Arial" w:hAnsi="Arial" w:cs="Arial"/>
          <w:b/>
          <w:bCs/>
          <w:sz w:val="24"/>
          <w:szCs w:val="24"/>
        </w:rPr>
        <w:t>50</w:t>
      </w:r>
      <w:r w:rsidRPr="003C46A4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3C46A4">
        <w:rPr>
          <w:rFonts w:ascii="Arial" w:hAnsi="Arial" w:cs="Arial"/>
          <w:bCs/>
          <w:sz w:val="24"/>
          <w:szCs w:val="24"/>
        </w:rPr>
        <w:t>/</w:t>
      </w:r>
      <w:r w:rsidR="009A3BF3" w:rsidRPr="003C46A4">
        <w:rPr>
          <w:rFonts w:ascii="Arial" w:hAnsi="Arial" w:cs="Arial"/>
          <w:bCs/>
          <w:sz w:val="24"/>
          <w:szCs w:val="24"/>
        </w:rPr>
        <w:t>činnosti</w:t>
      </w:r>
      <w:r w:rsidRPr="003C46A4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3C46A4">
        <w:rPr>
          <w:rFonts w:ascii="Arial" w:hAnsi="Arial" w:cs="Arial"/>
          <w:bCs/>
          <w:sz w:val="24"/>
          <w:szCs w:val="24"/>
        </w:rPr>
        <w:t>/</w:t>
      </w:r>
      <w:r w:rsidR="009A3BF3" w:rsidRPr="003C46A4">
        <w:rPr>
          <w:rFonts w:ascii="Arial" w:hAnsi="Arial" w:cs="Arial"/>
          <w:bCs/>
          <w:sz w:val="24"/>
          <w:szCs w:val="24"/>
        </w:rPr>
        <w:t>činnosti</w:t>
      </w:r>
      <w:r w:rsidRPr="003C46A4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3C46A4">
        <w:rPr>
          <w:rFonts w:ascii="Arial" w:hAnsi="Arial" w:cs="Arial"/>
          <w:bCs/>
          <w:sz w:val="24"/>
          <w:szCs w:val="24"/>
        </w:rPr>
        <w:t>/</w:t>
      </w:r>
      <w:r w:rsidR="009A3BF3" w:rsidRPr="003C46A4">
        <w:rPr>
          <w:rFonts w:ascii="Arial" w:hAnsi="Arial" w:cs="Arial"/>
          <w:bCs/>
          <w:sz w:val="24"/>
          <w:szCs w:val="24"/>
        </w:rPr>
        <w:t>činnosti</w:t>
      </w:r>
      <w:r w:rsidRPr="003C46A4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3C46A4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3C46A4">
        <w:rPr>
          <w:rFonts w:ascii="Arial" w:hAnsi="Arial" w:cs="Arial"/>
          <w:bCs/>
          <w:sz w:val="24"/>
          <w:szCs w:val="24"/>
        </w:rPr>
        <w:t xml:space="preserve">maximálně </w:t>
      </w:r>
      <w:r w:rsidR="00C40E04" w:rsidRPr="003C46A4">
        <w:rPr>
          <w:rFonts w:ascii="Arial" w:hAnsi="Arial" w:cs="Arial"/>
          <w:bCs/>
          <w:sz w:val="24"/>
          <w:szCs w:val="24"/>
        </w:rPr>
        <w:t>50%</w:t>
      </w:r>
      <w:r w:rsidR="00D95640" w:rsidRPr="003C46A4">
        <w:rPr>
          <w:rFonts w:ascii="Arial" w:hAnsi="Arial" w:cs="Arial"/>
          <w:bCs/>
          <w:sz w:val="24"/>
          <w:szCs w:val="24"/>
        </w:rPr>
        <w:t xml:space="preserve"> </w:t>
      </w:r>
      <w:r w:rsidR="00B43B6E" w:rsidRPr="003C46A4">
        <w:rPr>
          <w:rFonts w:ascii="Arial" w:hAnsi="Arial" w:cs="Arial"/>
          <w:bCs/>
          <w:i/>
          <w:sz w:val="24"/>
          <w:szCs w:val="24"/>
        </w:rPr>
        <w:t xml:space="preserve"> </w:t>
      </w:r>
      <w:r w:rsidRPr="003C46A4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3C46A4">
        <w:rPr>
          <w:rFonts w:ascii="Arial" w:hAnsi="Arial" w:cs="Arial"/>
          <w:bCs/>
          <w:sz w:val="24"/>
          <w:szCs w:val="24"/>
        </w:rPr>
        <w:t>/</w:t>
      </w:r>
      <w:r w:rsidR="00740F49" w:rsidRPr="003C46A4">
        <w:rPr>
          <w:rFonts w:ascii="Arial" w:hAnsi="Arial" w:cs="Arial"/>
          <w:bCs/>
          <w:sz w:val="24"/>
          <w:szCs w:val="24"/>
        </w:rPr>
        <w:t>činnosti</w:t>
      </w:r>
      <w:r w:rsidRPr="003C46A4">
        <w:rPr>
          <w:rFonts w:ascii="Arial" w:hAnsi="Arial" w:cs="Arial"/>
          <w:bCs/>
          <w:sz w:val="24"/>
          <w:szCs w:val="24"/>
        </w:rPr>
        <w:t xml:space="preserve">. </w:t>
      </w:r>
    </w:p>
    <w:p w14:paraId="0CCDD29A" w14:textId="77777777" w:rsidR="00691685" w:rsidRPr="003C46A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3C46A4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3C46A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26569168" w:rsidR="00691685" w:rsidRPr="003C46A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Dotace je poskytována na uznatelné výdaje neinvestičního charakteru </w:t>
      </w:r>
      <w:r w:rsidR="005A6E63" w:rsidRPr="003C46A4">
        <w:rPr>
          <w:rFonts w:ascii="Arial" w:hAnsi="Arial" w:cs="Arial"/>
          <w:sz w:val="24"/>
          <w:szCs w:val="24"/>
        </w:rPr>
        <w:t xml:space="preserve">výslovně </w:t>
      </w:r>
      <w:r w:rsidR="00351DC7" w:rsidRPr="003C46A4">
        <w:rPr>
          <w:rFonts w:ascii="Arial" w:hAnsi="Arial" w:cs="Arial"/>
          <w:sz w:val="24"/>
          <w:szCs w:val="24"/>
        </w:rPr>
        <w:t>uveden</w:t>
      </w:r>
      <w:r w:rsidR="000E418F" w:rsidRPr="003C46A4">
        <w:rPr>
          <w:rFonts w:ascii="Arial" w:hAnsi="Arial" w:cs="Arial"/>
          <w:sz w:val="24"/>
          <w:szCs w:val="24"/>
        </w:rPr>
        <w:t>é</w:t>
      </w:r>
      <w:r w:rsidR="00351DC7" w:rsidRPr="003C46A4">
        <w:rPr>
          <w:rFonts w:ascii="Arial" w:hAnsi="Arial" w:cs="Arial"/>
          <w:sz w:val="24"/>
          <w:szCs w:val="24"/>
        </w:rPr>
        <w:t xml:space="preserve"> ve </w:t>
      </w:r>
      <w:r w:rsidR="000E418F" w:rsidRPr="003C46A4">
        <w:rPr>
          <w:rFonts w:ascii="Arial" w:hAnsi="Arial" w:cs="Arial"/>
          <w:sz w:val="24"/>
          <w:szCs w:val="24"/>
        </w:rPr>
        <w:t>S</w:t>
      </w:r>
      <w:r w:rsidR="00351DC7" w:rsidRPr="003C46A4">
        <w:rPr>
          <w:rFonts w:ascii="Arial" w:hAnsi="Arial" w:cs="Arial"/>
          <w:sz w:val="24"/>
          <w:szCs w:val="24"/>
        </w:rPr>
        <w:t>mlouvě.</w:t>
      </w:r>
      <w:r w:rsidR="008624D2" w:rsidRPr="003C46A4">
        <w:rPr>
          <w:rFonts w:ascii="Arial" w:hAnsi="Arial" w:cs="Arial"/>
          <w:sz w:val="24"/>
          <w:szCs w:val="24"/>
        </w:rPr>
        <w:t xml:space="preserve"> Dotace</w:t>
      </w:r>
      <w:r w:rsidRPr="003C46A4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171914" w:rsidRPr="003C46A4">
        <w:rPr>
          <w:rFonts w:ascii="Arial" w:hAnsi="Arial" w:cs="Arial"/>
          <w:bCs/>
          <w:sz w:val="24"/>
          <w:szCs w:val="24"/>
        </w:rPr>
        <w:t>akce/</w:t>
      </w:r>
      <w:r w:rsidR="0058171B" w:rsidRPr="003C46A4">
        <w:rPr>
          <w:rFonts w:ascii="Arial" w:hAnsi="Arial" w:cs="Arial"/>
          <w:bCs/>
          <w:sz w:val="24"/>
          <w:szCs w:val="24"/>
        </w:rPr>
        <w:t>činnost</w:t>
      </w:r>
      <w:r w:rsidR="00A438D1" w:rsidRPr="003C46A4">
        <w:rPr>
          <w:rFonts w:ascii="Arial" w:hAnsi="Arial" w:cs="Arial"/>
          <w:bCs/>
          <w:sz w:val="24"/>
          <w:szCs w:val="24"/>
        </w:rPr>
        <w:t>i</w:t>
      </w:r>
      <w:r w:rsidRPr="003C46A4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3C46A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3C46A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3C46A4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3C46A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2510BBA4" w14:textId="77777777" w:rsidR="00E82384" w:rsidRPr="003C46A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59DF03A5" w14:textId="378D0D27" w:rsidR="00F901F2" w:rsidRPr="003C46A4" w:rsidRDefault="00691685" w:rsidP="001276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3C46A4">
        <w:rPr>
          <w:rFonts w:ascii="Arial" w:hAnsi="Arial" w:cs="Arial"/>
          <w:sz w:val="24"/>
          <w:szCs w:val="24"/>
        </w:rPr>
        <w:t>příjemce</w:t>
      </w:r>
      <w:r w:rsidR="00547AF3" w:rsidRPr="003C46A4">
        <w:rPr>
          <w:rFonts w:ascii="Arial" w:hAnsi="Arial" w:cs="Arial"/>
          <w:sz w:val="24"/>
          <w:szCs w:val="24"/>
        </w:rPr>
        <w:t>.</w:t>
      </w:r>
      <w:r w:rsidR="00547AF3" w:rsidRPr="003C46A4">
        <w:rPr>
          <w:rFonts w:ascii="Arial" w:hAnsi="Arial" w:cs="Arial"/>
          <w:sz w:val="24"/>
          <w:szCs w:val="24"/>
        </w:rPr>
        <w:br/>
      </w:r>
      <w:r w:rsidR="00656BEB" w:rsidRPr="003C46A4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3C46A4">
        <w:rPr>
          <w:rFonts w:ascii="Arial" w:hAnsi="Arial" w:cs="Arial"/>
          <w:sz w:val="24"/>
          <w:szCs w:val="24"/>
        </w:rPr>
        <w:t>mohou</w:t>
      </w:r>
      <w:r w:rsidR="00BA36B7" w:rsidRPr="003C46A4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3C46A4">
        <w:rPr>
          <w:rFonts w:ascii="Arial" w:hAnsi="Arial" w:cs="Arial"/>
          <w:sz w:val="24"/>
          <w:szCs w:val="24"/>
        </w:rPr>
        <w:t>majetku ve vlastnictví příjemce</w:t>
      </w:r>
      <w:r w:rsidR="00C40E04" w:rsidRPr="003C46A4">
        <w:rPr>
          <w:rFonts w:ascii="Arial" w:hAnsi="Arial" w:cs="Arial"/>
          <w:sz w:val="24"/>
          <w:szCs w:val="24"/>
        </w:rPr>
        <w:t xml:space="preserve">. </w:t>
      </w:r>
    </w:p>
    <w:p w14:paraId="1FA5C65B" w14:textId="77777777" w:rsidR="00BD553A" w:rsidRPr="003C46A4" w:rsidRDefault="00BD553A" w:rsidP="00B8408D">
      <w:pPr>
        <w:ind w:left="131" w:firstLine="0"/>
        <w:rPr>
          <w:rFonts w:ascii="Arial" w:hAnsi="Arial" w:cs="Arial"/>
          <w:b/>
          <w:i/>
          <w:sz w:val="24"/>
          <w:szCs w:val="24"/>
        </w:rPr>
      </w:pPr>
    </w:p>
    <w:p w14:paraId="4DDAACAB" w14:textId="4FD982EA" w:rsidR="00BD553A" w:rsidRPr="003C46A4" w:rsidRDefault="006A45FC" w:rsidP="00C40E0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3C46A4">
        <w:rPr>
          <w:rFonts w:ascii="Arial" w:hAnsi="Arial" w:cs="Arial"/>
          <w:bCs/>
          <w:sz w:val="24"/>
          <w:szCs w:val="24"/>
        </w:rPr>
        <w:t xml:space="preserve">Výdaje na </w:t>
      </w:r>
      <w:r w:rsidRPr="003C46A4">
        <w:rPr>
          <w:rFonts w:ascii="Arial" w:hAnsi="Arial" w:cs="Arial"/>
          <w:sz w:val="24"/>
          <w:szCs w:val="24"/>
        </w:rPr>
        <w:t xml:space="preserve">realizaci </w:t>
      </w:r>
      <w:r w:rsidR="0058171B" w:rsidRPr="003C46A4">
        <w:rPr>
          <w:rFonts w:ascii="Arial" w:hAnsi="Arial" w:cs="Arial"/>
          <w:sz w:val="24"/>
          <w:szCs w:val="24"/>
        </w:rPr>
        <w:t>akce/</w:t>
      </w:r>
      <w:r w:rsidR="001A3567" w:rsidRPr="003C46A4">
        <w:rPr>
          <w:rFonts w:ascii="Arial" w:hAnsi="Arial" w:cs="Arial"/>
          <w:sz w:val="24"/>
          <w:szCs w:val="24"/>
        </w:rPr>
        <w:t>činnosti</w:t>
      </w:r>
      <w:r w:rsidR="002D6BFF" w:rsidRPr="003C46A4">
        <w:rPr>
          <w:rFonts w:ascii="Arial" w:hAnsi="Arial" w:cs="Arial"/>
          <w:sz w:val="24"/>
          <w:szCs w:val="24"/>
        </w:rPr>
        <w:t>:</w:t>
      </w:r>
      <w:r w:rsidRPr="003C46A4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3C46A4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DB176DE" w14:textId="0A03C64A" w:rsidR="007C4FCA" w:rsidRPr="003C46A4" w:rsidRDefault="00691685" w:rsidP="00463FB1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3C46A4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3C46A4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3C46A4">
        <w:rPr>
          <w:rFonts w:ascii="Arial" w:hAnsi="Arial" w:cs="Arial"/>
          <w:sz w:val="24"/>
          <w:szCs w:val="24"/>
        </w:rPr>
        <w:t xml:space="preserve">skutečně </w:t>
      </w:r>
      <w:r w:rsidR="00A03254" w:rsidRPr="003C46A4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3C46A4">
        <w:rPr>
          <w:rFonts w:ascii="Arial" w:hAnsi="Arial" w:cs="Arial"/>
          <w:sz w:val="24"/>
          <w:szCs w:val="24"/>
        </w:rPr>
        <w:t>akce/</w:t>
      </w:r>
      <w:r w:rsidR="00107CAA" w:rsidRPr="003C46A4">
        <w:rPr>
          <w:rFonts w:ascii="Arial" w:hAnsi="Arial" w:cs="Arial"/>
          <w:sz w:val="24"/>
          <w:szCs w:val="24"/>
        </w:rPr>
        <w:t>činnosti</w:t>
      </w:r>
      <w:r w:rsidR="00FF20A2" w:rsidRPr="003C46A4">
        <w:rPr>
          <w:rFonts w:ascii="Arial" w:hAnsi="Arial" w:cs="Arial"/>
          <w:sz w:val="24"/>
          <w:szCs w:val="24"/>
        </w:rPr>
        <w:t>:</w:t>
      </w:r>
      <w:r w:rsidR="00A03254" w:rsidRPr="003C46A4">
        <w:rPr>
          <w:rFonts w:ascii="Arial" w:hAnsi="Arial" w:cs="Arial"/>
          <w:sz w:val="24"/>
          <w:szCs w:val="24"/>
        </w:rPr>
        <w:t xml:space="preserve"> </w:t>
      </w:r>
    </w:p>
    <w:p w14:paraId="6D5EECBC" w14:textId="1773ABDB" w:rsidR="00BD553A" w:rsidRPr="003C46A4" w:rsidRDefault="00BD553A" w:rsidP="00106CE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24A3A2AC" w14:textId="77777777" w:rsidR="001D4844" w:rsidRPr="003C46A4" w:rsidRDefault="001D4844" w:rsidP="001D4844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34A47887" w14:textId="77777777" w:rsidR="001D4844" w:rsidRPr="003C46A4" w:rsidRDefault="001D4844" w:rsidP="001D484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úhrada úvěrů a půjček,</w:t>
      </w:r>
    </w:p>
    <w:p w14:paraId="24B096EE" w14:textId="77777777" w:rsidR="001D4844" w:rsidRPr="003C46A4" w:rsidRDefault="001D4844" w:rsidP="001D484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nákup věcí osobní potřeby,</w:t>
      </w:r>
    </w:p>
    <w:p w14:paraId="259AF1AB" w14:textId="77777777" w:rsidR="001D4844" w:rsidRPr="003C46A4" w:rsidRDefault="001D4844" w:rsidP="001D484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4435F25B" w14:textId="09FFB5A2" w:rsidR="001D4844" w:rsidRPr="003C46A4" w:rsidRDefault="00CC4109" w:rsidP="001D484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pojistné (netýká se odvodů na zdravotní a sociální pojištění</w:t>
      </w:r>
      <w:r w:rsidR="00ED1B46" w:rsidRPr="003C46A4">
        <w:rPr>
          <w:rFonts w:ascii="Arial" w:hAnsi="Arial" w:cs="Arial"/>
          <w:bCs/>
          <w:sz w:val="24"/>
          <w:szCs w:val="24"/>
        </w:rPr>
        <w:t>, vztahující se k odměnám odborných lektorů a tlumočníků dle bodu j</w:t>
      </w:r>
      <w:r w:rsidRPr="003C46A4">
        <w:rPr>
          <w:rFonts w:ascii="Arial" w:hAnsi="Arial" w:cs="Arial"/>
          <w:bCs/>
          <w:sz w:val="24"/>
          <w:szCs w:val="24"/>
        </w:rPr>
        <w:t>),</w:t>
      </w:r>
      <w:r w:rsidR="001D4844" w:rsidRPr="003C46A4">
        <w:rPr>
          <w:rFonts w:ascii="Arial" w:hAnsi="Arial" w:cs="Arial"/>
          <w:bCs/>
          <w:sz w:val="24"/>
          <w:szCs w:val="24"/>
        </w:rPr>
        <w:t xml:space="preserve"> </w:t>
      </w:r>
    </w:p>
    <w:p w14:paraId="649F609A" w14:textId="77777777" w:rsidR="001D4844" w:rsidRPr="003C46A4" w:rsidRDefault="001D4844" w:rsidP="001D484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bankovní poplatky,</w:t>
      </w:r>
    </w:p>
    <w:p w14:paraId="5149E217" w14:textId="77777777" w:rsidR="001D4844" w:rsidRPr="003C46A4" w:rsidRDefault="001D4844" w:rsidP="001D484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nákup nemovitostí,</w:t>
      </w:r>
    </w:p>
    <w:p w14:paraId="1A7366A6" w14:textId="00058676" w:rsidR="001D4844" w:rsidRPr="003C46A4" w:rsidRDefault="001D4844" w:rsidP="001D484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leasing,</w:t>
      </w:r>
    </w:p>
    <w:p w14:paraId="6F041F1A" w14:textId="4CDB02D5" w:rsidR="00CC4109" w:rsidRPr="003C46A4" w:rsidRDefault="00CC4109" w:rsidP="001D484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nákup darů – mimo cen do soutěží,</w:t>
      </w:r>
    </w:p>
    <w:p w14:paraId="34D2B869" w14:textId="77777777" w:rsidR="00A3355B" w:rsidRPr="003C46A4" w:rsidRDefault="00A3355B" w:rsidP="00A3355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mzdové výdaje (s výjimkou odměn odborným lektorům na odborných akcích a tlumočníkům na mezinárodních kongresech a konferencích),</w:t>
      </w:r>
    </w:p>
    <w:p w14:paraId="12F96E36" w14:textId="77777777" w:rsidR="00A3355B" w:rsidRPr="003C46A4" w:rsidRDefault="00A3355B" w:rsidP="00A3355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0605CDD6" w14:textId="77777777" w:rsidR="00A3355B" w:rsidRPr="003C46A4" w:rsidRDefault="00A3355B" w:rsidP="00A3355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27B63168" w14:textId="47AA074F" w:rsidR="00A3355B" w:rsidRPr="003C46A4" w:rsidRDefault="00ED1B46" w:rsidP="00A3355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výdaje na reprezentaci, </w:t>
      </w:r>
      <w:r w:rsidR="00A3355B" w:rsidRPr="003C46A4">
        <w:rPr>
          <w:rFonts w:ascii="Arial" w:hAnsi="Arial" w:cs="Arial"/>
          <w:bCs/>
          <w:sz w:val="24"/>
          <w:szCs w:val="24"/>
        </w:rPr>
        <w:t>rauty</w:t>
      </w:r>
      <w:r w:rsidRPr="003C46A4">
        <w:rPr>
          <w:rFonts w:ascii="Arial" w:hAnsi="Arial" w:cs="Arial"/>
          <w:bCs/>
          <w:sz w:val="24"/>
          <w:szCs w:val="24"/>
        </w:rPr>
        <w:t xml:space="preserve"> a občerstvení</w:t>
      </w:r>
      <w:r w:rsidR="00A3355B" w:rsidRPr="003C46A4">
        <w:rPr>
          <w:rFonts w:ascii="Arial" w:hAnsi="Arial" w:cs="Arial"/>
          <w:bCs/>
          <w:sz w:val="24"/>
          <w:szCs w:val="24"/>
        </w:rPr>
        <w:t>,</w:t>
      </w:r>
    </w:p>
    <w:p w14:paraId="13923222" w14:textId="77777777" w:rsidR="00A3355B" w:rsidRPr="003C46A4" w:rsidRDefault="00A3355B" w:rsidP="00A3355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výdaje na doprovodný program nesouvisející s odborným zaměřením akce. </w:t>
      </w:r>
    </w:p>
    <w:p w14:paraId="2D07D58D" w14:textId="77777777" w:rsidR="00BD553A" w:rsidRPr="003C46A4" w:rsidRDefault="00BD553A" w:rsidP="00463FB1">
      <w:pPr>
        <w:ind w:left="708" w:firstLine="0"/>
        <w:rPr>
          <w:rFonts w:ascii="Arial" w:hAnsi="Arial" w:cs="Arial"/>
          <w:strike/>
          <w:sz w:val="24"/>
          <w:szCs w:val="24"/>
        </w:rPr>
      </w:pPr>
    </w:p>
    <w:p w14:paraId="0757304F" w14:textId="114206B4" w:rsidR="00463FB1" w:rsidRPr="003C46A4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3C46A4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6EC9F5F5" w:rsidR="00A14CE4" w:rsidRPr="003C46A4" w:rsidRDefault="00A14CE4" w:rsidP="00463FB1">
      <w:pPr>
        <w:ind w:left="0" w:firstLine="708"/>
        <w:rPr>
          <w:rFonts w:ascii="Arial" w:hAnsi="Arial" w:cs="Arial"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3C46A4">
        <w:rPr>
          <w:rFonts w:ascii="Arial" w:hAnsi="Arial" w:cs="Arial"/>
          <w:sz w:val="24"/>
          <w:szCs w:val="24"/>
        </w:rPr>
        <w:t>definovány jako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="000C594B" w:rsidRPr="003C46A4">
        <w:rPr>
          <w:rFonts w:ascii="Arial" w:hAnsi="Arial" w:cs="Arial"/>
          <w:sz w:val="24"/>
          <w:szCs w:val="24"/>
        </w:rPr>
        <w:t>ne</w:t>
      </w:r>
      <w:r w:rsidRPr="003C46A4">
        <w:rPr>
          <w:rFonts w:ascii="Arial" w:hAnsi="Arial" w:cs="Arial"/>
          <w:sz w:val="24"/>
          <w:szCs w:val="24"/>
        </w:rPr>
        <w:t>uzn</w:t>
      </w:r>
      <w:r w:rsidR="001B7E48" w:rsidRPr="003C46A4">
        <w:rPr>
          <w:rFonts w:ascii="Arial" w:hAnsi="Arial" w:cs="Arial"/>
          <w:sz w:val="24"/>
          <w:szCs w:val="24"/>
        </w:rPr>
        <w:t>atelné</w:t>
      </w:r>
      <w:r w:rsidR="00FC50DF" w:rsidRPr="003C46A4">
        <w:rPr>
          <w:rFonts w:ascii="Arial" w:hAnsi="Arial" w:cs="Arial"/>
          <w:sz w:val="24"/>
          <w:szCs w:val="24"/>
        </w:rPr>
        <w:t>,</w:t>
      </w:r>
      <w:r w:rsidR="001B7E48" w:rsidRPr="003C46A4">
        <w:rPr>
          <w:rFonts w:ascii="Arial" w:hAnsi="Arial" w:cs="Arial"/>
          <w:sz w:val="24"/>
          <w:szCs w:val="24"/>
        </w:rPr>
        <w:t xml:space="preserve"> jsou uznatelnými výdaji</w:t>
      </w:r>
      <w:r w:rsidR="00ED1B46" w:rsidRPr="003C46A4">
        <w:rPr>
          <w:rFonts w:ascii="Arial" w:hAnsi="Arial" w:cs="Arial"/>
          <w:sz w:val="24"/>
          <w:szCs w:val="24"/>
        </w:rPr>
        <w:t>.</w:t>
      </w:r>
    </w:p>
    <w:p w14:paraId="164A2A4F" w14:textId="23703ED6" w:rsidR="00901C35" w:rsidRPr="003C46A4" w:rsidRDefault="00901C35" w:rsidP="00901C35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3645E580" w14:textId="5348692D" w:rsidR="003D2FD7" w:rsidRPr="003C46A4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Změna </w:t>
      </w:r>
      <w:r w:rsidR="00463FB1" w:rsidRPr="003C46A4">
        <w:rPr>
          <w:rFonts w:ascii="Arial" w:hAnsi="Arial" w:cs="Arial"/>
          <w:sz w:val="24"/>
          <w:szCs w:val="24"/>
        </w:rPr>
        <w:t xml:space="preserve">(upřesnění) </w:t>
      </w:r>
      <w:r w:rsidRPr="003C46A4">
        <w:rPr>
          <w:rFonts w:ascii="Arial" w:hAnsi="Arial" w:cs="Arial"/>
          <w:sz w:val="24"/>
          <w:szCs w:val="24"/>
        </w:rPr>
        <w:t>konkrétního účelu dotace</w:t>
      </w:r>
      <w:r w:rsidR="0073337B" w:rsidRPr="003C46A4">
        <w:rPr>
          <w:rFonts w:ascii="Arial" w:hAnsi="Arial" w:cs="Arial"/>
          <w:sz w:val="24"/>
          <w:szCs w:val="24"/>
        </w:rPr>
        <w:t xml:space="preserve"> </w:t>
      </w:r>
      <w:r w:rsidR="00ED1B46" w:rsidRPr="003C46A4">
        <w:rPr>
          <w:rFonts w:ascii="Arial" w:hAnsi="Arial" w:cs="Arial"/>
          <w:sz w:val="24"/>
          <w:szCs w:val="24"/>
        </w:rPr>
        <w:t>(např. změna popisu akce</w:t>
      </w:r>
      <w:r w:rsidR="0073337B" w:rsidRPr="003C46A4">
        <w:rPr>
          <w:rFonts w:ascii="Arial" w:hAnsi="Arial" w:cs="Arial"/>
          <w:sz w:val="24"/>
          <w:szCs w:val="24"/>
        </w:rPr>
        <w:t>)</w:t>
      </w:r>
      <w:r w:rsidR="00DC0E06" w:rsidRPr="003C46A4">
        <w:rPr>
          <w:rFonts w:ascii="Arial" w:hAnsi="Arial" w:cs="Arial"/>
          <w:sz w:val="24"/>
          <w:szCs w:val="24"/>
        </w:rPr>
        <w:t xml:space="preserve">, </w:t>
      </w:r>
      <w:r w:rsidR="00935597" w:rsidRPr="003C46A4">
        <w:rPr>
          <w:rFonts w:ascii="Arial" w:hAnsi="Arial" w:cs="Arial"/>
          <w:sz w:val="24"/>
          <w:szCs w:val="24"/>
        </w:rPr>
        <w:t>změna termínu použití dotace</w:t>
      </w:r>
      <w:r w:rsidR="00DC0E06" w:rsidRPr="003C46A4">
        <w:rPr>
          <w:rFonts w:ascii="Arial" w:hAnsi="Arial" w:cs="Arial"/>
          <w:sz w:val="24"/>
          <w:szCs w:val="24"/>
        </w:rPr>
        <w:t>, nikoliv však nad rámec doby pro použití dotace stanovené v odst. 5.4</w:t>
      </w:r>
      <w:r w:rsidR="00171914" w:rsidRPr="003C46A4">
        <w:rPr>
          <w:rFonts w:ascii="Arial" w:hAnsi="Arial" w:cs="Arial"/>
          <w:sz w:val="24"/>
          <w:szCs w:val="24"/>
        </w:rPr>
        <w:t>.</w:t>
      </w:r>
      <w:r w:rsidR="00DC0E06" w:rsidRPr="003C46A4">
        <w:rPr>
          <w:rFonts w:ascii="Arial" w:hAnsi="Arial" w:cs="Arial"/>
          <w:sz w:val="24"/>
          <w:szCs w:val="24"/>
        </w:rPr>
        <w:t xml:space="preserve"> písm. c) těchto Pravidel</w:t>
      </w:r>
      <w:r w:rsidR="00171914" w:rsidRPr="003C46A4">
        <w:rPr>
          <w:rFonts w:ascii="Arial" w:hAnsi="Arial" w:cs="Arial"/>
          <w:sz w:val="24"/>
          <w:szCs w:val="24"/>
        </w:rPr>
        <w:t>,</w:t>
      </w:r>
      <w:r w:rsidR="00AF35A9" w:rsidRPr="003C46A4">
        <w:rPr>
          <w:rFonts w:ascii="Arial" w:hAnsi="Arial" w:cs="Arial"/>
          <w:sz w:val="24"/>
          <w:szCs w:val="24"/>
        </w:rPr>
        <w:t xml:space="preserve"> </w:t>
      </w:r>
      <w:r w:rsidR="00DC0E06" w:rsidRPr="003C46A4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3C46A4">
        <w:rPr>
          <w:rFonts w:ascii="Arial" w:hAnsi="Arial" w:cs="Arial"/>
          <w:sz w:val="24"/>
          <w:szCs w:val="24"/>
        </w:rPr>
        <w:t>je možná pouze</w:t>
      </w:r>
      <w:r w:rsidR="00F913A7" w:rsidRPr="003C46A4">
        <w:rPr>
          <w:rFonts w:ascii="Arial" w:hAnsi="Arial" w:cs="Arial"/>
          <w:sz w:val="24"/>
          <w:szCs w:val="24"/>
        </w:rPr>
        <w:t xml:space="preserve"> n</w:t>
      </w:r>
      <w:r w:rsidR="00BA36B7" w:rsidRPr="003C46A4">
        <w:rPr>
          <w:rFonts w:ascii="Arial" w:hAnsi="Arial" w:cs="Arial"/>
          <w:sz w:val="24"/>
          <w:szCs w:val="24"/>
        </w:rPr>
        <w:t>a základě uzavřeného dodatku ke </w:t>
      </w:r>
      <w:r w:rsidR="00F913A7" w:rsidRPr="003C46A4">
        <w:rPr>
          <w:rFonts w:ascii="Arial" w:hAnsi="Arial" w:cs="Arial"/>
          <w:sz w:val="24"/>
          <w:szCs w:val="24"/>
        </w:rPr>
        <w:t xml:space="preserve">Smlouvě, </w:t>
      </w:r>
      <w:r w:rsidRPr="003C46A4">
        <w:rPr>
          <w:rFonts w:ascii="Arial" w:hAnsi="Arial" w:cs="Arial"/>
          <w:sz w:val="24"/>
          <w:szCs w:val="24"/>
        </w:rPr>
        <w:t>s</w:t>
      </w:r>
      <w:r w:rsidR="0017323F" w:rsidRPr="003C46A4">
        <w:rPr>
          <w:rFonts w:ascii="Arial" w:hAnsi="Arial" w:cs="Arial"/>
          <w:sz w:val="24"/>
          <w:szCs w:val="24"/>
        </w:rPr>
        <w:t> </w:t>
      </w:r>
      <w:r w:rsidRPr="003C46A4">
        <w:rPr>
          <w:rFonts w:ascii="Arial" w:hAnsi="Arial" w:cs="Arial"/>
          <w:sz w:val="24"/>
          <w:szCs w:val="24"/>
        </w:rPr>
        <w:t>předchozím</w:t>
      </w:r>
      <w:r w:rsidR="0017323F"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3C46A4">
        <w:rPr>
          <w:rFonts w:ascii="Arial" w:hAnsi="Arial" w:cs="Arial"/>
          <w:sz w:val="24"/>
          <w:szCs w:val="24"/>
        </w:rPr>
        <w:t xml:space="preserve">schválení </w:t>
      </w:r>
      <w:r w:rsidRPr="003C46A4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3C46A4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5EA2F2E2" w14:textId="34FF5D8A" w:rsidR="00BD553A" w:rsidRPr="003C46A4" w:rsidRDefault="00006768" w:rsidP="00EE58B6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3C46A4">
        <w:rPr>
          <w:rFonts w:ascii="Arial" w:hAnsi="Arial" w:cs="Arial"/>
          <w:sz w:val="24"/>
          <w:szCs w:val="24"/>
        </w:rPr>
        <w:t>/činnosti</w:t>
      </w:r>
      <w:r w:rsidRPr="003C46A4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3C46A4">
        <w:rPr>
          <w:rFonts w:ascii="Arial" w:hAnsi="Arial" w:cs="Arial"/>
          <w:sz w:val="24"/>
          <w:szCs w:val="24"/>
        </w:rPr>
        <w:t xml:space="preserve"> a </w:t>
      </w:r>
      <w:r w:rsidR="00ED1B46" w:rsidRPr="003C46A4">
        <w:rPr>
          <w:rFonts w:ascii="Arial" w:hAnsi="Arial" w:cs="Arial"/>
          <w:sz w:val="24"/>
          <w:szCs w:val="24"/>
        </w:rPr>
        <w:t xml:space="preserve">pravidly konkrétního dotačního </w:t>
      </w:r>
      <w:r w:rsidR="003F6A87" w:rsidRPr="003C46A4">
        <w:rPr>
          <w:rFonts w:ascii="Arial" w:hAnsi="Arial" w:cs="Arial"/>
          <w:sz w:val="24"/>
          <w:szCs w:val="24"/>
        </w:rPr>
        <w:t xml:space="preserve">titulu. </w:t>
      </w:r>
      <w:r w:rsidRPr="003C46A4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 příjemce (jsou-li zřízeny), označit propagační materiály příjemce, vztahující se k účelu dotace, logem Olomouckého kraje</w:t>
      </w:r>
      <w:r w:rsidR="00E06D32" w:rsidRPr="003C46A4">
        <w:rPr>
          <w:rFonts w:ascii="Arial" w:hAnsi="Arial" w:cs="Arial"/>
          <w:sz w:val="24"/>
          <w:szCs w:val="24"/>
        </w:rPr>
        <w:t xml:space="preserve"> a umístit reklamní panel</w:t>
      </w:r>
      <w:r w:rsidR="00DB017C" w:rsidRPr="003C46A4">
        <w:rPr>
          <w:rFonts w:ascii="Arial" w:hAnsi="Arial" w:cs="Arial"/>
          <w:sz w:val="24"/>
          <w:szCs w:val="24"/>
        </w:rPr>
        <w:t>,</w:t>
      </w:r>
      <w:r w:rsidRPr="003C46A4">
        <w:rPr>
          <w:rFonts w:ascii="Arial" w:hAnsi="Arial" w:cs="Arial"/>
          <w:sz w:val="24"/>
          <w:szCs w:val="24"/>
        </w:rPr>
        <w:t xml:space="preserve"> nebo obdobné zařízení, s logem Olomouckého kraje</w:t>
      </w:r>
      <w:r w:rsidRPr="003C46A4">
        <w:rPr>
          <w:rFonts w:ascii="Arial" w:hAnsi="Arial" w:cs="Arial"/>
          <w:b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 xml:space="preserve">do </w:t>
      </w:r>
      <w:r w:rsidR="00175AC5" w:rsidRPr="003C46A4">
        <w:rPr>
          <w:rFonts w:ascii="Arial" w:hAnsi="Arial" w:cs="Arial"/>
          <w:sz w:val="24"/>
          <w:szCs w:val="24"/>
        </w:rPr>
        <w:t>místa</w:t>
      </w:r>
      <w:r w:rsidRPr="003C46A4">
        <w:rPr>
          <w:rFonts w:ascii="Arial" w:hAnsi="Arial" w:cs="Arial"/>
          <w:sz w:val="24"/>
          <w:szCs w:val="24"/>
        </w:rPr>
        <w:t>, ve kterém je prováděna podpořená činnost nebo ve které</w:t>
      </w:r>
      <w:r w:rsidR="00171914" w:rsidRPr="003C46A4">
        <w:rPr>
          <w:rFonts w:ascii="Arial" w:hAnsi="Arial" w:cs="Arial"/>
          <w:sz w:val="24"/>
          <w:szCs w:val="24"/>
        </w:rPr>
        <w:t>m je realizována podpořená akce</w:t>
      </w:r>
      <w:r w:rsidR="0060164A">
        <w:rPr>
          <w:rFonts w:ascii="Arial" w:hAnsi="Arial" w:cs="Arial"/>
          <w:sz w:val="24"/>
          <w:szCs w:val="24"/>
        </w:rPr>
        <w:t>/činnost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i/>
          <w:sz w:val="24"/>
          <w:szCs w:val="24"/>
        </w:rPr>
        <w:t>(</w:t>
      </w:r>
      <w:r w:rsidR="00DB017C" w:rsidRPr="003C46A4">
        <w:rPr>
          <w:rFonts w:ascii="Arial" w:hAnsi="Arial" w:cs="Arial"/>
          <w:i/>
          <w:sz w:val="24"/>
          <w:szCs w:val="24"/>
        </w:rPr>
        <w:t>další podmínky propagace se specifikují</w:t>
      </w:r>
      <w:r w:rsidRPr="003C46A4">
        <w:rPr>
          <w:rFonts w:ascii="Arial" w:hAnsi="Arial" w:cs="Arial"/>
          <w:i/>
          <w:sz w:val="24"/>
          <w:szCs w:val="24"/>
        </w:rPr>
        <w:t xml:space="preserve"> ve Smlouvě dle typu akce</w:t>
      </w:r>
      <w:r w:rsidR="0060164A">
        <w:rPr>
          <w:rFonts w:ascii="Arial" w:hAnsi="Arial" w:cs="Arial"/>
          <w:i/>
          <w:sz w:val="24"/>
          <w:szCs w:val="24"/>
        </w:rPr>
        <w:t>/činnosti</w:t>
      </w:r>
      <w:r w:rsidRPr="003C46A4">
        <w:rPr>
          <w:rFonts w:ascii="Arial" w:hAnsi="Arial" w:cs="Arial"/>
          <w:i/>
          <w:sz w:val="24"/>
          <w:szCs w:val="24"/>
        </w:rPr>
        <w:t>, výše poskytnuté dotace a údajů uvedených v žádosti)</w:t>
      </w:r>
      <w:r w:rsidR="003F6A87" w:rsidRPr="003C46A4">
        <w:rPr>
          <w:rFonts w:ascii="Arial" w:hAnsi="Arial" w:cs="Arial"/>
          <w:i/>
          <w:sz w:val="24"/>
          <w:szCs w:val="24"/>
        </w:rPr>
        <w:t>.</w:t>
      </w:r>
      <w:r w:rsidRPr="003C46A4">
        <w:rPr>
          <w:rFonts w:ascii="Arial" w:hAnsi="Arial" w:cs="Arial"/>
          <w:i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 xml:space="preserve">Podmínkou u </w:t>
      </w:r>
      <w:r w:rsidR="00317ED5" w:rsidRPr="003C46A4">
        <w:rPr>
          <w:rFonts w:ascii="Arial" w:hAnsi="Arial" w:cs="Arial"/>
          <w:sz w:val="24"/>
          <w:szCs w:val="24"/>
        </w:rPr>
        <w:t>příjemce</w:t>
      </w:r>
      <w:r w:rsidRPr="003C46A4">
        <w:rPr>
          <w:rFonts w:ascii="Arial" w:hAnsi="Arial" w:cs="Arial"/>
          <w:sz w:val="24"/>
          <w:szCs w:val="24"/>
        </w:rPr>
        <w:t>, kterému je schválena dotace převyšující 3</w:t>
      </w:r>
      <w:r w:rsidR="008C6734" w:rsidRPr="003C46A4">
        <w:rPr>
          <w:rFonts w:ascii="Arial" w:hAnsi="Arial" w:cs="Arial"/>
          <w:sz w:val="24"/>
          <w:szCs w:val="24"/>
        </w:rPr>
        <w:t>5</w:t>
      </w:r>
      <w:r w:rsidRPr="003C46A4">
        <w:rPr>
          <w:rFonts w:ascii="Arial" w:hAnsi="Arial" w:cs="Arial"/>
          <w:sz w:val="24"/>
          <w:szCs w:val="24"/>
        </w:rPr>
        <w:t> 000 Kč na akci, nebo dotace na činnost převyšující 120 000 Kč/rok, je pořízení fotodokumentace o propagaci Olomouckého kraje při této akci</w:t>
      </w:r>
      <w:r w:rsidR="008E1422" w:rsidRPr="003C46A4">
        <w:rPr>
          <w:rFonts w:ascii="Arial" w:hAnsi="Arial" w:cs="Arial"/>
          <w:sz w:val="24"/>
          <w:szCs w:val="24"/>
        </w:rPr>
        <w:t>/</w:t>
      </w:r>
      <w:r w:rsidRPr="003C46A4">
        <w:rPr>
          <w:rFonts w:ascii="Arial" w:hAnsi="Arial" w:cs="Arial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3C46A4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3C46A4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3C46A4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3C46A4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3C46A4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3C46A4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3C46A4">
        <w:rPr>
          <w:rFonts w:ascii="Arial" w:hAnsi="Arial" w:cs="Arial"/>
          <w:bCs/>
          <w:sz w:val="24"/>
          <w:szCs w:val="24"/>
        </w:rPr>
        <w:t xml:space="preserve"> </w:t>
      </w:r>
    </w:p>
    <w:p w14:paraId="4275AAC5" w14:textId="77777777" w:rsidR="00BD553A" w:rsidRPr="003C46A4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F4F3CD9" w14:textId="7DC065BD" w:rsidR="00DB4F86" w:rsidRPr="003C46A4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3C46A4">
        <w:rPr>
          <w:rFonts w:ascii="Arial" w:hAnsi="Arial" w:cs="Arial"/>
          <w:bCs/>
          <w:sz w:val="24"/>
          <w:szCs w:val="24"/>
        </w:rPr>
        <w:t>Bude-li dotace poskytována na akci</w:t>
      </w:r>
      <w:r w:rsidR="0060164A">
        <w:rPr>
          <w:rFonts w:ascii="Arial" w:hAnsi="Arial" w:cs="Arial"/>
          <w:bCs/>
          <w:sz w:val="24"/>
          <w:szCs w:val="24"/>
        </w:rPr>
        <w:t>/činnost</w:t>
      </w:r>
      <w:r w:rsidRPr="003C46A4">
        <w:rPr>
          <w:rFonts w:ascii="Arial" w:hAnsi="Arial" w:cs="Arial"/>
          <w:bCs/>
          <w:sz w:val="24"/>
          <w:szCs w:val="24"/>
        </w:rPr>
        <w:t xml:space="preserve"> konanou přede dnem </w:t>
      </w:r>
      <w:r w:rsidR="00CF2D30" w:rsidRPr="003C46A4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3C46A4">
        <w:rPr>
          <w:rFonts w:ascii="Arial" w:hAnsi="Arial" w:cs="Arial"/>
          <w:bCs/>
          <w:sz w:val="24"/>
          <w:szCs w:val="24"/>
        </w:rPr>
        <w:t>Smlouvě, a to s ohledem na subjekt příjemce a druh podporované akce</w:t>
      </w:r>
      <w:r w:rsidR="0060164A">
        <w:rPr>
          <w:rFonts w:ascii="Arial" w:hAnsi="Arial" w:cs="Arial"/>
          <w:bCs/>
          <w:sz w:val="24"/>
          <w:szCs w:val="24"/>
        </w:rPr>
        <w:t>/činnosti</w:t>
      </w:r>
      <w:r w:rsidR="00DB4F86" w:rsidRPr="003C46A4">
        <w:rPr>
          <w:rFonts w:ascii="Arial" w:hAnsi="Arial" w:cs="Arial"/>
          <w:bCs/>
          <w:sz w:val="24"/>
          <w:szCs w:val="24"/>
        </w:rPr>
        <w:t>.</w:t>
      </w:r>
      <w:r w:rsidR="00CE0004" w:rsidRPr="003C46A4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3C46A4" w:rsidRDefault="0094304C" w:rsidP="00625F59">
      <w:pPr>
        <w:rPr>
          <w:rFonts w:ascii="Arial" w:hAnsi="Arial" w:cs="Arial"/>
          <w:i/>
          <w:strike/>
          <w:sz w:val="24"/>
          <w:szCs w:val="24"/>
        </w:rPr>
      </w:pPr>
    </w:p>
    <w:p w14:paraId="0D828C65" w14:textId="77777777" w:rsidR="00691685" w:rsidRPr="003C46A4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Příjemce </w:t>
      </w:r>
      <w:r w:rsidR="00AC1C79" w:rsidRPr="003C46A4">
        <w:rPr>
          <w:rFonts w:ascii="Arial" w:hAnsi="Arial" w:cs="Arial"/>
          <w:sz w:val="24"/>
          <w:szCs w:val="24"/>
        </w:rPr>
        <w:t xml:space="preserve">je povinen </w:t>
      </w:r>
      <w:r w:rsidRPr="003C46A4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3C46A4">
        <w:rPr>
          <w:rFonts w:ascii="Arial" w:hAnsi="Arial" w:cs="Arial"/>
          <w:sz w:val="24"/>
          <w:szCs w:val="24"/>
        </w:rPr>
        <w:t xml:space="preserve">a účinnými </w:t>
      </w:r>
      <w:r w:rsidRPr="003C46A4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3C46A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3C46A4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3C46A4">
        <w:rPr>
          <w:rFonts w:ascii="Arial" w:hAnsi="Arial" w:cs="Arial"/>
          <w:sz w:val="24"/>
          <w:szCs w:val="24"/>
        </w:rPr>
        <w:t>i</w:t>
      </w:r>
      <w:r w:rsidRPr="003C46A4">
        <w:rPr>
          <w:rFonts w:ascii="Arial" w:hAnsi="Arial" w:cs="Arial"/>
          <w:sz w:val="24"/>
          <w:szCs w:val="24"/>
        </w:rPr>
        <w:t xml:space="preserve"> právním</w:t>
      </w:r>
      <w:r w:rsidR="003C1667" w:rsidRPr="003C46A4">
        <w:rPr>
          <w:rFonts w:ascii="Arial" w:hAnsi="Arial" w:cs="Arial"/>
          <w:sz w:val="24"/>
          <w:szCs w:val="24"/>
        </w:rPr>
        <w:t>i</w:t>
      </w:r>
      <w:r w:rsidRPr="003C46A4">
        <w:rPr>
          <w:rFonts w:ascii="Arial" w:hAnsi="Arial" w:cs="Arial"/>
          <w:sz w:val="24"/>
          <w:szCs w:val="24"/>
        </w:rPr>
        <w:t xml:space="preserve"> předpis</w:t>
      </w:r>
      <w:r w:rsidR="003C1667" w:rsidRPr="003C46A4">
        <w:rPr>
          <w:rFonts w:ascii="Arial" w:hAnsi="Arial" w:cs="Arial"/>
          <w:sz w:val="24"/>
          <w:szCs w:val="24"/>
        </w:rPr>
        <w:t xml:space="preserve">y </w:t>
      </w:r>
      <w:r w:rsidRPr="003C46A4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3C46A4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3C46A4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V případě, </w:t>
      </w:r>
      <w:r w:rsidR="00A77DB1" w:rsidRPr="003C46A4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3C46A4">
        <w:rPr>
          <w:rFonts w:ascii="Arial" w:hAnsi="Arial" w:cs="Arial"/>
          <w:sz w:val="24"/>
          <w:szCs w:val="24"/>
        </w:rPr>
        <w:t>č. 250/2000 Sb., o </w:t>
      </w:r>
      <w:r w:rsidRPr="003C46A4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3C46A4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3C46A4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3C46A4">
        <w:rPr>
          <w:rFonts w:ascii="Arial" w:hAnsi="Arial" w:cs="Arial"/>
          <w:sz w:val="24"/>
          <w:szCs w:val="24"/>
        </w:rPr>
        <w:t>ve znění pozdějších předpisů</w:t>
      </w:r>
      <w:r w:rsidRPr="003C46A4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3C46A4">
        <w:rPr>
          <w:rFonts w:ascii="Arial" w:hAnsi="Arial" w:cs="Arial"/>
          <w:sz w:val="24"/>
          <w:szCs w:val="24"/>
        </w:rPr>
        <w:t>žné, za které se uloží odvod za </w:t>
      </w:r>
      <w:r w:rsidRPr="003C46A4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3C46A4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6E5294A3" w14:textId="678ECF2F" w:rsidR="00BD553A" w:rsidRPr="003C46A4" w:rsidRDefault="00C97C1D" w:rsidP="008773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i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3C46A4">
        <w:rPr>
          <w:rFonts w:ascii="Arial" w:hAnsi="Arial" w:cs="Arial"/>
          <w:bCs/>
          <w:sz w:val="24"/>
          <w:szCs w:val="24"/>
        </w:rPr>
        <w:t xml:space="preserve">poskytovatele </w:t>
      </w:r>
      <w:r w:rsidRPr="003C46A4">
        <w:rPr>
          <w:rFonts w:ascii="Arial" w:hAnsi="Arial" w:cs="Arial"/>
          <w:bCs/>
          <w:sz w:val="24"/>
          <w:szCs w:val="24"/>
        </w:rPr>
        <w:t>(</w:t>
      </w:r>
      <w:r w:rsidR="00BA36B7" w:rsidRPr="003C46A4">
        <w:rPr>
          <w:rFonts w:ascii="Arial" w:hAnsi="Arial" w:cs="Arial"/>
          <w:sz w:val="24"/>
          <w:szCs w:val="24"/>
        </w:rPr>
        <w:t>schválení a </w:t>
      </w:r>
      <w:r w:rsidRPr="003C46A4">
        <w:rPr>
          <w:rFonts w:ascii="Arial" w:hAnsi="Arial" w:cs="Arial"/>
          <w:sz w:val="24"/>
          <w:szCs w:val="24"/>
        </w:rPr>
        <w:t>uzavření dodatku ke Smlouvě</w:t>
      </w:r>
      <w:r w:rsidR="0000331A" w:rsidRPr="003C46A4">
        <w:rPr>
          <w:rFonts w:ascii="Arial" w:hAnsi="Arial" w:cs="Arial"/>
          <w:sz w:val="24"/>
          <w:szCs w:val="24"/>
        </w:rPr>
        <w:t xml:space="preserve">) </w:t>
      </w:r>
      <w:r w:rsidRPr="003C46A4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3C46A4">
        <w:rPr>
          <w:rFonts w:ascii="Arial" w:hAnsi="Arial" w:cs="Arial"/>
          <w:bCs/>
          <w:sz w:val="24"/>
          <w:szCs w:val="24"/>
        </w:rPr>
        <w:t>eného k </w:t>
      </w:r>
      <w:r w:rsidRPr="003C46A4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3C46A4">
        <w:rPr>
          <w:rFonts w:ascii="Arial" w:hAnsi="Arial" w:cs="Arial"/>
          <w:bCs/>
          <w:sz w:val="24"/>
          <w:szCs w:val="24"/>
        </w:rPr>
        <w:t>/činnosti</w:t>
      </w:r>
      <w:r w:rsidRPr="003C46A4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3C46A4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</w:p>
    <w:p w14:paraId="0936E3A4" w14:textId="77777777" w:rsidR="00BD553A" w:rsidRPr="003C46A4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3C46A4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C46A4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3C46A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2636133A" w:rsidR="005B7632" w:rsidRPr="003C46A4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6D44B4" w:rsidRPr="003C46A4">
        <w:rPr>
          <w:rFonts w:ascii="Arial" w:hAnsi="Arial" w:cs="Arial"/>
          <w:sz w:val="24"/>
          <w:szCs w:val="24"/>
        </w:rPr>
        <w:t>27. 12. 2019</w:t>
      </w:r>
      <w:r w:rsidRPr="003C46A4">
        <w:rPr>
          <w:rFonts w:ascii="Arial" w:hAnsi="Arial" w:cs="Arial"/>
          <w:sz w:val="24"/>
          <w:szCs w:val="24"/>
        </w:rPr>
        <w:t xml:space="preserve"> do </w:t>
      </w:r>
      <w:r w:rsidR="006D44B4" w:rsidRPr="003C46A4">
        <w:rPr>
          <w:rFonts w:ascii="Arial" w:hAnsi="Arial" w:cs="Arial"/>
          <w:sz w:val="24"/>
          <w:szCs w:val="24"/>
        </w:rPr>
        <w:t>27. 3. 2020</w:t>
      </w:r>
      <w:r w:rsidRPr="003C46A4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3C46A4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721202A7" w:rsidR="0071231B" w:rsidRPr="003C46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C46A4">
        <w:rPr>
          <w:rFonts w:ascii="Arial" w:hAnsi="Arial" w:cs="Arial"/>
          <w:b/>
          <w:sz w:val="24"/>
          <w:szCs w:val="24"/>
        </w:rPr>
        <w:t>, včetně povinných příloh,</w:t>
      </w:r>
      <w:r w:rsidRPr="003C46A4">
        <w:rPr>
          <w:rFonts w:ascii="Arial" w:hAnsi="Arial" w:cs="Arial"/>
          <w:b/>
          <w:sz w:val="24"/>
          <w:szCs w:val="24"/>
        </w:rPr>
        <w:t xml:space="preserve"> je stanovena od </w:t>
      </w:r>
      <w:r w:rsidR="002368FC" w:rsidRPr="003C46A4">
        <w:rPr>
          <w:rFonts w:ascii="Arial" w:hAnsi="Arial" w:cs="Arial"/>
          <w:b/>
          <w:sz w:val="24"/>
          <w:szCs w:val="24"/>
        </w:rPr>
        <w:t>27</w:t>
      </w:r>
      <w:r w:rsidR="006D44B4" w:rsidRPr="003C46A4">
        <w:rPr>
          <w:rFonts w:ascii="Arial" w:hAnsi="Arial" w:cs="Arial"/>
          <w:b/>
          <w:sz w:val="24"/>
          <w:szCs w:val="24"/>
        </w:rPr>
        <w:t>. 1. 2020</w:t>
      </w:r>
      <w:r w:rsidRPr="003C46A4">
        <w:rPr>
          <w:rFonts w:ascii="Arial" w:hAnsi="Arial" w:cs="Arial"/>
          <w:b/>
          <w:sz w:val="24"/>
          <w:szCs w:val="24"/>
        </w:rPr>
        <w:t xml:space="preserve"> do </w:t>
      </w:r>
      <w:r w:rsidR="002368FC" w:rsidRPr="003C46A4">
        <w:rPr>
          <w:rFonts w:ascii="Arial" w:hAnsi="Arial" w:cs="Arial"/>
          <w:b/>
          <w:sz w:val="24"/>
          <w:szCs w:val="24"/>
        </w:rPr>
        <w:t>7</w:t>
      </w:r>
      <w:r w:rsidR="006D44B4" w:rsidRPr="003C46A4">
        <w:rPr>
          <w:rFonts w:ascii="Arial" w:hAnsi="Arial" w:cs="Arial"/>
          <w:b/>
          <w:sz w:val="24"/>
          <w:szCs w:val="24"/>
        </w:rPr>
        <w:t>. 2. 2020</w:t>
      </w:r>
      <w:r w:rsidRPr="003C46A4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3C46A4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3C46A4">
        <w:rPr>
          <w:rFonts w:ascii="Arial" w:hAnsi="Arial" w:cs="Arial"/>
          <w:sz w:val="24"/>
          <w:szCs w:val="24"/>
        </w:rPr>
        <w:t>,</w:t>
      </w:r>
      <w:r w:rsidRPr="003C46A4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3C46A4">
        <w:rPr>
          <w:rFonts w:ascii="Arial" w:hAnsi="Arial" w:cs="Arial"/>
          <w:sz w:val="24"/>
          <w:szCs w:val="24"/>
        </w:rPr>
        <w:t>tohoto odstavce do 12:00 hod. V </w:t>
      </w:r>
      <w:r w:rsidRPr="003C46A4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3C46A4">
        <w:rPr>
          <w:rFonts w:ascii="Arial" w:hAnsi="Arial" w:cs="Arial"/>
          <w:sz w:val="24"/>
          <w:szCs w:val="24"/>
        </w:rPr>
        <w:t xml:space="preserve">listinné </w:t>
      </w:r>
      <w:r w:rsidRPr="003C46A4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3C46A4">
        <w:rPr>
          <w:rFonts w:ascii="Arial" w:hAnsi="Arial" w:cs="Arial"/>
          <w:sz w:val="24"/>
          <w:szCs w:val="24"/>
        </w:rPr>
        <w:t xml:space="preserve">, </w:t>
      </w:r>
      <w:r w:rsidRPr="003C46A4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3C46A4">
        <w:rPr>
          <w:rFonts w:ascii="Arial" w:hAnsi="Arial" w:cs="Arial"/>
          <w:sz w:val="24"/>
          <w:szCs w:val="24"/>
        </w:rPr>
        <w:t>,</w:t>
      </w:r>
      <w:r w:rsidRPr="003C46A4">
        <w:rPr>
          <w:rFonts w:ascii="Arial" w:hAnsi="Arial" w:cs="Arial"/>
          <w:sz w:val="24"/>
          <w:szCs w:val="24"/>
        </w:rPr>
        <w:t xml:space="preserve"> podána </w:t>
      </w:r>
      <w:r w:rsidR="00EF5552" w:rsidRPr="003C46A4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3C46A4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3C46A4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3C46A4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1EEBE338" w14:textId="3E4B1772" w:rsidR="0071231B" w:rsidRPr="003C46A4" w:rsidRDefault="00A22FF2" w:rsidP="00306FB5">
      <w:pPr>
        <w:ind w:firstLine="0"/>
        <w:rPr>
          <w:rFonts w:ascii="Arial" w:hAnsi="Arial" w:cs="Arial"/>
          <w:b/>
          <w:i/>
          <w:strike/>
          <w:sz w:val="24"/>
          <w:szCs w:val="24"/>
          <w:u w:val="single"/>
        </w:rPr>
      </w:pPr>
      <w:r w:rsidRPr="003C46A4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3C46A4">
        <w:rPr>
          <w:rFonts w:ascii="Arial" w:hAnsi="Arial" w:cs="Arial"/>
          <w:sz w:val="24"/>
          <w:szCs w:val="24"/>
        </w:rPr>
        <w:t>žadatelům (viz bod 11.7.1</w:t>
      </w:r>
      <w:r w:rsidR="0060164A">
        <w:rPr>
          <w:rFonts w:ascii="Arial" w:hAnsi="Arial" w:cs="Arial"/>
          <w:sz w:val="24"/>
          <w:szCs w:val="24"/>
        </w:rPr>
        <w:t>.</w:t>
      </w:r>
      <w:r w:rsidR="00D760D0" w:rsidRPr="003C46A4">
        <w:rPr>
          <w:rFonts w:ascii="Arial" w:hAnsi="Arial" w:cs="Arial"/>
          <w:sz w:val="24"/>
          <w:szCs w:val="24"/>
        </w:rPr>
        <w:t xml:space="preserve">) </w:t>
      </w:r>
      <w:r w:rsidR="00CE62D0" w:rsidRPr="003C46A4">
        <w:rPr>
          <w:rFonts w:ascii="Arial" w:hAnsi="Arial" w:cs="Arial"/>
          <w:sz w:val="24"/>
          <w:szCs w:val="24"/>
        </w:rPr>
        <w:t>doporučujeme používat k </w:t>
      </w:r>
      <w:r w:rsidR="000923FC" w:rsidRPr="003C46A4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3C46A4">
        <w:rPr>
          <w:rFonts w:ascii="Arial" w:hAnsi="Arial" w:cs="Arial"/>
          <w:sz w:val="24"/>
          <w:szCs w:val="24"/>
        </w:rPr>
        <w:t xml:space="preserve"> způsobem dle bodu 8.3.1</w:t>
      </w:r>
      <w:r w:rsidR="0060164A">
        <w:rPr>
          <w:rFonts w:ascii="Arial" w:hAnsi="Arial" w:cs="Arial"/>
          <w:sz w:val="24"/>
          <w:szCs w:val="24"/>
        </w:rPr>
        <w:t>.</w:t>
      </w:r>
      <w:r w:rsidR="00D760D0" w:rsidRPr="003C46A4">
        <w:rPr>
          <w:rFonts w:ascii="Arial" w:hAnsi="Arial" w:cs="Arial"/>
          <w:sz w:val="24"/>
          <w:szCs w:val="24"/>
        </w:rPr>
        <w:t xml:space="preserve"> písm. b)</w:t>
      </w:r>
      <w:r w:rsidR="000923FC" w:rsidRPr="003C46A4">
        <w:rPr>
          <w:rFonts w:ascii="Arial" w:hAnsi="Arial" w:cs="Arial"/>
          <w:sz w:val="24"/>
          <w:szCs w:val="24"/>
        </w:rPr>
        <w:t xml:space="preserve">. </w:t>
      </w:r>
    </w:p>
    <w:p w14:paraId="5A78AEBD" w14:textId="77777777" w:rsidR="0071231B" w:rsidRPr="003C46A4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trike/>
          <w:sz w:val="24"/>
          <w:szCs w:val="24"/>
          <w:highlight w:val="green"/>
        </w:rPr>
      </w:pPr>
    </w:p>
    <w:p w14:paraId="012171CA" w14:textId="4202982D" w:rsidR="00B628D2" w:rsidRPr="003C46A4" w:rsidRDefault="00C7271B" w:rsidP="008773B5">
      <w:pPr>
        <w:ind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3C46A4">
        <w:rPr>
          <w:rFonts w:ascii="Arial" w:hAnsi="Arial" w:cs="Arial"/>
          <w:sz w:val="24"/>
          <w:szCs w:val="24"/>
        </w:rPr>
        <w:t>vyhlašovatele</w:t>
      </w:r>
      <w:r w:rsidRPr="003C46A4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3C46A4">
        <w:rPr>
          <w:rFonts w:ascii="Arial" w:hAnsi="Arial" w:cs="Arial"/>
          <w:sz w:val="24"/>
          <w:szCs w:val="24"/>
        </w:rPr>
        <w:t xml:space="preserve">vyhlašovatele </w:t>
      </w:r>
      <w:r w:rsidRPr="003C46A4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3C46A4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3C46A4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0327CA1D" w:rsidR="00CD1DE7" w:rsidRPr="003C46A4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3C46A4">
        <w:rPr>
          <w:rFonts w:ascii="Arial" w:hAnsi="Arial" w:cs="Arial"/>
          <w:b/>
          <w:sz w:val="24"/>
          <w:szCs w:val="24"/>
        </w:rPr>
        <w:t>vyplněné elektronické žádosti a </w:t>
      </w:r>
      <w:r w:rsidRPr="003C46A4">
        <w:rPr>
          <w:rFonts w:ascii="Arial" w:hAnsi="Arial" w:cs="Arial"/>
          <w:b/>
          <w:sz w:val="24"/>
          <w:szCs w:val="24"/>
        </w:rPr>
        <w:t>doručené žádosti</w:t>
      </w:r>
      <w:r w:rsidRPr="003C46A4">
        <w:rPr>
          <w:rFonts w:ascii="Arial" w:hAnsi="Arial" w:cs="Arial"/>
          <w:sz w:val="24"/>
          <w:szCs w:val="24"/>
        </w:rPr>
        <w:t xml:space="preserve">, viz </w:t>
      </w:r>
      <w:r w:rsidRPr="003C46A4">
        <w:rPr>
          <w:rFonts w:ascii="Arial" w:hAnsi="Arial" w:cs="Arial"/>
          <w:b/>
          <w:sz w:val="24"/>
          <w:szCs w:val="24"/>
        </w:rPr>
        <w:t>definice písemné žádosti</w:t>
      </w:r>
      <w:r w:rsidRPr="003C46A4">
        <w:rPr>
          <w:rFonts w:ascii="Arial" w:hAnsi="Arial" w:cs="Arial"/>
          <w:sz w:val="24"/>
          <w:szCs w:val="24"/>
        </w:rPr>
        <w:t xml:space="preserve"> odst. 11.1</w:t>
      </w:r>
      <w:r w:rsidR="00910A56" w:rsidRPr="003C46A4">
        <w:rPr>
          <w:rFonts w:ascii="Arial" w:hAnsi="Arial" w:cs="Arial"/>
          <w:sz w:val="24"/>
          <w:szCs w:val="24"/>
        </w:rPr>
        <w:t>1</w:t>
      </w:r>
      <w:r w:rsidR="0060164A">
        <w:rPr>
          <w:rFonts w:ascii="Arial" w:hAnsi="Arial" w:cs="Arial"/>
          <w:sz w:val="24"/>
          <w:szCs w:val="24"/>
        </w:rPr>
        <w:t>.</w:t>
      </w:r>
      <w:r w:rsidRPr="003C46A4">
        <w:rPr>
          <w:rFonts w:ascii="Arial" w:hAnsi="Arial" w:cs="Arial"/>
          <w:sz w:val="24"/>
          <w:szCs w:val="24"/>
        </w:rPr>
        <w:t xml:space="preserve"> (</w:t>
      </w:r>
      <w:r w:rsidRPr="003C46A4">
        <w:rPr>
          <w:rFonts w:ascii="Arial" w:hAnsi="Arial" w:cs="Arial"/>
          <w:b/>
          <w:sz w:val="24"/>
          <w:szCs w:val="24"/>
        </w:rPr>
        <w:t xml:space="preserve">žádost je </w:t>
      </w:r>
      <w:r w:rsidRPr="003C46A4">
        <w:rPr>
          <w:rFonts w:ascii="Arial" w:hAnsi="Arial" w:cs="Arial"/>
          <w:b/>
          <w:sz w:val="24"/>
          <w:szCs w:val="24"/>
        </w:rPr>
        <w:sym w:font="Wingdings" w:char="F0E0"/>
      </w:r>
      <w:r w:rsidRPr="003C46A4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3C46A4">
        <w:rPr>
          <w:rFonts w:ascii="Arial" w:hAnsi="Arial" w:cs="Arial"/>
          <w:b/>
          <w:sz w:val="24"/>
          <w:szCs w:val="24"/>
        </w:rPr>
        <w:sym w:font="Wingdings" w:char="F0E0"/>
      </w:r>
      <w:r w:rsidRPr="003C46A4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3C46A4">
        <w:rPr>
          <w:rFonts w:ascii="Arial" w:hAnsi="Arial" w:cs="Arial"/>
          <w:sz w:val="24"/>
          <w:szCs w:val="24"/>
        </w:rPr>
        <w:t>)</w:t>
      </w:r>
      <w:r w:rsidRPr="003C46A4">
        <w:rPr>
          <w:rFonts w:ascii="Arial" w:hAnsi="Arial" w:cs="Arial"/>
          <w:sz w:val="24"/>
          <w:szCs w:val="24"/>
        </w:rPr>
        <w:t>.</w:t>
      </w:r>
    </w:p>
    <w:p w14:paraId="06C1BB91" w14:textId="2B9897F6" w:rsidR="00CD1DE7" w:rsidRPr="003C46A4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3C46A4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3C46A4">
        <w:rPr>
          <w:rFonts w:ascii="Arial" w:hAnsi="Arial" w:cs="Arial"/>
          <w:sz w:val="24"/>
          <w:szCs w:val="24"/>
        </w:rPr>
        <w:t xml:space="preserve">automaticky </w:t>
      </w:r>
      <w:r w:rsidR="00315823" w:rsidRPr="003C46A4">
        <w:rPr>
          <w:rFonts w:ascii="Arial" w:hAnsi="Arial" w:cs="Arial"/>
          <w:sz w:val="24"/>
          <w:szCs w:val="24"/>
        </w:rPr>
        <w:t xml:space="preserve">doručen na email žadatele. </w:t>
      </w:r>
      <w:r w:rsidRPr="003C46A4">
        <w:rPr>
          <w:rFonts w:ascii="Arial" w:hAnsi="Arial" w:cs="Arial"/>
          <w:sz w:val="24"/>
          <w:szCs w:val="24"/>
        </w:rPr>
        <w:t xml:space="preserve">Žádost </w:t>
      </w:r>
      <w:r w:rsidRPr="003C46A4">
        <w:rPr>
          <w:rFonts w:ascii="Arial" w:hAnsi="Arial" w:cs="Arial"/>
          <w:b/>
          <w:sz w:val="24"/>
          <w:szCs w:val="24"/>
        </w:rPr>
        <w:t>musí být vyplněna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b/>
          <w:sz w:val="24"/>
          <w:szCs w:val="24"/>
        </w:rPr>
        <w:t>elektroni</w:t>
      </w:r>
      <w:r w:rsidR="00BA36B7" w:rsidRPr="003C46A4">
        <w:rPr>
          <w:rFonts w:ascii="Arial" w:hAnsi="Arial" w:cs="Arial"/>
          <w:b/>
          <w:sz w:val="24"/>
          <w:szCs w:val="24"/>
        </w:rPr>
        <w:t>cky ve formuláři zveřejněném na </w:t>
      </w:r>
      <w:r w:rsidRPr="003C46A4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3C46A4">
        <w:rPr>
          <w:rFonts w:ascii="Arial" w:hAnsi="Arial" w:cs="Arial"/>
          <w:b/>
          <w:sz w:val="24"/>
          <w:szCs w:val="24"/>
        </w:rPr>
        <w:t>doručena</w:t>
      </w:r>
      <w:r w:rsidRPr="003C46A4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3C46A4">
        <w:rPr>
          <w:rFonts w:ascii="Arial" w:hAnsi="Arial" w:cs="Arial"/>
          <w:b/>
          <w:sz w:val="24"/>
          <w:szCs w:val="24"/>
        </w:rPr>
        <w:t xml:space="preserve">bodu </w:t>
      </w:r>
      <w:r w:rsidRPr="003C46A4">
        <w:rPr>
          <w:rFonts w:ascii="Arial" w:hAnsi="Arial" w:cs="Arial"/>
          <w:b/>
          <w:sz w:val="24"/>
          <w:szCs w:val="24"/>
        </w:rPr>
        <w:t>8.3.1</w:t>
      </w:r>
      <w:r w:rsidR="0060164A">
        <w:rPr>
          <w:rFonts w:ascii="Arial" w:hAnsi="Arial" w:cs="Arial"/>
          <w:b/>
          <w:sz w:val="24"/>
          <w:szCs w:val="24"/>
        </w:rPr>
        <w:t>.</w:t>
      </w:r>
      <w:r w:rsidRPr="003C46A4">
        <w:rPr>
          <w:rFonts w:ascii="Arial" w:hAnsi="Arial" w:cs="Arial"/>
          <w:b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3C46A4">
        <w:rPr>
          <w:rFonts w:ascii="Arial" w:hAnsi="Arial" w:cs="Arial"/>
          <w:sz w:val="24"/>
          <w:szCs w:val="24"/>
        </w:rPr>
        <w:t>.</w:t>
      </w:r>
      <w:r w:rsidRPr="003C46A4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3C46A4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3C46A4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7B3AF7F2" w:rsidR="00CD1DE7" w:rsidRPr="003C46A4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trike/>
          <w:sz w:val="24"/>
          <w:szCs w:val="24"/>
          <w:u w:val="single"/>
        </w:rPr>
      </w:pPr>
      <w:r w:rsidRPr="003C46A4">
        <w:rPr>
          <w:rFonts w:ascii="Arial" w:hAnsi="Arial" w:cs="Arial"/>
          <w:b/>
          <w:sz w:val="24"/>
          <w:szCs w:val="24"/>
        </w:rPr>
        <w:t>Ž</w:t>
      </w:r>
      <w:r w:rsidR="00CD1DE7" w:rsidRPr="003C46A4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3C46A4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3C46A4">
        <w:rPr>
          <w:rFonts w:ascii="Arial" w:hAnsi="Arial" w:cs="Arial"/>
          <w:sz w:val="24"/>
          <w:szCs w:val="24"/>
        </w:rPr>
        <w:t>Žadatelé v</w:t>
      </w:r>
      <w:r w:rsidR="00CD1DE7" w:rsidRPr="003C46A4">
        <w:rPr>
          <w:rFonts w:ascii="Arial" w:hAnsi="Arial" w:cs="Arial"/>
          <w:sz w:val="24"/>
          <w:szCs w:val="24"/>
        </w:rPr>
        <w:t xml:space="preserve">yplní a </w:t>
      </w:r>
      <w:r w:rsidR="00CD1DE7" w:rsidRPr="003C46A4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3C46A4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3C46A4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3C46A4">
        <w:rPr>
          <w:rFonts w:ascii="Arial" w:hAnsi="Arial" w:cs="Arial"/>
          <w:sz w:val="24"/>
          <w:szCs w:val="24"/>
        </w:rPr>
        <w:t xml:space="preserve">, </w:t>
      </w:r>
      <w:r w:rsidR="004F7056" w:rsidRPr="003C46A4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3C46A4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3C46A4">
        <w:rPr>
          <w:rFonts w:ascii="Arial" w:hAnsi="Arial" w:cs="Arial"/>
          <w:sz w:val="24"/>
          <w:szCs w:val="24"/>
        </w:rPr>
        <w:t xml:space="preserve"> </w:t>
      </w:r>
      <w:r w:rsidR="00CD1DE7" w:rsidRPr="003C46A4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3C46A4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3C46A4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3C46A4">
        <w:rPr>
          <w:rFonts w:ascii="Arial" w:hAnsi="Arial" w:cs="Arial"/>
          <w:sz w:val="24"/>
          <w:szCs w:val="24"/>
        </w:rPr>
        <w:t>a ve stanov</w:t>
      </w:r>
      <w:r w:rsidR="00122C96" w:rsidRPr="003C46A4">
        <w:rPr>
          <w:rFonts w:ascii="Arial" w:hAnsi="Arial" w:cs="Arial"/>
          <w:sz w:val="24"/>
          <w:szCs w:val="24"/>
        </w:rPr>
        <w:t>en</w:t>
      </w:r>
      <w:r w:rsidR="00CD1DE7" w:rsidRPr="003C46A4">
        <w:rPr>
          <w:rFonts w:ascii="Arial" w:hAnsi="Arial" w:cs="Arial"/>
          <w:sz w:val="24"/>
          <w:szCs w:val="24"/>
        </w:rPr>
        <w:t>é lhůtě j</w:t>
      </w:r>
      <w:r w:rsidR="00122C96" w:rsidRPr="003C46A4">
        <w:rPr>
          <w:rFonts w:ascii="Arial" w:hAnsi="Arial" w:cs="Arial"/>
          <w:sz w:val="24"/>
          <w:szCs w:val="24"/>
        </w:rPr>
        <w:t>i</w:t>
      </w:r>
      <w:r w:rsidR="00CD1DE7" w:rsidRPr="003C46A4">
        <w:rPr>
          <w:rFonts w:ascii="Arial" w:hAnsi="Arial" w:cs="Arial"/>
          <w:sz w:val="24"/>
          <w:szCs w:val="24"/>
        </w:rPr>
        <w:t xml:space="preserve"> doručí </w:t>
      </w:r>
      <w:r w:rsidR="001A60F9" w:rsidRPr="003C46A4">
        <w:rPr>
          <w:rFonts w:ascii="Arial" w:hAnsi="Arial" w:cs="Arial"/>
          <w:sz w:val="24"/>
          <w:szCs w:val="24"/>
        </w:rPr>
        <w:t xml:space="preserve">poskytovateli </w:t>
      </w:r>
      <w:r w:rsidR="00CD1DE7" w:rsidRPr="003C46A4">
        <w:rPr>
          <w:rFonts w:ascii="Arial" w:hAnsi="Arial" w:cs="Arial"/>
          <w:b/>
          <w:sz w:val="24"/>
          <w:szCs w:val="24"/>
        </w:rPr>
        <w:t>jedním</w:t>
      </w:r>
      <w:r w:rsidR="00CD1DE7" w:rsidRPr="003C46A4">
        <w:rPr>
          <w:rFonts w:ascii="Arial" w:hAnsi="Arial" w:cs="Arial"/>
          <w:sz w:val="24"/>
          <w:szCs w:val="24"/>
        </w:rPr>
        <w:t xml:space="preserve"> z následujících způsobů</w:t>
      </w:r>
      <w:r w:rsidR="008773B5" w:rsidRPr="003C46A4">
        <w:rPr>
          <w:rFonts w:ascii="Arial" w:hAnsi="Arial" w:cs="Arial"/>
          <w:sz w:val="24"/>
          <w:szCs w:val="24"/>
        </w:rPr>
        <w:t>:</w:t>
      </w:r>
    </w:p>
    <w:p w14:paraId="2BF62C5F" w14:textId="452136D6" w:rsidR="00C71F67" w:rsidRPr="003C46A4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elektronicky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b/>
          <w:sz w:val="24"/>
          <w:szCs w:val="24"/>
        </w:rPr>
        <w:t>emailem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="00B63F11" w:rsidRPr="003C46A4">
        <w:rPr>
          <w:rFonts w:ascii="Arial" w:hAnsi="Arial" w:cs="Arial"/>
          <w:b/>
          <w:sz w:val="24"/>
          <w:szCs w:val="24"/>
        </w:rPr>
        <w:t>s</w:t>
      </w:r>
      <w:r w:rsidR="007B0503" w:rsidRPr="003C46A4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3C46A4">
        <w:rPr>
          <w:rFonts w:ascii="Arial" w:hAnsi="Arial" w:cs="Arial"/>
          <w:b/>
          <w:sz w:val="24"/>
          <w:szCs w:val="24"/>
        </w:rPr>
        <w:t xml:space="preserve">nebo kvalifikovaným </w:t>
      </w:r>
      <w:r w:rsidRPr="003C46A4">
        <w:rPr>
          <w:rFonts w:ascii="Arial" w:hAnsi="Arial" w:cs="Arial"/>
          <w:b/>
          <w:sz w:val="24"/>
          <w:szCs w:val="24"/>
        </w:rPr>
        <w:t>elektronickým podpisem</w:t>
      </w:r>
      <w:r w:rsidR="00BD1DEF" w:rsidRPr="003C46A4">
        <w:rPr>
          <w:rFonts w:ascii="Arial" w:hAnsi="Arial" w:cs="Arial"/>
          <w:b/>
          <w:sz w:val="24"/>
          <w:szCs w:val="24"/>
        </w:rPr>
        <w:t xml:space="preserve"> žadatele</w:t>
      </w:r>
      <w:r w:rsidRPr="003C46A4">
        <w:rPr>
          <w:rFonts w:ascii="Arial" w:hAnsi="Arial" w:cs="Arial"/>
          <w:b/>
          <w:sz w:val="24"/>
          <w:szCs w:val="24"/>
        </w:rPr>
        <w:t xml:space="preserve"> </w:t>
      </w:r>
      <w:r w:rsidR="0091453A" w:rsidRPr="003C46A4">
        <w:rPr>
          <w:rFonts w:ascii="Arial" w:hAnsi="Arial" w:cs="Arial"/>
          <w:b/>
          <w:bCs/>
          <w:sz w:val="24"/>
          <w:szCs w:val="24"/>
        </w:rPr>
        <w:t>v souladu s odst. 11.7</w:t>
      </w:r>
      <w:r w:rsidR="0060164A">
        <w:rPr>
          <w:rFonts w:ascii="Arial" w:hAnsi="Arial" w:cs="Arial"/>
          <w:b/>
          <w:bCs/>
          <w:sz w:val="24"/>
          <w:szCs w:val="24"/>
        </w:rPr>
        <w:t>.</w:t>
      </w:r>
      <w:r w:rsidR="0091453A" w:rsidRPr="003C4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C454CC" w:rsidRPr="003C46A4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090199">
        <w:rPr>
          <w:rFonts w:ascii="Arial" w:hAnsi="Arial" w:cs="Arial"/>
          <w:sz w:val="24"/>
          <w:szCs w:val="24"/>
        </w:rPr>
        <w:t>,</w:t>
      </w:r>
    </w:p>
    <w:p w14:paraId="1E1103D1" w14:textId="129CBEE3" w:rsidR="00C71F67" w:rsidRPr="003C46A4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nebo</w:t>
      </w:r>
      <w:r w:rsidR="000F09DA" w:rsidRPr="003C46A4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41FB5880" w:rsidR="00B63F11" w:rsidRPr="003C46A4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elektronicky</w:t>
      </w:r>
      <w:r w:rsidR="00BD1DEF" w:rsidRPr="003C46A4">
        <w:rPr>
          <w:rFonts w:ascii="Arial" w:hAnsi="Arial" w:cs="Arial"/>
          <w:b/>
          <w:sz w:val="24"/>
          <w:szCs w:val="24"/>
        </w:rPr>
        <w:t xml:space="preserve"> </w:t>
      </w:r>
      <w:r w:rsidR="00CD1DE7" w:rsidRPr="003C46A4">
        <w:rPr>
          <w:rFonts w:ascii="Arial" w:hAnsi="Arial" w:cs="Arial"/>
          <w:b/>
          <w:sz w:val="24"/>
          <w:szCs w:val="24"/>
        </w:rPr>
        <w:t>datovou</w:t>
      </w:r>
      <w:r w:rsidR="00BD1DEF" w:rsidRPr="003C46A4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3C46A4">
        <w:rPr>
          <w:rFonts w:ascii="Arial" w:hAnsi="Arial" w:cs="Arial"/>
          <w:b/>
          <w:sz w:val="24"/>
          <w:szCs w:val="24"/>
        </w:rPr>
        <w:t>o</w:t>
      </w:r>
      <w:r w:rsidR="00BD1DEF" w:rsidRPr="003C46A4">
        <w:rPr>
          <w:rFonts w:ascii="Arial" w:hAnsi="Arial" w:cs="Arial"/>
          <w:b/>
          <w:sz w:val="24"/>
          <w:szCs w:val="24"/>
        </w:rPr>
        <w:t>u</w:t>
      </w:r>
      <w:r w:rsidR="00BD1DEF" w:rsidRPr="003C46A4">
        <w:rPr>
          <w:rFonts w:ascii="Arial" w:hAnsi="Arial" w:cs="Arial"/>
          <w:sz w:val="24"/>
          <w:szCs w:val="24"/>
        </w:rPr>
        <w:t xml:space="preserve"> žadatele</w:t>
      </w:r>
      <w:r w:rsidR="00CD1DE7" w:rsidRPr="003C46A4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3C46A4">
        <w:rPr>
          <w:rFonts w:ascii="Arial" w:hAnsi="Arial" w:cs="Arial"/>
          <w:sz w:val="24"/>
          <w:szCs w:val="24"/>
        </w:rPr>
        <w:t> </w:t>
      </w:r>
      <w:r w:rsidR="00CD1DE7" w:rsidRPr="003C46A4">
        <w:rPr>
          <w:rFonts w:ascii="Arial" w:hAnsi="Arial" w:cs="Arial"/>
          <w:sz w:val="24"/>
          <w:szCs w:val="24"/>
          <w:u w:val="single"/>
        </w:rPr>
        <w:t>qiabfmf</w:t>
      </w:r>
      <w:r w:rsidR="005D54E8" w:rsidRPr="003C46A4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3C46A4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3C46A4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3C46A4">
        <w:rPr>
          <w:rFonts w:ascii="Arial" w:hAnsi="Arial" w:cs="Arial"/>
          <w:b/>
          <w:sz w:val="24"/>
          <w:szCs w:val="24"/>
        </w:rPr>
        <w:t>elektronickým podpisem</w:t>
      </w:r>
      <w:r w:rsidR="00C454CC" w:rsidRPr="003C46A4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3C46A4">
        <w:rPr>
          <w:rFonts w:ascii="Arial" w:hAnsi="Arial" w:cs="Arial"/>
          <w:b/>
          <w:sz w:val="24"/>
          <w:szCs w:val="24"/>
        </w:rPr>
        <w:t>7</w:t>
      </w:r>
      <w:r w:rsidR="00C454CC" w:rsidRPr="003C46A4">
        <w:rPr>
          <w:rFonts w:ascii="Arial" w:hAnsi="Arial" w:cs="Arial"/>
          <w:b/>
          <w:sz w:val="24"/>
          <w:szCs w:val="24"/>
        </w:rPr>
        <w:t>.</w:t>
      </w:r>
      <w:r w:rsidR="001B19A5" w:rsidRPr="003C46A4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0C785ECF" w:rsidR="00C71F67" w:rsidRPr="003C46A4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3C46A4">
        <w:rPr>
          <w:rFonts w:ascii="Arial" w:hAnsi="Arial" w:cs="Arial"/>
          <w:b/>
          <w:sz w:val="24"/>
          <w:szCs w:val="24"/>
        </w:rPr>
        <w:t>tímto způsobem</w:t>
      </w:r>
      <w:r w:rsidRPr="003C46A4">
        <w:rPr>
          <w:rFonts w:ascii="Arial" w:hAnsi="Arial" w:cs="Arial"/>
          <w:b/>
          <w:sz w:val="24"/>
          <w:szCs w:val="24"/>
        </w:rPr>
        <w:t>, bud</w:t>
      </w:r>
      <w:r w:rsidR="005D54E8" w:rsidRPr="003C46A4">
        <w:rPr>
          <w:rFonts w:ascii="Arial" w:hAnsi="Arial" w:cs="Arial"/>
          <w:b/>
          <w:sz w:val="24"/>
          <w:szCs w:val="24"/>
        </w:rPr>
        <w:t>e</w:t>
      </w:r>
      <w:r w:rsidRPr="003C46A4">
        <w:rPr>
          <w:rFonts w:ascii="Arial" w:hAnsi="Arial" w:cs="Arial"/>
          <w:b/>
          <w:sz w:val="24"/>
          <w:szCs w:val="24"/>
        </w:rPr>
        <w:t xml:space="preserve"> </w:t>
      </w:r>
      <w:r w:rsidR="00B05434" w:rsidRPr="003C46A4">
        <w:rPr>
          <w:rFonts w:ascii="Arial" w:hAnsi="Arial" w:cs="Arial"/>
          <w:b/>
          <w:sz w:val="24"/>
          <w:szCs w:val="24"/>
        </w:rPr>
        <w:t>S</w:t>
      </w:r>
      <w:r w:rsidRPr="003C46A4">
        <w:rPr>
          <w:rFonts w:ascii="Arial" w:hAnsi="Arial" w:cs="Arial"/>
          <w:b/>
          <w:sz w:val="24"/>
          <w:szCs w:val="24"/>
        </w:rPr>
        <w:t>mlouv</w:t>
      </w:r>
      <w:r w:rsidR="00B05434" w:rsidRPr="003C46A4">
        <w:rPr>
          <w:rFonts w:ascii="Arial" w:hAnsi="Arial" w:cs="Arial"/>
          <w:b/>
          <w:sz w:val="24"/>
          <w:szCs w:val="24"/>
        </w:rPr>
        <w:t>a</w:t>
      </w:r>
      <w:r w:rsidRPr="003C46A4">
        <w:rPr>
          <w:rFonts w:ascii="Arial" w:hAnsi="Arial" w:cs="Arial"/>
          <w:b/>
          <w:sz w:val="24"/>
          <w:szCs w:val="24"/>
        </w:rPr>
        <w:t xml:space="preserve"> </w:t>
      </w:r>
      <w:r w:rsidR="00B05434" w:rsidRPr="003C46A4">
        <w:rPr>
          <w:rFonts w:ascii="Arial" w:hAnsi="Arial" w:cs="Arial"/>
          <w:b/>
          <w:sz w:val="24"/>
          <w:szCs w:val="24"/>
        </w:rPr>
        <w:t xml:space="preserve">uzavírána </w:t>
      </w:r>
      <w:r w:rsidRPr="003C46A4">
        <w:rPr>
          <w:rFonts w:ascii="Arial" w:hAnsi="Arial" w:cs="Arial"/>
          <w:b/>
          <w:sz w:val="24"/>
          <w:szCs w:val="24"/>
        </w:rPr>
        <w:t>elektronicky</w:t>
      </w:r>
      <w:r w:rsidR="00B05434" w:rsidRPr="003C46A4">
        <w:rPr>
          <w:rFonts w:ascii="Arial" w:hAnsi="Arial" w:cs="Arial"/>
          <w:b/>
          <w:sz w:val="24"/>
          <w:szCs w:val="24"/>
        </w:rPr>
        <w:t xml:space="preserve"> </w:t>
      </w:r>
      <w:r w:rsidR="00B05434" w:rsidRPr="003C46A4">
        <w:rPr>
          <w:rFonts w:ascii="Arial" w:hAnsi="Arial" w:cs="Arial"/>
          <w:sz w:val="24"/>
          <w:szCs w:val="24"/>
        </w:rPr>
        <w:t>– viz odst. 11.1</w:t>
      </w:r>
      <w:r w:rsidR="00AC1C5C" w:rsidRPr="003C46A4">
        <w:rPr>
          <w:rFonts w:ascii="Arial" w:hAnsi="Arial" w:cs="Arial"/>
          <w:sz w:val="24"/>
          <w:szCs w:val="24"/>
        </w:rPr>
        <w:t>7</w:t>
      </w:r>
      <w:r w:rsidRPr="003C46A4">
        <w:rPr>
          <w:rFonts w:ascii="Arial" w:hAnsi="Arial" w:cs="Arial"/>
          <w:sz w:val="24"/>
          <w:szCs w:val="24"/>
        </w:rPr>
        <w:t>.</w:t>
      </w:r>
      <w:r w:rsidR="00090199">
        <w:rPr>
          <w:rFonts w:ascii="Arial" w:hAnsi="Arial" w:cs="Arial"/>
          <w:sz w:val="24"/>
          <w:szCs w:val="24"/>
        </w:rPr>
        <w:t>,</w:t>
      </w:r>
      <w:r w:rsidR="00A5048A" w:rsidRPr="003C46A4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3C46A4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n</w:t>
      </w:r>
      <w:r w:rsidR="00CD1DE7" w:rsidRPr="003C46A4">
        <w:rPr>
          <w:rFonts w:ascii="Arial" w:hAnsi="Arial" w:cs="Arial"/>
          <w:b/>
          <w:sz w:val="24"/>
          <w:szCs w:val="24"/>
        </w:rPr>
        <w:t>ebo</w:t>
      </w:r>
    </w:p>
    <w:p w14:paraId="0A050A61" w14:textId="756DA547" w:rsidR="00FA190E" w:rsidRPr="003C46A4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elektronicky datovou schránkou</w:t>
      </w:r>
      <w:r w:rsidRPr="003C46A4">
        <w:rPr>
          <w:rFonts w:ascii="Arial" w:hAnsi="Arial" w:cs="Arial"/>
          <w:sz w:val="24"/>
          <w:szCs w:val="24"/>
        </w:rPr>
        <w:t xml:space="preserve"> žadatele do datové schránky ID: </w:t>
      </w:r>
      <w:r w:rsidRPr="003C46A4">
        <w:rPr>
          <w:rFonts w:ascii="Arial" w:hAnsi="Arial" w:cs="Arial"/>
          <w:sz w:val="24"/>
          <w:szCs w:val="24"/>
          <w:u w:val="single"/>
        </w:rPr>
        <w:t>qiabfmf</w:t>
      </w:r>
      <w:r w:rsidRPr="003C46A4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  <w:r w:rsidR="00090199">
        <w:rPr>
          <w:rFonts w:ascii="Arial" w:hAnsi="Arial" w:cs="Arial"/>
          <w:sz w:val="24"/>
          <w:szCs w:val="24"/>
        </w:rPr>
        <w:t>,</w:t>
      </w:r>
    </w:p>
    <w:p w14:paraId="12A0C2BB" w14:textId="77777777" w:rsidR="00FA190E" w:rsidRPr="003C46A4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nebo</w:t>
      </w:r>
    </w:p>
    <w:p w14:paraId="2673DD1D" w14:textId="7C171CEC" w:rsidR="005B31B6" w:rsidRPr="003C46A4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osobním doručením </w:t>
      </w:r>
      <w:r w:rsidRPr="003C46A4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3C46A4">
        <w:rPr>
          <w:rFonts w:ascii="Arial" w:hAnsi="Arial" w:cs="Arial"/>
          <w:sz w:val="24"/>
          <w:szCs w:val="24"/>
        </w:rPr>
        <w:t>1191/</w:t>
      </w:r>
      <w:r w:rsidRPr="003C46A4">
        <w:rPr>
          <w:rFonts w:ascii="Arial" w:hAnsi="Arial" w:cs="Arial"/>
          <w:sz w:val="24"/>
          <w:szCs w:val="24"/>
        </w:rPr>
        <w:t xml:space="preserve">40a, </w:t>
      </w:r>
      <w:r w:rsidR="00B63F11" w:rsidRPr="003C46A4">
        <w:rPr>
          <w:rFonts w:ascii="Arial" w:hAnsi="Arial" w:cs="Arial"/>
          <w:sz w:val="24"/>
          <w:szCs w:val="24"/>
        </w:rPr>
        <w:t xml:space="preserve">779 00 </w:t>
      </w:r>
      <w:r w:rsidR="00751B64" w:rsidRPr="003C46A4">
        <w:rPr>
          <w:rFonts w:ascii="Arial" w:hAnsi="Arial" w:cs="Arial"/>
          <w:sz w:val="24"/>
          <w:szCs w:val="24"/>
        </w:rPr>
        <w:t>Olomouc</w:t>
      </w:r>
      <w:r w:rsidR="00090199">
        <w:rPr>
          <w:rFonts w:ascii="Arial" w:hAnsi="Arial" w:cs="Arial"/>
          <w:sz w:val="24"/>
          <w:szCs w:val="24"/>
        </w:rPr>
        <w:t>,</w:t>
      </w:r>
    </w:p>
    <w:p w14:paraId="6D034ABD" w14:textId="3FB88FDD" w:rsidR="00CD1DE7" w:rsidRPr="003C46A4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nebo</w:t>
      </w:r>
    </w:p>
    <w:p w14:paraId="13815598" w14:textId="7320E0E2" w:rsidR="005B31B6" w:rsidRPr="003C46A4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zasláním </w:t>
      </w:r>
      <w:r w:rsidRPr="003C46A4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6D44B4" w:rsidRPr="003C46A4">
        <w:rPr>
          <w:rFonts w:ascii="Arial" w:hAnsi="Arial" w:cs="Arial"/>
          <w:sz w:val="24"/>
          <w:szCs w:val="24"/>
        </w:rPr>
        <w:t>zdravotnictví</w:t>
      </w:r>
      <w:r w:rsidRPr="003C46A4">
        <w:rPr>
          <w:rFonts w:ascii="Arial" w:hAnsi="Arial" w:cs="Arial"/>
          <w:sz w:val="24"/>
          <w:szCs w:val="24"/>
        </w:rPr>
        <w:t>, Jeremenkova 1191/40a, 779 00 Olomouc</w:t>
      </w:r>
      <w:r w:rsidR="00090199">
        <w:rPr>
          <w:rFonts w:ascii="Arial" w:hAnsi="Arial" w:cs="Arial"/>
          <w:sz w:val="24"/>
          <w:szCs w:val="24"/>
        </w:rPr>
        <w:t>,</w:t>
      </w:r>
    </w:p>
    <w:p w14:paraId="30961200" w14:textId="77777777" w:rsidR="00F65D97" w:rsidRPr="003C46A4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nebo</w:t>
      </w:r>
    </w:p>
    <w:p w14:paraId="7D108F5B" w14:textId="294766FD" w:rsidR="00543747" w:rsidRPr="003C46A4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3C46A4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3C46A4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F65D97" w:rsidRPr="003C46A4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3C46A4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3C46A4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3C46A4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3C46A4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3C46A4">
        <w:rPr>
          <w:rFonts w:ascii="Arial" w:hAnsi="Arial" w:cs="Arial"/>
          <w:b/>
          <w:sz w:val="24"/>
          <w:szCs w:val="24"/>
        </w:rPr>
        <w:t xml:space="preserve">ve formátu </w:t>
      </w:r>
      <w:r w:rsidRPr="003C46A4">
        <w:rPr>
          <w:rFonts w:ascii="Arial" w:hAnsi="Arial" w:cs="Arial"/>
          <w:b/>
          <w:sz w:val="24"/>
          <w:szCs w:val="24"/>
        </w:rPr>
        <w:t xml:space="preserve">PDF, </w:t>
      </w:r>
      <w:r w:rsidRPr="003C46A4">
        <w:rPr>
          <w:rFonts w:ascii="Arial" w:hAnsi="Arial" w:cs="Arial"/>
          <w:sz w:val="24"/>
          <w:szCs w:val="24"/>
        </w:rPr>
        <w:t>která</w:t>
      </w:r>
      <w:r w:rsidR="007B6268" w:rsidRPr="003C46A4">
        <w:rPr>
          <w:rFonts w:ascii="Arial" w:hAnsi="Arial" w:cs="Arial"/>
          <w:sz w:val="24"/>
          <w:szCs w:val="24"/>
        </w:rPr>
        <w:t xml:space="preserve"> byla vytištěn</w:t>
      </w:r>
      <w:r w:rsidR="003B0AAF" w:rsidRPr="003C46A4">
        <w:rPr>
          <w:rFonts w:ascii="Arial" w:hAnsi="Arial" w:cs="Arial"/>
          <w:sz w:val="24"/>
          <w:szCs w:val="24"/>
        </w:rPr>
        <w:t>a</w:t>
      </w:r>
      <w:r w:rsidR="007B6268" w:rsidRPr="003C46A4">
        <w:rPr>
          <w:rFonts w:ascii="Arial" w:hAnsi="Arial" w:cs="Arial"/>
          <w:sz w:val="24"/>
          <w:szCs w:val="24"/>
        </w:rPr>
        <w:t>, podeps</w:t>
      </w:r>
      <w:r w:rsidR="003B0AAF" w:rsidRPr="003C46A4">
        <w:rPr>
          <w:rFonts w:ascii="Arial" w:hAnsi="Arial" w:cs="Arial"/>
          <w:sz w:val="24"/>
          <w:szCs w:val="24"/>
        </w:rPr>
        <w:t>ána</w:t>
      </w:r>
      <w:r w:rsidR="007B6268" w:rsidRPr="003C46A4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3C46A4">
        <w:rPr>
          <w:rFonts w:ascii="Arial" w:hAnsi="Arial" w:cs="Arial"/>
          <w:sz w:val="24"/>
          <w:szCs w:val="24"/>
        </w:rPr>
        <w:t>á</w:t>
      </w:r>
      <w:r w:rsidR="007B6268" w:rsidRPr="003C46A4">
        <w:rPr>
          <w:rFonts w:ascii="Arial" w:hAnsi="Arial" w:cs="Arial"/>
          <w:sz w:val="24"/>
          <w:szCs w:val="24"/>
        </w:rPr>
        <w:t>n</w:t>
      </w:r>
      <w:r w:rsidR="003B0AAF" w:rsidRPr="003C46A4">
        <w:rPr>
          <w:rFonts w:ascii="Arial" w:hAnsi="Arial" w:cs="Arial"/>
          <w:sz w:val="24"/>
          <w:szCs w:val="24"/>
        </w:rPr>
        <w:t xml:space="preserve">a. </w:t>
      </w:r>
      <w:r w:rsidR="00CE3EBF" w:rsidRPr="003C46A4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3C46A4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3C46A4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8773B5" w:rsidRPr="003C46A4">
        <w:rPr>
          <w:rFonts w:ascii="Arial" w:hAnsi="Arial" w:cs="Arial"/>
          <w:sz w:val="24"/>
          <w:szCs w:val="24"/>
        </w:rPr>
        <w:t>v den doručení</w:t>
      </w:r>
      <w:r w:rsidR="00CE3EBF" w:rsidRPr="003C46A4">
        <w:rPr>
          <w:rFonts w:ascii="Arial" w:hAnsi="Arial" w:cs="Arial"/>
          <w:sz w:val="24"/>
          <w:szCs w:val="24"/>
        </w:rPr>
        <w:t xml:space="preserve"> oboustranně podepsané Smlouvy poskytovateli, Smlouva zaniká. </w:t>
      </w:r>
    </w:p>
    <w:p w14:paraId="7F589031" w14:textId="77777777" w:rsidR="00543747" w:rsidRPr="003C46A4" w:rsidRDefault="00543747" w:rsidP="00543747">
      <w:pPr>
        <w:rPr>
          <w:strike/>
          <w:sz w:val="24"/>
          <w:szCs w:val="24"/>
        </w:rPr>
      </w:pPr>
    </w:p>
    <w:p w14:paraId="06C86E53" w14:textId="4D768A83" w:rsidR="006404FC" w:rsidRPr="003C46A4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9" w:name="vyplněnáDoručenáŽádost"/>
      <w:bookmarkEnd w:id="9"/>
      <w:r w:rsidRPr="003C46A4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3C46A4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3C46A4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3C46A4">
        <w:rPr>
          <w:rFonts w:ascii="Arial" w:hAnsi="Arial" w:cs="Arial"/>
          <w:sz w:val="24"/>
          <w:szCs w:val="24"/>
        </w:rPr>
        <w:t>,</w:t>
      </w:r>
    </w:p>
    <w:p w14:paraId="4205FCD5" w14:textId="460B35C7" w:rsidR="00691685" w:rsidRPr="003C46A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3C46A4">
        <w:rPr>
          <w:rFonts w:ascii="Arial" w:hAnsi="Arial" w:cs="Arial"/>
          <w:sz w:val="24"/>
          <w:szCs w:val="24"/>
        </w:rPr>
        <w:t>,</w:t>
      </w:r>
      <w:r w:rsidRPr="003C46A4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3C46A4">
        <w:rPr>
          <w:rFonts w:ascii="Arial" w:hAnsi="Arial" w:cs="Arial"/>
          <w:sz w:val="24"/>
          <w:szCs w:val="24"/>
        </w:rPr>
        <w:t xml:space="preserve"> </w:t>
      </w:r>
      <w:r w:rsidR="00BA36B7" w:rsidRPr="003C46A4">
        <w:rPr>
          <w:rFonts w:ascii="Arial" w:hAnsi="Arial" w:cs="Arial"/>
          <w:sz w:val="24"/>
          <w:szCs w:val="24"/>
        </w:rPr>
        <w:t>zapsány v </w:t>
      </w:r>
      <w:r w:rsidRPr="003C46A4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3C46A4">
        <w:rPr>
          <w:rFonts w:ascii="Arial" w:hAnsi="Arial" w:cs="Arial"/>
          <w:sz w:val="24"/>
          <w:szCs w:val="24"/>
        </w:rPr>
        <w:t xml:space="preserve"> </w:t>
      </w:r>
    </w:p>
    <w:p w14:paraId="7AC15E1A" w14:textId="6472610B" w:rsidR="00691685" w:rsidRPr="003C46A4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ze schůze orgánu oprávněného volit statut</w:t>
      </w:r>
      <w:r w:rsidR="000604F2" w:rsidRPr="003C46A4">
        <w:rPr>
          <w:rFonts w:ascii="Arial" w:hAnsi="Arial" w:cs="Arial"/>
          <w:sz w:val="24"/>
          <w:szCs w:val="24"/>
        </w:rPr>
        <w:t>ární orgán nebo plná moc apod.)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="00C07A48" w:rsidRPr="003C46A4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3C46A4">
        <w:rPr>
          <w:sz w:val="24"/>
          <w:szCs w:val="24"/>
        </w:rPr>
        <w:t xml:space="preserve"> </w:t>
      </w:r>
    </w:p>
    <w:p w14:paraId="38AACF30" w14:textId="4737323B" w:rsidR="00691685" w:rsidRPr="003C46A4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3C46A4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3C46A4">
        <w:rPr>
          <w:rFonts w:ascii="Arial" w:hAnsi="Arial" w:cs="Arial"/>
          <w:sz w:val="24"/>
          <w:szCs w:val="24"/>
        </w:rPr>
        <w:t xml:space="preserve"> </w:t>
      </w:r>
    </w:p>
    <w:p w14:paraId="0BDB3451" w14:textId="3D7DD4C6" w:rsidR="00691685" w:rsidRPr="003C46A4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3C46A4">
        <w:rPr>
          <w:rFonts w:ascii="Arial" w:hAnsi="Arial" w:cs="Arial"/>
          <w:sz w:val="24"/>
          <w:szCs w:val="24"/>
        </w:rPr>
        <w:t>odst.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="008E42F0" w:rsidRPr="003C46A4">
        <w:rPr>
          <w:rFonts w:ascii="Arial" w:hAnsi="Arial" w:cs="Arial"/>
          <w:sz w:val="24"/>
          <w:szCs w:val="24"/>
        </w:rPr>
        <w:t>8.4</w:t>
      </w:r>
      <w:r w:rsidR="000604F2" w:rsidRPr="003C46A4">
        <w:rPr>
          <w:rFonts w:ascii="Arial" w:hAnsi="Arial" w:cs="Arial"/>
          <w:sz w:val="24"/>
          <w:szCs w:val="24"/>
        </w:rPr>
        <w:t>.</w:t>
      </w:r>
      <w:r w:rsidR="008E42F0" w:rsidRPr="003C46A4">
        <w:rPr>
          <w:rFonts w:ascii="Arial" w:hAnsi="Arial" w:cs="Arial"/>
          <w:sz w:val="24"/>
          <w:szCs w:val="24"/>
        </w:rPr>
        <w:t xml:space="preserve"> body </w:t>
      </w:r>
      <w:r w:rsidR="000569F2" w:rsidRPr="003C46A4">
        <w:rPr>
          <w:rFonts w:ascii="Arial" w:hAnsi="Arial" w:cs="Arial"/>
          <w:sz w:val="24"/>
          <w:szCs w:val="24"/>
        </w:rPr>
        <w:t>1</w:t>
      </w:r>
      <w:r w:rsidRPr="003C46A4">
        <w:rPr>
          <w:rFonts w:ascii="Arial" w:hAnsi="Arial" w:cs="Arial"/>
          <w:sz w:val="24"/>
          <w:szCs w:val="24"/>
        </w:rPr>
        <w:t xml:space="preserve"> – </w:t>
      </w:r>
      <w:r w:rsidR="009F4D7C" w:rsidRPr="003C46A4">
        <w:rPr>
          <w:rFonts w:ascii="Arial" w:hAnsi="Arial" w:cs="Arial"/>
          <w:sz w:val="24"/>
          <w:szCs w:val="24"/>
        </w:rPr>
        <w:t>4 (pokud byly přílohy č. 1 – 4</w:t>
      </w:r>
      <w:r w:rsidR="00BD6804" w:rsidRPr="003C46A4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3C46A4">
        <w:rPr>
          <w:rFonts w:ascii="Arial" w:hAnsi="Arial" w:cs="Arial"/>
          <w:sz w:val="24"/>
          <w:szCs w:val="24"/>
        </w:rPr>
        <w:t xml:space="preserve"> předchozím </w:t>
      </w:r>
      <w:r w:rsidR="00BD6804" w:rsidRPr="003C46A4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3C46A4">
        <w:rPr>
          <w:rFonts w:ascii="Arial" w:hAnsi="Arial" w:cs="Arial"/>
          <w:sz w:val="24"/>
          <w:szCs w:val="24"/>
        </w:rPr>
        <w:t xml:space="preserve"> viz Příloha </w:t>
      </w:r>
      <w:r w:rsidR="008F5B63" w:rsidRPr="003C46A4">
        <w:rPr>
          <w:rFonts w:ascii="Arial" w:hAnsi="Arial" w:cs="Arial"/>
          <w:sz w:val="24"/>
          <w:szCs w:val="24"/>
        </w:rPr>
        <w:t>č. 1 žádosti</w:t>
      </w:r>
      <w:r w:rsidR="00C41EAF" w:rsidRPr="003C46A4">
        <w:rPr>
          <w:rFonts w:ascii="Arial" w:hAnsi="Arial" w:cs="Arial"/>
          <w:sz w:val="24"/>
          <w:szCs w:val="24"/>
        </w:rPr>
        <w:t xml:space="preserve">, </w:t>
      </w:r>
    </w:p>
    <w:p w14:paraId="7372ACAA" w14:textId="304D6774" w:rsidR="008F5B63" w:rsidRPr="003C46A4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108B455D" w:rsidR="00691685" w:rsidRPr="003C46A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3C46A4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0"/>
      <w:r w:rsidR="007A38E6" w:rsidRPr="003C46A4">
        <w:rPr>
          <w:rFonts w:ascii="Arial" w:hAnsi="Arial" w:cs="Arial"/>
          <w:sz w:val="24"/>
          <w:szCs w:val="24"/>
        </w:rPr>
        <w:t>,</w:t>
      </w:r>
      <w:r w:rsidR="00AF0C33" w:rsidRPr="003C46A4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3C46A4">
        <w:rPr>
          <w:rFonts w:ascii="Arial" w:hAnsi="Arial" w:cs="Arial"/>
          <w:sz w:val="24"/>
          <w:szCs w:val="24"/>
        </w:rPr>
        <w:t>č. 3</w:t>
      </w:r>
      <w:r w:rsidR="00015C60" w:rsidRPr="003C46A4">
        <w:rPr>
          <w:rFonts w:ascii="Arial" w:hAnsi="Arial" w:cs="Arial"/>
          <w:sz w:val="24"/>
          <w:szCs w:val="24"/>
        </w:rPr>
        <w:t xml:space="preserve"> žádosti</w:t>
      </w:r>
      <w:r w:rsidR="000D2C11" w:rsidRPr="003C46A4">
        <w:rPr>
          <w:rFonts w:ascii="Arial" w:hAnsi="Arial" w:cs="Arial"/>
          <w:sz w:val="24"/>
          <w:szCs w:val="24"/>
        </w:rPr>
        <w:t>,</w:t>
      </w:r>
      <w:r w:rsidR="00413E40" w:rsidRPr="003C46A4">
        <w:rPr>
          <w:rFonts w:ascii="Arial" w:hAnsi="Arial" w:cs="Arial"/>
          <w:sz w:val="24"/>
          <w:szCs w:val="24"/>
        </w:rPr>
        <w:t xml:space="preserve"> </w:t>
      </w:r>
    </w:p>
    <w:p w14:paraId="4BFC4005" w14:textId="182BF345" w:rsidR="005E6693" w:rsidRPr="003C46A4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3C46A4">
        <w:rPr>
          <w:rFonts w:ascii="Arial" w:hAnsi="Arial" w:cs="Arial"/>
          <w:sz w:val="24"/>
          <w:szCs w:val="24"/>
        </w:rPr>
        <w:t xml:space="preserve">č. 4 </w:t>
      </w:r>
      <w:r w:rsidR="000604F2" w:rsidRPr="003C46A4">
        <w:rPr>
          <w:rFonts w:ascii="Arial" w:hAnsi="Arial" w:cs="Arial"/>
          <w:sz w:val="24"/>
          <w:szCs w:val="24"/>
        </w:rPr>
        <w:t>žádosti.</w:t>
      </w:r>
      <w:r w:rsidRPr="003C46A4">
        <w:rPr>
          <w:rFonts w:ascii="Arial" w:hAnsi="Arial" w:cs="Arial"/>
          <w:sz w:val="24"/>
          <w:szCs w:val="24"/>
        </w:rPr>
        <w:t xml:space="preserve"> </w:t>
      </w:r>
    </w:p>
    <w:p w14:paraId="11A042EC" w14:textId="77777777" w:rsidR="00691685" w:rsidRPr="003C46A4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3C46A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3C46A4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677BCD2E" w:rsidR="00691685" w:rsidRPr="003C46A4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nebudou </w:t>
      </w:r>
      <w:r w:rsidRPr="003C46A4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3C46A4">
        <w:rPr>
          <w:rFonts w:ascii="Arial" w:hAnsi="Arial" w:cs="Arial"/>
          <w:b/>
          <w:sz w:val="24"/>
          <w:szCs w:val="24"/>
        </w:rPr>
        <w:t>a odeslány</w:t>
      </w:r>
      <w:r w:rsidR="009D6A63"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3C46A4">
        <w:rPr>
          <w:rFonts w:ascii="Arial" w:hAnsi="Arial" w:cs="Arial"/>
          <w:sz w:val="24"/>
          <w:szCs w:val="24"/>
        </w:rPr>
        <w:t>8.2</w:t>
      </w:r>
      <w:r w:rsidR="0079397E">
        <w:rPr>
          <w:rFonts w:ascii="Arial" w:hAnsi="Arial" w:cs="Arial"/>
          <w:sz w:val="24"/>
          <w:szCs w:val="24"/>
        </w:rPr>
        <w:t>.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3C46A4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3C46A4">
        <w:rPr>
          <w:rFonts w:ascii="Arial" w:hAnsi="Arial" w:cs="Arial"/>
          <w:b/>
          <w:sz w:val="24"/>
          <w:szCs w:val="24"/>
        </w:rPr>
        <w:t xml:space="preserve"> a </w:t>
      </w:r>
      <w:r w:rsidRPr="003C46A4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3C46A4">
        <w:rPr>
          <w:rFonts w:ascii="Arial" w:hAnsi="Arial" w:cs="Arial"/>
          <w:b/>
          <w:sz w:val="24"/>
          <w:szCs w:val="24"/>
        </w:rPr>
        <w:t>doručeny včas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="00006BBB" w:rsidRPr="003C46A4">
        <w:rPr>
          <w:rFonts w:ascii="Arial" w:hAnsi="Arial" w:cs="Arial"/>
          <w:b/>
          <w:sz w:val="24"/>
          <w:szCs w:val="24"/>
        </w:rPr>
        <w:t>v písemné podobě</w:t>
      </w:r>
      <w:r w:rsidR="00006BBB"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 xml:space="preserve">dle lhůty </w:t>
      </w:r>
      <w:r w:rsidR="00855DDD" w:rsidRPr="003C46A4">
        <w:rPr>
          <w:rFonts w:ascii="Arial" w:hAnsi="Arial" w:cs="Arial"/>
          <w:sz w:val="24"/>
          <w:szCs w:val="24"/>
        </w:rPr>
        <w:t xml:space="preserve">a způsobem </w:t>
      </w:r>
      <w:r w:rsidRPr="003C46A4">
        <w:rPr>
          <w:rFonts w:ascii="Arial" w:hAnsi="Arial" w:cs="Arial"/>
          <w:sz w:val="24"/>
          <w:szCs w:val="24"/>
        </w:rPr>
        <w:t>podání žádosti uveden</w:t>
      </w:r>
      <w:r w:rsidR="00AC0BD1" w:rsidRPr="003C46A4">
        <w:rPr>
          <w:rFonts w:ascii="Arial" w:hAnsi="Arial" w:cs="Arial"/>
          <w:sz w:val="24"/>
          <w:szCs w:val="24"/>
        </w:rPr>
        <w:t>ým</w:t>
      </w:r>
      <w:r w:rsidRPr="003C46A4">
        <w:rPr>
          <w:rFonts w:ascii="Arial" w:hAnsi="Arial" w:cs="Arial"/>
          <w:sz w:val="24"/>
          <w:szCs w:val="24"/>
        </w:rPr>
        <w:t xml:space="preserve"> v odst. </w:t>
      </w:r>
      <w:r w:rsidR="00C5488B" w:rsidRPr="003C46A4">
        <w:rPr>
          <w:rFonts w:ascii="Arial" w:hAnsi="Arial" w:cs="Arial"/>
          <w:sz w:val="24"/>
          <w:szCs w:val="24"/>
        </w:rPr>
        <w:t>8.</w:t>
      </w:r>
      <w:r w:rsidR="00006BBB" w:rsidRPr="003C46A4">
        <w:rPr>
          <w:rFonts w:ascii="Arial" w:hAnsi="Arial" w:cs="Arial"/>
          <w:sz w:val="24"/>
          <w:szCs w:val="24"/>
        </w:rPr>
        <w:t>3</w:t>
      </w:r>
      <w:r w:rsidR="00090199">
        <w:rPr>
          <w:rFonts w:ascii="Arial" w:hAnsi="Arial" w:cs="Arial"/>
          <w:sz w:val="24"/>
          <w:szCs w:val="24"/>
        </w:rPr>
        <w:t>.</w:t>
      </w:r>
      <w:r w:rsidR="00FB6BCF" w:rsidRPr="003C46A4">
        <w:rPr>
          <w:rFonts w:ascii="Arial" w:hAnsi="Arial" w:cs="Arial"/>
          <w:sz w:val="24"/>
          <w:szCs w:val="24"/>
        </w:rPr>
        <w:t xml:space="preserve">, nebo </w:t>
      </w:r>
    </w:p>
    <w:p w14:paraId="4613407B" w14:textId="7964A7B7" w:rsidR="008617FB" w:rsidRPr="003C46A4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3C46A4">
        <w:rPr>
          <w:rFonts w:ascii="Arial" w:hAnsi="Arial" w:cs="Arial"/>
          <w:sz w:val="24"/>
          <w:szCs w:val="24"/>
        </w:rPr>
        <w:t>titulu</w:t>
      </w:r>
      <w:r w:rsidRPr="003C46A4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3C46A4">
        <w:rPr>
          <w:rFonts w:ascii="Arial" w:hAnsi="Arial" w:cs="Arial"/>
          <w:sz w:val="24"/>
          <w:szCs w:val="24"/>
        </w:rPr>
        <w:t>(akce/činnost)</w:t>
      </w:r>
      <w:r w:rsidR="009F4D7C" w:rsidRPr="003C46A4">
        <w:rPr>
          <w:rFonts w:ascii="Arial" w:hAnsi="Arial" w:cs="Arial"/>
          <w:sz w:val="24"/>
          <w:szCs w:val="24"/>
        </w:rPr>
        <w:t xml:space="preserve"> v daném kalendářním roce</w:t>
      </w:r>
      <w:r w:rsidRPr="003C46A4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3C46A4">
        <w:rPr>
          <w:rFonts w:ascii="Arial" w:hAnsi="Arial" w:cs="Arial"/>
          <w:sz w:val="24"/>
          <w:szCs w:val="24"/>
        </w:rPr>
        <w:t>5.3</w:t>
      </w:r>
      <w:r w:rsidR="000604F2" w:rsidRPr="003C46A4">
        <w:rPr>
          <w:rFonts w:ascii="Arial" w:hAnsi="Arial" w:cs="Arial"/>
          <w:sz w:val="24"/>
          <w:szCs w:val="24"/>
        </w:rPr>
        <w:t>.</w:t>
      </w:r>
      <w:r w:rsidR="00C5488B" w:rsidRPr="003C46A4">
        <w:rPr>
          <w:rFonts w:ascii="Arial" w:hAnsi="Arial" w:cs="Arial"/>
          <w:sz w:val="24"/>
          <w:szCs w:val="24"/>
        </w:rPr>
        <w:t>, nebo</w:t>
      </w:r>
    </w:p>
    <w:p w14:paraId="6B9D866C" w14:textId="3DE0832B" w:rsidR="005F4783" w:rsidRPr="003C46A4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budou podány ž</w:t>
      </w:r>
      <w:r w:rsidR="005F4783" w:rsidRPr="003C46A4">
        <w:rPr>
          <w:rFonts w:ascii="Arial" w:hAnsi="Arial" w:cs="Arial"/>
          <w:sz w:val="24"/>
          <w:szCs w:val="24"/>
        </w:rPr>
        <w:t>adatel</w:t>
      </w:r>
      <w:r w:rsidRPr="003C46A4">
        <w:rPr>
          <w:rFonts w:ascii="Arial" w:hAnsi="Arial" w:cs="Arial"/>
          <w:sz w:val="24"/>
          <w:szCs w:val="24"/>
        </w:rPr>
        <w:t xml:space="preserve">em, který </w:t>
      </w:r>
      <w:r w:rsidR="005F4783" w:rsidRPr="003C46A4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3C46A4">
        <w:rPr>
          <w:rFonts w:ascii="Arial" w:hAnsi="Arial" w:cs="Arial"/>
          <w:sz w:val="24"/>
          <w:szCs w:val="24"/>
        </w:rPr>
        <w:t xml:space="preserve">v </w:t>
      </w:r>
      <w:r w:rsidR="005F4783" w:rsidRPr="003C46A4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3C46A4">
          <w:rPr>
            <w:rFonts w:ascii="Arial" w:hAnsi="Arial" w:cs="Arial"/>
            <w:sz w:val="24"/>
            <w:szCs w:val="24"/>
          </w:rPr>
          <w:t>3</w:t>
        </w:r>
      </w:hyperlink>
      <w:r w:rsidR="000604F2" w:rsidRPr="003C46A4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3C46A4" w:rsidRDefault="006C6B32" w:rsidP="00024896">
      <w:pPr>
        <w:tabs>
          <w:tab w:val="left" w:pos="709"/>
        </w:tabs>
        <w:rPr>
          <w:rFonts w:ascii="Arial" w:hAnsi="Arial" w:cs="Arial"/>
          <w:strike/>
          <w:sz w:val="24"/>
          <w:szCs w:val="24"/>
        </w:rPr>
      </w:pPr>
    </w:p>
    <w:p w14:paraId="75089047" w14:textId="7D6BC68E" w:rsidR="006C6B32" w:rsidRPr="003C46A4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ab/>
      </w:r>
      <w:r w:rsidR="00691685" w:rsidRPr="003C46A4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F4D7C" w:rsidRPr="003C46A4">
        <w:rPr>
          <w:rFonts w:ascii="Arial" w:hAnsi="Arial" w:cs="Arial"/>
          <w:sz w:val="24"/>
          <w:szCs w:val="24"/>
        </w:rPr>
        <w:t xml:space="preserve"> </w:t>
      </w:r>
      <w:r w:rsidR="009F4D7C" w:rsidRPr="003C46A4">
        <w:rPr>
          <w:rFonts w:ascii="Arial" w:hAnsi="Arial" w:cs="Arial"/>
          <w:bCs/>
          <w:sz w:val="24"/>
          <w:szCs w:val="24"/>
        </w:rPr>
        <w:t xml:space="preserve">nejpozději </w:t>
      </w:r>
      <w:r w:rsidR="009F4D7C" w:rsidRPr="003C46A4">
        <w:rPr>
          <w:rFonts w:ascii="Arial" w:hAnsi="Arial" w:cs="Arial"/>
          <w:b/>
          <w:bCs/>
          <w:sz w:val="24"/>
          <w:szCs w:val="24"/>
        </w:rPr>
        <w:t>do 15 dnů</w:t>
      </w:r>
      <w:r w:rsidR="009F4D7C" w:rsidRPr="003C46A4">
        <w:rPr>
          <w:rFonts w:ascii="Arial" w:hAnsi="Arial" w:cs="Arial"/>
          <w:bCs/>
          <w:sz w:val="24"/>
          <w:szCs w:val="24"/>
        </w:rPr>
        <w:t xml:space="preserve"> po rozhodnutí řídícího orgánu.</w:t>
      </w:r>
    </w:p>
    <w:p w14:paraId="4D59C041" w14:textId="1191BBF7" w:rsidR="0095590B" w:rsidRPr="003C46A4" w:rsidRDefault="0095590B" w:rsidP="009F4D7C">
      <w:pPr>
        <w:tabs>
          <w:tab w:val="left" w:pos="709"/>
        </w:tabs>
        <w:ind w:left="0" w:firstLine="0"/>
        <w:rPr>
          <w:sz w:val="24"/>
          <w:szCs w:val="24"/>
        </w:rPr>
      </w:pPr>
    </w:p>
    <w:p w14:paraId="07315EF3" w14:textId="4F4B8316" w:rsidR="00691685" w:rsidRPr="003C46A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3C46A4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3C46A4">
        <w:rPr>
          <w:rFonts w:ascii="Arial" w:hAnsi="Arial" w:cs="Arial"/>
          <w:sz w:val="24"/>
          <w:szCs w:val="24"/>
        </w:rPr>
        <w:t xml:space="preserve"> 8.5</w:t>
      </w:r>
      <w:r w:rsidR="000604F2" w:rsidRPr="003C46A4">
        <w:rPr>
          <w:rFonts w:ascii="Arial" w:hAnsi="Arial" w:cs="Arial"/>
          <w:sz w:val="24"/>
          <w:szCs w:val="24"/>
        </w:rPr>
        <w:t>.</w:t>
      </w:r>
      <w:r w:rsidRPr="003C46A4">
        <w:rPr>
          <w:rFonts w:ascii="Arial" w:hAnsi="Arial" w:cs="Arial"/>
          <w:sz w:val="24"/>
          <w:szCs w:val="24"/>
        </w:rPr>
        <w:t>,</w:t>
      </w:r>
      <w:r w:rsidR="00E357A6"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 xml:space="preserve">avšak nesplňuje ostatní </w:t>
      </w:r>
      <w:r w:rsidRPr="003C46A4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3C46A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3C46A4">
        <w:rPr>
          <w:rFonts w:ascii="Arial" w:hAnsi="Arial" w:cs="Arial"/>
          <w:sz w:val="24"/>
          <w:szCs w:val="24"/>
        </w:rPr>
        <w:t>napravil, a upozorní</w:t>
      </w:r>
      <w:r w:rsidRPr="003C46A4">
        <w:rPr>
          <w:rFonts w:ascii="Arial" w:hAnsi="Arial" w:cs="Arial"/>
          <w:sz w:val="24"/>
          <w:szCs w:val="24"/>
        </w:rPr>
        <w:t xml:space="preserve"> jej, že nebude-li žádost opravena </w:t>
      </w:r>
      <w:r w:rsidRPr="003C46A4">
        <w:rPr>
          <w:rFonts w:ascii="Arial" w:hAnsi="Arial" w:cs="Arial"/>
          <w:b/>
          <w:sz w:val="24"/>
          <w:szCs w:val="24"/>
        </w:rPr>
        <w:t>do</w:t>
      </w:r>
      <w:r w:rsidR="00DB017C" w:rsidRPr="003C46A4">
        <w:rPr>
          <w:rFonts w:ascii="Arial" w:hAnsi="Arial" w:cs="Arial"/>
          <w:b/>
          <w:sz w:val="24"/>
          <w:szCs w:val="24"/>
        </w:rPr>
        <w:t xml:space="preserve"> </w:t>
      </w:r>
      <w:r w:rsidR="004B7F95" w:rsidRPr="003C46A4">
        <w:rPr>
          <w:rFonts w:ascii="Arial" w:hAnsi="Arial" w:cs="Arial"/>
          <w:b/>
          <w:sz w:val="24"/>
          <w:szCs w:val="24"/>
        </w:rPr>
        <w:t>7</w:t>
      </w:r>
      <w:r w:rsidRPr="003C46A4">
        <w:rPr>
          <w:rFonts w:ascii="Arial" w:hAnsi="Arial" w:cs="Arial"/>
          <w:b/>
          <w:sz w:val="24"/>
          <w:szCs w:val="24"/>
        </w:rPr>
        <w:t> kalendářních dnů</w:t>
      </w:r>
      <w:r w:rsidRPr="003C46A4">
        <w:rPr>
          <w:rFonts w:ascii="Arial" w:hAnsi="Arial" w:cs="Arial"/>
          <w:sz w:val="24"/>
          <w:szCs w:val="24"/>
        </w:rPr>
        <w:t xml:space="preserve"> ode dne upozornění, </w:t>
      </w:r>
      <w:r w:rsidRPr="003C46A4">
        <w:rPr>
          <w:rFonts w:ascii="Arial" w:hAnsi="Arial" w:cs="Arial"/>
          <w:b/>
          <w:sz w:val="24"/>
          <w:szCs w:val="24"/>
        </w:rPr>
        <w:t>bude vyřazena z dalšího posuzování</w:t>
      </w:r>
      <w:r w:rsidRPr="003C46A4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3C46A4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05A84067" w:rsidR="003F1770" w:rsidRPr="003C46A4" w:rsidRDefault="003F1770" w:rsidP="004B7F95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3C46A4">
        <w:rPr>
          <w:rFonts w:ascii="Arial" w:hAnsi="Arial" w:cs="Arial"/>
          <w:sz w:val="24"/>
          <w:szCs w:val="24"/>
        </w:rPr>
        <w:t>neprodleně po zjištění nedostatků</w:t>
      </w:r>
      <w:r w:rsidR="004B7F95" w:rsidRPr="003C46A4">
        <w:rPr>
          <w:rFonts w:ascii="Arial" w:hAnsi="Arial" w:cs="Arial"/>
          <w:sz w:val="24"/>
          <w:szCs w:val="24"/>
        </w:rPr>
        <w:t>, a to na e-mail uvedený v žádosti.</w:t>
      </w:r>
    </w:p>
    <w:p w14:paraId="634642D1" w14:textId="7CB33B2C" w:rsidR="00AD2C9C" w:rsidRPr="003C46A4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3C46A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3C46A4">
        <w:rPr>
          <w:rFonts w:ascii="Arial" w:hAnsi="Arial" w:cs="Arial"/>
          <w:sz w:val="24"/>
          <w:szCs w:val="24"/>
        </w:rPr>
        <w:t>ádostí o dotace) se zakládají u </w:t>
      </w:r>
      <w:r w:rsidRPr="003C46A4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1A72622E" w:rsidR="000E6014" w:rsidRPr="003C46A4" w:rsidRDefault="0077221D" w:rsidP="005527E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77777777" w:rsidR="000E6014" w:rsidRPr="003C46A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3C46A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3C46A4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3C46A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4464E5DB" w:rsidR="00691685" w:rsidRPr="003C46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3C46A4">
        <w:rPr>
          <w:rFonts w:ascii="Arial" w:hAnsi="Arial" w:cs="Arial"/>
          <w:bCs/>
          <w:sz w:val="24"/>
          <w:szCs w:val="24"/>
        </w:rPr>
        <w:t>í jejich formální náležitosti a </w:t>
      </w:r>
      <w:r w:rsidRPr="003C46A4">
        <w:rPr>
          <w:rFonts w:ascii="Arial" w:hAnsi="Arial" w:cs="Arial"/>
          <w:bCs/>
          <w:sz w:val="24"/>
          <w:szCs w:val="24"/>
        </w:rPr>
        <w:t>jejic</w:t>
      </w:r>
      <w:r w:rsidR="000E0B8A" w:rsidRPr="003C46A4">
        <w:rPr>
          <w:rFonts w:ascii="Arial" w:hAnsi="Arial" w:cs="Arial"/>
          <w:bCs/>
          <w:sz w:val="24"/>
          <w:szCs w:val="24"/>
        </w:rPr>
        <w:t xml:space="preserve">h soulad s podmínkami dotačního </w:t>
      </w:r>
      <w:r w:rsidR="00BB79D0" w:rsidRPr="003C46A4">
        <w:rPr>
          <w:rFonts w:ascii="Arial" w:hAnsi="Arial" w:cs="Arial"/>
          <w:bCs/>
          <w:sz w:val="24"/>
          <w:szCs w:val="24"/>
        </w:rPr>
        <w:t>titulu</w:t>
      </w:r>
      <w:r w:rsidRPr="003C46A4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3C46A4">
        <w:rPr>
          <w:rFonts w:ascii="Arial" w:hAnsi="Arial" w:cs="Arial"/>
          <w:bCs/>
          <w:sz w:val="24"/>
          <w:szCs w:val="24"/>
        </w:rPr>
        <w:t>titulu</w:t>
      </w:r>
      <w:r w:rsidRPr="003C46A4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3C46A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3C46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3C46A4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2CCF2705" w:rsidR="00691685" w:rsidRPr="003C46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3C46A4">
        <w:rPr>
          <w:rFonts w:ascii="Arial" w:hAnsi="Arial" w:cs="Arial"/>
          <w:bCs/>
          <w:sz w:val="24"/>
          <w:szCs w:val="24"/>
        </w:rPr>
        <w:t>8.6</w:t>
      </w:r>
      <w:r w:rsidR="0060164A">
        <w:rPr>
          <w:rFonts w:ascii="Arial" w:hAnsi="Arial" w:cs="Arial"/>
          <w:bCs/>
          <w:sz w:val="24"/>
          <w:szCs w:val="24"/>
        </w:rPr>
        <w:t>.</w:t>
      </w:r>
      <w:r w:rsidRPr="003C46A4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3C46A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4A8173E0" w:rsidR="00C03457" w:rsidRPr="003C46A4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3C46A4">
        <w:rPr>
          <w:rFonts w:ascii="Arial" w:hAnsi="Arial" w:cs="Arial"/>
          <w:b/>
          <w:sz w:val="24"/>
          <w:szCs w:val="24"/>
        </w:rPr>
        <w:t>p</w:t>
      </w:r>
      <w:r w:rsidRPr="003C46A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C46A4">
        <w:rPr>
          <w:rFonts w:ascii="Arial" w:hAnsi="Arial" w:cs="Arial"/>
          <w:b/>
          <w:sz w:val="24"/>
          <w:szCs w:val="24"/>
        </w:rPr>
        <w:t>titulu</w:t>
      </w:r>
      <w:r w:rsidR="001E2BC0" w:rsidRPr="003C46A4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3C46A4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3C46A4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3C46A4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3C46A4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577"/>
        <w:gridCol w:w="1697"/>
      </w:tblGrid>
      <w:tr w:rsidR="003C46A4" w:rsidRPr="003C46A4" w14:paraId="288063C2" w14:textId="77777777" w:rsidTr="00705CDC">
        <w:trPr>
          <w:cantSplit/>
          <w:trHeight w:val="2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B5682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2A80B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Počet podpořených osob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A0A4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3C46A4" w:rsidRPr="003C46A4" w14:paraId="05389F5F" w14:textId="77777777" w:rsidTr="00705CDC">
        <w:trPr>
          <w:trHeight w:val="7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DB72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99AE" w14:textId="77777777" w:rsidR="00705CDC" w:rsidRPr="003C46A4" w:rsidRDefault="00705CDC" w:rsidP="00705CDC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71 a více</w:t>
            </w:r>
          </w:p>
          <w:p w14:paraId="789E65F3" w14:textId="77777777" w:rsidR="00705CDC" w:rsidRPr="003C46A4" w:rsidRDefault="00705CDC" w:rsidP="00705CDC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31 – 70</w:t>
            </w:r>
          </w:p>
          <w:p w14:paraId="6FBA0EE4" w14:textId="25F5A529" w:rsidR="00705CDC" w:rsidRPr="003C46A4" w:rsidRDefault="000604F2" w:rsidP="00705CDC">
            <w:pPr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3C46A4">
              <w:rPr>
                <w:rFonts w:ascii="Arial" w:hAnsi="Arial" w:cs="Arial"/>
              </w:rPr>
              <w:t xml:space="preserve">  </w:t>
            </w:r>
            <w:r w:rsidR="00705CDC" w:rsidRPr="003C46A4">
              <w:rPr>
                <w:rFonts w:ascii="Arial" w:hAnsi="Arial" w:cs="Arial"/>
              </w:rPr>
              <w:t>5 –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2528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71 - 100</w:t>
            </w:r>
          </w:p>
          <w:p w14:paraId="7ED051C2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31 - 70</w:t>
            </w:r>
          </w:p>
          <w:p w14:paraId="18DD84B4" w14:textId="41A612E7" w:rsidR="00705CDC" w:rsidRPr="003C46A4" w:rsidRDefault="000E0B8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3C46A4">
              <w:rPr>
                <w:rFonts w:ascii="Arial" w:hAnsi="Arial" w:cs="Arial"/>
              </w:rPr>
              <w:t>  5</w:t>
            </w:r>
            <w:r w:rsidR="00705CDC" w:rsidRPr="003C46A4">
              <w:rPr>
                <w:rFonts w:ascii="Arial" w:hAnsi="Arial" w:cs="Arial"/>
              </w:rPr>
              <w:t xml:space="preserve"> - 30</w:t>
            </w:r>
          </w:p>
        </w:tc>
      </w:tr>
      <w:tr w:rsidR="003C46A4" w:rsidRPr="003C46A4" w14:paraId="02782290" w14:textId="77777777" w:rsidTr="00705CDC">
        <w:trPr>
          <w:trHeight w:val="1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B8E8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7B5D" w14:textId="77777777" w:rsidR="00705CDC" w:rsidRPr="003C46A4" w:rsidRDefault="00705CDC" w:rsidP="00705CD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Částka dotace přepočtená na jednu podpořenou osobu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8BE1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3C46A4" w:rsidRPr="003C46A4" w14:paraId="4A543DF6" w14:textId="77777777" w:rsidTr="00705CDC">
        <w:trPr>
          <w:trHeight w:val="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B079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A3D0" w14:textId="26BC229A" w:rsidR="000E0B8A" w:rsidRPr="003C46A4" w:rsidRDefault="000604F2" w:rsidP="000E0B8A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  </w:t>
            </w:r>
            <w:r w:rsidR="000E0B8A" w:rsidRPr="003C46A4">
              <w:rPr>
                <w:rFonts w:ascii="Arial" w:hAnsi="Arial" w:cs="Arial"/>
              </w:rPr>
              <w:t>1 – 100</w:t>
            </w:r>
          </w:p>
          <w:p w14:paraId="6BA4240C" w14:textId="77777777" w:rsidR="000E0B8A" w:rsidRPr="003C46A4" w:rsidRDefault="000E0B8A" w:rsidP="000E0B8A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101 – 200</w:t>
            </w:r>
          </w:p>
          <w:p w14:paraId="1307D720" w14:textId="77777777" w:rsidR="000E0B8A" w:rsidRPr="003C46A4" w:rsidRDefault="000E0B8A" w:rsidP="000E0B8A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201 – 300</w:t>
            </w:r>
          </w:p>
          <w:p w14:paraId="2ED4965B" w14:textId="77777777" w:rsidR="000E0B8A" w:rsidRPr="003C46A4" w:rsidRDefault="000E0B8A" w:rsidP="000E0B8A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301 – 400</w:t>
            </w:r>
          </w:p>
          <w:p w14:paraId="2C98EF96" w14:textId="77777777" w:rsidR="000E0B8A" w:rsidRPr="003C46A4" w:rsidRDefault="000E0B8A" w:rsidP="000E0B8A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401 – 500</w:t>
            </w:r>
          </w:p>
          <w:p w14:paraId="6D0E1495" w14:textId="022C0EC2" w:rsidR="00705CDC" w:rsidRPr="003C46A4" w:rsidRDefault="000E0B8A" w:rsidP="000E0B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500 a výše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8A223" w14:textId="77777777" w:rsidR="000E0B8A" w:rsidRPr="003C46A4" w:rsidRDefault="000E0B8A" w:rsidP="000E0B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100</w:t>
            </w:r>
          </w:p>
          <w:p w14:paraId="1FC0DC3A" w14:textId="77777777" w:rsidR="000E0B8A" w:rsidRPr="003C46A4" w:rsidRDefault="000E0B8A" w:rsidP="000E0B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80</w:t>
            </w:r>
          </w:p>
          <w:p w14:paraId="44CD69CC" w14:textId="77777777" w:rsidR="000E0B8A" w:rsidRPr="003C46A4" w:rsidRDefault="000E0B8A" w:rsidP="000E0B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60</w:t>
            </w:r>
          </w:p>
          <w:p w14:paraId="176090F4" w14:textId="77777777" w:rsidR="000E0B8A" w:rsidRPr="003C46A4" w:rsidRDefault="000E0B8A" w:rsidP="000E0B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40</w:t>
            </w:r>
          </w:p>
          <w:p w14:paraId="6EA58BF2" w14:textId="77777777" w:rsidR="000E0B8A" w:rsidRPr="003C46A4" w:rsidRDefault="000E0B8A" w:rsidP="000E0B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20</w:t>
            </w:r>
          </w:p>
          <w:p w14:paraId="65961944" w14:textId="5FF6C2AA" w:rsidR="00705CDC" w:rsidRPr="003C46A4" w:rsidRDefault="000E0B8A" w:rsidP="000E0B8A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3C46A4">
              <w:rPr>
                <w:rFonts w:ascii="Arial" w:hAnsi="Arial" w:cs="Arial"/>
              </w:rPr>
              <w:t xml:space="preserve">    1</w:t>
            </w:r>
          </w:p>
        </w:tc>
      </w:tr>
      <w:tr w:rsidR="003C46A4" w:rsidRPr="003C46A4" w14:paraId="02151873" w14:textId="77777777" w:rsidTr="00705CDC">
        <w:trPr>
          <w:trHeight w:val="2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F4AA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DF9E" w14:textId="0380A69B" w:rsidR="00705CDC" w:rsidRPr="003C46A4" w:rsidRDefault="00610E9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 xml:space="preserve">Význam </w:t>
            </w:r>
            <w:r w:rsidR="00705CDC" w:rsidRPr="003C46A4">
              <w:rPr>
                <w:rFonts w:ascii="Arial" w:hAnsi="Arial" w:cs="Arial"/>
                <w:b/>
                <w:bCs/>
              </w:rPr>
              <w:t>projektu pro naplňování cíle dotačního titulu</w:t>
            </w:r>
          </w:p>
          <w:p w14:paraId="410EA3A3" w14:textId="397A39AA" w:rsidR="00705CDC" w:rsidRPr="003C46A4" w:rsidRDefault="00610E9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trike/>
              </w:rPr>
            </w:pPr>
            <w:r w:rsidRPr="003C46A4">
              <w:rPr>
                <w:rFonts w:ascii="Arial" w:hAnsi="Arial" w:cs="Arial"/>
                <w:bCs/>
                <w:i/>
              </w:rPr>
              <w:t xml:space="preserve">(typ </w:t>
            </w:r>
            <w:r w:rsidR="00705CDC" w:rsidRPr="003C46A4">
              <w:rPr>
                <w:rFonts w:ascii="Arial" w:hAnsi="Arial" w:cs="Arial"/>
                <w:bCs/>
                <w:i/>
              </w:rPr>
              <w:t>projektu)</w:t>
            </w:r>
            <w:r w:rsidR="00705CDC" w:rsidRPr="003C46A4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88C23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3C46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3C46A4" w:rsidRPr="003C46A4" w14:paraId="4C48BB8D" w14:textId="77777777" w:rsidTr="00705CDC">
        <w:trPr>
          <w:trHeight w:val="7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9F4F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2EEA" w14:textId="7D9FA70A" w:rsidR="00EE58B6" w:rsidRPr="003C46A4" w:rsidRDefault="00610E9A" w:rsidP="000604F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Zásadní (např. </w:t>
            </w:r>
            <w:r w:rsidR="00705CDC" w:rsidRPr="003C46A4">
              <w:rPr>
                <w:rFonts w:ascii="Arial" w:hAnsi="Arial" w:cs="Arial"/>
              </w:rPr>
              <w:t>projek</w:t>
            </w:r>
            <w:r w:rsidRPr="003C46A4">
              <w:rPr>
                <w:rFonts w:ascii="Arial" w:hAnsi="Arial" w:cs="Arial"/>
              </w:rPr>
              <w:t>t je významný</w:t>
            </w:r>
            <w:r w:rsidR="000604F2" w:rsidRPr="003C46A4">
              <w:rPr>
                <w:rFonts w:ascii="Arial" w:hAnsi="Arial" w:cs="Arial"/>
              </w:rPr>
              <w:t xml:space="preserve"> v mnoha aspektech </w:t>
            </w:r>
          </w:p>
          <w:p w14:paraId="26C8D66A" w14:textId="70822D7C" w:rsidR="00EE58B6" w:rsidRPr="003C46A4" w:rsidRDefault="00EE58B6" w:rsidP="00EE58B6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n</w:t>
            </w:r>
            <w:r w:rsidR="00705CDC" w:rsidRPr="003C46A4">
              <w:rPr>
                <w:rFonts w:ascii="Arial" w:hAnsi="Arial" w:cs="Arial"/>
              </w:rPr>
              <w:t>ebo</w:t>
            </w:r>
            <w:r w:rsidR="000604F2" w:rsidRPr="003C46A4">
              <w:rPr>
                <w:rFonts w:ascii="Arial" w:hAnsi="Arial" w:cs="Arial"/>
              </w:rPr>
              <w:t xml:space="preserve"> </w:t>
            </w:r>
            <w:r w:rsidR="00705CDC" w:rsidRPr="003C46A4">
              <w:rPr>
                <w:rFonts w:ascii="Arial" w:hAnsi="Arial" w:cs="Arial"/>
              </w:rPr>
              <w:t>je s mezinárodní účastí neb</w:t>
            </w:r>
            <w:r w:rsidRPr="003C46A4">
              <w:rPr>
                <w:rFonts w:ascii="Arial" w:hAnsi="Arial" w:cs="Arial"/>
              </w:rPr>
              <w:t>o se jedná zajištění nedostupné</w:t>
            </w:r>
          </w:p>
          <w:p w14:paraId="0EB9C092" w14:textId="77777777" w:rsidR="00EE58B6" w:rsidRPr="003C46A4" w:rsidRDefault="00EE58B6" w:rsidP="00EE58B6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či o</w:t>
            </w:r>
            <w:r w:rsidR="00705CDC" w:rsidRPr="003C46A4">
              <w:rPr>
                <w:rFonts w:ascii="Arial" w:hAnsi="Arial" w:cs="Arial"/>
              </w:rPr>
              <w:t xml:space="preserve">btížně dostupné </w:t>
            </w:r>
            <w:r w:rsidRPr="003C46A4">
              <w:rPr>
                <w:rFonts w:ascii="Arial" w:hAnsi="Arial" w:cs="Arial"/>
              </w:rPr>
              <w:t xml:space="preserve">péče nebo o předání výjimečných </w:t>
            </w:r>
          </w:p>
          <w:p w14:paraId="18ED51FB" w14:textId="56B5BA89" w:rsidR="00705CDC" w:rsidRPr="003C46A4" w:rsidRDefault="00EE58B6" w:rsidP="00EE58B6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p</w:t>
            </w:r>
            <w:r w:rsidR="00705CDC" w:rsidRPr="003C46A4">
              <w:rPr>
                <w:rFonts w:ascii="Arial" w:hAnsi="Arial" w:cs="Arial"/>
              </w:rPr>
              <w:t>raktických</w:t>
            </w:r>
            <w:r w:rsidRPr="003C46A4">
              <w:rPr>
                <w:rFonts w:ascii="Arial" w:hAnsi="Arial" w:cs="Arial"/>
              </w:rPr>
              <w:t xml:space="preserve"> </w:t>
            </w:r>
            <w:r w:rsidR="00705CDC" w:rsidRPr="003C46A4">
              <w:rPr>
                <w:rFonts w:ascii="Arial" w:hAnsi="Arial" w:cs="Arial"/>
              </w:rPr>
              <w:t>dovedností a zkušeností)</w:t>
            </w:r>
          </w:p>
          <w:p w14:paraId="636ECAD8" w14:textId="6ADD1DBF" w:rsidR="00705CDC" w:rsidRPr="003C46A4" w:rsidRDefault="00610E9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Průměrný (např. </w:t>
            </w:r>
            <w:r w:rsidR="00705CDC" w:rsidRPr="003C46A4">
              <w:rPr>
                <w:rFonts w:ascii="Arial" w:hAnsi="Arial" w:cs="Arial"/>
              </w:rPr>
              <w:t>projekt je významný v několika aspektech</w:t>
            </w:r>
          </w:p>
          <w:p w14:paraId="2C68B74E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nebo je s celostátní účastí)                </w:t>
            </w:r>
          </w:p>
          <w:p w14:paraId="484D0852" w14:textId="20D827F5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Mal</w:t>
            </w:r>
            <w:r w:rsidR="00610E9A" w:rsidRPr="003C46A4">
              <w:rPr>
                <w:rFonts w:ascii="Arial" w:hAnsi="Arial" w:cs="Arial"/>
              </w:rPr>
              <w:t>ý (např. projekt je významný</w:t>
            </w:r>
            <w:r w:rsidRPr="003C46A4">
              <w:rPr>
                <w:rFonts w:ascii="Arial" w:hAnsi="Arial" w:cs="Arial"/>
              </w:rPr>
              <w:t xml:space="preserve"> v jednom nebo žádném</w:t>
            </w:r>
          </w:p>
          <w:p w14:paraId="4E451B96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aspektu nebo je regionální či lokální)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A5FF" w14:textId="3F3D95E6" w:rsidR="00705CDC" w:rsidRPr="003C46A4" w:rsidRDefault="00705CDC" w:rsidP="00705CD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2ECDF8EF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53FB5FBF" w14:textId="77777777" w:rsidR="00EE58B6" w:rsidRPr="003C46A4" w:rsidRDefault="00EE58B6" w:rsidP="00705CD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2ED3C5BD" w14:textId="431D3EB4" w:rsidR="00705CDC" w:rsidRPr="003C46A4" w:rsidRDefault="00705CDC" w:rsidP="00705CD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100</w:t>
            </w:r>
          </w:p>
          <w:p w14:paraId="0D55A021" w14:textId="77777777" w:rsidR="00705CDC" w:rsidRPr="003C46A4" w:rsidRDefault="00705CDC" w:rsidP="00EE58B6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28ECDBDF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60</w:t>
            </w:r>
          </w:p>
          <w:p w14:paraId="21BBB13C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  </w:t>
            </w:r>
          </w:p>
          <w:p w14:paraId="388B1F9E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3C46A4">
              <w:rPr>
                <w:rFonts w:ascii="Arial" w:hAnsi="Arial" w:cs="Arial"/>
              </w:rPr>
              <w:t xml:space="preserve">  20</w:t>
            </w:r>
          </w:p>
        </w:tc>
      </w:tr>
      <w:tr w:rsidR="003C46A4" w:rsidRPr="003C46A4" w14:paraId="756EC1D0" w14:textId="77777777" w:rsidTr="00705CDC">
        <w:trPr>
          <w:trHeight w:val="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F12F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4D33" w14:textId="2C4E201C" w:rsidR="00705CDC" w:rsidRPr="003C46A4" w:rsidRDefault="00610E9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 xml:space="preserve">Přínos </w:t>
            </w:r>
            <w:r w:rsidR="00705CDC" w:rsidRPr="003C46A4">
              <w:rPr>
                <w:rFonts w:ascii="Arial" w:hAnsi="Arial" w:cs="Arial"/>
                <w:b/>
                <w:bCs/>
              </w:rPr>
              <w:t>projektu pro podpořené osoby, příp. jejich rodiny</w:t>
            </w:r>
          </w:p>
          <w:p w14:paraId="37726F0D" w14:textId="7FDD2226" w:rsidR="00705CDC" w:rsidRPr="003C46A4" w:rsidRDefault="00610E9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3C46A4">
              <w:rPr>
                <w:rFonts w:ascii="Arial" w:hAnsi="Arial" w:cs="Arial"/>
                <w:bCs/>
                <w:i/>
              </w:rPr>
              <w:t xml:space="preserve">(obsah </w:t>
            </w:r>
            <w:r w:rsidR="00705CDC" w:rsidRPr="003C46A4">
              <w:rPr>
                <w:rFonts w:ascii="Arial" w:hAnsi="Arial" w:cs="Arial"/>
                <w:bCs/>
                <w:i/>
              </w:rPr>
              <w:t>projektu)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112D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3C46A4" w:rsidRPr="003C46A4" w14:paraId="765F6669" w14:textId="77777777" w:rsidTr="00705CDC">
        <w:trPr>
          <w:trHeight w:val="9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39EE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328E" w14:textId="553F0FC2" w:rsidR="00705CDC" w:rsidRPr="003C46A4" w:rsidRDefault="00610E9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Významný (např. vliv </w:t>
            </w:r>
            <w:r w:rsidR="00705CDC" w:rsidRPr="003C46A4">
              <w:rPr>
                <w:rFonts w:ascii="Arial" w:hAnsi="Arial" w:cs="Arial"/>
              </w:rPr>
              <w:t>projektu na zlepšení zdraví nebo</w:t>
            </w:r>
          </w:p>
          <w:p w14:paraId="5D8D5C48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změnu životního stylu, zafixování odborných dovedností)</w:t>
            </w:r>
          </w:p>
          <w:p w14:paraId="131A292D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Průměrný (např. získané poznatky nebo dovednosti lze využít pro   </w:t>
            </w:r>
          </w:p>
          <w:p w14:paraId="6DAA4FDA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zlepšení zdraví nebo v praxi)                </w:t>
            </w:r>
          </w:p>
          <w:p w14:paraId="39C65A5A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Žádný (např. předané informace jsou pouze v teoretické rovině,</w:t>
            </w:r>
          </w:p>
          <w:p w14:paraId="098507CA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nejsou využitelné v praxi)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82BC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430C4289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100</w:t>
            </w:r>
          </w:p>
          <w:p w14:paraId="48614C40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57B6FBDB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3C46A4">
              <w:rPr>
                <w:rFonts w:ascii="Arial" w:hAnsi="Arial" w:cs="Arial"/>
              </w:rPr>
              <w:t xml:space="preserve">  50</w:t>
            </w:r>
          </w:p>
          <w:p w14:paraId="21E8DAC6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  </w:t>
            </w:r>
          </w:p>
          <w:p w14:paraId="7D1DAC14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3C46A4">
              <w:rPr>
                <w:rFonts w:ascii="Arial" w:hAnsi="Arial" w:cs="Arial"/>
              </w:rPr>
              <w:t xml:space="preserve">    0 </w:t>
            </w:r>
          </w:p>
        </w:tc>
      </w:tr>
      <w:tr w:rsidR="003C46A4" w:rsidRPr="003C46A4" w14:paraId="48480746" w14:textId="77777777" w:rsidTr="00705CDC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C0C2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79AA2" w14:textId="4816EF09" w:rsidR="00705CDC" w:rsidRPr="003C46A4" w:rsidRDefault="00610E9A" w:rsidP="00705CD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 xml:space="preserve">Místo konání </w:t>
            </w:r>
            <w:r w:rsidR="00705CDC" w:rsidRPr="003C46A4">
              <w:rPr>
                <w:rFonts w:ascii="Arial" w:hAnsi="Arial" w:cs="Arial"/>
                <w:b/>
                <w:bCs/>
              </w:rPr>
              <w:t>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40F9E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3C46A4" w:rsidRPr="003C46A4" w14:paraId="0FCEAD8F" w14:textId="77777777" w:rsidTr="00705CDC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F155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08BF" w14:textId="7D13DF1E" w:rsidR="00705CDC" w:rsidRPr="003C46A4" w:rsidRDefault="00610E9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P</w:t>
            </w:r>
            <w:r w:rsidR="00705CDC" w:rsidRPr="003C46A4">
              <w:rPr>
                <w:rFonts w:ascii="Arial" w:hAnsi="Arial" w:cs="Arial"/>
              </w:rPr>
              <w:t>rojekt se koná v Olomouckém kraji</w:t>
            </w:r>
          </w:p>
          <w:p w14:paraId="553A4A12" w14:textId="35CDEC81" w:rsidR="00705CDC" w:rsidRPr="003C46A4" w:rsidRDefault="00610E9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P</w:t>
            </w:r>
            <w:r w:rsidR="00705CDC" w:rsidRPr="003C46A4">
              <w:rPr>
                <w:rFonts w:ascii="Arial" w:hAnsi="Arial" w:cs="Arial"/>
              </w:rPr>
              <w:t>rojekt se koná v České republice</w:t>
            </w:r>
          </w:p>
          <w:p w14:paraId="383887B4" w14:textId="13A879CF" w:rsidR="00705CDC" w:rsidRPr="003C46A4" w:rsidRDefault="00610E9A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P</w:t>
            </w:r>
            <w:r w:rsidR="00705CDC" w:rsidRPr="003C46A4">
              <w:rPr>
                <w:rFonts w:ascii="Arial" w:hAnsi="Arial" w:cs="Arial"/>
              </w:rPr>
              <w:t>rojekt koná mimo Českou republiku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E532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100</w:t>
            </w:r>
          </w:p>
          <w:p w14:paraId="7BF7A313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50   </w:t>
            </w:r>
          </w:p>
          <w:p w14:paraId="6638101A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    0 </w:t>
            </w:r>
          </w:p>
        </w:tc>
      </w:tr>
      <w:tr w:rsidR="003C46A4" w:rsidRPr="003C46A4" w14:paraId="5ECFCDCA" w14:textId="77777777" w:rsidTr="00705CDC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00F3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20E05" w14:textId="549A480D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Očekávaný přínos</w:t>
            </w:r>
            <w:r w:rsidR="00610E9A" w:rsidRPr="003C46A4">
              <w:rPr>
                <w:rFonts w:ascii="Arial" w:hAnsi="Arial" w:cs="Arial"/>
                <w:b/>
                <w:bCs/>
              </w:rPr>
              <w:t xml:space="preserve"> p</w:t>
            </w:r>
            <w:r w:rsidRPr="003C46A4">
              <w:rPr>
                <w:rFonts w:ascii="Arial" w:hAnsi="Arial" w:cs="Arial"/>
                <w:b/>
                <w:bCs/>
              </w:rPr>
              <w:t>rojektu pro obyvatele Olomouckého</w:t>
            </w:r>
          </w:p>
          <w:p w14:paraId="3EC0A1F2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3C46A4">
              <w:rPr>
                <w:rFonts w:ascii="Arial" w:hAnsi="Arial" w:cs="Arial"/>
                <w:b/>
                <w:bCs/>
              </w:rPr>
              <w:t>kraje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895E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705CDC" w:rsidRPr="003C46A4" w14:paraId="1C30B16C" w14:textId="77777777" w:rsidTr="00705CDC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94EC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1A12" w14:textId="062307B2" w:rsidR="00705CDC" w:rsidRPr="003C46A4" w:rsidRDefault="00705CDC" w:rsidP="00705CDC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Mimořádný (</w:t>
            </w:r>
            <w:r w:rsidR="00610E9A" w:rsidRPr="003C46A4">
              <w:rPr>
                <w:rFonts w:ascii="Arial" w:hAnsi="Arial" w:cs="Arial"/>
              </w:rPr>
              <w:t>projekt je významný</w:t>
            </w:r>
            <w:r w:rsidRPr="003C46A4">
              <w:rPr>
                <w:rFonts w:ascii="Arial" w:hAnsi="Arial" w:cs="Arial"/>
              </w:rPr>
              <w:t xml:space="preserve"> pro obyvatele celého</w:t>
            </w:r>
          </w:p>
          <w:p w14:paraId="1E60F371" w14:textId="77777777" w:rsidR="00705CDC" w:rsidRPr="003C46A4" w:rsidRDefault="00705CDC" w:rsidP="00705CDC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Olomouckého kraje)</w:t>
            </w:r>
          </w:p>
          <w:p w14:paraId="0867F3CC" w14:textId="6CE2FA3B" w:rsidR="00705CDC" w:rsidRPr="003C46A4" w:rsidRDefault="00610E9A" w:rsidP="00705CDC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Průměrný (</w:t>
            </w:r>
            <w:r w:rsidR="00705CDC" w:rsidRPr="003C46A4">
              <w:rPr>
                <w:rFonts w:ascii="Arial" w:hAnsi="Arial" w:cs="Arial"/>
              </w:rPr>
              <w:t>projekt</w:t>
            </w:r>
            <w:r w:rsidRPr="003C46A4">
              <w:rPr>
                <w:rFonts w:ascii="Arial" w:hAnsi="Arial" w:cs="Arial"/>
              </w:rPr>
              <w:t xml:space="preserve"> je významný</w:t>
            </w:r>
            <w:r w:rsidR="00705CDC" w:rsidRPr="003C46A4">
              <w:rPr>
                <w:rFonts w:ascii="Arial" w:hAnsi="Arial" w:cs="Arial"/>
              </w:rPr>
              <w:t xml:space="preserve"> pro obyvatele některých</w:t>
            </w:r>
          </w:p>
          <w:p w14:paraId="17008000" w14:textId="77777777" w:rsidR="00705CDC" w:rsidRPr="003C46A4" w:rsidRDefault="00705CDC" w:rsidP="00705CDC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oblastí Olomouckého kraje)</w:t>
            </w:r>
          </w:p>
          <w:p w14:paraId="093B3DE5" w14:textId="146BD826" w:rsidR="00705CDC" w:rsidRPr="003C46A4" w:rsidRDefault="00610E9A" w:rsidP="00705CDC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Nepodstatný (p</w:t>
            </w:r>
            <w:r w:rsidR="00705CDC" w:rsidRPr="003C46A4">
              <w:rPr>
                <w:rFonts w:ascii="Arial" w:hAnsi="Arial" w:cs="Arial"/>
              </w:rPr>
              <w:t>rojekt není pro obyvatele Olomouckého</w:t>
            </w:r>
          </w:p>
          <w:p w14:paraId="40C22F04" w14:textId="134471CC" w:rsidR="00705CDC" w:rsidRPr="003C46A4" w:rsidRDefault="00705CDC" w:rsidP="00610E9A">
            <w:pPr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 xml:space="preserve">  kraje přínosn</w:t>
            </w:r>
            <w:r w:rsidR="00610E9A" w:rsidRPr="003C46A4">
              <w:rPr>
                <w:rFonts w:ascii="Arial" w:hAnsi="Arial" w:cs="Arial"/>
              </w:rPr>
              <w:t>ý</w:t>
            </w:r>
            <w:r w:rsidRPr="003C46A4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8876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348A192B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100</w:t>
            </w:r>
          </w:p>
          <w:p w14:paraId="30F45BAA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296D68D1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3C46A4">
              <w:rPr>
                <w:rFonts w:ascii="Arial" w:hAnsi="Arial" w:cs="Arial"/>
              </w:rPr>
              <w:t xml:space="preserve">  50</w:t>
            </w:r>
          </w:p>
          <w:p w14:paraId="655AEE85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6C7D40ED" w14:textId="77777777" w:rsidR="00705CDC" w:rsidRPr="003C46A4" w:rsidRDefault="00705CDC" w:rsidP="00705CD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3C46A4">
              <w:rPr>
                <w:rFonts w:ascii="Arial" w:hAnsi="Arial" w:cs="Arial"/>
              </w:rPr>
              <w:t>    0</w:t>
            </w:r>
          </w:p>
        </w:tc>
      </w:tr>
    </w:tbl>
    <w:p w14:paraId="45A21E68" w14:textId="77777777" w:rsidR="004B7F95" w:rsidRPr="003C46A4" w:rsidRDefault="004B7F95" w:rsidP="004B7F95">
      <w:pPr>
        <w:pStyle w:val="Textkomente"/>
        <w:tabs>
          <w:tab w:val="left" w:pos="6530"/>
        </w:tabs>
        <w:ind w:left="0" w:firstLine="0"/>
        <w:rPr>
          <w:rFonts w:ascii="Arial" w:hAnsi="Arial" w:cs="Arial"/>
          <w:b/>
          <w:i/>
          <w:sz w:val="22"/>
          <w:szCs w:val="22"/>
        </w:rPr>
      </w:pPr>
    </w:p>
    <w:p w14:paraId="6AAD6E94" w14:textId="2D766AD7" w:rsidR="004B7F95" w:rsidRPr="003C46A4" w:rsidRDefault="004B7F95" w:rsidP="004B7F95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14:paraId="1A781AAE" w14:textId="77777777" w:rsidR="004B7F95" w:rsidRPr="003C46A4" w:rsidRDefault="004B7F95" w:rsidP="004B7F9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CA442CE" w14:textId="77777777" w:rsidR="004B7F95" w:rsidRPr="003C46A4" w:rsidRDefault="004B7F95" w:rsidP="004B7F95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3C46A4" w:rsidRPr="003C46A4" w14:paraId="6310D64D" w14:textId="77777777" w:rsidTr="004B7F95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4A39827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3C46A4" w:rsidRPr="003C46A4" w14:paraId="1902623A" w14:textId="77777777" w:rsidTr="004B7F95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FA226A" w14:textId="77777777" w:rsidR="004B7F95" w:rsidRPr="003C46A4" w:rsidRDefault="004B7F95" w:rsidP="004B7F9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206F932" w14:textId="77777777" w:rsidR="004B7F95" w:rsidRPr="003C46A4" w:rsidRDefault="004B7F95" w:rsidP="004B7F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1092F851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14CE65B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2E2E3456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D9A83B6" w14:textId="77777777" w:rsidR="004B7F95" w:rsidRPr="003C46A4" w:rsidRDefault="004B7F95" w:rsidP="004B7F9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6BBBA6FF" w14:textId="77777777" w:rsidR="004B7F95" w:rsidRPr="003C46A4" w:rsidRDefault="004B7F95" w:rsidP="004B7F95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3C46A4" w:rsidRPr="003C46A4" w14:paraId="789D07A8" w14:textId="77777777" w:rsidTr="004B7F95">
        <w:tc>
          <w:tcPr>
            <w:tcW w:w="705" w:type="dxa"/>
          </w:tcPr>
          <w:p w14:paraId="0B7EF99B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213A5B12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56C47803" w14:textId="77777777" w:rsidR="004B7F95" w:rsidRPr="003C46A4" w:rsidRDefault="004B7F95" w:rsidP="004B7F95">
            <w:pPr>
              <w:ind w:left="176" w:firstLine="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4A3CE6F4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1D74ECA5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29A72CCA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0D6E19BA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DADF7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7BBD0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3C46A4" w:rsidRPr="003C46A4" w14:paraId="255F8223" w14:textId="77777777" w:rsidTr="004B7F95">
        <w:tc>
          <w:tcPr>
            <w:tcW w:w="705" w:type="dxa"/>
          </w:tcPr>
          <w:p w14:paraId="3B3BA3DB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A09CAB8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64B2DD97" w14:textId="77777777" w:rsidR="004B7F95" w:rsidRPr="003C46A4" w:rsidRDefault="004B7F95" w:rsidP="004B7F95">
            <w:pPr>
              <w:ind w:left="17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3CEBE7A9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41231742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7A402926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0A777F68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6A4" w:rsidRPr="003C46A4" w14:paraId="39DD5A8D" w14:textId="77777777" w:rsidTr="004B7F95">
        <w:tc>
          <w:tcPr>
            <w:tcW w:w="705" w:type="dxa"/>
            <w:tcBorders>
              <w:bottom w:val="single" w:sz="4" w:space="0" w:color="auto"/>
            </w:tcBorders>
          </w:tcPr>
          <w:p w14:paraId="5C104BE2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83C0EC4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0F6419" w14:textId="5336087D" w:rsidR="004B7F95" w:rsidRPr="003C46A4" w:rsidRDefault="000E0B8A" w:rsidP="004B7F95">
            <w:pPr>
              <w:ind w:left="17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07FE653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5B3F6C9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140F67F2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E136A2F" w14:textId="77777777" w:rsidR="004B7F95" w:rsidRPr="003C46A4" w:rsidRDefault="004B7F95" w:rsidP="004B7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6A4" w:rsidRPr="003C46A4" w14:paraId="00D8DCA5" w14:textId="77777777" w:rsidTr="004B7F95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BE7A604" w14:textId="77777777" w:rsidR="004B7F95" w:rsidRPr="003C46A4" w:rsidRDefault="004B7F95" w:rsidP="004B7F9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3C46A4" w:rsidRPr="003C46A4" w14:paraId="52FB97DF" w14:textId="77777777" w:rsidTr="004B7F95">
        <w:tc>
          <w:tcPr>
            <w:tcW w:w="4818" w:type="dxa"/>
            <w:gridSpan w:val="3"/>
          </w:tcPr>
          <w:p w14:paraId="1A955CB7" w14:textId="77777777" w:rsidR="004B7F95" w:rsidRPr="003C46A4" w:rsidRDefault="004B7F95" w:rsidP="004B7F95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3C46A4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6F12A9DA" w14:textId="77777777" w:rsidR="004B7F95" w:rsidRPr="003C46A4" w:rsidRDefault="004B7F95" w:rsidP="004B7F95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3A0AFF94" w14:textId="77777777" w:rsidR="004B7F95" w:rsidRPr="003C46A4" w:rsidRDefault="004B7F95" w:rsidP="004B7F95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3C46A4" w:rsidRPr="003C46A4" w14:paraId="1E1F63E5" w14:textId="77777777" w:rsidTr="004B7F95">
        <w:tc>
          <w:tcPr>
            <w:tcW w:w="4818" w:type="dxa"/>
            <w:gridSpan w:val="3"/>
          </w:tcPr>
          <w:p w14:paraId="18FE2E51" w14:textId="77777777" w:rsidR="004B7F95" w:rsidRPr="003C46A4" w:rsidRDefault="004B7F95" w:rsidP="004B7F9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A4386E8" w14:textId="77777777" w:rsidR="004B7F95" w:rsidRPr="003C46A4" w:rsidRDefault="004B7F95" w:rsidP="004B7F9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3B9B55F0" w14:textId="77777777" w:rsidR="004B7F95" w:rsidRPr="003C46A4" w:rsidRDefault="004B7F95" w:rsidP="004B7F9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513CA1FE" w14:textId="77777777" w:rsidR="004B7F95" w:rsidRPr="003C46A4" w:rsidRDefault="004B7F95" w:rsidP="004B7F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3C46A4" w:rsidRPr="003C46A4" w14:paraId="1B338A18" w14:textId="77777777" w:rsidTr="004B7F95">
        <w:tc>
          <w:tcPr>
            <w:tcW w:w="4818" w:type="dxa"/>
            <w:gridSpan w:val="3"/>
          </w:tcPr>
          <w:p w14:paraId="3547FAC5" w14:textId="77777777" w:rsidR="004B7F95" w:rsidRPr="003C46A4" w:rsidRDefault="004B7F95" w:rsidP="004B7F9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6C2259" w14:textId="77777777" w:rsidR="004B7F95" w:rsidRPr="003C46A4" w:rsidRDefault="004B7F95" w:rsidP="004B7F9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06E6E73" w14:textId="77777777" w:rsidR="004B7F95" w:rsidRPr="003C46A4" w:rsidRDefault="004B7F95" w:rsidP="004B7F9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678FFB81" w14:textId="77777777" w:rsidR="004B7F95" w:rsidRPr="003C46A4" w:rsidRDefault="004B7F95" w:rsidP="004B7F95">
            <w:pPr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9B079E1" w14:textId="77777777" w:rsidR="004B7F95" w:rsidRPr="003C46A4" w:rsidRDefault="004B7F95" w:rsidP="004B7F95">
            <w:pPr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22406370" w14:textId="77777777" w:rsidR="004B7F95" w:rsidRPr="003C46A4" w:rsidRDefault="004B7F95" w:rsidP="004B7F9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3C46A4" w:rsidRPr="003C46A4" w14:paraId="4F586442" w14:textId="77777777" w:rsidTr="004B7F95">
        <w:tc>
          <w:tcPr>
            <w:tcW w:w="4818" w:type="dxa"/>
            <w:gridSpan w:val="3"/>
          </w:tcPr>
          <w:p w14:paraId="23457C5C" w14:textId="77777777" w:rsidR="004B7F95" w:rsidRPr="003C46A4" w:rsidRDefault="004B7F95" w:rsidP="004B7F9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3BC08D65" w14:textId="77777777" w:rsidR="004B7F95" w:rsidRPr="003C46A4" w:rsidRDefault="004B7F95" w:rsidP="004B7F9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4FD2977" w14:textId="77777777" w:rsidR="004B7F95" w:rsidRPr="003C46A4" w:rsidRDefault="004B7F95" w:rsidP="004B7F9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5F2CA8E6" w14:textId="77777777" w:rsidR="004B7F95" w:rsidRPr="003C46A4" w:rsidRDefault="004B7F95" w:rsidP="004B7F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C46A4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876AFB8" w14:textId="1EC8F89F" w:rsidR="002E4A2D" w:rsidRPr="003C46A4" w:rsidRDefault="004B7F95" w:rsidP="00375674">
      <w:pPr>
        <w:ind w:left="708" w:firstLine="0"/>
        <w:rPr>
          <w:rFonts w:ascii="Arial" w:hAnsi="Arial" w:cs="Arial"/>
          <w:i/>
          <w:iCs/>
          <w:sz w:val="20"/>
          <w:szCs w:val="20"/>
        </w:rPr>
      </w:pPr>
      <w:r w:rsidRPr="003C46A4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3C46A4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692000C5" w14:textId="77777777" w:rsidR="00375674" w:rsidRPr="003C46A4" w:rsidRDefault="00375674" w:rsidP="002E4A2D">
      <w:pPr>
        <w:ind w:firstLine="0"/>
        <w:rPr>
          <w:rFonts w:ascii="Arial" w:hAnsi="Arial" w:cs="Arial"/>
          <w:bCs/>
          <w:sz w:val="24"/>
          <w:szCs w:val="24"/>
        </w:rPr>
      </w:pPr>
    </w:p>
    <w:p w14:paraId="3AB395B8" w14:textId="54E1F3FC" w:rsidR="004B7F95" w:rsidRPr="003C46A4" w:rsidRDefault="00691685" w:rsidP="00375674">
      <w:pPr>
        <w:pStyle w:val="Odstavecseseznamem"/>
        <w:numPr>
          <w:ilvl w:val="1"/>
          <w:numId w:val="38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3C46A4">
        <w:rPr>
          <w:rFonts w:ascii="Arial" w:hAnsi="Arial" w:cs="Arial"/>
          <w:bCs/>
          <w:sz w:val="24"/>
          <w:szCs w:val="24"/>
        </w:rPr>
        <w:t xml:space="preserve"> </w:t>
      </w:r>
      <w:r w:rsidR="004B7F95" w:rsidRPr="003C46A4">
        <w:rPr>
          <w:rFonts w:ascii="Arial" w:hAnsi="Arial" w:cs="Arial"/>
          <w:bCs/>
          <w:sz w:val="24"/>
          <w:szCs w:val="24"/>
        </w:rPr>
        <w:t xml:space="preserve">– hodnotící komisi Výboru pro zdravotnictví Zastupitelstva Olomouckého kraje. </w:t>
      </w:r>
    </w:p>
    <w:p w14:paraId="012AE1A0" w14:textId="0EFCD6FB" w:rsidR="00691685" w:rsidRPr="003C46A4" w:rsidRDefault="00691685" w:rsidP="00D36436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3C46A4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3C46A4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3C46A4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3C46A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ab/>
      </w:r>
    </w:p>
    <w:p w14:paraId="3849FC15" w14:textId="63385ED0" w:rsidR="00691685" w:rsidRPr="003C46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0E0B8A" w:rsidRPr="003C46A4">
        <w:rPr>
          <w:rFonts w:ascii="Arial" w:hAnsi="Arial" w:cs="Arial"/>
          <w:bCs/>
          <w:sz w:val="24"/>
          <w:szCs w:val="24"/>
        </w:rPr>
        <w:t xml:space="preserve">titulu </w:t>
      </w:r>
      <w:r w:rsidRPr="003C46A4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3C46A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539057E" w14:textId="715D91F8" w:rsidR="0003189A" w:rsidRPr="003C46A4" w:rsidRDefault="0003189A" w:rsidP="000E0B8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3C46A4">
        <w:rPr>
          <w:rFonts w:ascii="Arial" w:hAnsi="Arial" w:cs="Arial"/>
          <w:bCs/>
          <w:sz w:val="24"/>
          <w:szCs w:val="24"/>
        </w:rPr>
        <w:t>/činnosti</w:t>
      </w:r>
      <w:r w:rsidRPr="003C46A4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307D136A" w14:textId="77777777" w:rsidR="00375674" w:rsidRPr="003C46A4" w:rsidRDefault="00375674" w:rsidP="0037567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BA654E4" w14:textId="3FD1BF9C" w:rsidR="009A6768" w:rsidRPr="003C46A4" w:rsidRDefault="009A6768" w:rsidP="0037567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Lhůta pro rozhodnutí o žádostech </w:t>
      </w:r>
      <w:r w:rsidR="000E0B8A" w:rsidRPr="003C46A4">
        <w:rPr>
          <w:rFonts w:ascii="Arial" w:hAnsi="Arial" w:cs="Arial"/>
          <w:bCs/>
          <w:sz w:val="24"/>
          <w:szCs w:val="24"/>
        </w:rPr>
        <w:t xml:space="preserve">činí </w:t>
      </w:r>
      <w:r w:rsidR="000E73E1" w:rsidRPr="003C46A4">
        <w:rPr>
          <w:rFonts w:ascii="Arial" w:hAnsi="Arial" w:cs="Arial"/>
          <w:bCs/>
          <w:sz w:val="24"/>
          <w:szCs w:val="24"/>
        </w:rPr>
        <w:t>maximálně 100 dnů od ukončení lhůty pro podání žádostí.</w:t>
      </w:r>
      <w:r w:rsidR="000E73E1" w:rsidRPr="003C46A4">
        <w:rPr>
          <w:rFonts w:ascii="Arial" w:hAnsi="Arial" w:cs="Arial"/>
          <w:bCs/>
          <w:i/>
          <w:strike/>
          <w:sz w:val="24"/>
          <w:szCs w:val="24"/>
        </w:rPr>
        <w:t xml:space="preserve"> </w:t>
      </w:r>
    </w:p>
    <w:p w14:paraId="17139E40" w14:textId="77777777" w:rsidR="00691685" w:rsidRPr="003C46A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7172913F" w:rsidR="00691685" w:rsidRPr="003C46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C46A4">
        <w:rPr>
          <w:rFonts w:ascii="Arial" w:hAnsi="Arial" w:cs="Arial"/>
          <w:bCs/>
          <w:sz w:val="24"/>
          <w:szCs w:val="24"/>
        </w:rPr>
        <w:t>titulu</w:t>
      </w:r>
      <w:r w:rsidRPr="003C46A4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C46A4">
        <w:rPr>
          <w:rFonts w:ascii="Arial" w:hAnsi="Arial" w:cs="Arial"/>
          <w:bCs/>
          <w:sz w:val="24"/>
          <w:szCs w:val="24"/>
        </w:rPr>
        <w:t>programu/titulu</w:t>
      </w:r>
      <w:r w:rsidR="002E4A2D" w:rsidRPr="003C46A4">
        <w:rPr>
          <w:rFonts w:ascii="Arial" w:hAnsi="Arial" w:cs="Arial"/>
          <w:bCs/>
          <w:sz w:val="24"/>
          <w:szCs w:val="24"/>
        </w:rPr>
        <w:t xml:space="preserve"> nebo individuálních dotací v oblasti zdravotnictví.</w:t>
      </w:r>
    </w:p>
    <w:p w14:paraId="3DDD3AA6" w14:textId="77777777" w:rsidR="00691685" w:rsidRPr="003C46A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3C46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3C46A4">
        <w:rPr>
          <w:rFonts w:ascii="Arial" w:hAnsi="Arial" w:cs="Arial"/>
          <w:bCs/>
          <w:sz w:val="24"/>
          <w:szCs w:val="24"/>
        </w:rPr>
        <w:t>ím dotace se nezakládá nárok na </w:t>
      </w:r>
      <w:r w:rsidRPr="003C46A4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3C46A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3C46A4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Informac</w:t>
      </w:r>
      <w:r w:rsidR="00805F04" w:rsidRPr="003C46A4">
        <w:rPr>
          <w:rFonts w:ascii="Arial" w:hAnsi="Arial" w:cs="Arial"/>
          <w:bCs/>
          <w:sz w:val="24"/>
          <w:szCs w:val="24"/>
        </w:rPr>
        <w:t>i</w:t>
      </w:r>
      <w:r w:rsidRPr="003C46A4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C46A4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C46A4">
        <w:rPr>
          <w:rFonts w:ascii="Arial" w:hAnsi="Arial" w:cs="Arial"/>
          <w:b/>
          <w:bCs/>
          <w:sz w:val="24"/>
          <w:szCs w:val="24"/>
        </w:rPr>
        <w:t>dnů</w:t>
      </w:r>
      <w:r w:rsidRPr="003C46A4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C46A4">
        <w:rPr>
          <w:rFonts w:ascii="Arial" w:hAnsi="Arial" w:cs="Arial"/>
          <w:bCs/>
          <w:sz w:val="24"/>
          <w:szCs w:val="24"/>
        </w:rPr>
        <w:t xml:space="preserve"> </w:t>
      </w:r>
    </w:p>
    <w:p w14:paraId="11D16713" w14:textId="3CD44C58" w:rsidR="00BD553A" w:rsidRPr="003C46A4" w:rsidRDefault="00BD553A" w:rsidP="00D36436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3C46A4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3C46A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C46A4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3C46A4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3C46A4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3C46A4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3C46A4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3C46A4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3C46A4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3C46A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který nemá </w:t>
      </w:r>
      <w:r w:rsidRPr="003C46A4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3C46A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3C46A4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3C46A4">
        <w:rPr>
          <w:rFonts w:ascii="Arial" w:hAnsi="Arial" w:cs="Arial"/>
          <w:sz w:val="24"/>
          <w:szCs w:val="24"/>
        </w:rPr>
        <w:t xml:space="preserve"> </w:t>
      </w:r>
      <w:r w:rsidR="00BA36B7" w:rsidRPr="003C46A4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3C46A4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3C46A4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3C46A4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3C46A4">
        <w:rPr>
          <w:rFonts w:ascii="Arial" w:hAnsi="Arial" w:cs="Arial"/>
          <w:sz w:val="24"/>
          <w:szCs w:val="24"/>
        </w:rPr>
        <w:t>akcí/činností, na kterou</w:t>
      </w:r>
      <w:r w:rsidRPr="003C46A4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3C46A4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3C46A4">
        <w:rPr>
          <w:rFonts w:ascii="Arial" w:hAnsi="Arial" w:cs="Arial"/>
          <w:sz w:val="24"/>
          <w:szCs w:val="24"/>
        </w:rPr>
        <w:t>u</w:t>
      </w:r>
      <w:r w:rsidRPr="003C46A4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3C46A4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12768FDA" w:rsidR="00FB6845" w:rsidRPr="003C46A4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3C46A4">
        <w:rPr>
          <w:rFonts w:ascii="Arial" w:hAnsi="Arial" w:cs="Arial"/>
          <w:sz w:val="24"/>
          <w:szCs w:val="24"/>
        </w:rPr>
        <w:t>pozdějších předpisů, v úpadku a </w:t>
      </w:r>
      <w:r w:rsidRPr="003C46A4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3EF05360" w:rsidR="00C42825" w:rsidRPr="003C46A4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3C46A4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3C46A4">
        <w:rPr>
          <w:rFonts w:ascii="Arial" w:hAnsi="Arial" w:cs="Arial"/>
          <w:sz w:val="24"/>
          <w:szCs w:val="24"/>
        </w:rPr>
        <w:t>.</w:t>
      </w:r>
      <w:r w:rsidRPr="003C46A4">
        <w:rPr>
          <w:rFonts w:ascii="Arial" w:hAnsi="Arial" w:cs="Arial"/>
          <w:sz w:val="24"/>
          <w:szCs w:val="24"/>
        </w:rPr>
        <w:t xml:space="preserve"> (např. sloučení, splynutí, rozdělení obchodní společnosti) </w:t>
      </w:r>
    </w:p>
    <w:p w14:paraId="5BF2975A" w14:textId="700B59CE" w:rsidR="00EE58B6" w:rsidRPr="003C46A4" w:rsidRDefault="00EB6157" w:rsidP="003C46A4">
      <w:pPr>
        <w:pStyle w:val="Odstavecseseznamem"/>
        <w:numPr>
          <w:ilvl w:val="0"/>
          <w:numId w:val="5"/>
        </w:numPr>
        <w:ind w:left="1701" w:hanging="926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který žádá o dotaci za účelem financování hromadného zájmu, nikoli </w:t>
      </w:r>
      <w:r w:rsidR="00EE58B6" w:rsidRPr="003C46A4">
        <w:rPr>
          <w:rFonts w:ascii="Arial" w:hAnsi="Arial" w:cs="Arial"/>
          <w:sz w:val="24"/>
          <w:szCs w:val="24"/>
        </w:rPr>
        <w:t xml:space="preserve"> </w:t>
      </w:r>
    </w:p>
    <w:p w14:paraId="50B2E1C0" w14:textId="77777777" w:rsidR="00EE58B6" w:rsidRPr="003C46A4" w:rsidRDefault="00EE58B6" w:rsidP="003C46A4">
      <w:pPr>
        <w:pStyle w:val="Odstavecseseznamem"/>
        <w:ind w:left="1634" w:firstLine="0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 </w:t>
      </w:r>
      <w:r w:rsidR="00EB6157" w:rsidRPr="003C46A4">
        <w:rPr>
          <w:rFonts w:ascii="Arial" w:hAnsi="Arial" w:cs="Arial"/>
          <w:sz w:val="24"/>
          <w:szCs w:val="24"/>
        </w:rPr>
        <w:t xml:space="preserve">za účelem osobního zájmu (dotaci nelze poskytnout na financování </w:t>
      </w:r>
      <w:r w:rsidRPr="003C46A4">
        <w:rPr>
          <w:rFonts w:ascii="Arial" w:hAnsi="Arial" w:cs="Arial"/>
          <w:sz w:val="24"/>
          <w:szCs w:val="24"/>
        </w:rPr>
        <w:t xml:space="preserve"> </w:t>
      </w:r>
    </w:p>
    <w:p w14:paraId="70FB2485" w14:textId="5A27299D" w:rsidR="00EB6157" w:rsidRPr="003C46A4" w:rsidRDefault="00EE58B6" w:rsidP="003C46A4">
      <w:pPr>
        <w:pStyle w:val="Odstavecseseznamem"/>
        <w:ind w:left="1634" w:firstLine="0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 </w:t>
      </w:r>
      <w:r w:rsidR="00EB6157" w:rsidRPr="003C46A4">
        <w:rPr>
          <w:rFonts w:ascii="Arial" w:hAnsi="Arial" w:cs="Arial"/>
          <w:sz w:val="24"/>
          <w:szCs w:val="24"/>
        </w:rPr>
        <w:t xml:space="preserve">potřeb jednotlivce). </w:t>
      </w:r>
    </w:p>
    <w:p w14:paraId="3C8DF829" w14:textId="468D5C36" w:rsidR="00BD553A" w:rsidRPr="003C46A4" w:rsidRDefault="00BD553A" w:rsidP="00EB6157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0A1764CC" w14:textId="1AD8D00D" w:rsidR="00FB6845" w:rsidRPr="003C46A4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3C46A4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3C46A4">
        <w:rPr>
          <w:rFonts w:ascii="Arial" w:hAnsi="Arial" w:cs="Arial"/>
          <w:b/>
          <w:sz w:val="24"/>
          <w:szCs w:val="24"/>
        </w:rPr>
        <w:t>/příjemce</w:t>
      </w:r>
      <w:r w:rsidRPr="003C46A4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3C46A4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17FC232E" w14:textId="3AEC52D0" w:rsidR="00BD553A" w:rsidRPr="003C46A4" w:rsidRDefault="00951DAD" w:rsidP="000E0B8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Žadatel</w:t>
      </w:r>
      <w:r w:rsidR="00C33E1B" w:rsidRPr="003C46A4">
        <w:rPr>
          <w:rFonts w:ascii="Arial" w:hAnsi="Arial" w:cs="Arial"/>
          <w:sz w:val="24"/>
          <w:szCs w:val="24"/>
        </w:rPr>
        <w:t>/příjemce</w:t>
      </w:r>
      <w:r w:rsidRPr="003C46A4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</w:t>
      </w:r>
      <w:r w:rsidR="0060164A">
        <w:rPr>
          <w:rFonts w:ascii="Arial" w:hAnsi="Arial" w:cs="Arial"/>
          <w:sz w:val="24"/>
          <w:szCs w:val="24"/>
        </w:rPr>
        <w:t>.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="00687897" w:rsidRPr="003C46A4">
        <w:rPr>
          <w:rFonts w:ascii="Arial" w:hAnsi="Arial" w:cs="Arial"/>
          <w:sz w:val="24"/>
          <w:szCs w:val="24"/>
        </w:rPr>
        <w:t xml:space="preserve">těchto pravidel </w:t>
      </w:r>
      <w:r w:rsidRPr="003C46A4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3C46A4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3C46A4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3C46A4">
        <w:rPr>
          <w:rFonts w:ascii="Arial" w:hAnsi="Arial" w:cs="Arial"/>
          <w:sz w:val="24"/>
          <w:szCs w:val="24"/>
        </w:rPr>
        <w:t>, bude považováno za porušení rozpočtové kázně podle zákona č. 250/2000 Sb., o rozpočtových pravidlech územních rozpočtů,</w:t>
      </w:r>
      <w:r w:rsidR="000E0B8A" w:rsidRPr="003C46A4">
        <w:rPr>
          <w:rFonts w:ascii="Arial" w:hAnsi="Arial" w:cs="Arial"/>
          <w:sz w:val="24"/>
          <w:szCs w:val="24"/>
        </w:rPr>
        <w:t xml:space="preserve"> ve znění pozdějších předpisů. </w:t>
      </w:r>
    </w:p>
    <w:p w14:paraId="43561CEA" w14:textId="77777777" w:rsidR="00DA69E4" w:rsidRPr="003C46A4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3C46A4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3C46A4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3C46A4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3C46A4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358BB93C" w14:textId="6340E122" w:rsidR="000E6014" w:rsidRPr="003C46A4" w:rsidRDefault="000E6014" w:rsidP="000E73E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77777777" w:rsidR="000E6014" w:rsidRPr="003C46A4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3C46A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3C46A4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3C46A4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Administrátor</w:t>
      </w:r>
      <w:r w:rsidRPr="003C46A4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5BD48E88" w:rsidR="006A310B" w:rsidRPr="003C46A4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3C46A4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3C46A4">
        <w:rPr>
          <w:rFonts w:ascii="Arial" w:hAnsi="Arial" w:cs="Arial"/>
          <w:sz w:val="24"/>
          <w:szCs w:val="24"/>
        </w:rPr>
        <w:t>aktivit</w:t>
      </w:r>
      <w:r w:rsidR="006A310B" w:rsidRPr="003C46A4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3C46A4">
        <w:rPr>
          <w:rFonts w:ascii="Arial" w:hAnsi="Arial" w:cs="Arial"/>
          <w:sz w:val="24"/>
          <w:szCs w:val="24"/>
        </w:rPr>
        <w:t>titulu</w:t>
      </w:r>
      <w:r w:rsidR="006A310B" w:rsidRPr="003C46A4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3C46A4">
        <w:rPr>
          <w:rFonts w:ascii="Arial" w:hAnsi="Arial" w:cs="Arial"/>
          <w:sz w:val="24"/>
          <w:szCs w:val="24"/>
        </w:rPr>
        <w:t>titulu</w:t>
      </w:r>
      <w:r w:rsidRPr="003C46A4">
        <w:rPr>
          <w:rFonts w:ascii="Arial" w:hAnsi="Arial" w:cs="Arial"/>
          <w:sz w:val="24"/>
          <w:szCs w:val="24"/>
        </w:rPr>
        <w:t xml:space="preserve"> </w:t>
      </w:r>
      <w:r w:rsidR="000E0B8A" w:rsidRPr="003C46A4">
        <w:rPr>
          <w:rFonts w:ascii="Arial" w:hAnsi="Arial" w:cs="Arial"/>
          <w:sz w:val="24"/>
          <w:szCs w:val="24"/>
        </w:rPr>
        <w:t>(např.</w:t>
      </w:r>
      <w:r w:rsidR="00EE58B6" w:rsidRPr="003C46A4">
        <w:rPr>
          <w:rFonts w:ascii="Arial" w:hAnsi="Arial" w:cs="Arial"/>
          <w:sz w:val="24"/>
          <w:szCs w:val="24"/>
        </w:rPr>
        <w:t xml:space="preserve"> </w:t>
      </w:r>
      <w:r w:rsidR="00E5026A" w:rsidRPr="003C46A4">
        <w:rPr>
          <w:rFonts w:ascii="Arial" w:hAnsi="Arial" w:cs="Arial"/>
          <w:sz w:val="24"/>
          <w:szCs w:val="24"/>
        </w:rPr>
        <w:t xml:space="preserve">odborná </w:t>
      </w:r>
      <w:r w:rsidR="004B487C" w:rsidRPr="003C46A4">
        <w:rPr>
          <w:rFonts w:ascii="Arial" w:hAnsi="Arial" w:cs="Arial"/>
          <w:sz w:val="24"/>
          <w:szCs w:val="24"/>
        </w:rPr>
        <w:t>akce/</w:t>
      </w:r>
      <w:r w:rsidRPr="003C46A4">
        <w:rPr>
          <w:rFonts w:ascii="Arial" w:hAnsi="Arial" w:cs="Arial"/>
          <w:sz w:val="24"/>
          <w:szCs w:val="24"/>
        </w:rPr>
        <w:t>celoroční činnost)</w:t>
      </w:r>
      <w:r w:rsidR="006A310B" w:rsidRPr="003C46A4">
        <w:rPr>
          <w:rFonts w:ascii="Arial" w:hAnsi="Arial" w:cs="Arial"/>
          <w:sz w:val="24"/>
          <w:szCs w:val="24"/>
        </w:rPr>
        <w:t>.</w:t>
      </w:r>
    </w:p>
    <w:p w14:paraId="268D7581" w14:textId="61F06399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3C46A4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EE58B6" w:rsidRPr="003C46A4">
        <w:rPr>
          <w:rFonts w:ascii="Arial" w:hAnsi="Arial" w:cs="Arial"/>
          <w:sz w:val="24"/>
          <w:szCs w:val="24"/>
        </w:rPr>
        <w:t>akce/</w:t>
      </w:r>
      <w:r w:rsidR="0058171B" w:rsidRPr="003C46A4">
        <w:rPr>
          <w:rFonts w:ascii="Arial" w:hAnsi="Arial" w:cs="Arial"/>
          <w:sz w:val="24"/>
          <w:szCs w:val="24"/>
        </w:rPr>
        <w:t>činnost</w:t>
      </w:r>
      <w:r w:rsidR="00D11249" w:rsidRPr="003C46A4">
        <w:rPr>
          <w:rFonts w:ascii="Arial" w:hAnsi="Arial" w:cs="Arial"/>
          <w:sz w:val="24"/>
          <w:szCs w:val="24"/>
        </w:rPr>
        <w:t>i</w:t>
      </w:r>
      <w:r w:rsidR="00BA36B7" w:rsidRPr="003C46A4">
        <w:rPr>
          <w:rFonts w:ascii="Arial" w:hAnsi="Arial" w:cs="Arial"/>
          <w:sz w:val="24"/>
          <w:szCs w:val="24"/>
        </w:rPr>
        <w:t xml:space="preserve"> a uvedl je v žádosti o </w:t>
      </w:r>
      <w:r w:rsidRPr="003C46A4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3C46A4">
        <w:rPr>
          <w:rFonts w:ascii="Arial" w:hAnsi="Arial" w:cs="Arial"/>
          <w:sz w:val="24"/>
          <w:szCs w:val="24"/>
        </w:rPr>
        <w:t>akce/činnost</w:t>
      </w:r>
      <w:r w:rsidR="00D11249" w:rsidRPr="003C46A4">
        <w:rPr>
          <w:rFonts w:ascii="Arial" w:hAnsi="Arial" w:cs="Arial"/>
          <w:sz w:val="24"/>
          <w:szCs w:val="24"/>
        </w:rPr>
        <w:t>i</w:t>
      </w:r>
      <w:r w:rsidRPr="003C46A4">
        <w:rPr>
          <w:rFonts w:ascii="Arial" w:hAnsi="Arial" w:cs="Arial"/>
          <w:sz w:val="24"/>
          <w:szCs w:val="24"/>
        </w:rPr>
        <w:t xml:space="preserve"> dle Pravidel </w:t>
      </w:r>
      <w:r w:rsidR="009C0F44" w:rsidRPr="003C46A4">
        <w:rPr>
          <w:rFonts w:ascii="Arial" w:hAnsi="Arial" w:cs="Arial"/>
          <w:sz w:val="24"/>
          <w:szCs w:val="24"/>
        </w:rPr>
        <w:t xml:space="preserve">konkrétního </w:t>
      </w:r>
      <w:r w:rsidRPr="003C46A4">
        <w:rPr>
          <w:rFonts w:ascii="Arial" w:hAnsi="Arial" w:cs="Arial"/>
          <w:sz w:val="24"/>
          <w:szCs w:val="24"/>
        </w:rPr>
        <w:t xml:space="preserve">dotačního </w:t>
      </w:r>
      <w:r w:rsidR="002829E7" w:rsidRPr="003C46A4">
        <w:rPr>
          <w:rFonts w:ascii="Arial" w:hAnsi="Arial" w:cs="Arial"/>
          <w:sz w:val="24"/>
          <w:szCs w:val="24"/>
        </w:rPr>
        <w:t>titulu</w:t>
      </w:r>
      <w:r w:rsidRPr="003C46A4">
        <w:rPr>
          <w:rFonts w:ascii="Arial" w:hAnsi="Arial" w:cs="Arial"/>
          <w:sz w:val="24"/>
          <w:szCs w:val="24"/>
        </w:rPr>
        <w:t xml:space="preserve">, odst. </w:t>
      </w:r>
      <w:r w:rsidR="00C42825" w:rsidRPr="003C46A4">
        <w:rPr>
          <w:rFonts w:ascii="Arial" w:hAnsi="Arial" w:cs="Arial"/>
          <w:sz w:val="24"/>
          <w:szCs w:val="24"/>
        </w:rPr>
        <w:t>5.4.</w:t>
      </w:r>
      <w:r w:rsidRPr="003C46A4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2B099145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3C46A4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EE58B6" w:rsidRPr="003C46A4">
        <w:rPr>
          <w:rFonts w:ascii="Arial" w:hAnsi="Arial" w:cs="Arial"/>
          <w:sz w:val="24"/>
          <w:szCs w:val="24"/>
        </w:rPr>
        <w:t>akce/</w:t>
      </w:r>
      <w:r w:rsidR="003F1369" w:rsidRPr="003C46A4">
        <w:rPr>
          <w:rFonts w:ascii="Arial" w:hAnsi="Arial" w:cs="Arial"/>
          <w:sz w:val="24"/>
          <w:szCs w:val="24"/>
        </w:rPr>
        <w:t>činnosti</w:t>
      </w:r>
      <w:r w:rsidRPr="003C46A4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EE58B6" w:rsidRPr="003C46A4">
        <w:rPr>
          <w:rFonts w:ascii="Arial" w:hAnsi="Arial" w:cs="Arial"/>
          <w:sz w:val="24"/>
          <w:szCs w:val="24"/>
        </w:rPr>
        <w:t>akce/</w:t>
      </w:r>
      <w:r w:rsidR="006E4F72" w:rsidRPr="003C46A4">
        <w:rPr>
          <w:rFonts w:ascii="Arial" w:hAnsi="Arial" w:cs="Arial"/>
          <w:sz w:val="24"/>
          <w:szCs w:val="24"/>
        </w:rPr>
        <w:t xml:space="preserve">činnosti </w:t>
      </w:r>
      <w:r w:rsidRPr="003C46A4">
        <w:rPr>
          <w:rFonts w:ascii="Arial" w:hAnsi="Arial" w:cs="Arial"/>
          <w:sz w:val="24"/>
          <w:szCs w:val="24"/>
        </w:rPr>
        <w:t xml:space="preserve">dle </w:t>
      </w:r>
      <w:r w:rsidR="00B43176" w:rsidRPr="003C46A4">
        <w:rPr>
          <w:rFonts w:ascii="Arial" w:hAnsi="Arial" w:cs="Arial"/>
          <w:sz w:val="24"/>
          <w:szCs w:val="24"/>
        </w:rPr>
        <w:t xml:space="preserve">těchto </w:t>
      </w:r>
      <w:r w:rsidR="00AD590C" w:rsidRPr="003C46A4">
        <w:rPr>
          <w:rFonts w:ascii="Arial" w:hAnsi="Arial" w:cs="Arial"/>
          <w:sz w:val="24"/>
          <w:szCs w:val="24"/>
        </w:rPr>
        <w:t>p</w:t>
      </w:r>
      <w:r w:rsidRPr="003C46A4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3C46A4">
        <w:rPr>
          <w:rFonts w:ascii="Arial" w:hAnsi="Arial" w:cs="Arial"/>
          <w:sz w:val="24"/>
          <w:szCs w:val="24"/>
        </w:rPr>
        <w:t>titulu</w:t>
      </w:r>
      <w:r w:rsidRPr="003C46A4">
        <w:rPr>
          <w:rFonts w:ascii="Arial" w:hAnsi="Arial" w:cs="Arial"/>
          <w:sz w:val="24"/>
          <w:szCs w:val="24"/>
        </w:rPr>
        <w:t>, odst.</w:t>
      </w:r>
      <w:r w:rsidR="003F1369" w:rsidRPr="003C46A4">
        <w:rPr>
          <w:rFonts w:ascii="Arial" w:hAnsi="Arial" w:cs="Arial"/>
          <w:sz w:val="24"/>
          <w:szCs w:val="24"/>
        </w:rPr>
        <w:t xml:space="preserve"> 5</w:t>
      </w:r>
      <w:r w:rsidRPr="003C46A4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54BCABFC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Dotační program</w:t>
      </w:r>
      <w:r w:rsidRPr="003C46A4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</w:t>
      </w:r>
      <w:r w:rsidR="00BA2FB3" w:rsidRPr="003C46A4">
        <w:rPr>
          <w:rFonts w:ascii="Arial" w:hAnsi="Arial" w:cs="Arial"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 xml:space="preserve"> Pokud dotační program není dále členěn na dotační tituly, musí být pro dotační program specifikován obecný účel poskytování dotací.</w:t>
      </w:r>
    </w:p>
    <w:p w14:paraId="0E3A5752" w14:textId="4FAA853E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Dotační titul</w:t>
      </w:r>
      <w:r w:rsidRPr="003C46A4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3C46A4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40679B3F" w:rsidR="007E1B04" w:rsidRPr="003C46A4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3C46A4">
        <w:rPr>
          <w:rFonts w:ascii="Arial" w:hAnsi="Arial" w:cs="Arial"/>
          <w:sz w:val="24"/>
          <w:szCs w:val="24"/>
        </w:rPr>
        <w:t xml:space="preserve"> </w:t>
      </w:r>
    </w:p>
    <w:p w14:paraId="3B71AF2B" w14:textId="5316A3FF" w:rsidR="007E1B04" w:rsidRPr="003C46A4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11.</w:t>
      </w:r>
      <w:r w:rsidR="00AE3CBE" w:rsidRPr="003C46A4">
        <w:rPr>
          <w:rFonts w:ascii="Arial" w:hAnsi="Arial" w:cs="Arial"/>
          <w:sz w:val="24"/>
          <w:szCs w:val="24"/>
        </w:rPr>
        <w:t>7</w:t>
      </w:r>
      <w:r w:rsidRPr="003C46A4">
        <w:rPr>
          <w:rFonts w:ascii="Arial" w:hAnsi="Arial" w:cs="Arial"/>
          <w:sz w:val="24"/>
          <w:szCs w:val="24"/>
        </w:rPr>
        <w:t xml:space="preserve">.1. </w:t>
      </w:r>
      <w:r w:rsidRPr="003C46A4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="0060164A">
        <w:rPr>
          <w:rFonts w:ascii="Arial" w:hAnsi="Arial" w:cs="Arial"/>
          <w:sz w:val="24"/>
          <w:szCs w:val="24"/>
        </w:rPr>
        <w:t>v souladu se zákonem č. </w:t>
      </w:r>
      <w:r w:rsidRPr="003C46A4">
        <w:rPr>
          <w:rFonts w:ascii="Arial" w:hAnsi="Arial" w:cs="Arial"/>
          <w:sz w:val="24"/>
          <w:szCs w:val="24"/>
        </w:rPr>
        <w:t>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3C46A4">
        <w:rPr>
          <w:rFonts w:ascii="Arial" w:hAnsi="Arial" w:cs="Arial"/>
          <w:b/>
          <w:sz w:val="24"/>
          <w:szCs w:val="24"/>
        </w:rPr>
        <w:t xml:space="preserve"> jestliže</w:t>
      </w:r>
      <w:r w:rsidRPr="003C46A4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3C46A4">
        <w:rPr>
          <w:rFonts w:ascii="Arial" w:hAnsi="Arial" w:cs="Arial"/>
          <w:sz w:val="24"/>
          <w:szCs w:val="24"/>
        </w:rPr>
        <w:t xml:space="preserve">, </w:t>
      </w:r>
      <w:r w:rsidRPr="003C46A4">
        <w:rPr>
          <w:rFonts w:ascii="Arial" w:hAnsi="Arial" w:cs="Arial"/>
          <w:sz w:val="24"/>
          <w:szCs w:val="24"/>
        </w:rPr>
        <w:t xml:space="preserve">tj. </w:t>
      </w:r>
      <w:r w:rsidRPr="003C46A4">
        <w:rPr>
          <w:rFonts w:ascii="Arial" w:hAnsi="Arial" w:cs="Arial"/>
          <w:b/>
          <w:sz w:val="24"/>
          <w:szCs w:val="24"/>
        </w:rPr>
        <w:t>veřejnoprávní podepisující</w:t>
      </w:r>
      <w:r w:rsidR="004A7622" w:rsidRPr="003C46A4">
        <w:rPr>
          <w:rFonts w:ascii="Arial" w:hAnsi="Arial" w:cs="Arial"/>
          <w:sz w:val="24"/>
          <w:szCs w:val="24"/>
        </w:rPr>
        <w:t xml:space="preserve">; tato osoba připojí ke kvalifikovanému </w:t>
      </w:r>
      <w:r w:rsidRPr="003C46A4">
        <w:rPr>
          <w:rFonts w:ascii="Arial" w:hAnsi="Arial" w:cs="Arial"/>
          <w:sz w:val="24"/>
          <w:szCs w:val="24"/>
        </w:rPr>
        <w:t>elektronickému podpisu kvalifikované elektronické časové razítko.</w:t>
      </w:r>
    </w:p>
    <w:p w14:paraId="502EFDE2" w14:textId="447F153C" w:rsidR="007E1B04" w:rsidRPr="003C46A4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11.</w:t>
      </w:r>
      <w:r w:rsidR="00AE3CBE" w:rsidRPr="003C46A4">
        <w:rPr>
          <w:rFonts w:ascii="Arial" w:hAnsi="Arial" w:cs="Arial"/>
          <w:sz w:val="24"/>
          <w:szCs w:val="24"/>
        </w:rPr>
        <w:t>7</w:t>
      </w:r>
      <w:r w:rsidRPr="003C46A4">
        <w:rPr>
          <w:rFonts w:ascii="Arial" w:hAnsi="Arial" w:cs="Arial"/>
          <w:sz w:val="24"/>
          <w:szCs w:val="24"/>
        </w:rPr>
        <w:t xml:space="preserve">.2. </w:t>
      </w:r>
      <w:r w:rsidRPr="003C46A4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3C46A4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3C46A4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3C46A4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3C46A4">
        <w:rPr>
          <w:rFonts w:ascii="Arial" w:hAnsi="Arial" w:cs="Arial"/>
          <w:sz w:val="24"/>
          <w:szCs w:val="24"/>
        </w:rPr>
        <w:t> </w:t>
      </w:r>
      <w:r w:rsidR="009026A3" w:rsidRPr="003C46A4">
        <w:rPr>
          <w:rFonts w:ascii="Arial" w:hAnsi="Arial" w:cs="Arial"/>
          <w:sz w:val="24"/>
          <w:szCs w:val="24"/>
        </w:rPr>
        <w:t>bodu</w:t>
      </w:r>
      <w:r w:rsidRPr="003C46A4">
        <w:rPr>
          <w:rFonts w:ascii="Arial" w:hAnsi="Arial" w:cs="Arial"/>
          <w:sz w:val="24"/>
          <w:szCs w:val="24"/>
        </w:rPr>
        <w:t xml:space="preserve"> 11.</w:t>
      </w:r>
      <w:r w:rsidR="006A6D0D" w:rsidRPr="003C46A4">
        <w:rPr>
          <w:rFonts w:ascii="Arial" w:hAnsi="Arial" w:cs="Arial"/>
          <w:sz w:val="24"/>
          <w:szCs w:val="24"/>
        </w:rPr>
        <w:t>7</w:t>
      </w:r>
      <w:r w:rsidRPr="003C46A4">
        <w:rPr>
          <w:rFonts w:ascii="Arial" w:hAnsi="Arial" w:cs="Arial"/>
          <w:sz w:val="24"/>
          <w:szCs w:val="24"/>
        </w:rPr>
        <w:t>.1.</w:t>
      </w:r>
      <w:r w:rsidR="00E43F95" w:rsidRPr="003C46A4">
        <w:rPr>
          <w:rFonts w:ascii="Arial" w:hAnsi="Arial" w:cs="Arial"/>
          <w:sz w:val="24"/>
          <w:szCs w:val="24"/>
        </w:rPr>
        <w:t xml:space="preserve"> (</w:t>
      </w:r>
      <w:r w:rsidRPr="003C46A4">
        <w:rPr>
          <w:rFonts w:ascii="Arial" w:hAnsi="Arial" w:cs="Arial"/>
          <w:sz w:val="24"/>
          <w:szCs w:val="24"/>
        </w:rPr>
        <w:t>pokud ne</w:t>
      </w:r>
      <w:r w:rsidR="0028077E" w:rsidRPr="003C46A4">
        <w:rPr>
          <w:rFonts w:ascii="Arial" w:hAnsi="Arial" w:cs="Arial"/>
          <w:sz w:val="24"/>
          <w:szCs w:val="24"/>
        </w:rPr>
        <w:t>po</w:t>
      </w:r>
      <w:r w:rsidRPr="003C46A4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3C46A4">
        <w:rPr>
          <w:rFonts w:ascii="Arial" w:hAnsi="Arial" w:cs="Arial"/>
          <w:sz w:val="24"/>
          <w:szCs w:val="24"/>
        </w:rPr>
        <w:t>)</w:t>
      </w:r>
      <w:r w:rsidRPr="003C46A4">
        <w:rPr>
          <w:rFonts w:ascii="Arial" w:hAnsi="Arial" w:cs="Arial"/>
          <w:sz w:val="24"/>
          <w:szCs w:val="24"/>
        </w:rPr>
        <w:t>.</w:t>
      </w:r>
    </w:p>
    <w:p w14:paraId="6F348ADA" w14:textId="6EF849E6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Konkrétní účel </w:t>
      </w:r>
      <w:r w:rsidRPr="003C46A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4A7622" w:rsidRPr="003C46A4">
        <w:rPr>
          <w:rFonts w:ascii="Arial" w:hAnsi="Arial" w:cs="Arial"/>
          <w:sz w:val="24"/>
          <w:szCs w:val="24"/>
        </w:rPr>
        <w:t>akci/</w:t>
      </w:r>
      <w:r w:rsidR="009A4E6F" w:rsidRPr="003C46A4">
        <w:rPr>
          <w:rFonts w:ascii="Arial" w:hAnsi="Arial" w:cs="Arial"/>
          <w:sz w:val="24"/>
          <w:szCs w:val="24"/>
        </w:rPr>
        <w:t>činnost</w:t>
      </w:r>
      <w:r w:rsidRPr="003C46A4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4A7622" w:rsidRPr="003C46A4">
        <w:rPr>
          <w:rFonts w:ascii="Arial" w:hAnsi="Arial" w:cs="Arial"/>
          <w:sz w:val="24"/>
          <w:szCs w:val="24"/>
        </w:rPr>
        <w:t>akci/</w:t>
      </w:r>
      <w:r w:rsidR="009A4E6F" w:rsidRPr="003C46A4">
        <w:rPr>
          <w:rFonts w:ascii="Arial" w:hAnsi="Arial" w:cs="Arial"/>
          <w:sz w:val="24"/>
          <w:szCs w:val="24"/>
        </w:rPr>
        <w:t>činnost</w:t>
      </w:r>
      <w:r w:rsidRPr="003C46A4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3C46A4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1E93854A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Neuznatelné výdaje</w:t>
      </w:r>
      <w:r w:rsidRPr="003C46A4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4A7622" w:rsidRPr="003C46A4">
        <w:rPr>
          <w:rFonts w:ascii="Arial" w:hAnsi="Arial" w:cs="Arial"/>
          <w:sz w:val="24"/>
          <w:szCs w:val="24"/>
        </w:rPr>
        <w:t>akce/</w:t>
      </w:r>
      <w:r w:rsidR="003F1369" w:rsidRPr="003C46A4">
        <w:rPr>
          <w:rFonts w:ascii="Arial" w:hAnsi="Arial" w:cs="Arial"/>
          <w:sz w:val="24"/>
          <w:szCs w:val="24"/>
        </w:rPr>
        <w:t>činnosti</w:t>
      </w:r>
      <w:r w:rsidR="00272D37" w:rsidRPr="003C46A4">
        <w:rPr>
          <w:rFonts w:ascii="Arial" w:hAnsi="Arial" w:cs="Arial"/>
          <w:sz w:val="24"/>
          <w:szCs w:val="24"/>
        </w:rPr>
        <w:t xml:space="preserve">. </w:t>
      </w:r>
      <w:r w:rsidRPr="003C46A4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3C46A4">
        <w:rPr>
          <w:rFonts w:ascii="Arial" w:hAnsi="Arial" w:cs="Arial"/>
          <w:sz w:val="24"/>
          <w:szCs w:val="24"/>
        </w:rPr>
        <w:t>p</w:t>
      </w:r>
      <w:r w:rsidRPr="003C46A4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3C46A4">
        <w:rPr>
          <w:rFonts w:ascii="Arial" w:hAnsi="Arial" w:cs="Arial"/>
          <w:sz w:val="24"/>
          <w:szCs w:val="24"/>
        </w:rPr>
        <w:t>titulu</w:t>
      </w:r>
      <w:r w:rsidRPr="003C46A4">
        <w:rPr>
          <w:rFonts w:ascii="Arial" w:hAnsi="Arial" w:cs="Arial"/>
          <w:sz w:val="24"/>
          <w:szCs w:val="24"/>
        </w:rPr>
        <w:t xml:space="preserve">, odst. </w:t>
      </w:r>
      <w:r w:rsidR="003F1369" w:rsidRPr="003C46A4">
        <w:rPr>
          <w:rFonts w:ascii="Arial" w:hAnsi="Arial" w:cs="Arial"/>
          <w:sz w:val="24"/>
          <w:szCs w:val="24"/>
        </w:rPr>
        <w:t>7.4</w:t>
      </w:r>
      <w:r w:rsidRPr="003C46A4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3C46A4">
        <w:rPr>
          <w:rFonts w:ascii="Arial" w:hAnsi="Arial" w:cs="Arial"/>
          <w:sz w:val="24"/>
          <w:szCs w:val="24"/>
        </w:rPr>
        <w:t>akce/</w:t>
      </w:r>
      <w:r w:rsidR="003F1369" w:rsidRPr="003C46A4">
        <w:rPr>
          <w:rFonts w:ascii="Arial" w:hAnsi="Arial" w:cs="Arial"/>
          <w:sz w:val="24"/>
          <w:szCs w:val="24"/>
        </w:rPr>
        <w:t>činnosti</w:t>
      </w:r>
      <w:r w:rsidRPr="003C46A4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4BC71393" w:rsidR="008268F8" w:rsidRPr="003C46A4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Obecný účel</w:t>
      </w:r>
      <w:r w:rsidRPr="003C46A4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3C46A4">
        <w:rPr>
          <w:rFonts w:ascii="Arial" w:hAnsi="Arial" w:cs="Arial"/>
          <w:sz w:val="24"/>
          <w:szCs w:val="24"/>
        </w:rPr>
        <w:t>titulu</w:t>
      </w:r>
      <w:r w:rsidRPr="003C46A4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C46A4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C46A4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3C46A4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3C46A4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3C46A4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3C46A4">
        <w:rPr>
          <w:rFonts w:ascii="Arial" w:hAnsi="Arial" w:cs="Arial"/>
          <w:sz w:val="24"/>
          <w:szCs w:val="24"/>
        </w:rPr>
        <w:t xml:space="preserve"> v systému RAP</w:t>
      </w:r>
      <w:r w:rsidR="00C8104A" w:rsidRPr="003C46A4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3C46A4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3C46A4">
        <w:rPr>
          <w:rFonts w:ascii="Arial" w:hAnsi="Arial" w:cs="Arial"/>
          <w:sz w:val="24"/>
          <w:szCs w:val="24"/>
        </w:rPr>
        <w:t xml:space="preserve"> </w:t>
      </w:r>
      <w:r w:rsidR="00C8104A" w:rsidRPr="003C46A4">
        <w:rPr>
          <w:rFonts w:ascii="Arial" w:hAnsi="Arial" w:cs="Arial"/>
          <w:b/>
          <w:sz w:val="24"/>
          <w:szCs w:val="24"/>
        </w:rPr>
        <w:t>kód</w:t>
      </w:r>
      <w:r w:rsidR="00C8104A" w:rsidRPr="003C46A4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3C46A4">
        <w:rPr>
          <w:rFonts w:ascii="Arial" w:hAnsi="Arial" w:cs="Arial"/>
          <w:b/>
          <w:sz w:val="24"/>
          <w:szCs w:val="24"/>
        </w:rPr>
        <w:t>formu listinnou</w:t>
      </w:r>
      <w:r w:rsidR="00C8104A" w:rsidRPr="003C46A4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3C46A4">
        <w:rPr>
          <w:rFonts w:ascii="Arial" w:hAnsi="Arial" w:cs="Arial"/>
          <w:b/>
          <w:sz w:val="24"/>
          <w:szCs w:val="24"/>
        </w:rPr>
        <w:t>formu elektronickou</w:t>
      </w:r>
      <w:r w:rsidR="003A3C60" w:rsidRPr="003C46A4">
        <w:rPr>
          <w:rFonts w:ascii="Arial" w:hAnsi="Arial" w:cs="Arial"/>
          <w:b/>
          <w:sz w:val="24"/>
          <w:szCs w:val="24"/>
        </w:rPr>
        <w:t>,</w:t>
      </w:r>
      <w:r w:rsidR="00C8104A" w:rsidRPr="003C46A4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3C46A4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3C46A4">
        <w:rPr>
          <w:rFonts w:ascii="Arial" w:hAnsi="Arial" w:cs="Arial"/>
          <w:sz w:val="24"/>
          <w:szCs w:val="24"/>
        </w:rPr>
        <w:t>elektronickým podpisem</w:t>
      </w:r>
      <w:r w:rsidR="00AB6332" w:rsidRPr="003C46A4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3C46A4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11.1</w:t>
      </w:r>
      <w:r w:rsidR="00A41634" w:rsidRPr="003C46A4">
        <w:rPr>
          <w:rFonts w:ascii="Arial" w:hAnsi="Arial" w:cs="Arial"/>
          <w:sz w:val="24"/>
          <w:szCs w:val="24"/>
        </w:rPr>
        <w:t>1</w:t>
      </w:r>
      <w:r w:rsidRPr="003C46A4">
        <w:rPr>
          <w:rFonts w:ascii="Arial" w:hAnsi="Arial" w:cs="Arial"/>
          <w:sz w:val="24"/>
          <w:szCs w:val="24"/>
        </w:rPr>
        <w:t>.1.</w:t>
      </w:r>
      <w:r w:rsidRPr="003C46A4">
        <w:rPr>
          <w:rFonts w:ascii="Arial" w:hAnsi="Arial" w:cs="Arial"/>
          <w:b/>
          <w:sz w:val="24"/>
          <w:szCs w:val="24"/>
        </w:rPr>
        <w:t xml:space="preserve"> </w:t>
      </w:r>
      <w:r w:rsidR="001F69D8" w:rsidRPr="003C46A4">
        <w:rPr>
          <w:rFonts w:ascii="Arial" w:hAnsi="Arial" w:cs="Arial"/>
          <w:b/>
          <w:sz w:val="24"/>
          <w:szCs w:val="24"/>
        </w:rPr>
        <w:t>Listinná</w:t>
      </w:r>
      <w:r w:rsidR="00CD1DE7" w:rsidRPr="003C46A4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3C46A4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3C46A4">
        <w:rPr>
          <w:rFonts w:ascii="Arial" w:hAnsi="Arial" w:cs="Arial"/>
          <w:sz w:val="24"/>
          <w:szCs w:val="24"/>
        </w:rPr>
        <w:t xml:space="preserve">a odeslaná </w:t>
      </w:r>
      <w:r w:rsidR="00CD1DE7" w:rsidRPr="003C46A4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3C46A4">
        <w:rPr>
          <w:rFonts w:ascii="Arial" w:hAnsi="Arial" w:cs="Arial"/>
          <w:sz w:val="24"/>
          <w:szCs w:val="24"/>
        </w:rPr>
        <w:t>,</w:t>
      </w:r>
      <w:r w:rsidR="00CD1DE7" w:rsidRPr="003C46A4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3C46A4">
        <w:rPr>
          <w:rFonts w:ascii="Arial" w:hAnsi="Arial" w:cs="Arial"/>
          <w:sz w:val="24"/>
          <w:szCs w:val="24"/>
        </w:rPr>
        <w:t>,</w:t>
      </w:r>
      <w:r w:rsidR="00CD1DE7" w:rsidRPr="003C46A4">
        <w:rPr>
          <w:rFonts w:ascii="Arial" w:hAnsi="Arial" w:cs="Arial"/>
          <w:sz w:val="24"/>
          <w:szCs w:val="24"/>
        </w:rPr>
        <w:t xml:space="preserve"> </w:t>
      </w:r>
      <w:r w:rsidR="006F548B" w:rsidRPr="003C46A4">
        <w:rPr>
          <w:rFonts w:ascii="Arial" w:hAnsi="Arial" w:cs="Arial"/>
          <w:sz w:val="24"/>
          <w:szCs w:val="24"/>
        </w:rPr>
        <w:t>a následně</w:t>
      </w:r>
      <w:r w:rsidR="006F6255" w:rsidRPr="003C46A4">
        <w:rPr>
          <w:rFonts w:ascii="Arial" w:hAnsi="Arial" w:cs="Arial"/>
          <w:sz w:val="24"/>
          <w:szCs w:val="24"/>
        </w:rPr>
        <w:t xml:space="preserve"> </w:t>
      </w:r>
      <w:r w:rsidR="00CD1DE7" w:rsidRPr="003C46A4">
        <w:rPr>
          <w:rFonts w:ascii="Arial" w:hAnsi="Arial" w:cs="Arial"/>
          <w:b/>
          <w:sz w:val="24"/>
          <w:szCs w:val="24"/>
        </w:rPr>
        <w:t>vytištěn</w:t>
      </w:r>
      <w:r w:rsidR="008D2F0A" w:rsidRPr="003C46A4">
        <w:rPr>
          <w:rFonts w:ascii="Arial" w:hAnsi="Arial" w:cs="Arial"/>
          <w:b/>
          <w:sz w:val="24"/>
          <w:szCs w:val="24"/>
        </w:rPr>
        <w:t>á</w:t>
      </w:r>
      <w:r w:rsidR="006F548B" w:rsidRPr="003C46A4">
        <w:rPr>
          <w:rFonts w:ascii="Arial" w:hAnsi="Arial" w:cs="Arial"/>
          <w:sz w:val="24"/>
          <w:szCs w:val="24"/>
        </w:rPr>
        <w:t>,</w:t>
      </w:r>
      <w:r w:rsidR="008D2F0A" w:rsidRPr="003C46A4">
        <w:rPr>
          <w:rFonts w:ascii="Arial" w:hAnsi="Arial" w:cs="Arial"/>
          <w:sz w:val="24"/>
          <w:szCs w:val="24"/>
        </w:rPr>
        <w:t xml:space="preserve"> opatřená</w:t>
      </w:r>
      <w:r w:rsidR="006F548B" w:rsidRPr="003C46A4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3C46A4">
        <w:rPr>
          <w:rFonts w:ascii="Arial" w:hAnsi="Arial" w:cs="Arial"/>
          <w:sz w:val="24"/>
          <w:szCs w:val="24"/>
        </w:rPr>
        <w:t> </w:t>
      </w:r>
      <w:r w:rsidR="001207B5" w:rsidRPr="003C46A4">
        <w:rPr>
          <w:rFonts w:ascii="Arial" w:hAnsi="Arial" w:cs="Arial"/>
          <w:sz w:val="24"/>
          <w:szCs w:val="24"/>
        </w:rPr>
        <w:t>doručená</w:t>
      </w:r>
      <w:r w:rsidR="00CD1DE7" w:rsidRPr="003C46A4">
        <w:rPr>
          <w:rFonts w:ascii="Arial" w:hAnsi="Arial" w:cs="Arial"/>
          <w:sz w:val="24"/>
          <w:szCs w:val="24"/>
        </w:rPr>
        <w:t xml:space="preserve"> </w:t>
      </w:r>
      <w:r w:rsidR="001F69D8" w:rsidRPr="003C46A4">
        <w:rPr>
          <w:rFonts w:ascii="Arial" w:hAnsi="Arial" w:cs="Arial"/>
          <w:sz w:val="24"/>
          <w:szCs w:val="24"/>
        </w:rPr>
        <w:t xml:space="preserve">dle bodu 8.3.1 </w:t>
      </w:r>
      <w:r w:rsidR="007A1EF8" w:rsidRPr="003C46A4">
        <w:rPr>
          <w:rFonts w:ascii="Arial" w:hAnsi="Arial" w:cs="Arial"/>
          <w:sz w:val="24"/>
          <w:szCs w:val="24"/>
        </w:rPr>
        <w:t>písm</w:t>
      </w:r>
      <w:r w:rsidR="001F69D8" w:rsidRPr="003C46A4">
        <w:rPr>
          <w:rFonts w:ascii="Arial" w:hAnsi="Arial" w:cs="Arial"/>
          <w:sz w:val="24"/>
          <w:szCs w:val="24"/>
        </w:rPr>
        <w:t xml:space="preserve">. </w:t>
      </w:r>
      <w:r w:rsidR="009026A3" w:rsidRPr="003C46A4">
        <w:rPr>
          <w:rFonts w:ascii="Arial" w:hAnsi="Arial" w:cs="Arial"/>
          <w:sz w:val="24"/>
          <w:szCs w:val="24"/>
        </w:rPr>
        <w:t>d</w:t>
      </w:r>
      <w:r w:rsidR="007A1EF8" w:rsidRPr="003C46A4">
        <w:rPr>
          <w:rFonts w:ascii="Arial" w:hAnsi="Arial" w:cs="Arial"/>
          <w:sz w:val="24"/>
          <w:szCs w:val="24"/>
        </w:rPr>
        <w:t>)</w:t>
      </w:r>
      <w:r w:rsidR="00BD1DEF" w:rsidRPr="003C46A4">
        <w:rPr>
          <w:rFonts w:ascii="Arial" w:hAnsi="Arial" w:cs="Arial"/>
          <w:sz w:val="24"/>
          <w:szCs w:val="24"/>
        </w:rPr>
        <w:t xml:space="preserve"> </w:t>
      </w:r>
      <w:r w:rsidR="007A1EF8" w:rsidRPr="003C46A4">
        <w:rPr>
          <w:rFonts w:ascii="Arial" w:hAnsi="Arial" w:cs="Arial"/>
          <w:sz w:val="24"/>
          <w:szCs w:val="24"/>
        </w:rPr>
        <w:t>nebo</w:t>
      </w:r>
      <w:r w:rsidR="00BD1DEF" w:rsidRPr="003C46A4">
        <w:rPr>
          <w:rFonts w:ascii="Arial" w:hAnsi="Arial" w:cs="Arial"/>
          <w:sz w:val="24"/>
          <w:szCs w:val="24"/>
        </w:rPr>
        <w:t xml:space="preserve"> </w:t>
      </w:r>
      <w:r w:rsidR="009026A3" w:rsidRPr="003C46A4">
        <w:rPr>
          <w:rFonts w:ascii="Arial" w:hAnsi="Arial" w:cs="Arial"/>
          <w:sz w:val="24"/>
          <w:szCs w:val="24"/>
        </w:rPr>
        <w:t>e</w:t>
      </w:r>
      <w:r w:rsidR="007A1EF8" w:rsidRPr="003C46A4">
        <w:rPr>
          <w:rFonts w:ascii="Arial" w:hAnsi="Arial" w:cs="Arial"/>
          <w:sz w:val="24"/>
          <w:szCs w:val="24"/>
        </w:rPr>
        <w:t>)</w:t>
      </w:r>
      <w:r w:rsidR="006F6255" w:rsidRPr="003C46A4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3C46A4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>11.1</w:t>
      </w:r>
      <w:r w:rsidR="00A41634" w:rsidRPr="003C46A4">
        <w:rPr>
          <w:rFonts w:ascii="Arial" w:hAnsi="Arial" w:cs="Arial"/>
          <w:sz w:val="24"/>
          <w:szCs w:val="24"/>
        </w:rPr>
        <w:t>1</w:t>
      </w:r>
      <w:r w:rsidRPr="003C46A4">
        <w:rPr>
          <w:rFonts w:ascii="Arial" w:hAnsi="Arial" w:cs="Arial"/>
          <w:sz w:val="24"/>
          <w:szCs w:val="24"/>
        </w:rPr>
        <w:t>.2.</w:t>
      </w:r>
      <w:r w:rsidRPr="003C46A4">
        <w:rPr>
          <w:rFonts w:ascii="Arial" w:hAnsi="Arial" w:cs="Arial"/>
          <w:b/>
          <w:sz w:val="24"/>
          <w:szCs w:val="24"/>
        </w:rPr>
        <w:t xml:space="preserve"> </w:t>
      </w:r>
      <w:r w:rsidR="002919AB" w:rsidRPr="003C46A4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3C46A4">
        <w:rPr>
          <w:rFonts w:ascii="Arial" w:hAnsi="Arial" w:cs="Arial"/>
          <w:sz w:val="24"/>
          <w:szCs w:val="24"/>
        </w:rPr>
        <w:t>o poskytnutí dotace je žádost,</w:t>
      </w:r>
      <w:r w:rsidR="008D2F0A" w:rsidRPr="003C46A4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3C46A4">
        <w:rPr>
          <w:rFonts w:ascii="Arial" w:hAnsi="Arial" w:cs="Arial"/>
          <w:sz w:val="24"/>
          <w:szCs w:val="24"/>
        </w:rPr>
        <w:t>,</w:t>
      </w:r>
      <w:r w:rsidR="008D2F0A" w:rsidRPr="003C46A4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3C46A4">
        <w:rPr>
          <w:rFonts w:ascii="Arial" w:hAnsi="Arial" w:cs="Arial"/>
          <w:sz w:val="24"/>
          <w:szCs w:val="24"/>
        </w:rPr>
        <w:t>,</w:t>
      </w:r>
      <w:r w:rsidR="008D2F0A" w:rsidRPr="003C46A4">
        <w:rPr>
          <w:rFonts w:ascii="Arial" w:hAnsi="Arial" w:cs="Arial"/>
          <w:sz w:val="24"/>
          <w:szCs w:val="24"/>
        </w:rPr>
        <w:t xml:space="preserve"> a odeslaná </w:t>
      </w:r>
      <w:r w:rsidR="006F6255" w:rsidRPr="003C46A4">
        <w:rPr>
          <w:rFonts w:ascii="Arial" w:hAnsi="Arial" w:cs="Arial"/>
          <w:sz w:val="24"/>
          <w:szCs w:val="24"/>
        </w:rPr>
        <w:t xml:space="preserve">elektronicky </w:t>
      </w:r>
      <w:r w:rsidR="008D2F0A" w:rsidRPr="003C46A4">
        <w:rPr>
          <w:rFonts w:ascii="Arial" w:hAnsi="Arial" w:cs="Arial"/>
          <w:sz w:val="24"/>
          <w:szCs w:val="24"/>
        </w:rPr>
        <w:t xml:space="preserve">dle bodu </w:t>
      </w:r>
      <w:r w:rsidR="009F1160" w:rsidRPr="003C46A4">
        <w:rPr>
          <w:rFonts w:ascii="Arial" w:hAnsi="Arial" w:cs="Arial"/>
          <w:sz w:val="24"/>
          <w:szCs w:val="24"/>
        </w:rPr>
        <w:t>8.3.1. písm.</w:t>
      </w:r>
      <w:r w:rsidR="00C71F67" w:rsidRPr="003C46A4">
        <w:rPr>
          <w:rFonts w:ascii="Arial" w:hAnsi="Arial" w:cs="Arial"/>
          <w:sz w:val="24"/>
          <w:szCs w:val="24"/>
        </w:rPr>
        <w:t xml:space="preserve"> a</w:t>
      </w:r>
      <w:r w:rsidR="007A1EF8" w:rsidRPr="003C46A4">
        <w:rPr>
          <w:rFonts w:ascii="Arial" w:hAnsi="Arial" w:cs="Arial"/>
          <w:sz w:val="24"/>
          <w:szCs w:val="24"/>
        </w:rPr>
        <w:t>)</w:t>
      </w:r>
      <w:r w:rsidR="009026A3" w:rsidRPr="003C46A4">
        <w:rPr>
          <w:rFonts w:ascii="Arial" w:hAnsi="Arial" w:cs="Arial"/>
          <w:sz w:val="24"/>
          <w:szCs w:val="24"/>
        </w:rPr>
        <w:t>,</w:t>
      </w:r>
      <w:r w:rsidR="00C71F67" w:rsidRPr="003C46A4">
        <w:rPr>
          <w:rFonts w:ascii="Arial" w:hAnsi="Arial" w:cs="Arial"/>
          <w:sz w:val="24"/>
          <w:szCs w:val="24"/>
        </w:rPr>
        <w:t xml:space="preserve"> b</w:t>
      </w:r>
      <w:r w:rsidR="007A1EF8" w:rsidRPr="003C46A4">
        <w:rPr>
          <w:rFonts w:ascii="Arial" w:hAnsi="Arial" w:cs="Arial"/>
          <w:sz w:val="24"/>
          <w:szCs w:val="24"/>
        </w:rPr>
        <w:t>)</w:t>
      </w:r>
      <w:r w:rsidR="00786F00" w:rsidRPr="003C46A4">
        <w:rPr>
          <w:rFonts w:ascii="Arial" w:hAnsi="Arial" w:cs="Arial"/>
          <w:sz w:val="24"/>
          <w:szCs w:val="24"/>
        </w:rPr>
        <w:t xml:space="preserve">, </w:t>
      </w:r>
      <w:r w:rsidR="009026A3" w:rsidRPr="003C46A4">
        <w:rPr>
          <w:rFonts w:ascii="Arial" w:hAnsi="Arial" w:cs="Arial"/>
          <w:sz w:val="24"/>
          <w:szCs w:val="24"/>
        </w:rPr>
        <w:t xml:space="preserve">c) nebo </w:t>
      </w:r>
      <w:r w:rsidR="00F5523A" w:rsidRPr="003C46A4">
        <w:rPr>
          <w:rFonts w:ascii="Arial" w:hAnsi="Arial" w:cs="Arial"/>
          <w:sz w:val="24"/>
          <w:szCs w:val="24"/>
        </w:rPr>
        <w:t>f</w:t>
      </w:r>
      <w:r w:rsidR="00786F00" w:rsidRPr="003C46A4">
        <w:rPr>
          <w:rFonts w:ascii="Arial" w:hAnsi="Arial" w:cs="Arial"/>
          <w:sz w:val="24"/>
          <w:szCs w:val="24"/>
        </w:rPr>
        <w:t>)</w:t>
      </w:r>
      <w:r w:rsidR="006F6255" w:rsidRPr="003C46A4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3C46A4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3C46A4">
        <w:rPr>
          <w:rFonts w:ascii="Arial" w:hAnsi="Arial" w:cs="Arial"/>
          <w:b/>
          <w:sz w:val="24"/>
          <w:szCs w:val="24"/>
        </w:rPr>
        <w:t>Poradní orgán</w:t>
      </w:r>
      <w:r w:rsidRPr="003C46A4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Poskytovatel dotace</w:t>
      </w:r>
      <w:r w:rsidRPr="003C46A4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8FE2917" w:rsidR="00724C93" w:rsidRPr="003C46A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Projekt</w:t>
      </w:r>
      <w:r w:rsidR="00AB6332" w:rsidRPr="003C46A4">
        <w:rPr>
          <w:rFonts w:ascii="Arial" w:hAnsi="Arial" w:cs="Arial"/>
          <w:b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titulu, např.  </w:t>
      </w:r>
      <w:r w:rsidR="004A7622" w:rsidRPr="003C46A4">
        <w:rPr>
          <w:rFonts w:ascii="Arial" w:hAnsi="Arial" w:cs="Arial"/>
          <w:sz w:val="24"/>
          <w:szCs w:val="24"/>
        </w:rPr>
        <w:t xml:space="preserve">odborná </w:t>
      </w:r>
      <w:r w:rsidRPr="003C46A4">
        <w:rPr>
          <w:rFonts w:ascii="Arial" w:hAnsi="Arial" w:cs="Arial"/>
          <w:sz w:val="24"/>
          <w:szCs w:val="24"/>
        </w:rPr>
        <w:t>akce/celoroční činnost)</w:t>
      </w:r>
      <w:r w:rsidR="00786F00" w:rsidRPr="003C46A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Příjemce</w:t>
      </w:r>
      <w:r w:rsidRPr="003C46A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0DE68F8E" w:rsidR="00B07136" w:rsidRPr="003C46A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Řídící orgán </w:t>
      </w:r>
      <w:r w:rsidRPr="003C46A4">
        <w:rPr>
          <w:rFonts w:ascii="Arial" w:hAnsi="Arial" w:cs="Arial"/>
          <w:sz w:val="24"/>
          <w:szCs w:val="24"/>
        </w:rPr>
        <w:t>u poskytovatele je</w:t>
      </w:r>
      <w:r w:rsidRPr="003C46A4">
        <w:rPr>
          <w:rFonts w:ascii="Arial" w:hAnsi="Arial" w:cs="Arial"/>
          <w:b/>
          <w:sz w:val="24"/>
          <w:szCs w:val="24"/>
        </w:rPr>
        <w:t xml:space="preserve"> </w:t>
      </w:r>
      <w:r w:rsidRPr="003C46A4">
        <w:rPr>
          <w:rFonts w:ascii="Arial" w:hAnsi="Arial" w:cs="Arial"/>
          <w:sz w:val="24"/>
          <w:szCs w:val="24"/>
        </w:rPr>
        <w:t>Rada Olomouckého kraje, případně Zastupitelstvo Olomouckého kraj</w:t>
      </w:r>
      <w:r w:rsidR="000E0B8A" w:rsidRPr="003C46A4">
        <w:rPr>
          <w:rFonts w:ascii="Arial" w:hAnsi="Arial" w:cs="Arial"/>
          <w:sz w:val="24"/>
          <w:szCs w:val="24"/>
        </w:rPr>
        <w:t xml:space="preserve">e, a to dle </w:t>
      </w:r>
      <w:r w:rsidR="00EE58B6" w:rsidRPr="003C46A4">
        <w:rPr>
          <w:rFonts w:ascii="Arial" w:hAnsi="Arial" w:cs="Arial"/>
          <w:sz w:val="24"/>
          <w:szCs w:val="24"/>
        </w:rPr>
        <w:t xml:space="preserve">druhu žadatele a </w:t>
      </w:r>
      <w:r w:rsidRPr="003C46A4">
        <w:rPr>
          <w:rFonts w:ascii="Arial" w:hAnsi="Arial" w:cs="Arial"/>
          <w:sz w:val="24"/>
          <w:szCs w:val="24"/>
        </w:rPr>
        <w:t xml:space="preserve">výše dotace poskytnuté ve stávajícím kalendářním roce jednomu žadateli v jednotlivém případě (témuž žadateli ke stejnému účelu). Řídící orgán </w:t>
      </w:r>
      <w:r w:rsidR="005A7CE7" w:rsidRPr="003C46A4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5CF530C1" w:rsidR="006A310B" w:rsidRPr="003C46A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Smlouva </w:t>
      </w:r>
      <w:r w:rsidRPr="003C46A4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3C46A4">
        <w:rPr>
          <w:rFonts w:ascii="Arial" w:hAnsi="Arial" w:cs="Arial"/>
          <w:sz w:val="24"/>
          <w:szCs w:val="24"/>
        </w:rPr>
        <w:t xml:space="preserve"> </w:t>
      </w:r>
      <w:r w:rsidR="00BA36B7" w:rsidRPr="003C46A4">
        <w:rPr>
          <w:rFonts w:ascii="Arial" w:hAnsi="Arial" w:cs="Arial"/>
          <w:b/>
          <w:sz w:val="24"/>
          <w:szCs w:val="24"/>
        </w:rPr>
        <w:t>S </w:t>
      </w:r>
      <w:r w:rsidR="00DD1CAB" w:rsidRPr="003C46A4">
        <w:rPr>
          <w:rFonts w:ascii="Arial" w:hAnsi="Arial" w:cs="Arial"/>
          <w:b/>
          <w:sz w:val="24"/>
          <w:szCs w:val="24"/>
        </w:rPr>
        <w:t>příjemci</w:t>
      </w:r>
      <w:r w:rsidR="00DD1CAB" w:rsidRPr="003C46A4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3C46A4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3C46A4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3C46A4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3C46A4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3C46A4">
        <w:rPr>
          <w:rFonts w:ascii="Arial" w:hAnsi="Arial" w:cs="Arial"/>
          <w:b/>
          <w:sz w:val="24"/>
          <w:szCs w:val="24"/>
          <w:lang w:val="sv-SE"/>
        </w:rPr>
        <w:t xml:space="preserve"> (bod 8.3.1</w:t>
      </w:r>
      <w:r w:rsidR="0079397E">
        <w:rPr>
          <w:rFonts w:ascii="Arial" w:hAnsi="Arial" w:cs="Arial"/>
          <w:b/>
          <w:sz w:val="24"/>
          <w:szCs w:val="24"/>
          <w:lang w:val="sv-SE"/>
        </w:rPr>
        <w:t>.</w:t>
      </w:r>
      <w:r w:rsidR="00312F8D" w:rsidRPr="003C46A4">
        <w:rPr>
          <w:rFonts w:ascii="Arial" w:hAnsi="Arial" w:cs="Arial"/>
          <w:b/>
          <w:sz w:val="24"/>
          <w:szCs w:val="24"/>
          <w:lang w:val="sv-SE"/>
        </w:rPr>
        <w:t xml:space="preserve"> písm. b)</w:t>
      </w:r>
      <w:r w:rsidR="00DD1CAB" w:rsidRPr="003C46A4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3C46A4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3C46A4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3C46A4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3C46A4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3C46A4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3C46A4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3C46A4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3C46A4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3C46A4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3C46A4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3C46A4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3C46A4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3C46A4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3C46A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3C46A4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3C46A4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3C46A4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3C46A4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3C46A4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3C46A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3C46A4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3C46A4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3C46A4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3C46A4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3C46A4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3C46A4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3C46A4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3C46A4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3C46A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3C46A4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3C46A4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3C46A4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3C46A4">
        <w:rPr>
          <w:rFonts w:ascii="Arial" w:hAnsi="Arial" w:cs="Arial"/>
          <w:sz w:val="24"/>
          <w:szCs w:val="24"/>
          <w:lang w:val="sv-SE"/>
        </w:rPr>
        <w:t>,</w:t>
      </w:r>
      <w:r w:rsidR="00291D62" w:rsidRPr="003C46A4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3C46A4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3C46A4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8026D87" w:rsidR="00C14143" w:rsidRPr="003C46A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Uznatelný výdaj</w:t>
      </w:r>
      <w:r w:rsidRPr="003C46A4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="004A7622" w:rsidRPr="003C46A4">
        <w:rPr>
          <w:rFonts w:ascii="Arial" w:hAnsi="Arial" w:cs="Arial"/>
          <w:sz w:val="24"/>
          <w:szCs w:val="24"/>
        </w:rPr>
        <w:t>akce/</w:t>
      </w:r>
      <w:r w:rsidRPr="003C46A4">
        <w:rPr>
          <w:rFonts w:ascii="Arial" w:hAnsi="Arial" w:cs="Arial"/>
          <w:sz w:val="24"/>
          <w:szCs w:val="24"/>
        </w:rPr>
        <w:t>činnosti</w:t>
      </w:r>
      <w:r w:rsidR="00EE58B6" w:rsidRPr="003C46A4">
        <w:rPr>
          <w:rFonts w:ascii="Arial" w:hAnsi="Arial" w:cs="Arial"/>
          <w:sz w:val="24"/>
          <w:szCs w:val="24"/>
        </w:rPr>
        <w:t>,</w:t>
      </w:r>
      <w:r w:rsidRPr="003C46A4">
        <w:rPr>
          <w:rFonts w:ascii="Arial" w:hAnsi="Arial" w:cs="Arial"/>
          <w:sz w:val="24"/>
          <w:szCs w:val="24"/>
        </w:rPr>
        <w:t xml:space="preserve"> a který vznikl v období realizace </w:t>
      </w:r>
      <w:r w:rsidR="004A7622" w:rsidRPr="003C46A4">
        <w:rPr>
          <w:rFonts w:ascii="Arial" w:hAnsi="Arial" w:cs="Arial"/>
          <w:sz w:val="24"/>
          <w:szCs w:val="24"/>
        </w:rPr>
        <w:t>akce/</w:t>
      </w:r>
      <w:r w:rsidRPr="003C46A4">
        <w:rPr>
          <w:rFonts w:ascii="Arial" w:hAnsi="Arial" w:cs="Arial"/>
          <w:sz w:val="24"/>
          <w:szCs w:val="24"/>
        </w:rPr>
        <w:t xml:space="preserve">činnosti dle </w:t>
      </w:r>
      <w:r w:rsidR="00B43176" w:rsidRPr="003C46A4">
        <w:rPr>
          <w:rFonts w:ascii="Arial" w:hAnsi="Arial" w:cs="Arial"/>
          <w:sz w:val="24"/>
          <w:szCs w:val="24"/>
        </w:rPr>
        <w:t>těchto p</w:t>
      </w:r>
      <w:r w:rsidRPr="003C46A4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3C46A4">
        <w:rPr>
          <w:rFonts w:ascii="Arial" w:hAnsi="Arial" w:cs="Arial"/>
          <w:sz w:val="24"/>
          <w:szCs w:val="24"/>
        </w:rPr>
        <w:t>titulu</w:t>
      </w:r>
      <w:r w:rsidRPr="003C46A4">
        <w:rPr>
          <w:rFonts w:ascii="Arial" w:hAnsi="Arial" w:cs="Arial"/>
          <w:sz w:val="24"/>
          <w:szCs w:val="24"/>
        </w:rPr>
        <w:t>, odst. 5.4</w:t>
      </w:r>
      <w:r w:rsidRPr="003C46A4">
        <w:rPr>
          <w:rFonts w:ascii="Arial" w:hAnsi="Arial" w:cs="Arial"/>
          <w:sz w:val="24"/>
          <w:szCs w:val="24"/>
          <w:u w:val="single"/>
        </w:rPr>
        <w:t>.</w:t>
      </w:r>
      <w:r w:rsidRPr="003C46A4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</w:t>
      </w:r>
      <w:r w:rsidR="00EE58B6" w:rsidRPr="003C46A4">
        <w:rPr>
          <w:rFonts w:ascii="Arial" w:hAnsi="Arial" w:cs="Arial"/>
          <w:sz w:val="24"/>
          <w:szCs w:val="24"/>
        </w:rPr>
        <w:t>í doklady příjemce) ve smyslu § </w:t>
      </w:r>
      <w:r w:rsidRPr="003C46A4">
        <w:rPr>
          <w:rFonts w:ascii="Arial" w:hAnsi="Arial" w:cs="Arial"/>
          <w:sz w:val="24"/>
          <w:szCs w:val="24"/>
        </w:rPr>
        <w:t>11 zákona o účetnictví č. 563/1991 Sb., ve znění pozdějších předpisů. V případě, že je příjemce povinen vést účetnictví, musí být o výdaji proveden účetní záznam. Podmín</w:t>
      </w:r>
      <w:r w:rsidR="00BA36B7" w:rsidRPr="003C46A4">
        <w:rPr>
          <w:rFonts w:ascii="Arial" w:hAnsi="Arial" w:cs="Arial"/>
          <w:sz w:val="24"/>
          <w:szCs w:val="24"/>
        </w:rPr>
        <w:t>ky uznatelnosti musí splňovat i </w:t>
      </w:r>
      <w:r w:rsidRPr="003C46A4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2799ADB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3C46A4">
        <w:rPr>
          <w:rFonts w:ascii="Arial" w:hAnsi="Arial" w:cs="Arial"/>
          <w:sz w:val="24"/>
          <w:szCs w:val="24"/>
        </w:rPr>
        <w:t xml:space="preserve">je popis a závěrečné zhodnocení </w:t>
      </w:r>
      <w:r w:rsidR="004A7622" w:rsidRPr="003C46A4">
        <w:rPr>
          <w:rFonts w:ascii="Arial" w:hAnsi="Arial" w:cs="Arial"/>
          <w:sz w:val="24"/>
          <w:szCs w:val="24"/>
        </w:rPr>
        <w:t>akce/</w:t>
      </w:r>
      <w:r w:rsidR="00C02595" w:rsidRPr="003C46A4">
        <w:rPr>
          <w:rFonts w:ascii="Arial" w:hAnsi="Arial" w:cs="Arial"/>
          <w:sz w:val="24"/>
          <w:szCs w:val="24"/>
        </w:rPr>
        <w:t>činnosti</w:t>
      </w:r>
      <w:r w:rsidRPr="003C46A4">
        <w:rPr>
          <w:rFonts w:ascii="Arial" w:hAnsi="Arial" w:cs="Arial"/>
          <w:sz w:val="24"/>
          <w:szCs w:val="24"/>
        </w:rPr>
        <w:t>.</w:t>
      </w:r>
    </w:p>
    <w:p w14:paraId="6D0D5D1C" w14:textId="54BCDBA5" w:rsidR="00BD553A" w:rsidRPr="003C46A4" w:rsidRDefault="00724C93" w:rsidP="00BE5CA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Žadatel</w:t>
      </w:r>
      <w:r w:rsidRPr="003C46A4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092CB90" w:rsidR="006A310B" w:rsidRPr="003C46A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3C46A4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3C46A4">
        <w:rPr>
          <w:rFonts w:ascii="Arial" w:hAnsi="Arial" w:cs="Arial"/>
          <w:sz w:val="24"/>
          <w:szCs w:val="24"/>
        </w:rPr>
        <w:t>činnosti</w:t>
      </w:r>
      <w:r w:rsidRPr="003C46A4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EE58B6" w:rsidRPr="003C46A4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3C46A4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>Vlastní zdroje</w:t>
      </w:r>
      <w:r w:rsidRPr="003C46A4">
        <w:rPr>
          <w:rFonts w:ascii="Arial" w:hAnsi="Arial" w:cs="Arial"/>
          <w:sz w:val="24"/>
          <w:szCs w:val="24"/>
        </w:rPr>
        <w:t xml:space="preserve"> – </w:t>
      </w:r>
      <w:r w:rsidR="00EF5BD2" w:rsidRPr="003C46A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3C46A4">
        <w:rPr>
          <w:rFonts w:ascii="Arial" w:hAnsi="Arial" w:cs="Arial"/>
          <w:sz w:val="24"/>
          <w:szCs w:val="24"/>
        </w:rPr>
        <w:t>í</w:t>
      </w:r>
      <w:r w:rsidR="00EF5BD2" w:rsidRPr="003C46A4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1BA60BDB" w:rsidR="00EF5BD2" w:rsidRPr="003C46A4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6A4">
        <w:rPr>
          <w:rFonts w:ascii="Arial" w:hAnsi="Arial" w:cs="Arial"/>
          <w:b/>
          <w:bCs/>
          <w:sz w:val="24"/>
          <w:szCs w:val="24"/>
        </w:rPr>
        <w:t>Jiné zdroje</w:t>
      </w:r>
      <w:r w:rsidRPr="003C46A4">
        <w:rPr>
          <w:rFonts w:ascii="Arial" w:hAnsi="Arial" w:cs="Arial"/>
        </w:rPr>
        <w:t xml:space="preserve"> – </w:t>
      </w:r>
      <w:r w:rsidR="00EF5BD2" w:rsidRPr="003C46A4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BE5CA5" w:rsidRPr="003C46A4">
        <w:rPr>
          <w:rFonts w:ascii="Arial" w:hAnsi="Arial" w:cs="Arial"/>
          <w:sz w:val="24"/>
          <w:szCs w:val="24"/>
        </w:rPr>
        <w:t>dotace (příspěvky, dotace, dary</w:t>
      </w:r>
      <w:r w:rsidR="00EF5BD2" w:rsidRPr="003C46A4">
        <w:rPr>
          <w:rFonts w:ascii="Arial" w:hAnsi="Arial" w:cs="Arial"/>
          <w:sz w:val="24"/>
          <w:szCs w:val="24"/>
        </w:rPr>
        <w:t>)</w:t>
      </w:r>
      <w:r w:rsidR="00EE58B6" w:rsidRPr="003C46A4">
        <w:rPr>
          <w:rFonts w:ascii="Arial" w:hAnsi="Arial" w:cs="Arial"/>
          <w:sz w:val="24"/>
          <w:szCs w:val="24"/>
        </w:rPr>
        <w:t>.</w:t>
      </w:r>
      <w:r w:rsidR="00EF5BD2" w:rsidRPr="003C46A4">
        <w:rPr>
          <w:rFonts w:ascii="Arial" w:hAnsi="Arial" w:cs="Arial"/>
          <w:sz w:val="24"/>
          <w:szCs w:val="24"/>
        </w:rPr>
        <w:t xml:space="preserve"> </w:t>
      </w:r>
    </w:p>
    <w:p w14:paraId="6A38DFA1" w14:textId="2D20B4A1" w:rsidR="005B4D66" w:rsidRPr="003C46A4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3C46A4">
        <w:rPr>
          <w:rFonts w:ascii="Arial" w:hAnsi="Arial" w:cs="Arial"/>
          <w:sz w:val="24"/>
          <w:szCs w:val="24"/>
        </w:rPr>
        <w:t xml:space="preserve">jsou </w:t>
      </w:r>
      <w:r w:rsidR="005B4D66" w:rsidRPr="003C46A4">
        <w:rPr>
          <w:rFonts w:ascii="Arial" w:hAnsi="Arial" w:cs="Arial"/>
          <w:sz w:val="24"/>
          <w:szCs w:val="24"/>
        </w:rPr>
        <w:t>veškeré finanční prostředky, které příjemce obdržel v souvislosti s realizací akce, zejména dotace od státu a jiných územních samosprávných celků (</w:t>
      </w:r>
      <w:r w:rsidR="00B76137" w:rsidRPr="003C46A4">
        <w:rPr>
          <w:rFonts w:ascii="Arial" w:hAnsi="Arial" w:cs="Arial"/>
          <w:sz w:val="24"/>
          <w:szCs w:val="24"/>
        </w:rPr>
        <w:t xml:space="preserve">členské </w:t>
      </w:r>
      <w:r w:rsidR="005B4D66" w:rsidRPr="003C46A4">
        <w:rPr>
          <w:rFonts w:ascii="Arial" w:hAnsi="Arial" w:cs="Arial"/>
          <w:sz w:val="24"/>
          <w:szCs w:val="24"/>
        </w:rPr>
        <w:t xml:space="preserve">příspěvky, </w:t>
      </w:r>
      <w:r w:rsidR="00B76137" w:rsidRPr="003C46A4">
        <w:rPr>
          <w:rFonts w:ascii="Arial" w:hAnsi="Arial" w:cs="Arial"/>
          <w:sz w:val="24"/>
          <w:szCs w:val="24"/>
        </w:rPr>
        <w:t xml:space="preserve">registrační poplatky, </w:t>
      </w:r>
      <w:r w:rsidR="005B4D66" w:rsidRPr="003C46A4">
        <w:rPr>
          <w:rFonts w:ascii="Arial" w:hAnsi="Arial" w:cs="Arial"/>
          <w:sz w:val="24"/>
          <w:szCs w:val="24"/>
        </w:rPr>
        <w:t>dary, vstupné</w:t>
      </w:r>
      <w:r w:rsidR="00EB6157" w:rsidRPr="003C46A4">
        <w:rPr>
          <w:rFonts w:ascii="Arial" w:hAnsi="Arial" w:cs="Arial"/>
          <w:sz w:val="24"/>
          <w:szCs w:val="24"/>
        </w:rPr>
        <w:t xml:space="preserve"> atd</w:t>
      </w:r>
      <w:r w:rsidR="00BE5CA5" w:rsidRPr="003C46A4">
        <w:rPr>
          <w:rFonts w:ascii="Arial" w:hAnsi="Arial" w:cs="Arial"/>
          <w:sz w:val="24"/>
          <w:szCs w:val="24"/>
        </w:rPr>
        <w:t>.)</w:t>
      </w:r>
      <w:r w:rsidR="00610E9A" w:rsidRPr="003C46A4">
        <w:rPr>
          <w:rFonts w:ascii="Arial" w:hAnsi="Arial" w:cs="Arial"/>
          <w:sz w:val="24"/>
          <w:szCs w:val="24"/>
        </w:rPr>
        <w:t>.</w:t>
      </w:r>
    </w:p>
    <w:p w14:paraId="473E7A0A" w14:textId="444E6B3C" w:rsidR="00D21BD4" w:rsidRPr="003C46A4" w:rsidRDefault="008758C7" w:rsidP="004B7F95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/>
          <w:sz w:val="24"/>
          <w:szCs w:val="24"/>
        </w:rPr>
        <w:t xml:space="preserve">Dítě </w:t>
      </w:r>
      <w:r w:rsidRPr="003C46A4">
        <w:rPr>
          <w:rFonts w:ascii="Arial" w:hAnsi="Arial" w:cs="Arial"/>
          <w:sz w:val="24"/>
          <w:szCs w:val="24"/>
        </w:rPr>
        <w:t>je osoba mladší 18 let.</w:t>
      </w:r>
    </w:p>
    <w:p w14:paraId="6F140841" w14:textId="7CDE063F" w:rsidR="00BD553A" w:rsidRPr="003C46A4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9B1B424" w14:textId="77777777" w:rsidR="00A2482D" w:rsidRPr="003C46A4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3C46A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C46A4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3C46A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3C46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3C46A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3C46A4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3C46A4">
        <w:rPr>
          <w:rFonts w:ascii="Arial" w:hAnsi="Arial" w:cs="Arial"/>
          <w:bCs/>
          <w:sz w:val="24"/>
          <w:szCs w:val="24"/>
        </w:rPr>
        <w:t>čuje lhůtu pro přijetí návrhu v </w:t>
      </w:r>
      <w:r w:rsidRPr="003C46A4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3C46A4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77777777" w:rsidR="00691685" w:rsidRPr="003C46A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3C46A4">
        <w:rPr>
          <w:rFonts w:ascii="Arial" w:hAnsi="Arial" w:cs="Arial"/>
          <w:bCs/>
          <w:sz w:val="24"/>
          <w:szCs w:val="24"/>
        </w:rPr>
        <w:t xml:space="preserve">ani její část </w:t>
      </w:r>
      <w:r w:rsidRPr="003C46A4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3C46A4">
        <w:rPr>
          <w:rFonts w:ascii="Arial" w:hAnsi="Arial" w:cs="Arial"/>
          <w:bCs/>
          <w:sz w:val="24"/>
          <w:szCs w:val="24"/>
        </w:rPr>
        <w:t xml:space="preserve">akce/ </w:t>
      </w:r>
      <w:r w:rsidR="007D5360" w:rsidRPr="003C46A4">
        <w:rPr>
          <w:rFonts w:ascii="Arial" w:hAnsi="Arial" w:cs="Arial"/>
          <w:bCs/>
          <w:sz w:val="24"/>
          <w:szCs w:val="24"/>
        </w:rPr>
        <w:t>činnosti</w:t>
      </w:r>
      <w:r w:rsidR="00C90C2B" w:rsidRPr="003C46A4">
        <w:rPr>
          <w:rFonts w:ascii="Arial" w:hAnsi="Arial" w:cs="Arial"/>
          <w:bCs/>
          <w:sz w:val="24"/>
          <w:szCs w:val="24"/>
        </w:rPr>
        <w:t xml:space="preserve"> nebo jinou osobu</w:t>
      </w:r>
      <w:r w:rsidRPr="003C46A4">
        <w:rPr>
          <w:rFonts w:ascii="Arial" w:hAnsi="Arial" w:cs="Arial"/>
          <w:bCs/>
          <w:sz w:val="24"/>
          <w:szCs w:val="24"/>
        </w:rPr>
        <w:t>.</w:t>
      </w:r>
      <w:r w:rsidR="00C90C2B" w:rsidRPr="003C46A4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3C46A4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3C46A4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3C46A4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3C46A4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3C46A4">
        <w:rPr>
          <w:rFonts w:ascii="Arial" w:hAnsi="Arial" w:cs="Arial"/>
          <w:sz w:val="24"/>
          <w:szCs w:val="24"/>
        </w:rPr>
        <w:t xml:space="preserve">žadatele </w:t>
      </w:r>
      <w:r w:rsidRPr="003C46A4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2" w:tgtFrame="_blank" w:tooltip=" odkaz do nového okna" w:history="1">
        <w:r w:rsidRPr="003C46A4">
          <w:rPr>
            <w:rFonts w:ascii="Arial" w:hAnsi="Arial" w:cs="Arial"/>
            <w:sz w:val="24"/>
            <w:szCs w:val="24"/>
          </w:rPr>
          <w:t>Nařízení Komi</w:t>
        </w:r>
        <w:r w:rsidR="00BA36B7" w:rsidRPr="003C46A4">
          <w:rPr>
            <w:rFonts w:ascii="Arial" w:hAnsi="Arial" w:cs="Arial"/>
            <w:sz w:val="24"/>
            <w:szCs w:val="24"/>
          </w:rPr>
          <w:t>se (EU) č. 1407/2013 ze dne 18. </w:t>
        </w:r>
        <w:r w:rsidRPr="003C46A4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3C46A4">
          <w:rPr>
            <w:rFonts w:ascii="Arial" w:hAnsi="Arial" w:cs="Arial"/>
            <w:sz w:val="24"/>
            <w:szCs w:val="24"/>
          </w:rPr>
          <w:t>ování Evropské unie na </w:t>
        </w:r>
        <w:r w:rsidRPr="003C46A4">
          <w:rPr>
            <w:rFonts w:ascii="Arial" w:hAnsi="Arial" w:cs="Arial"/>
            <w:sz w:val="24"/>
            <w:szCs w:val="24"/>
          </w:rPr>
          <w:t>podporu de minimis</w:t>
        </w:r>
      </w:hyperlink>
      <w:r w:rsidRPr="003C46A4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3C46A4">
        <w:rPr>
          <w:rFonts w:ascii="Arial" w:hAnsi="Arial" w:cs="Arial"/>
          <w:i/>
          <w:sz w:val="24"/>
          <w:szCs w:val="24"/>
        </w:rPr>
        <w:t xml:space="preserve">. </w:t>
      </w:r>
      <w:r w:rsidRPr="003C46A4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3C46A4">
        <w:rPr>
          <w:rFonts w:ascii="Arial" w:hAnsi="Arial" w:cs="Arial"/>
          <w:iCs/>
          <w:sz w:val="24"/>
          <w:szCs w:val="24"/>
        </w:rPr>
        <w:t>l v období od podání žádosti do </w:t>
      </w:r>
      <w:r w:rsidRPr="003C46A4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3C46A4">
        <w:rPr>
          <w:rFonts w:ascii="Arial" w:hAnsi="Arial" w:cs="Arial"/>
          <w:iCs/>
          <w:sz w:val="24"/>
          <w:szCs w:val="24"/>
        </w:rPr>
        <w:t>poskytovateli</w:t>
      </w:r>
      <w:r w:rsidRPr="003C46A4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3C46A4">
        <w:rPr>
          <w:rFonts w:ascii="Arial" w:hAnsi="Arial" w:cs="Arial"/>
          <w:iCs/>
          <w:sz w:val="24"/>
          <w:szCs w:val="24"/>
        </w:rPr>
        <w:t>poskytovatel</w:t>
      </w:r>
      <w:r w:rsidRPr="003C46A4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3C46A4">
        <w:rPr>
          <w:rFonts w:ascii="Arial" w:hAnsi="Arial" w:cs="Arial"/>
          <w:iCs/>
          <w:sz w:val="24"/>
          <w:szCs w:val="24"/>
        </w:rPr>
        <w:t>imitu žadatele v </w:t>
      </w:r>
      <w:r w:rsidRPr="003C46A4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3C46A4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3C46A4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3C46A4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4A80259F" w14:textId="302000FE" w:rsidR="00691685" w:rsidRPr="003C46A4" w:rsidRDefault="00691685" w:rsidP="00EE58B6">
      <w:pPr>
        <w:pStyle w:val="Odstavecseseznamem"/>
        <w:numPr>
          <w:ilvl w:val="1"/>
          <w:numId w:val="38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3C46A4">
        <w:rPr>
          <w:rFonts w:ascii="Arial" w:hAnsi="Arial" w:cs="Arial"/>
          <w:bCs/>
          <w:sz w:val="24"/>
          <w:szCs w:val="24"/>
        </w:rPr>
        <w:t xml:space="preserve"> </w:t>
      </w:r>
    </w:p>
    <w:p w14:paraId="56D2D43B" w14:textId="77777777" w:rsidR="00BE5CA5" w:rsidRPr="003C46A4" w:rsidRDefault="00BE5CA5" w:rsidP="00BE5CA5">
      <w:pPr>
        <w:pStyle w:val="Odstavecseseznamem"/>
        <w:ind w:left="907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1301E9A" w14:textId="78561B30" w:rsidR="00691685" w:rsidRPr="003C46A4" w:rsidRDefault="00A03AEE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Přílohy dotačního titulu</w:t>
      </w:r>
      <w:r w:rsidR="00691685" w:rsidRPr="003C46A4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3C46A4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044D7C79" w14:textId="77777777" w:rsidR="002E4A2D" w:rsidRPr="003C46A4" w:rsidRDefault="002E4A2D" w:rsidP="002E4A2D">
      <w:pPr>
        <w:numPr>
          <w:ilvl w:val="0"/>
          <w:numId w:val="10"/>
        </w:numPr>
        <w:spacing w:after="200" w:line="276" w:lineRule="auto"/>
        <w:contextualSpacing/>
        <w:rPr>
          <w:rFonts w:ascii="Arial" w:hAnsi="Arial" w:cs="Arial"/>
          <w:b/>
          <w:bCs/>
          <w:i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včetně příloh a stručný návod k vyplnění žádosti. </w:t>
      </w:r>
    </w:p>
    <w:p w14:paraId="2BACE88D" w14:textId="77777777" w:rsidR="002E4A2D" w:rsidRPr="003C46A4" w:rsidRDefault="002E4A2D" w:rsidP="002E4A2D">
      <w:pPr>
        <w:numPr>
          <w:ilvl w:val="0"/>
          <w:numId w:val="10"/>
        </w:numPr>
        <w:spacing w:line="276" w:lineRule="auto"/>
        <w:contextualSpacing/>
        <w:rPr>
          <w:rFonts w:ascii="Arial" w:hAnsi="Arial" w:cs="Arial"/>
          <w:b/>
          <w:bCs/>
          <w:i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Vzorové smlouvy na akci:</w:t>
      </w:r>
    </w:p>
    <w:p w14:paraId="236244B6" w14:textId="77777777" w:rsidR="002E4A2D" w:rsidRPr="003C46A4" w:rsidRDefault="002E4A2D" w:rsidP="002E4A2D">
      <w:pPr>
        <w:numPr>
          <w:ilvl w:val="0"/>
          <w:numId w:val="42"/>
        </w:numPr>
        <w:ind w:left="1701"/>
        <w:contextualSpacing/>
        <w:rPr>
          <w:rFonts w:ascii="Arial" w:hAnsi="Arial" w:cs="Arial"/>
          <w:b/>
          <w:bCs/>
          <w:i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DT 2 Vzor 1 Vzorová veřejnoprávní smlouva o poskytnutí dotace na akci fyzické osobě nepodnikateli </w:t>
      </w:r>
    </w:p>
    <w:p w14:paraId="0BF2CBA5" w14:textId="77777777" w:rsidR="002E4A2D" w:rsidRPr="003C46A4" w:rsidRDefault="002E4A2D" w:rsidP="002E4A2D">
      <w:pPr>
        <w:numPr>
          <w:ilvl w:val="0"/>
          <w:numId w:val="42"/>
        </w:numPr>
        <w:spacing w:after="200"/>
        <w:ind w:left="1701"/>
        <w:contextualSpacing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DT 2 Vzor 3 Vzorová veřejnoprávní smlouva o poskytnutí dotace na akci fyzické osobě podnikateli </w:t>
      </w:r>
    </w:p>
    <w:p w14:paraId="7C7B1E07" w14:textId="77777777" w:rsidR="002E4A2D" w:rsidRPr="003C46A4" w:rsidRDefault="002E4A2D" w:rsidP="002E4A2D">
      <w:pPr>
        <w:numPr>
          <w:ilvl w:val="0"/>
          <w:numId w:val="42"/>
        </w:numPr>
        <w:spacing w:after="200"/>
        <w:ind w:left="1701"/>
        <w:contextualSpacing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DT 2 Vzor 5 Vzorová veřejnoprávní smlouva o poskytnutí dotace na akci právnické osobě </w:t>
      </w:r>
    </w:p>
    <w:p w14:paraId="1A3BEF60" w14:textId="77777777" w:rsidR="002E4A2D" w:rsidRPr="003C46A4" w:rsidRDefault="002E4A2D" w:rsidP="002E4A2D">
      <w:pPr>
        <w:numPr>
          <w:ilvl w:val="0"/>
          <w:numId w:val="10"/>
        </w:numPr>
        <w:spacing w:after="200"/>
        <w:contextualSpacing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Vzorové smlouvy na činnost:</w:t>
      </w:r>
      <w:r w:rsidRPr="003C46A4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085B0108" w14:textId="77777777" w:rsidR="002E4A2D" w:rsidRPr="003C46A4" w:rsidRDefault="002E4A2D" w:rsidP="002E4A2D">
      <w:pPr>
        <w:numPr>
          <w:ilvl w:val="0"/>
          <w:numId w:val="43"/>
        </w:numPr>
        <w:contextualSpacing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DT 2 Vzor 2 Vzorová veřejnoprávní smlouva o poskytnutí dotace na činnost fyzické osobě nepodnikateli </w:t>
      </w:r>
    </w:p>
    <w:p w14:paraId="26434A81" w14:textId="77777777" w:rsidR="002E4A2D" w:rsidRPr="003C46A4" w:rsidRDefault="002E4A2D" w:rsidP="002E4A2D">
      <w:pPr>
        <w:numPr>
          <w:ilvl w:val="0"/>
          <w:numId w:val="43"/>
        </w:numPr>
        <w:spacing w:after="200"/>
        <w:contextualSpacing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DT 2 Vzor 4 Vzorová veřejnoprávní smlouva o poskytnutí dotace na činnost fyzické osobě podnikateli </w:t>
      </w:r>
    </w:p>
    <w:p w14:paraId="7E8DEBFC" w14:textId="77777777" w:rsidR="002E4A2D" w:rsidRPr="003C46A4" w:rsidRDefault="002E4A2D" w:rsidP="002E4A2D">
      <w:pPr>
        <w:numPr>
          <w:ilvl w:val="0"/>
          <w:numId w:val="43"/>
        </w:numPr>
        <w:contextualSpacing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DT 2 Vzor 6 Vzorová veřejnoprávní smlouva o poskytnutí dotace na činnost právnické osobě </w:t>
      </w:r>
    </w:p>
    <w:p w14:paraId="5D7C3AD8" w14:textId="15E0AF05" w:rsidR="00E715BC" w:rsidRPr="003C46A4" w:rsidRDefault="00E715BC" w:rsidP="00691685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67A70BC3" w14:textId="77777777" w:rsidR="00A03AEE" w:rsidRPr="003C46A4" w:rsidRDefault="00A03AEE" w:rsidP="00691685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3DE2E20" w14:textId="77777777" w:rsidR="00691685" w:rsidRPr="003C46A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3C46A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7CD282B" w14:textId="77777777" w:rsidR="00A03AEE" w:rsidRPr="003C46A4" w:rsidRDefault="00A03AE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6AC9D778" w:rsidR="00691685" w:rsidRPr="003C46A4" w:rsidRDefault="00BE5CA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Tento dotační titul</w:t>
      </w:r>
      <w:r w:rsidR="00691685" w:rsidRPr="003C46A4">
        <w:rPr>
          <w:rFonts w:ascii="Arial" w:hAnsi="Arial" w:cs="Arial"/>
          <w:bCs/>
          <w:sz w:val="24"/>
          <w:szCs w:val="24"/>
        </w:rPr>
        <w:t xml:space="preserve"> byl schválen </w:t>
      </w:r>
      <w:r w:rsidR="004A7622" w:rsidRPr="003C46A4">
        <w:rPr>
          <w:rFonts w:ascii="Arial" w:hAnsi="Arial" w:cs="Arial"/>
          <w:bCs/>
          <w:sz w:val="24"/>
          <w:szCs w:val="24"/>
        </w:rPr>
        <w:t>Z</w:t>
      </w:r>
      <w:r w:rsidR="00691685" w:rsidRPr="003C46A4">
        <w:rPr>
          <w:rFonts w:ascii="Arial" w:hAnsi="Arial" w:cs="Arial"/>
          <w:bCs/>
          <w:sz w:val="24"/>
          <w:szCs w:val="24"/>
        </w:rPr>
        <w:t>astupitelstvem</w:t>
      </w:r>
      <w:r w:rsidR="009D63E1" w:rsidRPr="003C46A4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3C46A4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3C46A4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="00691685" w:rsidRPr="003C46A4">
        <w:rPr>
          <w:rFonts w:ascii="Arial" w:hAnsi="Arial" w:cs="Arial"/>
          <w:bCs/>
          <w:sz w:val="24"/>
          <w:szCs w:val="24"/>
        </w:rPr>
        <w:t xml:space="preserve">usnesením č. </w:t>
      </w:r>
      <w:r w:rsidR="00B1030A" w:rsidRPr="003C46A4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3C46A4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3C46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3C46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3C46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3C46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3C46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3C46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3C46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048403F1" w:rsidR="004135CA" w:rsidRPr="003C46A4" w:rsidRDefault="001E3BF1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</w:r>
      <w:r w:rsidRPr="003C46A4">
        <w:rPr>
          <w:rFonts w:ascii="Arial" w:hAnsi="Arial" w:cs="Arial"/>
          <w:bCs/>
          <w:sz w:val="24"/>
          <w:szCs w:val="24"/>
        </w:rPr>
        <w:tab/>
        <w:t xml:space="preserve">                      Mgr. Dalibor Horák,</w:t>
      </w:r>
    </w:p>
    <w:p w14:paraId="465A69F1" w14:textId="1B9B2EAA" w:rsidR="001E3BF1" w:rsidRPr="003C46A4" w:rsidRDefault="001E3BF1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C46A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3. náměstek hejtmana Olomouckého kraje</w:t>
      </w:r>
    </w:p>
    <w:p w14:paraId="70F8C135" w14:textId="3620AA46" w:rsidR="004135CA" w:rsidRPr="003C46A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4135CA" w:rsidRPr="003C46A4" w:rsidSect="002851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48C" w14:textId="77777777" w:rsidR="00EE58B6" w:rsidRDefault="00EE58B6">
      <w:r>
        <w:separator/>
      </w:r>
    </w:p>
  </w:endnote>
  <w:endnote w:type="continuationSeparator" w:id="0">
    <w:p w14:paraId="2B0E56F0" w14:textId="77777777" w:rsidR="00EE58B6" w:rsidRDefault="00EE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149A9" w14:textId="77777777" w:rsidR="00F64BDA" w:rsidRDefault="00F64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5CFE" w14:textId="4F5A4332" w:rsidR="00197C4A" w:rsidRDefault="00FB5FB5" w:rsidP="00530D7B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16. 12.</w:t>
    </w:r>
    <w:r w:rsidR="00EE58B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2019</w:t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</w:t>
    </w:r>
    <w:r w:rsidR="00EE58B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Strana </w:t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64BD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64BD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</w:t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3B208404" w14:textId="2A8BE2E0" w:rsidR="00EE58B6" w:rsidRPr="00197C4A" w:rsidRDefault="00F64BDA" w:rsidP="00530D7B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54</w:t>
    </w:r>
    <w:bookmarkStart w:id="16" w:name="_GoBack"/>
    <w:bookmarkEnd w:id="16"/>
    <w:r w:rsidR="00197C4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E58B6" w:rsidRPr="00B829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 </w:t>
    </w:r>
    <w:r w:rsidR="00EE58B6" w:rsidRPr="00C40150">
      <w:rPr>
        <w:rFonts w:ascii="Arial" w:eastAsia="Times New Roman" w:hAnsi="Arial" w:cs="Arial"/>
        <w:i/>
        <w:sz w:val="20"/>
        <w:szCs w:val="20"/>
        <w:lang w:eastAsia="cs-CZ"/>
      </w:rPr>
      <w:t>Dotační program Olomouckého kraje Program na podporu zdraví a zdra</w:t>
    </w:r>
    <w:r w:rsidR="00EE58B6">
      <w:rPr>
        <w:rFonts w:ascii="Arial" w:eastAsia="Times New Roman" w:hAnsi="Arial" w:cs="Arial"/>
        <w:i/>
        <w:sz w:val="20"/>
        <w:szCs w:val="20"/>
        <w:lang w:eastAsia="cs-CZ"/>
      </w:rPr>
      <w:t>vého životního stylu v roce 2020</w:t>
    </w:r>
    <w:r w:rsidR="00EE58B6" w:rsidRPr="00C40150">
      <w:rPr>
        <w:rFonts w:ascii="Arial" w:eastAsia="Times New Roman" w:hAnsi="Arial" w:cs="Arial"/>
        <w:i/>
        <w:sz w:val="20"/>
        <w:szCs w:val="20"/>
        <w:lang w:eastAsia="cs-CZ"/>
      </w:rPr>
      <w:t>, dotační titul 2 Podpora významných aktivit v oblasti zdravotnictví - vyhlášení</w:t>
    </w:r>
  </w:p>
  <w:p w14:paraId="69756C16" w14:textId="77777777" w:rsidR="00EE58B6" w:rsidRPr="00CE0E5A" w:rsidRDefault="00EE58B6" w:rsidP="00530D7B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Pravidla dotačního titulu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CE0E5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významných aktivit v oblasti zdravotnictví</w:t>
    </w:r>
  </w:p>
  <w:p w14:paraId="2C569679" w14:textId="5B8F0429" w:rsidR="00EE58B6" w:rsidRPr="00530D7B" w:rsidRDefault="00EE58B6" w:rsidP="00530D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9B9C9" w14:textId="77777777" w:rsidR="00F64BDA" w:rsidRDefault="00F64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2DE6" w14:textId="77777777" w:rsidR="00EE58B6" w:rsidRDefault="00EE58B6">
      <w:r>
        <w:separator/>
      </w:r>
    </w:p>
  </w:footnote>
  <w:footnote w:type="continuationSeparator" w:id="0">
    <w:p w14:paraId="3EA236D3" w14:textId="77777777" w:rsidR="00EE58B6" w:rsidRDefault="00EE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8FC0" w14:textId="77777777" w:rsidR="00F64BDA" w:rsidRDefault="00F64B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B088D" w14:textId="77777777" w:rsidR="00EE58B6" w:rsidRPr="00483722" w:rsidRDefault="00EE58B6" w:rsidP="00530D7B">
    <w:pPr>
      <w:pStyle w:val="Zhlav"/>
      <w:tabs>
        <w:tab w:val="left" w:pos="1900"/>
      </w:tabs>
      <w:rPr>
        <w:rFonts w:ascii="Arial" w:hAnsi="Arial" w:cs="Arial"/>
        <w:i/>
        <w:sz w:val="20"/>
        <w:szCs w:val="20"/>
      </w:rPr>
    </w:pPr>
    <w:r w:rsidRPr="00483722">
      <w:rPr>
        <w:rFonts w:ascii="Arial" w:hAnsi="Arial" w:cs="Arial"/>
        <w:i/>
        <w:iCs/>
        <w:sz w:val="20"/>
        <w:szCs w:val="20"/>
      </w:rPr>
      <w:t>Příloha č. 1: Pravidla dotačního titulu 2 Podpora významných aktivit v oblasti zdravotnictví</w:t>
    </w:r>
  </w:p>
  <w:p w14:paraId="75B3B08F" w14:textId="77777777" w:rsidR="00EE58B6" w:rsidRDefault="00EE58B6" w:rsidP="00530D7B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  <w:p w14:paraId="416BCD08" w14:textId="77777777" w:rsidR="00EE58B6" w:rsidRDefault="00EE58B6">
    <w:pPr>
      <w:pStyle w:val="Zhlav"/>
    </w:pPr>
  </w:p>
  <w:p w14:paraId="5FA58F7C" w14:textId="77777777" w:rsidR="00EE58B6" w:rsidRDefault="00EE58B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EE58B6" w:rsidRDefault="00EE58B6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583C7F14"/>
    <w:lvl w:ilvl="0" w:tplc="A5064DD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E834564"/>
    <w:multiLevelType w:val="hybridMultilevel"/>
    <w:tmpl w:val="AFDAC92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3BD02394"/>
    <w:lvl w:ilvl="0" w:tplc="5E4281F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B8F07B5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68F03286"/>
    <w:lvl w:ilvl="0" w:tplc="CD46B46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00DC33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E87C25"/>
    <w:multiLevelType w:val="hybridMultilevel"/>
    <w:tmpl w:val="30DE2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352" w:hanging="360"/>
      </w:pPr>
      <w:rPr>
        <w:rFonts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016DD6"/>
    <w:multiLevelType w:val="hybridMultilevel"/>
    <w:tmpl w:val="9C2814E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1" w15:restartNumberingAfterBreak="0">
    <w:nsid w:val="69BB7B00"/>
    <w:multiLevelType w:val="hybridMultilevel"/>
    <w:tmpl w:val="C3288AA0"/>
    <w:lvl w:ilvl="0" w:tplc="B1FA3F5A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6BAF5613"/>
    <w:multiLevelType w:val="hybridMultilevel"/>
    <w:tmpl w:val="AE78B506"/>
    <w:lvl w:ilvl="0" w:tplc="56DEF072">
      <w:start w:val="1"/>
      <w:numFmt w:val="lowerLetter"/>
      <w:lvlText w:val="%1)"/>
      <w:lvlJc w:val="left"/>
      <w:pPr>
        <w:ind w:left="1212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7" w:hanging="360"/>
      </w:pPr>
    </w:lvl>
    <w:lvl w:ilvl="2" w:tplc="0405001B" w:tentative="1">
      <w:start w:val="1"/>
      <w:numFmt w:val="lowerRoman"/>
      <w:lvlText w:val="%3."/>
      <w:lvlJc w:val="right"/>
      <w:pPr>
        <w:ind w:left="1737" w:hanging="180"/>
      </w:pPr>
    </w:lvl>
    <w:lvl w:ilvl="3" w:tplc="0405000F" w:tentative="1">
      <w:start w:val="1"/>
      <w:numFmt w:val="decimal"/>
      <w:lvlText w:val="%4."/>
      <w:lvlJc w:val="left"/>
      <w:pPr>
        <w:ind w:left="2457" w:hanging="360"/>
      </w:pPr>
    </w:lvl>
    <w:lvl w:ilvl="4" w:tplc="04050019" w:tentative="1">
      <w:start w:val="1"/>
      <w:numFmt w:val="lowerLetter"/>
      <w:lvlText w:val="%5."/>
      <w:lvlJc w:val="left"/>
      <w:pPr>
        <w:ind w:left="3177" w:hanging="360"/>
      </w:pPr>
    </w:lvl>
    <w:lvl w:ilvl="5" w:tplc="0405001B" w:tentative="1">
      <w:start w:val="1"/>
      <w:numFmt w:val="lowerRoman"/>
      <w:lvlText w:val="%6."/>
      <w:lvlJc w:val="right"/>
      <w:pPr>
        <w:ind w:left="3897" w:hanging="180"/>
      </w:pPr>
    </w:lvl>
    <w:lvl w:ilvl="6" w:tplc="0405000F" w:tentative="1">
      <w:start w:val="1"/>
      <w:numFmt w:val="decimal"/>
      <w:lvlText w:val="%7."/>
      <w:lvlJc w:val="left"/>
      <w:pPr>
        <w:ind w:left="4617" w:hanging="360"/>
      </w:pPr>
    </w:lvl>
    <w:lvl w:ilvl="7" w:tplc="04050019" w:tentative="1">
      <w:start w:val="1"/>
      <w:numFmt w:val="lowerLetter"/>
      <w:lvlText w:val="%8."/>
      <w:lvlJc w:val="left"/>
      <w:pPr>
        <w:ind w:left="5337" w:hanging="360"/>
      </w:pPr>
    </w:lvl>
    <w:lvl w:ilvl="8" w:tplc="040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7A060F34"/>
    <w:multiLevelType w:val="hybridMultilevel"/>
    <w:tmpl w:val="8EA858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D46B46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7"/>
  </w:num>
  <w:num w:numId="2">
    <w:abstractNumId w:val="30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4"/>
  </w:num>
  <w:num w:numId="10">
    <w:abstractNumId w:val="27"/>
  </w:num>
  <w:num w:numId="11">
    <w:abstractNumId w:val="17"/>
  </w:num>
  <w:num w:numId="12">
    <w:abstractNumId w:val="32"/>
  </w:num>
  <w:num w:numId="13">
    <w:abstractNumId w:val="33"/>
  </w:num>
  <w:num w:numId="14">
    <w:abstractNumId w:val="31"/>
  </w:num>
  <w:num w:numId="15">
    <w:abstractNumId w:val="38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6"/>
  </w:num>
  <w:num w:numId="42">
    <w:abstractNumId w:val="28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7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4F2"/>
    <w:rsid w:val="00060B89"/>
    <w:rsid w:val="00062D5A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208"/>
    <w:rsid w:val="00087E74"/>
    <w:rsid w:val="00090199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D81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67C2"/>
    <w:rsid w:val="000C79AF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0B8A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3E1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2767A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914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C3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4A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844"/>
    <w:rsid w:val="001D4F07"/>
    <w:rsid w:val="001D5172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3BF1"/>
    <w:rsid w:val="001E554D"/>
    <w:rsid w:val="001E7A38"/>
    <w:rsid w:val="001F02A9"/>
    <w:rsid w:val="001F056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6B9"/>
    <w:rsid w:val="00224D46"/>
    <w:rsid w:val="0022507F"/>
    <w:rsid w:val="00226C68"/>
    <w:rsid w:val="0022703E"/>
    <w:rsid w:val="00231EC6"/>
    <w:rsid w:val="002338DC"/>
    <w:rsid w:val="002368F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33A"/>
    <w:rsid w:val="00264AD7"/>
    <w:rsid w:val="00264B31"/>
    <w:rsid w:val="002657BD"/>
    <w:rsid w:val="00265D54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118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4CC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4A2D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360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4BC2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2843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674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46A4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3F1C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180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0B4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622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B7F95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0D7B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27ED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59A9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64A"/>
    <w:rsid w:val="00603FE1"/>
    <w:rsid w:val="0060478D"/>
    <w:rsid w:val="00605259"/>
    <w:rsid w:val="00605DFC"/>
    <w:rsid w:val="00610E9A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4B4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5CDC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6094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9397E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692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409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58C7"/>
    <w:rsid w:val="00876076"/>
    <w:rsid w:val="00876160"/>
    <w:rsid w:val="00876E43"/>
    <w:rsid w:val="0087710D"/>
    <w:rsid w:val="008773B5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97F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552C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B757A"/>
    <w:rsid w:val="009C094A"/>
    <w:rsid w:val="009C0F44"/>
    <w:rsid w:val="009C1612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4D7C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AEE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4FA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D3E"/>
    <w:rsid w:val="00A32138"/>
    <w:rsid w:val="00A32644"/>
    <w:rsid w:val="00A32FDA"/>
    <w:rsid w:val="00A33365"/>
    <w:rsid w:val="00A3355B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7DE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6137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2FB3"/>
    <w:rsid w:val="00BA36B7"/>
    <w:rsid w:val="00BA4727"/>
    <w:rsid w:val="00BA5290"/>
    <w:rsid w:val="00BA5606"/>
    <w:rsid w:val="00BA726C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4EEE"/>
    <w:rsid w:val="00BE5396"/>
    <w:rsid w:val="00BE582E"/>
    <w:rsid w:val="00BE59A0"/>
    <w:rsid w:val="00BE5CA5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058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0E04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4109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5DC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626E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6436"/>
    <w:rsid w:val="00D40496"/>
    <w:rsid w:val="00D409A0"/>
    <w:rsid w:val="00D40FA1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A9B"/>
    <w:rsid w:val="00D63BBA"/>
    <w:rsid w:val="00D63F30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017C"/>
    <w:rsid w:val="00DB1128"/>
    <w:rsid w:val="00DB2B53"/>
    <w:rsid w:val="00DB3328"/>
    <w:rsid w:val="00DB4F86"/>
    <w:rsid w:val="00DB4FD9"/>
    <w:rsid w:val="00DB5C7C"/>
    <w:rsid w:val="00DB622A"/>
    <w:rsid w:val="00DB7F38"/>
    <w:rsid w:val="00DC010F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06D32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26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51B2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157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B46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8B6"/>
    <w:rsid w:val="00EE5906"/>
    <w:rsid w:val="00EE6027"/>
    <w:rsid w:val="00EE7B24"/>
    <w:rsid w:val="00EE7E1B"/>
    <w:rsid w:val="00EF0C79"/>
    <w:rsid w:val="00EF1382"/>
    <w:rsid w:val="00EF2BB5"/>
    <w:rsid w:val="00EF327A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BDA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5FB5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transka@olkraj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a@olkraj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F558-5258-4B2C-9C93-A7F8A33E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20</Pages>
  <Words>6402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Stránská Iveta</cp:lastModifiedBy>
  <cp:revision>37</cp:revision>
  <cp:lastPrinted>2019-08-19T05:50:00Z</cp:lastPrinted>
  <dcterms:created xsi:type="dcterms:W3CDTF">2019-09-03T13:30:00Z</dcterms:created>
  <dcterms:modified xsi:type="dcterms:W3CDTF">2019-11-26T08:09:00Z</dcterms:modified>
</cp:coreProperties>
</file>