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02348" w14:textId="77777777" w:rsidR="0000755C" w:rsidRDefault="0000755C" w:rsidP="0000755C">
      <w:pPr>
        <w:pStyle w:val="Zhlav"/>
        <w:jc w:val="center"/>
        <w:rPr>
          <w:rFonts w:ascii="Arial" w:hAnsi="Arial"/>
          <w:b/>
          <w:sz w:val="35"/>
        </w:rPr>
      </w:pPr>
      <w:proofErr w:type="gramStart"/>
      <w:r>
        <w:rPr>
          <w:rFonts w:ascii="Arial" w:hAnsi="Arial"/>
          <w:b/>
          <w:sz w:val="42"/>
        </w:rPr>
        <w:t>O L O M O U C K Ý   K R A J</w:t>
      </w:r>
      <w:proofErr w:type="gramEnd"/>
    </w:p>
    <w:p w14:paraId="14A663EA" w14:textId="77777777" w:rsidR="0000755C" w:rsidRDefault="0000755C" w:rsidP="0000755C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>Jeremenkova 1191/40a, Hodolany, 779 00 Olomouc</w:t>
      </w:r>
    </w:p>
    <w:p w14:paraId="4E53CAEB" w14:textId="77777777" w:rsidR="0000755C" w:rsidRDefault="0000755C" w:rsidP="0000755C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7F9C7B13" w14:textId="77777777" w:rsidR="0000755C" w:rsidRDefault="0000755C" w:rsidP="0000755C">
      <w:pPr>
        <w:pStyle w:val="Zhlav"/>
        <w:tabs>
          <w:tab w:val="left" w:pos="708"/>
        </w:tabs>
      </w:pPr>
    </w:p>
    <w:p w14:paraId="312A82B6" w14:textId="77777777" w:rsidR="0000755C" w:rsidRDefault="0000755C" w:rsidP="0000755C">
      <w:pPr>
        <w:jc w:val="center"/>
        <w:rPr>
          <w:rFonts w:ascii="Arial" w:hAnsi="Arial" w:cs="Arial"/>
        </w:rPr>
      </w:pPr>
    </w:p>
    <w:p w14:paraId="46E54EDE" w14:textId="77777777" w:rsidR="0000755C" w:rsidRPr="00594919" w:rsidRDefault="0000755C" w:rsidP="0000755C">
      <w:pPr>
        <w:jc w:val="center"/>
        <w:rPr>
          <w:rFonts w:ascii="Arial" w:hAnsi="Arial" w:cs="Arial"/>
        </w:rPr>
      </w:pPr>
    </w:p>
    <w:p w14:paraId="58924029" w14:textId="6CDC7F1A" w:rsidR="00A50518" w:rsidRDefault="0000755C" w:rsidP="0000755C">
      <w:pPr>
        <w:jc w:val="center"/>
        <w:rPr>
          <w:rFonts w:ascii="Arial" w:hAnsi="Arial" w:cs="Arial"/>
          <w:b/>
          <w:sz w:val="36"/>
          <w:szCs w:val="36"/>
        </w:rPr>
      </w:pPr>
      <w:r w:rsidRPr="00A7047F">
        <w:rPr>
          <w:rFonts w:ascii="Arial" w:hAnsi="Arial" w:cs="Arial"/>
          <w:b/>
        </w:rPr>
        <w:t>D O D A T E K</w:t>
      </w:r>
      <w:r>
        <w:rPr>
          <w:rFonts w:ascii="Arial" w:hAnsi="Arial" w:cs="Arial"/>
          <w:b/>
        </w:rPr>
        <w:t> </w:t>
      </w:r>
      <w:r w:rsidRPr="00A7047F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>. 1</w:t>
      </w:r>
      <w:r w:rsidR="00D538D8">
        <w:rPr>
          <w:rFonts w:ascii="Arial" w:hAnsi="Arial" w:cs="Arial"/>
          <w:b/>
        </w:rPr>
        <w:t>6</w:t>
      </w:r>
    </w:p>
    <w:p w14:paraId="3C4260AA" w14:textId="364DD9AC" w:rsidR="00596A92" w:rsidRPr="00ED1B65" w:rsidRDefault="00596A92" w:rsidP="0000755C">
      <w:pPr>
        <w:pStyle w:val="HlavikaZL"/>
        <w:jc w:val="left"/>
        <w:rPr>
          <w:b w:val="0"/>
        </w:rPr>
      </w:pPr>
      <w:bookmarkStart w:id="0" w:name="_GoBack"/>
      <w:bookmarkEnd w:id="0"/>
    </w:p>
    <w:p w14:paraId="59832177" w14:textId="1D459A00" w:rsidR="00F813FA" w:rsidRPr="00CC5044" w:rsidRDefault="00596A92" w:rsidP="00F813FA">
      <w:pPr>
        <w:pStyle w:val="HlavikaZL"/>
        <w:jc w:val="both"/>
        <w:rPr>
          <w:bCs/>
        </w:rPr>
      </w:pPr>
      <w:r w:rsidRPr="00CC5044">
        <w:rPr>
          <w:bCs/>
        </w:rPr>
        <w:t>ke zřizovací listině</w:t>
      </w:r>
      <w:r w:rsidR="00C9771A" w:rsidRPr="00CC5044">
        <w:rPr>
          <w:rFonts w:cs="Arial"/>
        </w:rPr>
        <w:t xml:space="preserve"> </w:t>
      </w:r>
      <w:r w:rsidR="00CC5044" w:rsidRPr="00CC5044">
        <w:rPr>
          <w:rFonts w:cs="Arial"/>
        </w:rPr>
        <w:t>Muzea Komenského v Přerově</w:t>
      </w:r>
      <w:r w:rsidRPr="00CC5044">
        <w:rPr>
          <w:bCs/>
        </w:rPr>
        <w:t xml:space="preserve">, příspěvkové organizace, </w:t>
      </w:r>
      <w:r w:rsidR="00CC5044">
        <w:rPr>
          <w:bCs/>
        </w:rPr>
        <w:t>Horní náměstí č. 7</w:t>
      </w:r>
      <w:r w:rsidR="009433D8">
        <w:rPr>
          <w:bCs/>
        </w:rPr>
        <w:t>/7</w:t>
      </w:r>
      <w:r w:rsidR="00CC5044">
        <w:rPr>
          <w:bCs/>
        </w:rPr>
        <w:t>,</w:t>
      </w:r>
      <w:r w:rsidR="008D739F">
        <w:rPr>
          <w:bCs/>
        </w:rPr>
        <w:t xml:space="preserve"> Přerov I – Město,</w:t>
      </w:r>
      <w:r w:rsidR="00CC5044">
        <w:rPr>
          <w:bCs/>
        </w:rPr>
        <w:t xml:space="preserve"> 750</w:t>
      </w:r>
      <w:r w:rsidR="00C9771A" w:rsidRPr="00CC5044">
        <w:rPr>
          <w:bCs/>
        </w:rPr>
        <w:t xml:space="preserve"> </w:t>
      </w:r>
      <w:r w:rsidR="008D739F">
        <w:rPr>
          <w:bCs/>
        </w:rPr>
        <w:t>02</w:t>
      </w:r>
      <w:r w:rsidR="00C9771A" w:rsidRPr="00CC5044">
        <w:rPr>
          <w:bCs/>
        </w:rPr>
        <w:t xml:space="preserve"> </w:t>
      </w:r>
      <w:r w:rsidR="00CC5044">
        <w:rPr>
          <w:bCs/>
        </w:rPr>
        <w:t>Přerov</w:t>
      </w:r>
      <w:r w:rsidR="00EA5798">
        <w:rPr>
          <w:bCs/>
        </w:rPr>
        <w:t>, IČ</w:t>
      </w:r>
      <w:r w:rsidR="008D739F">
        <w:rPr>
          <w:bCs/>
        </w:rPr>
        <w:t>O</w:t>
      </w:r>
      <w:r w:rsidR="00C9771A" w:rsidRPr="00CC5044">
        <w:rPr>
          <w:bCs/>
        </w:rPr>
        <w:t xml:space="preserve"> </w:t>
      </w:r>
      <w:r w:rsidR="009433D8">
        <w:rPr>
          <w:bCs/>
        </w:rPr>
        <w:t>00</w:t>
      </w:r>
      <w:r w:rsidR="00CC5044">
        <w:rPr>
          <w:bCs/>
        </w:rPr>
        <w:t>097969</w:t>
      </w:r>
      <w:r w:rsidRPr="00CC5044">
        <w:rPr>
          <w:bCs/>
        </w:rPr>
        <w:t xml:space="preserve">, vydané zřizovatelem Olomouckým krajem </w:t>
      </w:r>
      <w:r w:rsidR="00C9771A" w:rsidRPr="00CC5044">
        <w:rPr>
          <w:bCs/>
        </w:rPr>
        <w:t xml:space="preserve">dne </w:t>
      </w:r>
      <w:r w:rsidR="00CC5044">
        <w:rPr>
          <w:bCs/>
        </w:rPr>
        <w:t>17. 3</w:t>
      </w:r>
      <w:r w:rsidR="00C9771A" w:rsidRPr="00CC5044">
        <w:rPr>
          <w:bCs/>
        </w:rPr>
        <w:t>. 200</w:t>
      </w:r>
      <w:r w:rsidR="00CC5044">
        <w:rPr>
          <w:bCs/>
        </w:rPr>
        <w:t>3</w:t>
      </w:r>
      <w:r w:rsidR="00C9771A" w:rsidRPr="00CC5044">
        <w:rPr>
          <w:bCs/>
        </w:rPr>
        <w:t xml:space="preserve"> </w:t>
      </w:r>
      <w:r w:rsidRPr="00CC5044">
        <w:rPr>
          <w:bCs/>
        </w:rPr>
        <w:t xml:space="preserve">ve znění dodatku č. 1 </w:t>
      </w:r>
      <w:r w:rsidR="00D538D8">
        <w:rPr>
          <w:bCs/>
        </w:rPr>
        <w:t>až 15</w:t>
      </w:r>
      <w:r w:rsidR="009B2556">
        <w:rPr>
          <w:bCs/>
        </w:rPr>
        <w:t>.</w:t>
      </w:r>
      <w:r w:rsidR="00193E7D">
        <w:rPr>
          <w:bCs/>
        </w:rPr>
        <w:t xml:space="preserve"> </w:t>
      </w:r>
    </w:p>
    <w:p w14:paraId="39BCC1FF" w14:textId="66D8AE52" w:rsidR="0000755C" w:rsidRDefault="00594919" w:rsidP="0000755C">
      <w:pPr>
        <w:jc w:val="both"/>
        <w:rPr>
          <w:rFonts w:ascii="Arial" w:hAnsi="Arial" w:cs="Arial"/>
          <w:bCs/>
        </w:rPr>
      </w:pPr>
      <w:r w:rsidRPr="00F020BE">
        <w:rPr>
          <w:rFonts w:ascii="Arial" w:hAnsi="Arial" w:cs="Arial"/>
        </w:rPr>
        <w:t>Olomoucký kraj v </w:t>
      </w:r>
      <w:r w:rsidRPr="00EA2548">
        <w:rPr>
          <w:rFonts w:ascii="Arial" w:hAnsi="Arial" w:cs="Arial"/>
        </w:rPr>
        <w:t>souladu s ustanovením § 27 zákona č. 250/2000 Sb., o rozpočtových pravidlech územních rozpočtů, ve znění pozdějších předpisů</w:t>
      </w:r>
      <w:r w:rsidR="00E576FC" w:rsidRPr="00EA2548">
        <w:rPr>
          <w:rFonts w:ascii="Arial" w:hAnsi="Arial" w:cs="Arial"/>
        </w:rPr>
        <w:t>,</w:t>
      </w:r>
      <w:r w:rsidRPr="00EA2548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9433D8">
        <w:rPr>
          <w:rFonts w:ascii="Arial" w:hAnsi="Arial" w:cs="Arial"/>
        </w:rPr>
        <w:t>,</w:t>
      </w:r>
      <w:r w:rsidRPr="00EA2548">
        <w:rPr>
          <w:rFonts w:ascii="Arial" w:hAnsi="Arial" w:cs="Arial"/>
        </w:rPr>
        <w:t xml:space="preserve"> ve znění pozdějších předpisů</w:t>
      </w:r>
      <w:r w:rsidR="00E576FC" w:rsidRPr="00EA2548">
        <w:rPr>
          <w:rFonts w:ascii="Arial" w:hAnsi="Arial" w:cs="Arial"/>
        </w:rPr>
        <w:t>,</w:t>
      </w:r>
      <w:r w:rsidRPr="00EA2548">
        <w:rPr>
          <w:rFonts w:ascii="Arial" w:hAnsi="Arial" w:cs="Arial"/>
        </w:rPr>
        <w:t xml:space="preserve"> </w:t>
      </w:r>
      <w:r w:rsidR="0000755C" w:rsidRPr="006273F5">
        <w:rPr>
          <w:rFonts w:ascii="Arial" w:hAnsi="Arial" w:cs="Arial"/>
        </w:rPr>
        <w:t xml:space="preserve">vydává dodatek č. </w:t>
      </w:r>
      <w:r w:rsidR="00F35C89">
        <w:rPr>
          <w:rFonts w:ascii="Arial" w:hAnsi="Arial" w:cs="Arial"/>
        </w:rPr>
        <w:t>16</w:t>
      </w:r>
      <w:r w:rsidR="0000755C" w:rsidRPr="006273F5">
        <w:rPr>
          <w:rFonts w:ascii="Arial" w:hAnsi="Arial" w:cs="Arial"/>
        </w:rPr>
        <w:t xml:space="preserve"> ke zřizovací listině</w:t>
      </w:r>
      <w:r w:rsidR="0000755C">
        <w:rPr>
          <w:rFonts w:ascii="Arial" w:hAnsi="Arial" w:cs="Arial"/>
        </w:rPr>
        <w:t xml:space="preserve"> pro</w:t>
      </w:r>
      <w:r w:rsidR="004C5BAA">
        <w:rPr>
          <w:rFonts w:ascii="Arial" w:hAnsi="Arial" w:cs="Arial"/>
        </w:rPr>
        <w:t xml:space="preserve"> příspěvkovou</w:t>
      </w:r>
      <w:r w:rsidR="0000755C">
        <w:rPr>
          <w:rFonts w:ascii="Arial" w:hAnsi="Arial" w:cs="Arial"/>
        </w:rPr>
        <w:t xml:space="preserve"> organizaci:</w:t>
      </w:r>
    </w:p>
    <w:p w14:paraId="196B1C9F" w14:textId="77777777" w:rsidR="0000755C" w:rsidRDefault="0000755C" w:rsidP="0000755C">
      <w:pPr>
        <w:jc w:val="both"/>
        <w:rPr>
          <w:rFonts w:ascii="Arial" w:hAnsi="Arial" w:cs="Arial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5"/>
        <w:gridCol w:w="6072"/>
      </w:tblGrid>
      <w:tr w:rsidR="0000755C" w:rsidRPr="004C7A20" w14:paraId="5E47F15C" w14:textId="77777777" w:rsidTr="00294FCE">
        <w:tc>
          <w:tcPr>
            <w:tcW w:w="2808" w:type="dxa"/>
          </w:tcPr>
          <w:p w14:paraId="3D35B017" w14:textId="77777777" w:rsidR="0000755C" w:rsidRDefault="0000755C" w:rsidP="00294FCE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14:paraId="4FB14243" w14:textId="028421F1" w:rsidR="0000755C" w:rsidRPr="004C7A20" w:rsidRDefault="0000755C" w:rsidP="00294FCE">
            <w:pPr>
              <w:pStyle w:val="Nzevkoly-tab"/>
            </w:pPr>
            <w:r>
              <w:rPr>
                <w:rFonts w:cs="Arial"/>
              </w:rPr>
              <w:t>Muzeum</w:t>
            </w:r>
            <w:r w:rsidRPr="00EA2548">
              <w:rPr>
                <w:rFonts w:cs="Arial"/>
              </w:rPr>
              <w:t xml:space="preserve"> Komenského v Přerově</w:t>
            </w:r>
            <w:r>
              <w:t>, příspěvková organizace</w:t>
            </w:r>
          </w:p>
        </w:tc>
      </w:tr>
      <w:tr w:rsidR="0000755C" w:rsidRPr="004C7A20" w14:paraId="6762B668" w14:textId="77777777" w:rsidTr="00294FCE">
        <w:tc>
          <w:tcPr>
            <w:tcW w:w="2808" w:type="dxa"/>
          </w:tcPr>
          <w:p w14:paraId="09033B47" w14:textId="77777777" w:rsidR="0000755C" w:rsidRDefault="0000755C" w:rsidP="00294FC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14:paraId="5C05D900" w14:textId="3853741F" w:rsidR="0000755C" w:rsidRPr="004C7A20" w:rsidRDefault="0000755C" w:rsidP="00294FCE">
            <w:pPr>
              <w:pStyle w:val="Nzevkoly-tab"/>
            </w:pPr>
            <w:r w:rsidRPr="00EA2548">
              <w:rPr>
                <w:rFonts w:cs="Arial"/>
              </w:rPr>
              <w:t>H</w:t>
            </w:r>
            <w:r>
              <w:rPr>
                <w:rFonts w:cs="Arial"/>
              </w:rPr>
              <w:t xml:space="preserve">orní náměstí </w:t>
            </w:r>
            <w:r w:rsidRPr="00EA2548">
              <w:rPr>
                <w:rFonts w:cs="Arial"/>
              </w:rPr>
              <w:t xml:space="preserve"> 7</w:t>
            </w:r>
            <w:r>
              <w:rPr>
                <w:rFonts w:cs="Arial"/>
              </w:rPr>
              <w:t>/7</w:t>
            </w:r>
            <w:r w:rsidRPr="00EA2548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Přerov I – Město,</w:t>
            </w:r>
            <w:r w:rsidRPr="00EA2548">
              <w:rPr>
                <w:rFonts w:cs="Arial"/>
              </w:rPr>
              <w:t xml:space="preserve"> 750 </w:t>
            </w:r>
            <w:r>
              <w:rPr>
                <w:rFonts w:cs="Arial"/>
              </w:rPr>
              <w:t>02</w:t>
            </w:r>
            <w:r w:rsidRPr="00EA2548">
              <w:rPr>
                <w:rFonts w:cs="Arial"/>
              </w:rPr>
              <w:t xml:space="preserve"> Přerov</w:t>
            </w:r>
          </w:p>
        </w:tc>
      </w:tr>
      <w:tr w:rsidR="0000755C" w14:paraId="70034247" w14:textId="77777777" w:rsidTr="00294FCE">
        <w:tc>
          <w:tcPr>
            <w:tcW w:w="2808" w:type="dxa"/>
          </w:tcPr>
          <w:p w14:paraId="50FC92B7" w14:textId="77777777" w:rsidR="0000755C" w:rsidRDefault="0000755C" w:rsidP="00294FCE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14:paraId="049555A5" w14:textId="75858603" w:rsidR="0000755C" w:rsidRDefault="0000755C" w:rsidP="00294FCE">
            <w:pPr>
              <w:pStyle w:val="Nzevkoly-tab"/>
            </w:pPr>
            <w:r>
              <w:t>00097969</w:t>
            </w:r>
          </w:p>
        </w:tc>
      </w:tr>
    </w:tbl>
    <w:p w14:paraId="4812857E" w14:textId="77777777" w:rsidR="0000755C" w:rsidRDefault="0000755C" w:rsidP="0000755C">
      <w:pPr>
        <w:jc w:val="both"/>
        <w:rPr>
          <w:rFonts w:ascii="Arial" w:hAnsi="Arial" w:cs="Arial"/>
          <w:bCs/>
        </w:rPr>
      </w:pPr>
    </w:p>
    <w:p w14:paraId="09981B9A" w14:textId="6E653330" w:rsidR="0000755C" w:rsidRDefault="0000755C" w:rsidP="0000755C">
      <w:pPr>
        <w:jc w:val="both"/>
        <w:rPr>
          <w:rFonts w:ascii="Arial" w:hAnsi="Arial" w:cs="Arial"/>
        </w:rPr>
      </w:pPr>
      <w:r w:rsidRPr="006273F5">
        <w:rPr>
          <w:rFonts w:ascii="Arial" w:hAnsi="Arial" w:cs="Arial"/>
        </w:rPr>
        <w:t>v tomto znění:</w:t>
      </w:r>
    </w:p>
    <w:p w14:paraId="3B69B8A4" w14:textId="7D15A9B1" w:rsidR="004C5BAA" w:rsidRPr="00C776D5" w:rsidRDefault="004C5BAA" w:rsidP="004C5B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7B51F27B" w14:textId="77777777" w:rsidR="00D538D8" w:rsidRDefault="00D538D8" w:rsidP="00D538D8">
      <w:pPr>
        <w:rPr>
          <w:color w:val="1F497D"/>
          <w:sz w:val="22"/>
          <w:szCs w:val="22"/>
        </w:rPr>
      </w:pPr>
    </w:p>
    <w:p w14:paraId="449DC747" w14:textId="77777777" w:rsidR="00B67602" w:rsidRDefault="00B67602" w:rsidP="00B67602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Příloze č. 1 Vymezení majetku hospodaření příspěvkové organizace v části</w:t>
      </w:r>
      <w:r>
        <w:rPr>
          <w:rFonts w:ascii="Arial" w:hAnsi="Arial" w:cs="Arial"/>
          <w:b/>
        </w:rPr>
        <w:t xml:space="preserve"> </w:t>
      </w:r>
    </w:p>
    <w:p w14:paraId="73F2BAB1" w14:textId="6DDBF9F3" w:rsidR="00B67602" w:rsidRDefault="0022099A" w:rsidP="00B6760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67602">
        <w:rPr>
          <w:rFonts w:ascii="Arial" w:hAnsi="Arial" w:cs="Arial"/>
        </w:rPr>
        <w:t>) Nemovitý majetek – pozemky dochází k:</w:t>
      </w:r>
    </w:p>
    <w:p w14:paraId="41F11894" w14:textId="77777777" w:rsidR="00B67602" w:rsidRDefault="00B67602" w:rsidP="00B67602">
      <w:pPr>
        <w:ind w:firstLine="708"/>
        <w:jc w:val="both"/>
        <w:rPr>
          <w:rFonts w:ascii="Arial" w:hAnsi="Arial" w:cs="Arial"/>
        </w:rPr>
      </w:pPr>
    </w:p>
    <w:p w14:paraId="5948BE68" w14:textId="77777777" w:rsidR="00B67602" w:rsidRDefault="00B67602" w:rsidP="00B6760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doplnění pozemku v okrese, obci a katastrálním území Přerov, parcelní číslo 4789/5</w:t>
      </w:r>
    </w:p>
    <w:p w14:paraId="56BD710C" w14:textId="77777777" w:rsidR="00B67602" w:rsidRDefault="00B67602" w:rsidP="00B67602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doplnění pozemku v okrese, obci a katastrálním území Přerov, parcelní číslo 4790/4</w:t>
      </w:r>
    </w:p>
    <w:p w14:paraId="548CCD0F" w14:textId="3803DD12" w:rsidR="00B67602" w:rsidRDefault="00B67602" w:rsidP="00891314">
      <w:pPr>
        <w:ind w:left="708"/>
        <w:rPr>
          <w:rFonts w:ascii="Arial" w:hAnsi="Arial" w:cs="Arial"/>
          <w:bCs/>
        </w:rPr>
      </w:pPr>
    </w:p>
    <w:p w14:paraId="0744CAF8" w14:textId="77777777" w:rsidR="00B67602" w:rsidRDefault="00B67602" w:rsidP="00891314">
      <w:pPr>
        <w:ind w:left="708"/>
        <w:rPr>
          <w:rFonts w:ascii="Arial" w:hAnsi="Arial" w:cs="Arial"/>
          <w:bCs/>
        </w:rPr>
      </w:pPr>
    </w:p>
    <w:p w14:paraId="358D4960" w14:textId="62D9B1F4" w:rsidR="00D538D8" w:rsidRPr="00D538D8" w:rsidRDefault="00D538D8" w:rsidP="00891314">
      <w:pPr>
        <w:ind w:left="708"/>
        <w:rPr>
          <w:rFonts w:ascii="Arial" w:hAnsi="Arial" w:cs="Arial"/>
          <w:bCs/>
        </w:rPr>
      </w:pPr>
      <w:r w:rsidRPr="00D538D8">
        <w:rPr>
          <w:rFonts w:ascii="Arial" w:hAnsi="Arial" w:cs="Arial"/>
          <w:bCs/>
        </w:rPr>
        <w:t>Stávající Příloha č. 1 Vymezení majetku v hospodaření příspěvkové organizace se doplňuje o část B1) Nemovitosti předané do hospodaření Muzea Komenského v Přerově, příspěvkové organizaci  s účinností ke dni nabytí vlastnického práva Olomouckého kraje k nim.</w:t>
      </w:r>
    </w:p>
    <w:p w14:paraId="0844AE89" w14:textId="77777777" w:rsidR="00D538D8" w:rsidRPr="001F73AC" w:rsidRDefault="00D538D8" w:rsidP="00D538D8">
      <w:pPr>
        <w:rPr>
          <w:rFonts w:ascii="Arial" w:hAnsi="Arial" w:cs="Arial"/>
          <w:b/>
        </w:rPr>
      </w:pPr>
    </w:p>
    <w:p w14:paraId="4DE87C42" w14:textId="77777777" w:rsidR="00D538D8" w:rsidRPr="001F73AC" w:rsidRDefault="00D538D8" w:rsidP="00891314">
      <w:pPr>
        <w:ind w:left="708"/>
        <w:rPr>
          <w:rFonts w:ascii="Arial" w:hAnsi="Arial" w:cs="Arial"/>
          <w:b/>
          <w:bCs/>
        </w:rPr>
      </w:pPr>
      <w:r w:rsidRPr="001F73AC">
        <w:rPr>
          <w:rFonts w:ascii="Arial" w:hAnsi="Arial" w:cs="Arial"/>
          <w:b/>
          <w:bCs/>
        </w:rPr>
        <w:lastRenderedPageBreak/>
        <w:t>B1) Nemovitosti předané do hospodaření Muzea Komenského v Přerově, příspěvkové organizaci  s účinností ke dni nabytí vlastnického práva Olomouckého kraje k nim</w:t>
      </w:r>
    </w:p>
    <w:p w14:paraId="6AF3DC8C" w14:textId="77777777" w:rsidR="00D538D8" w:rsidRPr="001F73AC" w:rsidRDefault="00D538D8" w:rsidP="00D538D8">
      <w:pPr>
        <w:rPr>
          <w:rFonts w:ascii="Arial" w:hAnsi="Arial" w:cs="Arial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449"/>
        <w:gridCol w:w="1449"/>
        <w:gridCol w:w="1865"/>
        <w:gridCol w:w="1727"/>
        <w:gridCol w:w="1784"/>
      </w:tblGrid>
      <w:tr w:rsidR="00D538D8" w:rsidRPr="001F73AC" w14:paraId="0A061954" w14:textId="77777777" w:rsidTr="00D538D8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C845" w14:textId="77777777" w:rsidR="00D538D8" w:rsidRPr="001F73AC" w:rsidRDefault="00D538D8">
            <w:pPr>
              <w:jc w:val="center"/>
              <w:rPr>
                <w:rFonts w:ascii="Arial" w:hAnsi="Arial" w:cs="Arial"/>
                <w:b/>
                <w:bCs/>
                <w:lang w:val="sv-SE"/>
              </w:rPr>
            </w:pPr>
          </w:p>
        </w:tc>
        <w:tc>
          <w:tcPr>
            <w:tcW w:w="2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B7A4" w14:textId="77777777" w:rsidR="00D538D8" w:rsidRPr="001F73AC" w:rsidRDefault="00D538D8">
            <w:pPr>
              <w:jc w:val="center"/>
              <w:rPr>
                <w:rFonts w:ascii="Arial" w:hAnsi="Arial" w:cs="Arial"/>
                <w:b/>
                <w:bCs/>
                <w:lang w:val="sv-SE"/>
              </w:rPr>
            </w:pPr>
            <w:r w:rsidRPr="001F73AC">
              <w:rPr>
                <w:rFonts w:ascii="Arial" w:hAnsi="Arial" w:cs="Arial"/>
                <w:b/>
                <w:bCs/>
                <w:lang w:val="sv-SE"/>
              </w:rPr>
              <w:t>okres</w:t>
            </w:r>
          </w:p>
        </w:tc>
        <w:tc>
          <w:tcPr>
            <w:tcW w:w="2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C760" w14:textId="77777777" w:rsidR="00D538D8" w:rsidRPr="001F73AC" w:rsidRDefault="00D538D8">
            <w:pPr>
              <w:jc w:val="center"/>
              <w:rPr>
                <w:rFonts w:ascii="Arial" w:hAnsi="Arial" w:cs="Arial"/>
                <w:b/>
                <w:bCs/>
                <w:lang w:val="sv-SE"/>
              </w:rPr>
            </w:pPr>
            <w:r w:rsidRPr="001F73AC">
              <w:rPr>
                <w:rFonts w:ascii="Arial" w:hAnsi="Arial" w:cs="Arial"/>
                <w:b/>
                <w:bCs/>
                <w:lang w:val="sv-SE"/>
              </w:rPr>
              <w:t>obec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7B94" w14:textId="77777777" w:rsidR="00D538D8" w:rsidRPr="001F73AC" w:rsidRDefault="00D538D8">
            <w:pPr>
              <w:jc w:val="center"/>
              <w:rPr>
                <w:rFonts w:ascii="Arial" w:hAnsi="Arial" w:cs="Arial"/>
                <w:b/>
                <w:bCs/>
                <w:lang w:val="sv-SE"/>
              </w:rPr>
            </w:pPr>
            <w:r w:rsidRPr="001F73AC">
              <w:rPr>
                <w:rFonts w:ascii="Arial" w:hAnsi="Arial" w:cs="Arial"/>
                <w:b/>
                <w:bCs/>
                <w:lang w:val="sv-SE"/>
              </w:rPr>
              <w:t>katastrální území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9E1A" w14:textId="77777777" w:rsidR="00D538D8" w:rsidRPr="001F73AC" w:rsidRDefault="00D538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1F73AC">
              <w:rPr>
                <w:rFonts w:ascii="Arial" w:hAnsi="Arial" w:cs="Arial"/>
                <w:b/>
                <w:bCs/>
                <w:lang w:val="sv-SE"/>
              </w:rPr>
              <w:t>označení pozemku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3445" w14:textId="77777777" w:rsidR="00D538D8" w:rsidRPr="001F73AC" w:rsidRDefault="00D538D8">
            <w:pPr>
              <w:jc w:val="center"/>
              <w:rPr>
                <w:rFonts w:ascii="Arial" w:hAnsi="Arial" w:cs="Arial"/>
                <w:b/>
                <w:bCs/>
                <w:lang w:val="sv-SE"/>
              </w:rPr>
            </w:pPr>
            <w:r w:rsidRPr="001F73AC">
              <w:rPr>
                <w:rFonts w:ascii="Arial" w:hAnsi="Arial" w:cs="Arial"/>
                <w:b/>
                <w:bCs/>
                <w:lang w:val="sv-SE"/>
              </w:rPr>
              <w:t>parcelní číslo pozemku, do kterého se část pozemku slučuje</w:t>
            </w:r>
          </w:p>
        </w:tc>
      </w:tr>
      <w:tr w:rsidR="00D538D8" w:rsidRPr="001F73AC" w14:paraId="758056E6" w14:textId="77777777" w:rsidTr="00D538D8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67253" w14:textId="77777777" w:rsidR="00D538D8" w:rsidRPr="001F73AC" w:rsidRDefault="00D538D8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1F73AC">
              <w:rPr>
                <w:rFonts w:ascii="Arial" w:hAnsi="Arial" w:cs="Arial"/>
                <w:b/>
                <w:lang w:val="sv-SE"/>
              </w:rPr>
              <w:t>1.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A694" w14:textId="77777777" w:rsidR="00D538D8" w:rsidRPr="001F73AC" w:rsidRDefault="00D538D8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1F73AC">
              <w:rPr>
                <w:rFonts w:ascii="Arial" w:hAnsi="Arial" w:cs="Arial"/>
                <w:b/>
                <w:lang w:val="sv-SE"/>
              </w:rPr>
              <w:t>Přerov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6019" w14:textId="77777777" w:rsidR="00D538D8" w:rsidRPr="001F73AC" w:rsidRDefault="00D538D8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1F73AC">
              <w:rPr>
                <w:rFonts w:ascii="Arial" w:hAnsi="Arial" w:cs="Arial"/>
                <w:b/>
                <w:lang w:val="sv-SE"/>
              </w:rPr>
              <w:t>Přerov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5AE1" w14:textId="77777777" w:rsidR="00D538D8" w:rsidRPr="001F73AC" w:rsidRDefault="00D538D8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1F73AC">
              <w:rPr>
                <w:rFonts w:ascii="Arial" w:hAnsi="Arial" w:cs="Arial"/>
                <w:b/>
                <w:lang w:val="sv-SE"/>
              </w:rPr>
              <w:t>Přerov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91B44" w14:textId="77777777" w:rsidR="00D538D8" w:rsidRPr="001F73AC" w:rsidRDefault="00D538D8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1F73AC">
              <w:rPr>
                <w:rFonts w:ascii="Arial" w:hAnsi="Arial" w:cs="Arial"/>
                <w:b/>
                <w:lang w:val="sv-SE"/>
              </w:rPr>
              <w:t>3432 díl ”a”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7DC04" w14:textId="77777777" w:rsidR="00D538D8" w:rsidRPr="001F73AC" w:rsidRDefault="00D538D8">
            <w:pPr>
              <w:jc w:val="center"/>
              <w:rPr>
                <w:rFonts w:ascii="Arial" w:hAnsi="Arial" w:cs="Arial"/>
                <w:b/>
                <w:lang w:val="sv-SE"/>
              </w:rPr>
            </w:pPr>
            <w:r w:rsidRPr="001F73AC">
              <w:rPr>
                <w:rFonts w:ascii="Arial" w:hAnsi="Arial" w:cs="Arial"/>
                <w:b/>
                <w:lang w:val="sv-SE"/>
              </w:rPr>
              <w:t>3433</w:t>
            </w:r>
          </w:p>
        </w:tc>
      </w:tr>
    </w:tbl>
    <w:p w14:paraId="5792A067" w14:textId="77777777" w:rsidR="00D538D8" w:rsidRDefault="00D538D8" w:rsidP="00D538D8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19701465" w14:textId="44F59F4F" w:rsidR="004C5BAA" w:rsidRDefault="004C5BAA" w:rsidP="004C5BAA">
      <w:pPr>
        <w:pStyle w:val="HlavikaZL"/>
        <w:rPr>
          <w:b w:val="0"/>
        </w:rPr>
      </w:pPr>
      <w:r>
        <w:rPr>
          <w:b w:val="0"/>
        </w:rPr>
        <w:t>II.</w:t>
      </w:r>
    </w:p>
    <w:p w14:paraId="1DED7C15" w14:textId="77777777" w:rsidR="00631A3B" w:rsidRDefault="00631A3B" w:rsidP="004C5BAA">
      <w:pPr>
        <w:pStyle w:val="HlavikaZL"/>
        <w:rPr>
          <w:b w:val="0"/>
        </w:rPr>
      </w:pPr>
    </w:p>
    <w:p w14:paraId="731D871C" w14:textId="3CBACE05" w:rsidR="00596A92" w:rsidRPr="00E25C66" w:rsidRDefault="00596A92" w:rsidP="00F444F2">
      <w:pPr>
        <w:pStyle w:val="HlavikaZL"/>
        <w:numPr>
          <w:ilvl w:val="0"/>
          <w:numId w:val="16"/>
        </w:numPr>
        <w:jc w:val="both"/>
        <w:rPr>
          <w:b w:val="0"/>
        </w:rPr>
      </w:pPr>
      <w:r w:rsidRPr="00E25C66">
        <w:rPr>
          <w:b w:val="0"/>
        </w:rPr>
        <w:t>V ostatních částech zůstává zřizovací listina</w:t>
      </w:r>
      <w:r w:rsidR="003B0AD3">
        <w:rPr>
          <w:b w:val="0"/>
        </w:rPr>
        <w:t xml:space="preserve"> Muzea Komenského v Přerově, příspěvkové </w:t>
      </w:r>
      <w:proofErr w:type="gramStart"/>
      <w:r w:rsidR="003B0AD3">
        <w:rPr>
          <w:b w:val="0"/>
        </w:rPr>
        <w:t>organizace,</w:t>
      </w:r>
      <w:r w:rsidR="00B67602">
        <w:rPr>
          <w:b w:val="0"/>
        </w:rPr>
        <w:t xml:space="preserve"> </w:t>
      </w:r>
      <w:r w:rsidR="00145439">
        <w:rPr>
          <w:b w:val="0"/>
        </w:rPr>
        <w:t xml:space="preserve"> </w:t>
      </w:r>
      <w:r w:rsidR="003B0AD3">
        <w:rPr>
          <w:b w:val="0"/>
        </w:rPr>
        <w:t>ze</w:t>
      </w:r>
      <w:proofErr w:type="gramEnd"/>
      <w:r w:rsidR="003B0AD3">
        <w:rPr>
          <w:b w:val="0"/>
        </w:rPr>
        <w:t xml:space="preserve"> dne 17. 3. 2003 ve znění dodatků č. 1 až 1</w:t>
      </w:r>
      <w:r w:rsidR="00D538D8">
        <w:rPr>
          <w:b w:val="0"/>
        </w:rPr>
        <w:t>5</w:t>
      </w:r>
      <w:r w:rsidRPr="00E25C66">
        <w:rPr>
          <w:b w:val="0"/>
        </w:rPr>
        <w:t xml:space="preserve"> beze změny.</w:t>
      </w:r>
    </w:p>
    <w:p w14:paraId="469F8C6A" w14:textId="12672EF2" w:rsidR="003B0AD3" w:rsidRDefault="009D374F" w:rsidP="00F444F2">
      <w:pPr>
        <w:pStyle w:val="Bntext-odsazendole"/>
        <w:numPr>
          <w:ilvl w:val="0"/>
          <w:numId w:val="16"/>
        </w:numPr>
      </w:pPr>
      <w:r>
        <w:t>Tento dodatek č</w:t>
      </w:r>
      <w:r w:rsidR="00D538D8">
        <w:t>. 16</w:t>
      </w:r>
      <w:r w:rsidR="00596A92" w:rsidRPr="00B95E02">
        <w:t xml:space="preserve"> ke zřizovací listině </w:t>
      </w:r>
      <w:r w:rsidR="00E25C66" w:rsidRPr="00B95E02">
        <w:t>Muzea Komenského v</w:t>
      </w:r>
      <w:r w:rsidRPr="00B95E02">
        <w:t> </w:t>
      </w:r>
      <w:r w:rsidR="00E25C66" w:rsidRPr="00B95E02">
        <w:t>Přerově</w:t>
      </w:r>
      <w:r w:rsidRPr="00B95E02">
        <w:t>, příspěvkové organizace</w:t>
      </w:r>
      <w:r w:rsidR="003B0AD3">
        <w:t xml:space="preserve"> je vyhotoven ve čtyřech vyhotoveních, z nichž každé má platnost originálu. Jedno vyhotovení obdrží </w:t>
      </w:r>
      <w:r w:rsidR="00A4661D">
        <w:t xml:space="preserve">výše specifikovaná </w:t>
      </w:r>
      <w:r w:rsidR="003B0AD3">
        <w:t>příspěvková organizace a tři vyhotovení obdrží zřizovatel</w:t>
      </w:r>
      <w:r w:rsidR="00266E7D">
        <w:t>.</w:t>
      </w:r>
    </w:p>
    <w:p w14:paraId="662BB073" w14:textId="602BC47A" w:rsidR="0000755C" w:rsidRDefault="0000755C" w:rsidP="00F444F2">
      <w:pPr>
        <w:pStyle w:val="Bntext-odsazendole"/>
        <w:numPr>
          <w:ilvl w:val="0"/>
          <w:numId w:val="16"/>
        </w:numPr>
      </w:pPr>
      <w:r>
        <w:t>Tento dodatek</w:t>
      </w:r>
      <w:r w:rsidR="00A4661D">
        <w:t xml:space="preserve"> č. 16 </w:t>
      </w:r>
      <w:r>
        <w:t xml:space="preserve">nabývá </w:t>
      </w:r>
      <w:r w:rsidRPr="005523FB">
        <w:t xml:space="preserve">platnosti </w:t>
      </w:r>
      <w:r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351D1AE6" w14:textId="64F1779D" w:rsidR="0000755C" w:rsidRPr="006273F5" w:rsidRDefault="0000755C" w:rsidP="00F444F2">
      <w:pPr>
        <w:pStyle w:val="Bntext-odsazendole"/>
        <w:numPr>
          <w:ilvl w:val="0"/>
          <w:numId w:val="16"/>
        </w:numPr>
        <w:rPr>
          <w:rFonts w:cs="Arial"/>
        </w:rPr>
      </w:pPr>
      <w:r>
        <w:t xml:space="preserve">Tento dodatek schválilo Zastupitelstvo Olomouckého kraje dne </w:t>
      </w:r>
      <w:proofErr w:type="gramStart"/>
      <w:r>
        <w:t>….usnesením</w:t>
      </w:r>
      <w:proofErr w:type="gramEnd"/>
      <w:r>
        <w:t xml:space="preserve"> č…..</w:t>
      </w:r>
    </w:p>
    <w:p w14:paraId="0D9DAC36" w14:textId="77777777" w:rsidR="0000755C" w:rsidRPr="00E25C66" w:rsidRDefault="0000755C" w:rsidP="0000755C">
      <w:pPr>
        <w:pStyle w:val="Bntext-odsazendole"/>
      </w:pPr>
    </w:p>
    <w:p w14:paraId="4EFC455B" w14:textId="77777777" w:rsidR="00C26FA7" w:rsidRPr="00E25C66" w:rsidRDefault="00C26FA7" w:rsidP="00C26FA7">
      <w:pPr>
        <w:pStyle w:val="Bntext-odsazendole"/>
      </w:pPr>
    </w:p>
    <w:p w14:paraId="5A28B230" w14:textId="1763FD1F" w:rsidR="00DB06D9" w:rsidRDefault="00E25C66" w:rsidP="00DB06D9">
      <w:pPr>
        <w:pStyle w:val="Bntext-odsazendole"/>
        <w:rPr>
          <w:rFonts w:cs="Arial"/>
        </w:rPr>
      </w:pPr>
      <w:r w:rsidRPr="00E25C66">
        <w:t xml:space="preserve">V Olomouci dne </w:t>
      </w:r>
      <w:r w:rsidR="0000319B">
        <w:t>……</w:t>
      </w:r>
      <w:proofErr w:type="gramStart"/>
      <w:r w:rsidR="0000319B">
        <w:t>…</w:t>
      </w:r>
      <w:r w:rsidR="00DB06D9">
        <w:t xml:space="preserve">                                                    …</w:t>
      </w:r>
      <w:proofErr w:type="gramEnd"/>
      <w:r w:rsidR="00DB06D9">
        <w:t>…………………….</w:t>
      </w:r>
    </w:p>
    <w:p w14:paraId="6648C2C3" w14:textId="77777777" w:rsidR="00DB06D9" w:rsidRDefault="00DB06D9" w:rsidP="00DB06D9">
      <w:pPr>
        <w:pStyle w:val="Hejtman-podpis"/>
        <w:spacing w:after="0"/>
        <w:ind w:left="4956" w:firstLine="708"/>
        <w:jc w:val="center"/>
      </w:pPr>
      <w:r>
        <w:t>Ing. Petr Vrána</w:t>
      </w:r>
    </w:p>
    <w:p w14:paraId="10649F30" w14:textId="77777777" w:rsidR="00DB06D9" w:rsidRDefault="00DB06D9" w:rsidP="00DB06D9">
      <w:pPr>
        <w:pStyle w:val="Hejtman-podpis"/>
        <w:spacing w:after="0"/>
        <w:ind w:left="4956" w:firstLine="708"/>
        <w:jc w:val="center"/>
      </w:pPr>
      <w:r>
        <w:t xml:space="preserve">náměstek hejtmana </w:t>
      </w:r>
    </w:p>
    <w:p w14:paraId="2033C27D" w14:textId="4C8234A8" w:rsidR="00596A92" w:rsidRPr="00E25C66" w:rsidRDefault="00596A92" w:rsidP="00596A92">
      <w:pPr>
        <w:pStyle w:val="Msto"/>
        <w:spacing w:before="120"/>
      </w:pPr>
    </w:p>
    <w:p w14:paraId="3CC2172E" w14:textId="3F6D6DB1" w:rsidR="00596A92" w:rsidRPr="0000319B" w:rsidRDefault="00596A92" w:rsidP="00DB06D9">
      <w:pPr>
        <w:pStyle w:val="Hejtman-podpis"/>
        <w:spacing w:after="0"/>
        <w:ind w:left="4956" w:firstLine="708"/>
        <w:jc w:val="center"/>
      </w:pPr>
      <w:r w:rsidRPr="00E25C66">
        <w:t xml:space="preserve"> </w:t>
      </w:r>
    </w:p>
    <w:sectPr w:rsidR="00596A92" w:rsidRPr="0000319B" w:rsidSect="001B2471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842EB" w14:textId="77777777" w:rsidR="00E17379" w:rsidRDefault="00E17379" w:rsidP="00F64B1A">
      <w:r>
        <w:separator/>
      </w:r>
    </w:p>
  </w:endnote>
  <w:endnote w:type="continuationSeparator" w:id="0">
    <w:p w14:paraId="17AFCA1E" w14:textId="77777777" w:rsidR="00E17379" w:rsidRDefault="00E1737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651B" w14:textId="5F58AA01" w:rsidR="00E204B3" w:rsidRPr="00E204B3" w:rsidRDefault="00E204B3" w:rsidP="00E204B3">
    <w:pPr>
      <w:pStyle w:val="Zhlav"/>
      <w:rPr>
        <w:sz w:val="22"/>
        <w:szCs w:val="22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14:paraId="376CAC3A" w14:textId="4C633E60" w:rsidR="00E204B3" w:rsidRPr="00D55AE0" w:rsidRDefault="001B2471" w:rsidP="00E204B3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8C5C49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16. 12.</w:t>
    </w:r>
    <w:r w:rsidRPr="008C5C49">
      <w:rPr>
        <w:rFonts w:ascii="Arial" w:hAnsi="Arial" w:cs="Arial"/>
        <w:i/>
        <w:sz w:val="20"/>
        <w:szCs w:val="20"/>
      </w:rPr>
      <w:t xml:space="preserve"> </w:t>
    </w:r>
    <w:proofErr w:type="gramStart"/>
    <w:r w:rsidRPr="008C5C49">
      <w:rPr>
        <w:rFonts w:ascii="Arial" w:hAnsi="Arial" w:cs="Arial"/>
        <w:i/>
        <w:sz w:val="20"/>
        <w:szCs w:val="20"/>
      </w:rPr>
      <w:t>201</w:t>
    </w:r>
    <w:r>
      <w:rPr>
        <w:rFonts w:ascii="Arial" w:hAnsi="Arial" w:cs="Arial"/>
        <w:i/>
        <w:sz w:val="20"/>
        <w:szCs w:val="20"/>
      </w:rPr>
      <w:t>9</w:t>
    </w:r>
    <w:r w:rsidR="00E204B3" w:rsidRPr="00D55AE0">
      <w:rPr>
        <w:rFonts w:ascii="Arial" w:hAnsi="Arial" w:cs="Arial"/>
        <w:i/>
        <w:sz w:val="20"/>
        <w:szCs w:val="20"/>
      </w:rPr>
      <w:t xml:space="preserve">                              </w:t>
    </w:r>
    <w:r>
      <w:rPr>
        <w:rFonts w:ascii="Arial" w:hAnsi="Arial" w:cs="Arial"/>
        <w:i/>
        <w:sz w:val="20"/>
        <w:szCs w:val="20"/>
      </w:rPr>
      <w:t xml:space="preserve">                 </w:t>
    </w:r>
    <w:r w:rsidR="00E204B3" w:rsidRPr="00D55AE0">
      <w:rPr>
        <w:rFonts w:ascii="Arial" w:hAnsi="Arial" w:cs="Arial"/>
        <w:i/>
        <w:sz w:val="20"/>
        <w:szCs w:val="20"/>
      </w:rPr>
      <w:t xml:space="preserve"> </w:t>
    </w:r>
    <w:r w:rsidR="00E204B3">
      <w:rPr>
        <w:rFonts w:ascii="Arial" w:hAnsi="Arial" w:cs="Arial"/>
        <w:i/>
        <w:iCs/>
        <w:noProof/>
        <w:sz w:val="20"/>
        <w:szCs w:val="20"/>
      </w:rPr>
      <w:t>Strana</w:t>
    </w:r>
    <w:proofErr w:type="gramEnd"/>
    <w:r w:rsidR="00E204B3">
      <w:rPr>
        <w:rFonts w:ascii="Arial" w:hAnsi="Arial" w:cs="Arial"/>
        <w:i/>
        <w:iCs/>
        <w:noProof/>
        <w:sz w:val="20"/>
        <w:szCs w:val="20"/>
      </w:rPr>
      <w:t> </w:t>
    </w:r>
    <w:r w:rsidR="00E204B3">
      <w:rPr>
        <w:rFonts w:ascii="Arial" w:hAnsi="Arial" w:cs="Arial"/>
        <w:i/>
        <w:iCs/>
        <w:noProof/>
        <w:sz w:val="20"/>
        <w:szCs w:val="20"/>
      </w:rPr>
      <w:fldChar w:fldCharType="begin"/>
    </w:r>
    <w:r w:rsidR="00E204B3">
      <w:rPr>
        <w:rFonts w:ascii="Arial" w:hAnsi="Arial" w:cs="Arial"/>
        <w:i/>
        <w:iCs/>
        <w:noProof/>
        <w:sz w:val="20"/>
        <w:szCs w:val="20"/>
      </w:rPr>
      <w:instrText xml:space="preserve"> PAGE   \* MERGEFORMAT </w:instrText>
    </w:r>
    <w:r w:rsidR="00E204B3">
      <w:rPr>
        <w:rFonts w:ascii="Arial" w:hAnsi="Arial" w:cs="Arial"/>
        <w:i/>
        <w:iCs/>
        <w:noProof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7</w:t>
    </w:r>
    <w:r w:rsidR="00E204B3">
      <w:rPr>
        <w:rFonts w:ascii="Arial" w:hAnsi="Arial" w:cs="Arial"/>
        <w:i/>
        <w:iCs/>
        <w:noProof/>
        <w:sz w:val="20"/>
        <w:szCs w:val="20"/>
      </w:rPr>
      <w:fldChar w:fldCharType="end"/>
    </w:r>
    <w:r w:rsidR="000B6B8D">
      <w:rPr>
        <w:rFonts w:ascii="Arial" w:hAnsi="Arial" w:cs="Arial"/>
        <w:i/>
        <w:iCs/>
        <w:noProof/>
        <w:sz w:val="20"/>
        <w:szCs w:val="20"/>
      </w:rPr>
      <w:t xml:space="preserve"> (celkem 1</w:t>
    </w:r>
    <w:r>
      <w:rPr>
        <w:rFonts w:ascii="Arial" w:hAnsi="Arial" w:cs="Arial"/>
        <w:i/>
        <w:iCs/>
        <w:noProof/>
        <w:sz w:val="20"/>
        <w:szCs w:val="20"/>
      </w:rPr>
      <w:t>1</w:t>
    </w:r>
    <w:r w:rsidR="00E204B3">
      <w:rPr>
        <w:rFonts w:ascii="Arial" w:hAnsi="Arial" w:cs="Arial"/>
        <w:i/>
        <w:iCs/>
        <w:noProof/>
        <w:sz w:val="20"/>
        <w:szCs w:val="20"/>
      </w:rPr>
      <w:t>)</w:t>
    </w:r>
  </w:p>
  <w:p w14:paraId="5F180ABB" w14:textId="677FF29C" w:rsidR="00E204B3" w:rsidRPr="00C26FA7" w:rsidRDefault="001B2471" w:rsidP="00E204B3">
    <w:pPr>
      <w:pStyle w:val="Zpat"/>
      <w:rPr>
        <w:rStyle w:val="slostrnky"/>
        <w:rFonts w:ascii="Arial" w:hAnsi="Arial" w:cs="Arial"/>
        <w:i/>
        <w:color w:val="FF0000"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4837D6">
      <w:rPr>
        <w:rStyle w:val="slostrnky"/>
        <w:rFonts w:ascii="Arial" w:hAnsi="Arial" w:cs="Arial"/>
        <w:i/>
        <w:sz w:val="20"/>
        <w:szCs w:val="20"/>
      </w:rPr>
      <w:t xml:space="preserve">6. </w:t>
    </w:r>
    <w:r w:rsidR="00E204B3" w:rsidRPr="00036910">
      <w:rPr>
        <w:rStyle w:val="slostrnky"/>
        <w:rFonts w:ascii="Arial" w:hAnsi="Arial" w:cs="Arial"/>
        <w:i/>
        <w:sz w:val="20"/>
        <w:szCs w:val="20"/>
      </w:rPr>
      <w:t xml:space="preserve">- </w:t>
    </w:r>
    <w:r w:rsidR="00E204B3">
      <w:rPr>
        <w:rStyle w:val="slostrnky"/>
        <w:rFonts w:ascii="Arial" w:hAnsi="Arial" w:cs="Arial"/>
        <w:i/>
        <w:sz w:val="20"/>
        <w:szCs w:val="20"/>
      </w:rPr>
      <w:t>Dodatky ke zřizovacím listinám příspěvkových organizací zřizovaných Olomouckým krajem v oblasti kultury</w:t>
    </w:r>
  </w:p>
  <w:p w14:paraId="386083B9" w14:textId="66301479" w:rsidR="00E204B3" w:rsidRPr="00C26FA7" w:rsidRDefault="00E204B3" w:rsidP="001B2471">
    <w:pPr>
      <w:pStyle w:val="Zhlav"/>
      <w:rPr>
        <w:rStyle w:val="slostrnky"/>
        <w:rFonts w:ascii="Arial" w:hAnsi="Arial" w:cs="Arial"/>
        <w:i/>
        <w:sz w:val="20"/>
        <w:szCs w:val="20"/>
      </w:rPr>
    </w:pPr>
    <w:r w:rsidRPr="00C26FA7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E80810">
      <w:rPr>
        <w:rStyle w:val="slostrnky"/>
        <w:rFonts w:ascii="Arial" w:hAnsi="Arial" w:cs="Arial"/>
        <w:i/>
        <w:sz w:val="20"/>
        <w:szCs w:val="20"/>
      </w:rPr>
      <w:t>3</w:t>
    </w:r>
    <w:r w:rsidRPr="00C26FA7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C26FA7">
      <w:rPr>
        <w:rFonts w:ascii="Arial" w:hAnsi="Arial" w:cs="Arial"/>
        <w:i/>
        <w:sz w:val="20"/>
        <w:szCs w:val="20"/>
      </w:rPr>
      <w:t>Dodatek č</w:t>
    </w:r>
    <w:r w:rsidRPr="00D55AE0">
      <w:rPr>
        <w:rFonts w:ascii="Arial" w:hAnsi="Arial" w:cs="Arial"/>
        <w:i/>
        <w:sz w:val="20"/>
        <w:szCs w:val="20"/>
      </w:rPr>
      <w:t>. 1</w:t>
    </w:r>
    <w:r w:rsidR="00F35C89">
      <w:rPr>
        <w:rFonts w:ascii="Arial" w:hAnsi="Arial" w:cs="Arial"/>
        <w:i/>
        <w:sz w:val="20"/>
        <w:szCs w:val="20"/>
      </w:rPr>
      <w:t>6</w:t>
    </w:r>
    <w:r w:rsidRPr="00D55AE0">
      <w:rPr>
        <w:rFonts w:ascii="Arial" w:hAnsi="Arial" w:cs="Arial"/>
        <w:b/>
        <w:i/>
        <w:sz w:val="20"/>
        <w:szCs w:val="20"/>
      </w:rPr>
      <w:t xml:space="preserve"> </w:t>
    </w:r>
    <w:r w:rsidRPr="00C26FA7">
      <w:rPr>
        <w:rFonts w:ascii="Arial" w:hAnsi="Arial" w:cs="Arial"/>
        <w:i/>
        <w:sz w:val="20"/>
        <w:szCs w:val="20"/>
      </w:rPr>
      <w:t>ke zřizovací listině</w:t>
    </w:r>
    <w:r>
      <w:rPr>
        <w:rFonts w:ascii="Arial" w:hAnsi="Arial" w:cs="Arial"/>
        <w:bCs/>
        <w:i/>
        <w:sz w:val="20"/>
        <w:szCs w:val="20"/>
      </w:rPr>
      <w:t xml:space="preserve"> </w:t>
    </w:r>
    <w:r w:rsidR="00E80810">
      <w:rPr>
        <w:rFonts w:ascii="Arial" w:hAnsi="Arial" w:cs="Arial"/>
        <w:bCs/>
        <w:i/>
        <w:sz w:val="20"/>
        <w:szCs w:val="20"/>
      </w:rPr>
      <w:t>Muzea Komenského v Přerově</w:t>
    </w:r>
    <w:r w:rsidRPr="00D55AE0">
      <w:rPr>
        <w:rFonts w:ascii="Arial" w:hAnsi="Arial" w:cs="Arial"/>
        <w:bCs/>
        <w:i/>
        <w:sz w:val="20"/>
        <w:szCs w:val="20"/>
      </w:rPr>
      <w:t>,</w:t>
    </w:r>
    <w:r w:rsidRPr="00D55AE0">
      <w:rPr>
        <w:rFonts w:ascii="Arial" w:hAnsi="Arial" w:cs="Arial"/>
        <w:i/>
      </w:rPr>
      <w:t xml:space="preserve"> </w:t>
    </w:r>
    <w:r w:rsidRPr="00D55AE0">
      <w:rPr>
        <w:rFonts w:ascii="Arial" w:hAnsi="Arial" w:cs="Arial"/>
        <w:i/>
        <w:sz w:val="20"/>
        <w:szCs w:val="20"/>
      </w:rPr>
      <w:t>příspěvkové organizace</w:t>
    </w:r>
  </w:p>
  <w:p w14:paraId="1A3CA9ED" w14:textId="77777777" w:rsidR="00975E49" w:rsidRDefault="00975E49" w:rsidP="0001297B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62188" w14:textId="77777777" w:rsidR="00E17379" w:rsidRDefault="00E17379" w:rsidP="00F64B1A">
      <w:r>
        <w:separator/>
      </w:r>
    </w:p>
  </w:footnote>
  <w:footnote w:type="continuationSeparator" w:id="0">
    <w:p w14:paraId="73ADA0C3" w14:textId="77777777" w:rsidR="00E17379" w:rsidRDefault="00E1737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DB6E3" w14:textId="41EEE08D" w:rsidR="00975E49" w:rsidRPr="001B2471" w:rsidRDefault="00975E49" w:rsidP="001B2471">
    <w:pPr>
      <w:pStyle w:val="Zhlav"/>
      <w:jc w:val="center"/>
      <w:rPr>
        <w:rStyle w:val="slostrnky"/>
        <w:rFonts w:ascii="Arial" w:hAnsi="Arial" w:cs="Arial"/>
        <w:i/>
        <w:sz w:val="20"/>
        <w:szCs w:val="20"/>
      </w:rPr>
    </w:pPr>
    <w:r w:rsidRPr="001B2471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CC5044" w:rsidRPr="001B2471">
      <w:rPr>
        <w:rStyle w:val="slostrnky"/>
        <w:rFonts w:ascii="Arial" w:hAnsi="Arial" w:cs="Arial"/>
        <w:i/>
        <w:sz w:val="20"/>
        <w:szCs w:val="20"/>
      </w:rPr>
      <w:t>3</w:t>
    </w:r>
    <w:r w:rsidRPr="001B2471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1B2471">
      <w:rPr>
        <w:rFonts w:ascii="Arial" w:hAnsi="Arial" w:cs="Arial"/>
        <w:i/>
        <w:sz w:val="20"/>
        <w:szCs w:val="20"/>
      </w:rPr>
      <w:t>Dodatek č. 1</w:t>
    </w:r>
    <w:r w:rsidR="00A40A7A" w:rsidRPr="001B2471">
      <w:rPr>
        <w:rFonts w:ascii="Arial" w:hAnsi="Arial" w:cs="Arial"/>
        <w:i/>
        <w:sz w:val="20"/>
        <w:szCs w:val="20"/>
      </w:rPr>
      <w:t>6</w:t>
    </w:r>
    <w:r w:rsidRPr="001B2471">
      <w:rPr>
        <w:rFonts w:ascii="Arial" w:hAnsi="Arial" w:cs="Arial"/>
        <w:i/>
        <w:sz w:val="20"/>
        <w:szCs w:val="20"/>
      </w:rPr>
      <w:t xml:space="preserve"> ke zřizovací listině</w:t>
    </w:r>
    <w:r w:rsidR="00596A92" w:rsidRPr="001B2471">
      <w:rPr>
        <w:rFonts w:ascii="Arial" w:hAnsi="Arial" w:cs="Arial"/>
        <w:bCs/>
        <w:i/>
        <w:sz w:val="20"/>
        <w:szCs w:val="20"/>
      </w:rPr>
      <w:t xml:space="preserve"> </w:t>
    </w:r>
    <w:r w:rsidR="00CC5044" w:rsidRPr="001B2471">
      <w:rPr>
        <w:rFonts w:ascii="Arial" w:hAnsi="Arial" w:cs="Arial"/>
        <w:i/>
        <w:sz w:val="20"/>
        <w:szCs w:val="20"/>
      </w:rPr>
      <w:t>Muzea Komenského v Přerově</w:t>
    </w:r>
    <w:r w:rsidR="00596A92" w:rsidRPr="001B2471">
      <w:rPr>
        <w:rFonts w:ascii="Arial" w:hAnsi="Arial" w:cs="Arial"/>
        <w:i/>
        <w:sz w:val="20"/>
        <w:szCs w:val="20"/>
      </w:rPr>
      <w:t>, příspěvkové organizace</w:t>
    </w:r>
  </w:p>
  <w:p w14:paraId="7AEE1BEC" w14:textId="77777777" w:rsidR="00975E49" w:rsidRPr="00A50518" w:rsidRDefault="00975E49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D66"/>
    <w:multiLevelType w:val="hybridMultilevel"/>
    <w:tmpl w:val="EBA6D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3C7"/>
    <w:multiLevelType w:val="hybridMultilevel"/>
    <w:tmpl w:val="0DB2B908"/>
    <w:lvl w:ilvl="0" w:tplc="786C44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092"/>
    <w:multiLevelType w:val="hybridMultilevel"/>
    <w:tmpl w:val="D556F0BA"/>
    <w:lvl w:ilvl="0" w:tplc="878A5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61AA"/>
    <w:multiLevelType w:val="hybridMultilevel"/>
    <w:tmpl w:val="B6D48C46"/>
    <w:lvl w:ilvl="0" w:tplc="24EA7BC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807EA"/>
    <w:multiLevelType w:val="hybridMultilevel"/>
    <w:tmpl w:val="8E361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6012"/>
    <w:multiLevelType w:val="hybridMultilevel"/>
    <w:tmpl w:val="F58218BA"/>
    <w:lvl w:ilvl="0" w:tplc="D2B63B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D0178"/>
    <w:multiLevelType w:val="hybridMultilevel"/>
    <w:tmpl w:val="4F6EBE40"/>
    <w:lvl w:ilvl="0" w:tplc="7D8E327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03C2E"/>
    <w:multiLevelType w:val="hybridMultilevel"/>
    <w:tmpl w:val="898AD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D532BD6"/>
    <w:multiLevelType w:val="hybridMultilevel"/>
    <w:tmpl w:val="200E11D4"/>
    <w:lvl w:ilvl="0" w:tplc="F57E8E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15"/>
  </w:num>
  <w:num w:numId="13">
    <w:abstractNumId w:val="4"/>
  </w:num>
  <w:num w:numId="14">
    <w:abstractNumId w:val="11"/>
  </w:num>
  <w:num w:numId="15">
    <w:abstractNumId w:val="0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54"/>
    <w:rsid w:val="0000319B"/>
    <w:rsid w:val="000036F9"/>
    <w:rsid w:val="00004A6F"/>
    <w:rsid w:val="000073C9"/>
    <w:rsid w:val="0000755C"/>
    <w:rsid w:val="000103FA"/>
    <w:rsid w:val="0001297B"/>
    <w:rsid w:val="0002696E"/>
    <w:rsid w:val="000304AB"/>
    <w:rsid w:val="000352C5"/>
    <w:rsid w:val="00070627"/>
    <w:rsid w:val="00080B38"/>
    <w:rsid w:val="000835E4"/>
    <w:rsid w:val="00097A78"/>
    <w:rsid w:val="000A3765"/>
    <w:rsid w:val="000B6B8D"/>
    <w:rsid w:val="000C5DCC"/>
    <w:rsid w:val="000C6A60"/>
    <w:rsid w:val="000C7A38"/>
    <w:rsid w:val="000E3F6A"/>
    <w:rsid w:val="000E614C"/>
    <w:rsid w:val="000F5124"/>
    <w:rsid w:val="000F6DE5"/>
    <w:rsid w:val="00101FD6"/>
    <w:rsid w:val="00134CBF"/>
    <w:rsid w:val="00141A8B"/>
    <w:rsid w:val="00145439"/>
    <w:rsid w:val="00171C11"/>
    <w:rsid w:val="00174455"/>
    <w:rsid w:val="001760C2"/>
    <w:rsid w:val="001810BA"/>
    <w:rsid w:val="00183CFC"/>
    <w:rsid w:val="001907DB"/>
    <w:rsid w:val="00191BB7"/>
    <w:rsid w:val="00193E5A"/>
    <w:rsid w:val="00193E7D"/>
    <w:rsid w:val="001B2471"/>
    <w:rsid w:val="001C627C"/>
    <w:rsid w:val="001E5443"/>
    <w:rsid w:val="001F1160"/>
    <w:rsid w:val="001F63D2"/>
    <w:rsid w:val="001F73AC"/>
    <w:rsid w:val="001F7785"/>
    <w:rsid w:val="00203412"/>
    <w:rsid w:val="002055C7"/>
    <w:rsid w:val="00210C0F"/>
    <w:rsid w:val="00213460"/>
    <w:rsid w:val="0022099A"/>
    <w:rsid w:val="00221328"/>
    <w:rsid w:val="00231942"/>
    <w:rsid w:val="00246B0F"/>
    <w:rsid w:val="00266E7D"/>
    <w:rsid w:val="00274FE3"/>
    <w:rsid w:val="0027547E"/>
    <w:rsid w:val="002942B6"/>
    <w:rsid w:val="002A1A6B"/>
    <w:rsid w:val="002B2871"/>
    <w:rsid w:val="002B6FF9"/>
    <w:rsid w:val="002C541B"/>
    <w:rsid w:val="002C6039"/>
    <w:rsid w:val="002D24B3"/>
    <w:rsid w:val="002D3864"/>
    <w:rsid w:val="002F44AE"/>
    <w:rsid w:val="00302326"/>
    <w:rsid w:val="00305CA9"/>
    <w:rsid w:val="0031082B"/>
    <w:rsid w:val="00322953"/>
    <w:rsid w:val="003256FC"/>
    <w:rsid w:val="0033023E"/>
    <w:rsid w:val="00331599"/>
    <w:rsid w:val="00343016"/>
    <w:rsid w:val="00345DB9"/>
    <w:rsid w:val="00347B03"/>
    <w:rsid w:val="00364779"/>
    <w:rsid w:val="003740B3"/>
    <w:rsid w:val="003825A6"/>
    <w:rsid w:val="00387612"/>
    <w:rsid w:val="003A10C6"/>
    <w:rsid w:val="003B0AD3"/>
    <w:rsid w:val="003B20F7"/>
    <w:rsid w:val="003B55F2"/>
    <w:rsid w:val="003B782E"/>
    <w:rsid w:val="003C1D8F"/>
    <w:rsid w:val="003C51E6"/>
    <w:rsid w:val="003C5C9E"/>
    <w:rsid w:val="003D2C4E"/>
    <w:rsid w:val="003E007B"/>
    <w:rsid w:val="003E05D7"/>
    <w:rsid w:val="003F444E"/>
    <w:rsid w:val="00402D76"/>
    <w:rsid w:val="00420E7A"/>
    <w:rsid w:val="0042384D"/>
    <w:rsid w:val="00452D0C"/>
    <w:rsid w:val="0045496C"/>
    <w:rsid w:val="00461854"/>
    <w:rsid w:val="00461BF3"/>
    <w:rsid w:val="004706BA"/>
    <w:rsid w:val="00481D94"/>
    <w:rsid w:val="004837D6"/>
    <w:rsid w:val="00492116"/>
    <w:rsid w:val="004A01B1"/>
    <w:rsid w:val="004A0654"/>
    <w:rsid w:val="004A08C9"/>
    <w:rsid w:val="004A65E0"/>
    <w:rsid w:val="004B349E"/>
    <w:rsid w:val="004C0DE8"/>
    <w:rsid w:val="004C55A2"/>
    <w:rsid w:val="004C5BAA"/>
    <w:rsid w:val="004C7353"/>
    <w:rsid w:val="004D2754"/>
    <w:rsid w:val="004D5629"/>
    <w:rsid w:val="004D7FFB"/>
    <w:rsid w:val="004F0E18"/>
    <w:rsid w:val="004F592A"/>
    <w:rsid w:val="0052244C"/>
    <w:rsid w:val="00542A01"/>
    <w:rsid w:val="00543D59"/>
    <w:rsid w:val="00544D9B"/>
    <w:rsid w:val="00567703"/>
    <w:rsid w:val="0057201D"/>
    <w:rsid w:val="00580382"/>
    <w:rsid w:val="00580DE3"/>
    <w:rsid w:val="005925DE"/>
    <w:rsid w:val="00594919"/>
    <w:rsid w:val="00596A92"/>
    <w:rsid w:val="005973B4"/>
    <w:rsid w:val="005A10F4"/>
    <w:rsid w:val="005B6A98"/>
    <w:rsid w:val="005C0B88"/>
    <w:rsid w:val="005D0CE6"/>
    <w:rsid w:val="005D76EA"/>
    <w:rsid w:val="005E11C3"/>
    <w:rsid w:val="005E1DD2"/>
    <w:rsid w:val="005E2FD6"/>
    <w:rsid w:val="0061543F"/>
    <w:rsid w:val="00624FBC"/>
    <w:rsid w:val="00631A3B"/>
    <w:rsid w:val="00631A95"/>
    <w:rsid w:val="00636EE3"/>
    <w:rsid w:val="00642D55"/>
    <w:rsid w:val="00643352"/>
    <w:rsid w:val="00650465"/>
    <w:rsid w:val="00661140"/>
    <w:rsid w:val="0068142E"/>
    <w:rsid w:val="00696DB7"/>
    <w:rsid w:val="006A70B1"/>
    <w:rsid w:val="006B30D0"/>
    <w:rsid w:val="006B7364"/>
    <w:rsid w:val="006F3310"/>
    <w:rsid w:val="006F78A3"/>
    <w:rsid w:val="00707964"/>
    <w:rsid w:val="007228CA"/>
    <w:rsid w:val="00725DF0"/>
    <w:rsid w:val="00734D4C"/>
    <w:rsid w:val="0074668F"/>
    <w:rsid w:val="00753F7D"/>
    <w:rsid w:val="00783E27"/>
    <w:rsid w:val="007A0074"/>
    <w:rsid w:val="007A1DBA"/>
    <w:rsid w:val="007A52B8"/>
    <w:rsid w:val="007B1980"/>
    <w:rsid w:val="007B6E9F"/>
    <w:rsid w:val="007C7B9E"/>
    <w:rsid w:val="007F4208"/>
    <w:rsid w:val="00800AB1"/>
    <w:rsid w:val="00804EFE"/>
    <w:rsid w:val="00813B85"/>
    <w:rsid w:val="0082038E"/>
    <w:rsid w:val="0084007D"/>
    <w:rsid w:val="00845027"/>
    <w:rsid w:val="0085046B"/>
    <w:rsid w:val="008550DE"/>
    <w:rsid w:val="0086268C"/>
    <w:rsid w:val="00863538"/>
    <w:rsid w:val="00865141"/>
    <w:rsid w:val="008652EE"/>
    <w:rsid w:val="00876ADA"/>
    <w:rsid w:val="008902D1"/>
    <w:rsid w:val="00891314"/>
    <w:rsid w:val="00897EA7"/>
    <w:rsid w:val="008A294A"/>
    <w:rsid w:val="008B7263"/>
    <w:rsid w:val="008D5F71"/>
    <w:rsid w:val="008D6400"/>
    <w:rsid w:val="008D739F"/>
    <w:rsid w:val="0090377B"/>
    <w:rsid w:val="00905CF6"/>
    <w:rsid w:val="009149C1"/>
    <w:rsid w:val="00930DE9"/>
    <w:rsid w:val="009311E8"/>
    <w:rsid w:val="00942E16"/>
    <w:rsid w:val="009433D8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5E49"/>
    <w:rsid w:val="009857C6"/>
    <w:rsid w:val="00987EF1"/>
    <w:rsid w:val="009A20DD"/>
    <w:rsid w:val="009B2556"/>
    <w:rsid w:val="009B3D70"/>
    <w:rsid w:val="009C7925"/>
    <w:rsid w:val="009D374F"/>
    <w:rsid w:val="009D465C"/>
    <w:rsid w:val="009E26E1"/>
    <w:rsid w:val="009E62BE"/>
    <w:rsid w:val="009E700C"/>
    <w:rsid w:val="009F0804"/>
    <w:rsid w:val="00A03634"/>
    <w:rsid w:val="00A148F8"/>
    <w:rsid w:val="00A2280E"/>
    <w:rsid w:val="00A22883"/>
    <w:rsid w:val="00A26C10"/>
    <w:rsid w:val="00A36DE9"/>
    <w:rsid w:val="00A372DE"/>
    <w:rsid w:val="00A40A7A"/>
    <w:rsid w:val="00A429A4"/>
    <w:rsid w:val="00A4577D"/>
    <w:rsid w:val="00A4661D"/>
    <w:rsid w:val="00A50518"/>
    <w:rsid w:val="00A71A7C"/>
    <w:rsid w:val="00A77580"/>
    <w:rsid w:val="00A80531"/>
    <w:rsid w:val="00AA0050"/>
    <w:rsid w:val="00AA26FE"/>
    <w:rsid w:val="00AC7833"/>
    <w:rsid w:val="00AD00D7"/>
    <w:rsid w:val="00AD23C1"/>
    <w:rsid w:val="00AD4127"/>
    <w:rsid w:val="00AD48BA"/>
    <w:rsid w:val="00AE1D17"/>
    <w:rsid w:val="00AE3C56"/>
    <w:rsid w:val="00AE7572"/>
    <w:rsid w:val="00AF1E4B"/>
    <w:rsid w:val="00B00E0C"/>
    <w:rsid w:val="00B03E23"/>
    <w:rsid w:val="00B10999"/>
    <w:rsid w:val="00B46859"/>
    <w:rsid w:val="00B47856"/>
    <w:rsid w:val="00B52C7C"/>
    <w:rsid w:val="00B5567D"/>
    <w:rsid w:val="00B61D9E"/>
    <w:rsid w:val="00B63DCF"/>
    <w:rsid w:val="00B67602"/>
    <w:rsid w:val="00B67E48"/>
    <w:rsid w:val="00B906F1"/>
    <w:rsid w:val="00B95E02"/>
    <w:rsid w:val="00B96CAF"/>
    <w:rsid w:val="00BA1598"/>
    <w:rsid w:val="00BA1849"/>
    <w:rsid w:val="00BA2D5B"/>
    <w:rsid w:val="00BA5CD3"/>
    <w:rsid w:val="00BB3C08"/>
    <w:rsid w:val="00BB58B9"/>
    <w:rsid w:val="00BB5D2C"/>
    <w:rsid w:val="00BC6F7D"/>
    <w:rsid w:val="00BD404C"/>
    <w:rsid w:val="00BE32FF"/>
    <w:rsid w:val="00BF29F2"/>
    <w:rsid w:val="00C005F0"/>
    <w:rsid w:val="00C068AD"/>
    <w:rsid w:val="00C133DB"/>
    <w:rsid w:val="00C13650"/>
    <w:rsid w:val="00C14C39"/>
    <w:rsid w:val="00C1594B"/>
    <w:rsid w:val="00C21380"/>
    <w:rsid w:val="00C26FA7"/>
    <w:rsid w:val="00C321FC"/>
    <w:rsid w:val="00C541AC"/>
    <w:rsid w:val="00C61A32"/>
    <w:rsid w:val="00C64A03"/>
    <w:rsid w:val="00C74BFD"/>
    <w:rsid w:val="00C81E49"/>
    <w:rsid w:val="00C87B47"/>
    <w:rsid w:val="00C94A75"/>
    <w:rsid w:val="00C9771A"/>
    <w:rsid w:val="00CA007E"/>
    <w:rsid w:val="00CA1A6A"/>
    <w:rsid w:val="00CA4758"/>
    <w:rsid w:val="00CB59DA"/>
    <w:rsid w:val="00CC46F4"/>
    <w:rsid w:val="00CC5044"/>
    <w:rsid w:val="00CC7544"/>
    <w:rsid w:val="00CD081B"/>
    <w:rsid w:val="00CD32EC"/>
    <w:rsid w:val="00CE08FE"/>
    <w:rsid w:val="00CE48F2"/>
    <w:rsid w:val="00CF04F6"/>
    <w:rsid w:val="00D079A6"/>
    <w:rsid w:val="00D20533"/>
    <w:rsid w:val="00D20BEC"/>
    <w:rsid w:val="00D22CDA"/>
    <w:rsid w:val="00D259A4"/>
    <w:rsid w:val="00D260BB"/>
    <w:rsid w:val="00D27F97"/>
    <w:rsid w:val="00D3750A"/>
    <w:rsid w:val="00D538D8"/>
    <w:rsid w:val="00D65AFA"/>
    <w:rsid w:val="00D74DED"/>
    <w:rsid w:val="00D977A8"/>
    <w:rsid w:val="00DA38DE"/>
    <w:rsid w:val="00DB06D9"/>
    <w:rsid w:val="00DB0873"/>
    <w:rsid w:val="00DB1754"/>
    <w:rsid w:val="00DC1B86"/>
    <w:rsid w:val="00DC32DD"/>
    <w:rsid w:val="00DC38A0"/>
    <w:rsid w:val="00DD484E"/>
    <w:rsid w:val="00DD6EDD"/>
    <w:rsid w:val="00DF1FC1"/>
    <w:rsid w:val="00E01856"/>
    <w:rsid w:val="00E15058"/>
    <w:rsid w:val="00E17379"/>
    <w:rsid w:val="00E204B3"/>
    <w:rsid w:val="00E24DF1"/>
    <w:rsid w:val="00E25C66"/>
    <w:rsid w:val="00E27835"/>
    <w:rsid w:val="00E32BB0"/>
    <w:rsid w:val="00E43636"/>
    <w:rsid w:val="00E47B61"/>
    <w:rsid w:val="00E514F9"/>
    <w:rsid w:val="00E576FC"/>
    <w:rsid w:val="00E65B74"/>
    <w:rsid w:val="00E72D7D"/>
    <w:rsid w:val="00E73044"/>
    <w:rsid w:val="00E735EA"/>
    <w:rsid w:val="00E8035A"/>
    <w:rsid w:val="00E80810"/>
    <w:rsid w:val="00E91338"/>
    <w:rsid w:val="00E92886"/>
    <w:rsid w:val="00EA2548"/>
    <w:rsid w:val="00EA5798"/>
    <w:rsid w:val="00EB0E00"/>
    <w:rsid w:val="00EB46C7"/>
    <w:rsid w:val="00EC5FA7"/>
    <w:rsid w:val="00EC66C0"/>
    <w:rsid w:val="00EC6BBB"/>
    <w:rsid w:val="00ED3759"/>
    <w:rsid w:val="00ED4476"/>
    <w:rsid w:val="00EF5BAA"/>
    <w:rsid w:val="00F01853"/>
    <w:rsid w:val="00F020BE"/>
    <w:rsid w:val="00F02216"/>
    <w:rsid w:val="00F0563B"/>
    <w:rsid w:val="00F16025"/>
    <w:rsid w:val="00F35A50"/>
    <w:rsid w:val="00F35C89"/>
    <w:rsid w:val="00F35E46"/>
    <w:rsid w:val="00F444F2"/>
    <w:rsid w:val="00F45B0B"/>
    <w:rsid w:val="00F4733E"/>
    <w:rsid w:val="00F504C7"/>
    <w:rsid w:val="00F544D5"/>
    <w:rsid w:val="00F56997"/>
    <w:rsid w:val="00F56B02"/>
    <w:rsid w:val="00F60375"/>
    <w:rsid w:val="00F63156"/>
    <w:rsid w:val="00F64B1A"/>
    <w:rsid w:val="00F72CC2"/>
    <w:rsid w:val="00F758F3"/>
    <w:rsid w:val="00F813FA"/>
    <w:rsid w:val="00F83746"/>
    <w:rsid w:val="00F8475F"/>
    <w:rsid w:val="00F86596"/>
    <w:rsid w:val="00F86877"/>
    <w:rsid w:val="00FA7005"/>
    <w:rsid w:val="00FB527C"/>
    <w:rsid w:val="00FC081F"/>
    <w:rsid w:val="00FC350C"/>
    <w:rsid w:val="00FC4EC5"/>
    <w:rsid w:val="00FC5B98"/>
    <w:rsid w:val="00FD07B5"/>
    <w:rsid w:val="00FD090E"/>
    <w:rsid w:val="00FD0A8A"/>
    <w:rsid w:val="00FD2E2D"/>
    <w:rsid w:val="00FE3C9D"/>
    <w:rsid w:val="00FE5373"/>
    <w:rsid w:val="00FE5ABA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BA7A1A"/>
  <w15:docId w15:val="{81EC64A2-CBA6-4F89-B880-73201961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596A9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Bnstylodsazennahoe">
    <w:name w:val="Běžný styl odsazený nahoře"/>
    <w:basedOn w:val="Normln"/>
    <w:autoRedefine/>
    <w:rsid w:val="00596A92"/>
    <w:pPr>
      <w:spacing w:before="240"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596A92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596A9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596A92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596A92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96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9D37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3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374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3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374F"/>
    <w:rPr>
      <w:b/>
      <w:bCs/>
    </w:rPr>
  </w:style>
  <w:style w:type="paragraph" w:customStyle="1" w:styleId="Dopisnadpissdlen">
    <w:name w:val="Dopis nadpis sdělení"/>
    <w:basedOn w:val="Normln"/>
    <w:rsid w:val="00145439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XXX">
    <w:name w:val="XXX"/>
    <w:basedOn w:val="Normln"/>
    <w:autoRedefine/>
    <w:uiPriority w:val="99"/>
    <w:rsid w:val="00145439"/>
    <w:pPr>
      <w:spacing w:after="120"/>
      <w:jc w:val="both"/>
    </w:pPr>
    <w:rPr>
      <w:rFonts w:ascii="Arial" w:hAnsi="Arial"/>
    </w:rPr>
  </w:style>
  <w:style w:type="paragraph" w:customStyle="1" w:styleId="Nzev-tabulka">
    <w:name w:val="Název-tabulka"/>
    <w:basedOn w:val="Normln"/>
    <w:rsid w:val="0000755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00755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Tabulkatextnasted">
    <w:name w:val="Tabulka text na střed"/>
    <w:basedOn w:val="Normln"/>
    <w:rsid w:val="0000755C"/>
    <w:pPr>
      <w:widowControl w:val="0"/>
      <w:spacing w:before="40" w:after="40"/>
      <w:jc w:val="center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E8BF-8B35-4E0C-B0CA-B9B17F75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Navrátil Tomáš</cp:lastModifiedBy>
  <cp:revision>3</cp:revision>
  <cp:lastPrinted>2015-10-05T13:31:00Z</cp:lastPrinted>
  <dcterms:created xsi:type="dcterms:W3CDTF">2019-11-28T11:44:00Z</dcterms:created>
  <dcterms:modified xsi:type="dcterms:W3CDTF">2019-11-28T12:12:00Z</dcterms:modified>
</cp:coreProperties>
</file>