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7F" w:rsidRDefault="00642C7F" w:rsidP="00520B0E">
      <w:pPr>
        <w:pStyle w:val="HlavikaZL"/>
      </w:pPr>
    </w:p>
    <w:p w:rsidR="00520B0E" w:rsidRDefault="00520B0E" w:rsidP="00520B0E">
      <w:pPr>
        <w:pStyle w:val="HlavikaZL"/>
      </w:pPr>
      <w:r w:rsidRPr="004E75AC">
        <w:t>Dodatek č. 15</w:t>
      </w:r>
    </w:p>
    <w:p w:rsidR="00520B0E" w:rsidRPr="00A466E3" w:rsidRDefault="00520B0E" w:rsidP="00520B0E">
      <w:pPr>
        <w:pStyle w:val="HlavikaZL"/>
      </w:pPr>
      <w:r>
        <w:t xml:space="preserve">ke zřizovací listině </w:t>
      </w:r>
      <w:r w:rsidRPr="00A466E3">
        <w:t xml:space="preserve">č. j. </w:t>
      </w:r>
      <w:r w:rsidRPr="00A466E3">
        <w:rPr>
          <w:noProof/>
        </w:rPr>
        <w:t>4620/2001</w:t>
      </w:r>
      <w:r w:rsidRPr="00A466E3">
        <w:t xml:space="preserve"> </w:t>
      </w:r>
      <w:bookmarkStart w:id="0" w:name="_GoBack"/>
      <w:bookmarkEnd w:id="0"/>
      <w:r w:rsidRPr="00A466E3">
        <w:t xml:space="preserve">ze dne 21. 12. </w:t>
      </w:r>
      <w:r w:rsidRPr="00A466E3">
        <w:rPr>
          <w:noProof/>
        </w:rPr>
        <w:t>2001</w:t>
      </w:r>
      <w:r w:rsidRPr="00A466E3">
        <w:t xml:space="preserve"> ve znění dodatku č. 1 č. j. </w:t>
      </w:r>
      <w:r w:rsidRPr="00A466E3">
        <w:rPr>
          <w:noProof/>
        </w:rPr>
        <w:t>250/2003</w:t>
      </w:r>
      <w:r w:rsidRPr="00A466E3">
        <w:t xml:space="preserve"> ze dne </w:t>
      </w:r>
      <w:r w:rsidRPr="00A466E3">
        <w:rPr>
          <w:noProof/>
        </w:rPr>
        <w:t>28. 11. 2002</w:t>
      </w:r>
      <w:r w:rsidRPr="00A466E3">
        <w:t xml:space="preserve">, dodatku č. 2 č. j. </w:t>
      </w:r>
      <w:r w:rsidRPr="00A466E3">
        <w:rPr>
          <w:noProof/>
        </w:rPr>
        <w:t>4280/2004</w:t>
      </w:r>
      <w:r w:rsidRPr="00A466E3">
        <w:t xml:space="preserve"> ze dne 17. 3. </w:t>
      </w:r>
      <w:r w:rsidRPr="00A466E3">
        <w:rPr>
          <w:noProof/>
        </w:rPr>
        <w:t xml:space="preserve">2004, dodatku č. 3 č. j. KUOK/23258/05/OŠMT/572 ze dne </w:t>
      </w:r>
      <w:r w:rsidRPr="00A466E3">
        <w:t>24. 6. 2005</w:t>
      </w:r>
      <w:r>
        <w:t>, dodatku č. 4 č</w:t>
      </w:r>
      <w:r>
        <w:rPr>
          <w:bCs/>
        </w:rPr>
        <w:t>. </w:t>
      </w:r>
      <w:r w:rsidRPr="00B82FF8">
        <w:rPr>
          <w:bCs/>
        </w:rPr>
        <w:t>j.</w:t>
      </w:r>
      <w:r>
        <w:rPr>
          <w:bCs/>
        </w:rPr>
        <w:t> </w:t>
      </w:r>
      <w:r w:rsidRPr="00B82FF8">
        <w:rPr>
          <w:bCs/>
        </w:rPr>
        <w:t>KUOK 93864/2009</w:t>
      </w:r>
      <w:r>
        <w:rPr>
          <w:bCs/>
        </w:rPr>
        <w:t xml:space="preserve"> ze dne 25. 9. 2009, dodatku č. 5 č. j. KUOK 77381/2010 ze dne 28. 6. 2010, dodatku č. 6 č. j. KUOK 62862/2014 ze dne 20. 6. 2014, </w:t>
      </w:r>
      <w:r>
        <w:t xml:space="preserve">dodatku č. 7 č. j. KUOK 87875/2014 ze dne 19. 9. 2014, dodatku č. 8 č. j. KUOK 110363/2014 ze dne 12. 12. 2014, dodatku č. 9 č. j. KUOK 39969/2015 ze dne 24. 4. 2015, dodatku č. 10 č. j. KUOK 121543/2016 ze dne 19. 12. 2016, dodatku č. 11 č. j. KUOK 123201/2017 ze dne 18. 12. 2017, dodatku č. 12 č. j. KUOK 130226/2018 ze dne 17. 12. 2018 a </w:t>
      </w:r>
      <w:r w:rsidRPr="00DF1A83">
        <w:t>dodatku č. 13 č. j. KUOK 68015/2019 ze dne 24. 6. 2019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520B0E" w:rsidRPr="00935158" w:rsidTr="00FB5E81">
        <w:tc>
          <w:tcPr>
            <w:tcW w:w="9284" w:type="dxa"/>
            <w:shd w:val="clear" w:color="auto" w:fill="auto"/>
          </w:tcPr>
          <w:p w:rsidR="00520B0E" w:rsidRPr="003A58FE" w:rsidRDefault="00520B0E" w:rsidP="00FB5E81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520B0E" w:rsidRPr="00935158" w:rsidTr="00FB5E81">
        <w:tc>
          <w:tcPr>
            <w:tcW w:w="9284" w:type="dxa"/>
            <w:shd w:val="clear" w:color="auto" w:fill="auto"/>
          </w:tcPr>
          <w:p w:rsidR="00520B0E" w:rsidRDefault="00520B0E" w:rsidP="00FB5E81"/>
        </w:tc>
      </w:tr>
    </w:tbl>
    <w:p w:rsidR="00520B0E" w:rsidRDefault="00520B0E" w:rsidP="00520B0E">
      <w:pPr>
        <w:pStyle w:val="Bntext-odsazendole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520B0E" w:rsidTr="00FB5E81">
        <w:tc>
          <w:tcPr>
            <w:tcW w:w="2880" w:type="dxa"/>
          </w:tcPr>
          <w:p w:rsidR="00520B0E" w:rsidRDefault="00520B0E" w:rsidP="00FB5E81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520B0E" w:rsidRPr="004C7A20" w:rsidRDefault="00520B0E" w:rsidP="00FB5E81">
            <w:pPr>
              <w:pStyle w:val="Nzevkoly-tab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gastronomie a farmářství Jeseník</w:t>
            </w:r>
          </w:p>
        </w:tc>
      </w:tr>
      <w:tr w:rsidR="00520B0E" w:rsidTr="00FB5E81">
        <w:tc>
          <w:tcPr>
            <w:tcW w:w="2880" w:type="dxa"/>
          </w:tcPr>
          <w:p w:rsidR="00520B0E" w:rsidRDefault="00520B0E" w:rsidP="00FB5E81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520B0E" w:rsidRPr="004C7A20" w:rsidRDefault="00520B0E" w:rsidP="00FB5E81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 xml:space="preserve">U Jatek </w:t>
            </w:r>
            <w:r>
              <w:rPr>
                <w:noProof/>
              </w:rPr>
              <w:t>916/</w:t>
            </w:r>
            <w:r w:rsidRPr="00DD197F">
              <w:rPr>
                <w:noProof/>
              </w:rPr>
              <w:t>8</w:t>
            </w:r>
          </w:p>
        </w:tc>
      </w:tr>
      <w:tr w:rsidR="00520B0E" w:rsidTr="00FB5E81">
        <w:tc>
          <w:tcPr>
            <w:tcW w:w="2880" w:type="dxa"/>
          </w:tcPr>
          <w:p w:rsidR="00520B0E" w:rsidRDefault="00520B0E" w:rsidP="00FB5E81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520B0E" w:rsidRDefault="00520B0E" w:rsidP="00FB5E81">
            <w:pPr>
              <w:pStyle w:val="Nzevkoly-tab"/>
            </w:pPr>
            <w:r w:rsidRPr="00DD197F">
              <w:rPr>
                <w:noProof/>
              </w:rPr>
              <w:t>00495433</w:t>
            </w:r>
          </w:p>
        </w:tc>
      </w:tr>
    </w:tbl>
    <w:p w:rsidR="00520B0E" w:rsidRDefault="00520B0E" w:rsidP="00520B0E">
      <w:pPr>
        <w:pStyle w:val="Bnstylodsazennahoe"/>
      </w:pPr>
      <w:r w:rsidRPr="003A58FE">
        <w:t>v tomto znění:</w:t>
      </w:r>
    </w:p>
    <w:p w:rsidR="00520B0E" w:rsidRPr="0039528A" w:rsidRDefault="00520B0E" w:rsidP="00520B0E">
      <w:pPr>
        <w:rPr>
          <w:rFonts w:ascii="Arial" w:hAnsi="Arial"/>
        </w:rPr>
      </w:pPr>
      <w:r w:rsidRPr="00B363CB">
        <w:rPr>
          <w:rFonts w:ascii="Arial" w:hAnsi="Arial"/>
        </w:rPr>
        <w:t>Stávající Příloha č. 1 zřizovací listiny se ruší a nahrazuje se novou Přílohou č. 1.</w:t>
      </w:r>
    </w:p>
    <w:p w:rsidR="00520B0E" w:rsidRDefault="00520B0E" w:rsidP="00520B0E">
      <w:pPr>
        <w:jc w:val="both"/>
        <w:rPr>
          <w:rFonts w:ascii="Arial" w:hAnsi="Arial" w:cs="Arial"/>
        </w:rPr>
      </w:pPr>
    </w:p>
    <w:p w:rsidR="00520B0E" w:rsidRPr="0054780E" w:rsidRDefault="00520B0E" w:rsidP="00520B0E">
      <w:pPr>
        <w:jc w:val="both"/>
        <w:rPr>
          <w:rFonts w:ascii="Arial" w:hAnsi="Arial" w:cs="Arial"/>
        </w:rPr>
      </w:pPr>
      <w:r w:rsidRPr="0054780E">
        <w:rPr>
          <w:rFonts w:ascii="Arial" w:hAnsi="Arial" w:cs="Arial"/>
        </w:rPr>
        <w:t>V ostatních částech zůstává zřizovací listina beze změny.</w:t>
      </w:r>
    </w:p>
    <w:p w:rsidR="00520B0E" w:rsidRDefault="00520B0E" w:rsidP="00520B0E"/>
    <w:p w:rsidR="00520B0E" w:rsidRDefault="00520B0E" w:rsidP="00520B0E"/>
    <w:p w:rsidR="00520B0E" w:rsidRPr="00A8028E" w:rsidRDefault="00520B0E" w:rsidP="00520B0E">
      <w:pPr>
        <w:spacing w:after="240"/>
        <w:jc w:val="both"/>
        <w:rPr>
          <w:rFonts w:ascii="Arial" w:hAnsi="Arial"/>
        </w:rPr>
      </w:pPr>
      <w:r w:rsidRPr="00A8028E">
        <w:rPr>
          <w:rFonts w:ascii="Arial" w:hAnsi="Arial"/>
        </w:rPr>
        <w:t xml:space="preserve">Tento dodatek nabývá platnosti dnem jeho schválení Zastupitelstvem Olomouckého kraje s účinností </w:t>
      </w:r>
      <w:r w:rsidRPr="00D64AA1">
        <w:rPr>
          <w:rFonts w:ascii="Arial" w:hAnsi="Arial"/>
        </w:rPr>
        <w:t xml:space="preserve">od </w:t>
      </w:r>
      <w:r>
        <w:rPr>
          <w:rFonts w:ascii="Arial" w:hAnsi="Arial"/>
        </w:rPr>
        <w:t>16. 12. 2019</w:t>
      </w:r>
      <w:r w:rsidRPr="00A032E8">
        <w:rPr>
          <w:rFonts w:ascii="Arial" w:hAnsi="Arial"/>
        </w:rPr>
        <w:t>.</w:t>
      </w:r>
    </w:p>
    <w:p w:rsidR="00520B0E" w:rsidRDefault="00520B0E" w:rsidP="00520B0E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V Olomouci dne </w:t>
      </w:r>
      <w:r w:rsidRPr="005251CD">
        <w:rPr>
          <w:rFonts w:ascii="Arial" w:hAnsi="Arial"/>
        </w:rPr>
        <w:t>16. 12. 2019</w:t>
      </w:r>
    </w:p>
    <w:p w:rsidR="00520B0E" w:rsidRDefault="00520B0E" w:rsidP="00520B0E">
      <w:pPr>
        <w:spacing w:after="120"/>
        <w:jc w:val="both"/>
        <w:rPr>
          <w:rFonts w:ascii="Arial" w:hAnsi="Arial"/>
        </w:rPr>
      </w:pPr>
    </w:p>
    <w:p w:rsidR="00520B0E" w:rsidRPr="00A8028E" w:rsidRDefault="00520B0E" w:rsidP="00520B0E">
      <w:pPr>
        <w:spacing w:after="120"/>
        <w:jc w:val="both"/>
        <w:rPr>
          <w:rFonts w:ascii="Arial" w:hAnsi="Arial"/>
        </w:rPr>
      </w:pPr>
    </w:p>
    <w:p w:rsidR="00520B0E" w:rsidRPr="00A8028E" w:rsidRDefault="00520B0E" w:rsidP="00520B0E">
      <w:pPr>
        <w:ind w:left="5664"/>
        <w:jc w:val="both"/>
        <w:rPr>
          <w:rFonts w:ascii="Arial" w:hAnsi="Arial" w:cs="Arial"/>
        </w:rPr>
      </w:pPr>
      <w:r w:rsidRPr="00A8028E">
        <w:rPr>
          <w:rFonts w:ascii="Arial" w:hAnsi="Arial" w:cs="Arial"/>
        </w:rPr>
        <w:t xml:space="preserve">    Ladislav Okleštěk</w:t>
      </w:r>
    </w:p>
    <w:p w:rsidR="00520B0E" w:rsidRDefault="00520B0E" w:rsidP="00520B0E">
      <w:pPr>
        <w:rPr>
          <w:rFonts w:ascii="Arial" w:hAnsi="Arial" w:cs="Arial"/>
        </w:rPr>
      </w:pPr>
      <w:r w:rsidRPr="00A8028E">
        <w:rPr>
          <w:rFonts w:ascii="Arial" w:hAnsi="Arial" w:cs="Arial"/>
        </w:rPr>
        <w:t xml:space="preserve">   </w:t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  <w:t xml:space="preserve">       hejtman Olomouckého kraje</w:t>
      </w:r>
    </w:p>
    <w:p w:rsidR="00520B0E" w:rsidRDefault="00520B0E" w:rsidP="00520B0E">
      <w:pPr>
        <w:sectPr w:rsidR="00520B0E" w:rsidSect="00BB05C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3"/>
          <w:cols w:space="708"/>
          <w:docGrid w:linePitch="360"/>
        </w:sectPr>
      </w:pPr>
      <w:r>
        <w:t xml:space="preserve"> </w:t>
      </w:r>
    </w:p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/>
    <w:p w:rsidR="00520B0E" w:rsidRDefault="00520B0E" w:rsidP="00520B0E">
      <w:pPr>
        <w:rPr>
          <w:rFonts w:ascii="Arial" w:hAnsi="Arial" w:cs="Arial"/>
          <w:b/>
        </w:rPr>
        <w:sectPr w:rsidR="00520B0E" w:rsidSect="008A2241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20B0E" w:rsidRPr="00C47E79" w:rsidRDefault="00520B0E" w:rsidP="00520B0E">
      <w:pPr>
        <w:rPr>
          <w:rFonts w:ascii="Arial" w:hAnsi="Arial" w:cs="Arial"/>
          <w:b/>
        </w:rPr>
      </w:pPr>
      <w:r w:rsidRPr="00C47E79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C47E79">
        <w:rPr>
          <w:rFonts w:ascii="Arial" w:hAnsi="Arial" w:cs="Arial"/>
          <w:i/>
        </w:rPr>
        <w:t>:</w:t>
      </w:r>
    </w:p>
    <w:p w:rsidR="00520B0E" w:rsidRPr="00465992" w:rsidRDefault="00520B0E" w:rsidP="00520B0E">
      <w:pPr>
        <w:ind w:left="1068"/>
        <w:rPr>
          <w:rFonts w:ascii="Arial" w:hAnsi="Arial" w:cs="Arial"/>
          <w:b/>
        </w:rPr>
      </w:pPr>
    </w:p>
    <w:p w:rsidR="00520B0E" w:rsidRPr="00C47E79" w:rsidRDefault="00520B0E" w:rsidP="00520B0E">
      <w:pPr>
        <w:numPr>
          <w:ilvl w:val="0"/>
          <w:numId w:val="1"/>
        </w:numPr>
        <w:rPr>
          <w:rFonts w:ascii="Arial" w:hAnsi="Arial" w:cs="Arial"/>
          <w:b/>
        </w:rPr>
      </w:pPr>
      <w:r w:rsidRPr="00C47E79">
        <w:rPr>
          <w:rFonts w:ascii="Arial" w:hAnsi="Arial" w:cs="Arial"/>
          <w:b/>
        </w:rPr>
        <w:t xml:space="preserve">Nemovitý majetek – stavby </w:t>
      </w:r>
    </w:p>
    <w:p w:rsidR="00520B0E" w:rsidRDefault="00520B0E" w:rsidP="00520B0E">
      <w:pPr>
        <w:ind w:firstLine="708"/>
        <w:rPr>
          <w:rFonts w:ascii="Arial" w:hAnsi="Arial" w:cs="Arial"/>
          <w:b/>
        </w:rPr>
      </w:pPr>
    </w:p>
    <w:p w:rsidR="00520B0E" w:rsidRPr="00485CC1" w:rsidRDefault="00520B0E" w:rsidP="00520B0E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A1) Stavby </w:t>
      </w:r>
      <w:r w:rsidRPr="00C47E79">
        <w:rPr>
          <w:rFonts w:ascii="Arial" w:hAnsi="Arial" w:cs="Arial"/>
          <w:b/>
        </w:rPr>
        <w:t>–</w:t>
      </w:r>
      <w:r w:rsidRPr="00485CC1">
        <w:rPr>
          <w:rFonts w:ascii="Arial" w:hAnsi="Arial" w:cs="Arial"/>
          <w:b/>
        </w:rPr>
        <w:t xml:space="preserve"> budovy ZAPSANÉ v katastru nemovitostí</w:t>
      </w:r>
    </w:p>
    <w:p w:rsidR="00520B0E" w:rsidRPr="00485CC1" w:rsidRDefault="00520B0E" w:rsidP="00520B0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49"/>
        <w:gridCol w:w="3544"/>
        <w:gridCol w:w="1417"/>
        <w:gridCol w:w="2413"/>
        <w:gridCol w:w="2410"/>
      </w:tblGrid>
      <w:tr w:rsidR="00520B0E" w:rsidTr="00FB5E81">
        <w:trPr>
          <w:trHeight w:val="56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č.p.</w:t>
            </w:r>
            <w:proofErr w:type="gram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č.ev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parcele č.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916/--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968/3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968/5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968/7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968/8</w:t>
            </w:r>
          </w:p>
        </w:tc>
      </w:tr>
      <w:tr w:rsidR="00520B0E" w:rsidTr="00FB5E81">
        <w:trPr>
          <w:cantSplit/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968/9</w:t>
            </w:r>
          </w:p>
        </w:tc>
      </w:tr>
      <w:tr w:rsidR="00520B0E" w:rsidTr="00FB5E81">
        <w:trPr>
          <w:cantSplit/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968/10</w:t>
            </w:r>
          </w:p>
        </w:tc>
      </w:tr>
      <w:tr w:rsidR="00520B0E" w:rsidTr="00FB5E81">
        <w:trPr>
          <w:cantSplit/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968/11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Zemědělská stavba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397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Zemědělská stavba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407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Technické vybavení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453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454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9A091C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91C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39/--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St.53/2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9A091C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91C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47/--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53/7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9A091C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91C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52/--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53/6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9A091C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91C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53/--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 53/5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9A091C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91C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53/1</w:t>
            </w:r>
          </w:p>
        </w:tc>
      </w:tr>
      <w:tr w:rsidR="00520B0E" w:rsidTr="00FB5E81">
        <w:trPr>
          <w:trHeight w:val="3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9A091C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91C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53/4</w:t>
            </w:r>
          </w:p>
          <w:p w:rsidR="00520B0E" w:rsidRPr="00373E47" w:rsidRDefault="00520B0E" w:rsidP="00FB5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B0E" w:rsidRPr="00857E4B" w:rsidRDefault="00520B0E" w:rsidP="00520B0E">
      <w:pPr>
        <w:tabs>
          <w:tab w:val="left" w:pos="2681"/>
        </w:tabs>
        <w:rPr>
          <w:sz w:val="4"/>
        </w:rPr>
      </w:pPr>
      <w: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49"/>
        <w:gridCol w:w="3544"/>
        <w:gridCol w:w="1417"/>
        <w:gridCol w:w="2413"/>
        <w:gridCol w:w="2410"/>
      </w:tblGrid>
      <w:tr w:rsidR="00520B0E" w:rsidTr="00FB5E81">
        <w:trPr>
          <w:trHeight w:val="5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č.p.</w:t>
            </w:r>
            <w:proofErr w:type="gram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č.ev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parcele č.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66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67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St. 68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69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9528A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28A">
              <w:rPr>
                <w:rFonts w:ascii="Arial" w:hAnsi="Arial" w:cs="Arial"/>
                <w:b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9528A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28A">
              <w:rPr>
                <w:rFonts w:ascii="Arial" w:hAnsi="Arial" w:cs="Arial"/>
                <w:b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9528A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28A">
              <w:rPr>
                <w:rFonts w:ascii="Arial" w:hAnsi="Arial" w:cs="Arial"/>
                <w:b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9528A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28A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DF1A83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A83">
              <w:rPr>
                <w:rFonts w:ascii="Arial" w:hAnsi="Arial" w:cs="Arial"/>
                <w:b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9528A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28A">
              <w:rPr>
                <w:rFonts w:ascii="Arial" w:hAnsi="Arial" w:cs="Arial"/>
                <w:b/>
                <w:sz w:val="20"/>
                <w:szCs w:val="20"/>
              </w:rPr>
              <w:t>St. 70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6D160F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0F">
              <w:rPr>
                <w:rFonts w:ascii="Arial" w:hAnsi="Arial" w:cs="Arial"/>
                <w:sz w:val="20"/>
                <w:szCs w:val="20"/>
              </w:rPr>
              <w:t>St. 71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78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79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Zemědělská stavba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81</w:t>
            </w:r>
          </w:p>
        </w:tc>
      </w:tr>
      <w:tr w:rsidR="00520B0E" w:rsidTr="00FB5E81">
        <w:trPr>
          <w:trHeight w:val="34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Heřmanice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82</w:t>
            </w:r>
          </w:p>
        </w:tc>
      </w:tr>
    </w:tbl>
    <w:p w:rsidR="00520B0E" w:rsidRPr="00485CC1" w:rsidRDefault="00520B0E" w:rsidP="00520B0E">
      <w:pPr>
        <w:spacing w:before="480" w:after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 xml:space="preserve">Nemovitý majetek </w:t>
      </w:r>
      <w:r w:rsidRPr="00C47E7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p</w:t>
      </w:r>
      <w:r w:rsidRPr="00485CC1">
        <w:rPr>
          <w:rFonts w:ascii="Arial" w:hAnsi="Arial" w:cs="Arial"/>
          <w:b/>
        </w:rPr>
        <w:t>ozemky</w:t>
      </w: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3694"/>
        <w:gridCol w:w="3694"/>
        <w:gridCol w:w="3639"/>
      </w:tblGrid>
      <w:tr w:rsidR="00520B0E" w:rsidRPr="00CC4122" w:rsidTr="00FB5E81">
        <w:trPr>
          <w:trHeight w:val="454"/>
        </w:trPr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12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12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122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122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proofErr w:type="gramStart"/>
            <w:r w:rsidRPr="00CC4122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gramEnd"/>
            <w:r w:rsidRPr="00CC4122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Start"/>
            <w:r w:rsidRPr="00CC4122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spellEnd"/>
            <w:proofErr w:type="gramEnd"/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968/2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968/3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968/5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968/6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968/7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968/8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968/9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968/10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968/11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968/12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CC4122" w:rsidTr="00FB5E81">
        <w:trPr>
          <w:trHeight w:val="556"/>
        </w:trPr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122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12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122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122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proofErr w:type="gramStart"/>
            <w:r w:rsidRPr="00CC4122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gramEnd"/>
            <w:r w:rsidRPr="00CC4122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Start"/>
            <w:r w:rsidRPr="00CC4122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spellEnd"/>
            <w:proofErr w:type="gramEnd"/>
          </w:p>
        </w:tc>
      </w:tr>
      <w:tr w:rsidR="00520B0E" w:rsidRPr="00CC4122" w:rsidTr="00FB5E81">
        <w:trPr>
          <w:trHeight w:val="283"/>
        </w:trPr>
        <w:tc>
          <w:tcPr>
            <w:tcW w:w="12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968/16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988/1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989/5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389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397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407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453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454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420/2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420/4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C4122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53/1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53/2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53/4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St.53/5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53/6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St.53/7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66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2">
              <w:rPr>
                <w:rFonts w:ascii="Arial" w:hAnsi="Arial" w:cs="Arial"/>
                <w:sz w:val="20"/>
                <w:szCs w:val="20"/>
              </w:rPr>
              <w:t>St. 67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C4122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68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69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St.78</w:t>
            </w:r>
            <w:proofErr w:type="gramEnd"/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FD3F23" w:rsidTr="00FB5E81">
        <w:tblPrEx>
          <w:jc w:val="center"/>
        </w:tblPrEx>
        <w:trPr>
          <w:trHeight w:val="557"/>
          <w:jc w:val="center"/>
        </w:trPr>
        <w:tc>
          <w:tcPr>
            <w:tcW w:w="12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0B0E" w:rsidRPr="00FD3F23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3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0B0E" w:rsidRPr="00FD3F23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0B0E" w:rsidRPr="00FD3F23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3">
              <w:rPr>
                <w:rFonts w:ascii="Arial" w:hAnsi="Arial" w:cs="Arial"/>
                <w:b/>
                <w:sz w:val="20"/>
                <w:szCs w:val="20"/>
              </w:rPr>
              <w:t>parcela č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20B0E" w:rsidRPr="00FD3F23" w:rsidRDefault="00520B0E" w:rsidP="00FB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3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FD3F23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FD3F2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FD3F23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79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300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146/2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146/3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146/9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146/10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146/11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146/12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148/1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Horní Heřmanice u Bernartic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139/3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3E0325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325">
              <w:rPr>
                <w:rFonts w:ascii="Arial" w:hAnsi="Arial" w:cs="Arial"/>
                <w:sz w:val="20"/>
                <w:szCs w:val="20"/>
              </w:rPr>
              <w:t>1403/1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Default="00520B0E" w:rsidP="00FB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76DE8" w:rsidRDefault="00520B0E" w:rsidP="00FB5E8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DE8">
              <w:rPr>
                <w:rFonts w:ascii="Arial" w:hAnsi="Arial" w:cs="Arial"/>
                <w:b/>
                <w:strike/>
                <w:sz w:val="20"/>
                <w:szCs w:val="20"/>
              </w:rPr>
              <w:t>Bernartice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76DE8" w:rsidRDefault="00520B0E" w:rsidP="00FB5E8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DE8">
              <w:rPr>
                <w:rFonts w:ascii="Arial" w:hAnsi="Arial" w:cs="Arial"/>
                <w:b/>
                <w:strike/>
                <w:sz w:val="20"/>
                <w:szCs w:val="20"/>
              </w:rPr>
              <w:t>Bernartice u Javorníka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76DE8" w:rsidRDefault="00520B0E" w:rsidP="00FB5E8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DE8">
              <w:rPr>
                <w:rFonts w:ascii="Arial" w:hAnsi="Arial" w:cs="Arial"/>
                <w:b/>
                <w:strike/>
                <w:sz w:val="20"/>
                <w:szCs w:val="20"/>
              </w:rPr>
              <w:t>st. 389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76DE8" w:rsidRDefault="00520B0E" w:rsidP="00FB5E8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520B0E" w:rsidRPr="00252DF1" w:rsidTr="00FB5E81">
        <w:tblPrEx>
          <w:jc w:val="center"/>
        </w:tblPrEx>
        <w:trPr>
          <w:trHeight w:val="283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76DE8" w:rsidRDefault="00520B0E" w:rsidP="00FB5E8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DE8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76DE8" w:rsidRDefault="00520B0E" w:rsidP="00FB5E8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DE8">
              <w:rPr>
                <w:rFonts w:ascii="Arial" w:hAnsi="Arial" w:cs="Arial"/>
                <w:b/>
                <w:strike/>
                <w:sz w:val="20"/>
                <w:szCs w:val="20"/>
              </w:rPr>
              <w:t>Jeseník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76DE8" w:rsidRDefault="00520B0E" w:rsidP="00FB5E8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DE8">
              <w:rPr>
                <w:rFonts w:ascii="Arial" w:hAnsi="Arial" w:cs="Arial"/>
                <w:b/>
                <w:strike/>
                <w:sz w:val="20"/>
                <w:szCs w:val="20"/>
              </w:rPr>
              <w:t>989/5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0E" w:rsidRPr="00C76DE8" w:rsidRDefault="00520B0E" w:rsidP="00FB5E8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</w:tbl>
    <w:p w:rsidR="00520B0E" w:rsidRDefault="00520B0E" w:rsidP="00520B0E">
      <w:pPr>
        <w:rPr>
          <w:rFonts w:ascii="Arial" w:hAnsi="Arial" w:cs="Arial"/>
          <w:b/>
        </w:rPr>
      </w:pPr>
    </w:p>
    <w:p w:rsidR="00520B0E" w:rsidRDefault="00520B0E" w:rsidP="00520B0E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520B0E" w:rsidRPr="00252DF1" w:rsidRDefault="00520B0E" w:rsidP="00520B0E">
      <w:pPr>
        <w:jc w:val="both"/>
        <w:rPr>
          <w:rFonts w:ascii="Arial" w:hAnsi="Arial" w:cs="Arial"/>
          <w:i/>
          <w:shd w:val="clear" w:color="auto" w:fill="FFFFFF"/>
        </w:rPr>
      </w:pPr>
    </w:p>
    <w:p w:rsidR="00520B0E" w:rsidRDefault="00520B0E" w:rsidP="00520B0E">
      <w:pPr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520B0E" w:rsidRDefault="00520B0E" w:rsidP="00520B0E"/>
    <w:p w:rsidR="00520B0E" w:rsidRDefault="00520B0E" w:rsidP="00520B0E"/>
    <w:p w:rsidR="00295D36" w:rsidRDefault="00295D36"/>
    <w:sectPr w:rsidR="00295D36" w:rsidSect="0058766B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1D" w:rsidRDefault="006F01AC">
      <w:r>
        <w:separator/>
      </w:r>
    </w:p>
  </w:endnote>
  <w:endnote w:type="continuationSeparator" w:id="0">
    <w:p w:rsidR="007F001D" w:rsidRDefault="006F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1F" w:rsidRPr="004E75AC" w:rsidRDefault="006F01AC" w:rsidP="000D401F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20B0E" w:rsidRPr="000B37F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520B0E" w:rsidRPr="000B37F7">
      <w:rPr>
        <w:rFonts w:ascii="Arial" w:hAnsi="Arial" w:cs="Arial"/>
        <w:i/>
        <w:sz w:val="20"/>
        <w:szCs w:val="20"/>
      </w:rPr>
      <w:t xml:space="preserve">. 12. </w:t>
    </w:r>
    <w:r w:rsidR="00520B0E" w:rsidRPr="004E75AC">
      <w:rPr>
        <w:rFonts w:ascii="Arial" w:hAnsi="Arial" w:cs="Arial"/>
        <w:i/>
        <w:sz w:val="20"/>
        <w:szCs w:val="20"/>
      </w:rPr>
      <w:t>2019</w:t>
    </w:r>
    <w:r w:rsidR="00520B0E" w:rsidRPr="004E75AC">
      <w:rPr>
        <w:rFonts w:ascii="Arial" w:hAnsi="Arial" w:cs="Arial"/>
        <w:i/>
        <w:sz w:val="20"/>
        <w:szCs w:val="20"/>
      </w:rPr>
      <w:tab/>
    </w:r>
    <w:r w:rsidR="00520B0E" w:rsidRPr="004E75AC">
      <w:rPr>
        <w:rFonts w:ascii="Arial" w:hAnsi="Arial" w:cs="Arial"/>
        <w:i/>
        <w:sz w:val="20"/>
        <w:szCs w:val="20"/>
      </w:rPr>
      <w:tab/>
      <w:t xml:space="preserve">strana 2 (celkem </w:t>
    </w:r>
    <w:r w:rsidR="00520B0E" w:rsidRPr="004E75AC">
      <w:rPr>
        <w:rStyle w:val="slostrnky"/>
        <w:rFonts w:ascii="Arial" w:hAnsi="Arial" w:cs="Arial"/>
        <w:i/>
        <w:sz w:val="20"/>
        <w:szCs w:val="20"/>
      </w:rPr>
      <w:t>20</w:t>
    </w:r>
    <w:r w:rsidR="00520B0E" w:rsidRPr="004E75AC">
      <w:rPr>
        <w:rFonts w:ascii="Arial" w:hAnsi="Arial" w:cs="Arial"/>
        <w:i/>
        <w:sz w:val="20"/>
        <w:szCs w:val="20"/>
      </w:rPr>
      <w:t xml:space="preserve">) </w:t>
    </w:r>
  </w:p>
  <w:p w:rsidR="000D401F" w:rsidRPr="00BC3316" w:rsidRDefault="006F01AC" w:rsidP="000D401F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520B0E" w:rsidRPr="000B37F7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520B0E" w:rsidRPr="000B37F7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</w:t>
    </w:r>
    <w:r w:rsidR="00BC3316" w:rsidRPr="00BC3316">
      <w:rPr>
        <w:rFonts w:ascii="Arial" w:hAnsi="Arial" w:cs="Arial"/>
        <w:i/>
        <w:sz w:val="20"/>
        <w:szCs w:val="20"/>
      </w:rPr>
      <w:t>DODATEK</w:t>
    </w:r>
  </w:p>
  <w:p w:rsidR="000D401F" w:rsidRDefault="00520B0E" w:rsidP="000D401F">
    <w:pPr>
      <w:tabs>
        <w:tab w:val="center" w:pos="4536"/>
        <w:tab w:val="right" w:pos="9072"/>
      </w:tabs>
    </w:pPr>
    <w:r>
      <w:rPr>
        <w:rFonts w:ascii="Arial" w:hAnsi="Arial" w:cs="Arial"/>
        <w:i/>
        <w:sz w:val="20"/>
        <w:szCs w:val="20"/>
      </w:rPr>
      <w:t>Příloha č. 1 – Dodatek č. 15</w:t>
    </w:r>
    <w:r w:rsidRPr="000B37F7">
      <w:rPr>
        <w:rFonts w:ascii="Arial" w:hAnsi="Arial" w:cs="Arial"/>
        <w:i/>
        <w:sz w:val="20"/>
        <w:szCs w:val="20"/>
      </w:rPr>
      <w:t xml:space="preserve"> ke zřizovací listině Střední školy gastronomie a farmářství Jeseník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47" w:rsidRDefault="00BC3316" w:rsidP="000D401F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47" w:rsidRPr="004E75AC" w:rsidRDefault="006F01AC" w:rsidP="00BB05C3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</w:t>
    </w:r>
    <w:r w:rsidR="00520B0E" w:rsidRPr="004E75AC">
      <w:rPr>
        <w:rFonts w:ascii="Arial" w:hAnsi="Arial" w:cs="Arial"/>
        <w:i/>
        <w:sz w:val="20"/>
        <w:szCs w:val="20"/>
      </w:rPr>
      <w:t>. 12. 2019</w:t>
    </w:r>
    <w:r w:rsidR="00520B0E" w:rsidRPr="004E75AC">
      <w:rPr>
        <w:rFonts w:ascii="Arial" w:hAnsi="Arial" w:cs="Arial"/>
        <w:i/>
        <w:sz w:val="20"/>
        <w:szCs w:val="20"/>
      </w:rPr>
      <w:tab/>
    </w:r>
    <w:r w:rsidR="00520B0E" w:rsidRPr="004E75AC">
      <w:rPr>
        <w:rFonts w:ascii="Arial" w:hAnsi="Arial" w:cs="Arial"/>
        <w:i/>
        <w:sz w:val="20"/>
        <w:szCs w:val="20"/>
      </w:rPr>
      <w:tab/>
    </w:r>
    <w:r w:rsidR="00520B0E" w:rsidRPr="004E75AC">
      <w:rPr>
        <w:rFonts w:ascii="Arial" w:hAnsi="Arial" w:cs="Arial"/>
        <w:i/>
        <w:sz w:val="20"/>
        <w:szCs w:val="20"/>
      </w:rPr>
      <w:tab/>
    </w:r>
    <w:r w:rsidR="00520B0E" w:rsidRPr="004E75AC">
      <w:rPr>
        <w:rFonts w:ascii="Arial" w:hAnsi="Arial" w:cs="Arial"/>
        <w:i/>
        <w:sz w:val="20"/>
        <w:szCs w:val="20"/>
      </w:rPr>
      <w:tab/>
    </w:r>
    <w:r w:rsidR="00520B0E" w:rsidRPr="004E75AC">
      <w:rPr>
        <w:rFonts w:ascii="Arial" w:hAnsi="Arial" w:cs="Arial"/>
        <w:i/>
        <w:sz w:val="20"/>
        <w:szCs w:val="20"/>
      </w:rPr>
      <w:tab/>
    </w:r>
    <w:r w:rsidR="00520B0E" w:rsidRPr="004E75AC">
      <w:rPr>
        <w:rFonts w:ascii="Arial" w:hAnsi="Arial" w:cs="Arial"/>
        <w:i/>
        <w:sz w:val="20"/>
        <w:szCs w:val="20"/>
      </w:rPr>
      <w:tab/>
      <w:t xml:space="preserve">strana </w:t>
    </w:r>
    <w:r w:rsidR="00520B0E" w:rsidRPr="004E75AC">
      <w:rPr>
        <w:rFonts w:ascii="Arial" w:hAnsi="Arial" w:cs="Arial"/>
        <w:i/>
        <w:sz w:val="20"/>
        <w:szCs w:val="20"/>
      </w:rPr>
      <w:fldChar w:fldCharType="begin"/>
    </w:r>
    <w:r w:rsidR="00520B0E" w:rsidRPr="004E75AC">
      <w:rPr>
        <w:rFonts w:ascii="Arial" w:hAnsi="Arial" w:cs="Arial"/>
        <w:i/>
        <w:sz w:val="20"/>
        <w:szCs w:val="20"/>
      </w:rPr>
      <w:instrText xml:space="preserve"> PAGE   \* MERGEFORMAT </w:instrText>
    </w:r>
    <w:r w:rsidR="00520B0E" w:rsidRPr="004E75AC">
      <w:rPr>
        <w:rFonts w:ascii="Arial" w:hAnsi="Arial" w:cs="Arial"/>
        <w:i/>
        <w:sz w:val="20"/>
        <w:szCs w:val="20"/>
      </w:rPr>
      <w:fldChar w:fldCharType="separate"/>
    </w:r>
    <w:r w:rsidR="00BC3316">
      <w:rPr>
        <w:rFonts w:ascii="Arial" w:hAnsi="Arial" w:cs="Arial"/>
        <w:i/>
        <w:noProof/>
        <w:sz w:val="20"/>
        <w:szCs w:val="20"/>
      </w:rPr>
      <w:t>6</w:t>
    </w:r>
    <w:r w:rsidR="00520B0E" w:rsidRPr="004E75AC">
      <w:rPr>
        <w:rFonts w:ascii="Arial" w:hAnsi="Arial" w:cs="Arial"/>
        <w:i/>
        <w:sz w:val="20"/>
        <w:szCs w:val="20"/>
      </w:rPr>
      <w:fldChar w:fldCharType="end"/>
    </w:r>
    <w:r w:rsidR="00520B0E" w:rsidRPr="004E75AC">
      <w:rPr>
        <w:rFonts w:ascii="Arial" w:hAnsi="Arial" w:cs="Arial"/>
        <w:i/>
        <w:sz w:val="20"/>
        <w:szCs w:val="20"/>
      </w:rPr>
      <w:t xml:space="preserve"> (celkem </w:t>
    </w:r>
    <w:r w:rsidR="00520B0E" w:rsidRPr="004E75AC">
      <w:rPr>
        <w:rStyle w:val="slostrnky"/>
        <w:rFonts w:ascii="Arial" w:hAnsi="Arial" w:cs="Arial"/>
        <w:i/>
        <w:sz w:val="20"/>
        <w:szCs w:val="20"/>
      </w:rPr>
      <w:t>20</w:t>
    </w:r>
    <w:r w:rsidR="00520B0E" w:rsidRPr="004E75AC">
      <w:rPr>
        <w:rFonts w:ascii="Arial" w:hAnsi="Arial" w:cs="Arial"/>
        <w:i/>
        <w:sz w:val="20"/>
        <w:szCs w:val="20"/>
      </w:rPr>
      <w:t>)</w:t>
    </w:r>
  </w:p>
  <w:p w:rsidR="00373E47" w:rsidRPr="000B37F7" w:rsidRDefault="006F01AC" w:rsidP="000D401F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30.1.</w:t>
    </w:r>
    <w:r w:rsidR="00520B0E">
      <w:rPr>
        <w:rFonts w:ascii="Arial" w:hAnsi="Arial" w:cs="Arial"/>
        <w:i/>
        <w:sz w:val="20"/>
        <w:szCs w:val="20"/>
      </w:rPr>
      <w:t xml:space="preserve"> </w:t>
    </w:r>
    <w:r w:rsidR="00520B0E" w:rsidRPr="000B37F7">
      <w:rPr>
        <w:rFonts w:ascii="Arial" w:hAnsi="Arial" w:cs="Arial"/>
        <w:i/>
        <w:sz w:val="20"/>
        <w:szCs w:val="20"/>
      </w:rPr>
      <w:t>-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</w:t>
    </w:r>
    <w:r w:rsidR="00BC3316" w:rsidRPr="00BC3316">
      <w:rPr>
        <w:rFonts w:ascii="Arial" w:hAnsi="Arial" w:cs="Arial"/>
        <w:i/>
        <w:sz w:val="20"/>
        <w:szCs w:val="20"/>
      </w:rPr>
      <w:t>DODATEK</w:t>
    </w:r>
  </w:p>
  <w:p w:rsidR="00373E47" w:rsidRDefault="00520B0E" w:rsidP="000D401F">
    <w:pPr>
      <w:tabs>
        <w:tab w:val="center" w:pos="4536"/>
        <w:tab w:val="right" w:pos="9072"/>
      </w:tabs>
    </w:pPr>
    <w:r>
      <w:rPr>
        <w:rFonts w:ascii="Arial" w:hAnsi="Arial" w:cs="Arial"/>
        <w:i/>
        <w:sz w:val="20"/>
        <w:szCs w:val="20"/>
      </w:rPr>
      <w:t>Příloha č. 1 – Dodatek č. 15</w:t>
    </w:r>
    <w:r w:rsidRPr="000B37F7">
      <w:rPr>
        <w:rFonts w:ascii="Arial" w:hAnsi="Arial" w:cs="Arial"/>
        <w:i/>
        <w:sz w:val="20"/>
        <w:szCs w:val="20"/>
      </w:rPr>
      <w:t xml:space="preserve"> ke zřizovací listině Střední školy gastronomie a farmářství Jeseník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1D" w:rsidRDefault="006F01AC">
      <w:r>
        <w:separator/>
      </w:r>
    </w:p>
  </w:footnote>
  <w:footnote w:type="continuationSeparator" w:id="0">
    <w:p w:rsidR="007F001D" w:rsidRDefault="006F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1F" w:rsidRPr="000D401F" w:rsidRDefault="00520B0E" w:rsidP="000D401F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1 – Dodatek č. 15</w:t>
    </w:r>
    <w:r w:rsidRPr="000B37F7">
      <w:rPr>
        <w:rFonts w:ascii="Arial" w:hAnsi="Arial" w:cs="Arial"/>
        <w:i/>
      </w:rPr>
      <w:t xml:space="preserve"> ke zřizovací listině Střední školy gastronomie a farmářství Jeseník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47" w:rsidRPr="000D401F" w:rsidRDefault="00BC3316" w:rsidP="000D401F">
    <w:pPr>
      <w:pStyle w:val="Zhlav"/>
      <w:jc w:val="center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47" w:rsidRPr="000B37F7" w:rsidRDefault="00520B0E" w:rsidP="000D401F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1 – Dodatek č. 15</w:t>
    </w:r>
    <w:r w:rsidRPr="000B37F7">
      <w:rPr>
        <w:rFonts w:ascii="Arial" w:hAnsi="Arial" w:cs="Arial"/>
        <w:i/>
      </w:rPr>
      <w:t xml:space="preserve"> ke zřizovací listině Střední školy gastronomie a farmářství Jeseník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0E"/>
    <w:rsid w:val="00295D36"/>
    <w:rsid w:val="00520B0E"/>
    <w:rsid w:val="00642C7F"/>
    <w:rsid w:val="006F01AC"/>
    <w:rsid w:val="007F001D"/>
    <w:rsid w:val="00B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D8BD5-4699-4ACA-A494-2AF6435C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20B0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20B0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20B0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520B0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20B0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20B0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0B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B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520B0E"/>
  </w:style>
  <w:style w:type="paragraph" w:styleId="Zpat">
    <w:name w:val="footer"/>
    <w:basedOn w:val="Normln"/>
    <w:link w:val="ZpatChar"/>
    <w:uiPriority w:val="99"/>
    <w:unhideWhenUsed/>
    <w:rsid w:val="006F0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1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Vrbová Jitka</cp:lastModifiedBy>
  <cp:revision>4</cp:revision>
  <dcterms:created xsi:type="dcterms:W3CDTF">2019-12-05T11:08:00Z</dcterms:created>
  <dcterms:modified xsi:type="dcterms:W3CDTF">2019-12-09T12:00:00Z</dcterms:modified>
</cp:coreProperties>
</file>