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FE49CB">
      <w:pPr>
        <w:pStyle w:val="slo1text"/>
        <w:numPr>
          <w:ilvl w:val="0"/>
          <w:numId w:val="0"/>
        </w:numPr>
        <w:tabs>
          <w:tab w:val="left" w:pos="708"/>
        </w:tabs>
        <w:rPr>
          <w:b/>
        </w:rPr>
      </w:pPr>
      <w:bookmarkStart w:id="0" w:name="_GoBack"/>
      <w:bookmarkEnd w:id="0"/>
      <w:r>
        <w:rPr>
          <w:b/>
        </w:rPr>
        <w:t>Důvodová zpráva:</w:t>
      </w:r>
    </w:p>
    <w:p w:rsidR="001B499B" w:rsidRDefault="001B499B" w:rsidP="00FE49CB">
      <w:pPr>
        <w:pStyle w:val="slo1text"/>
        <w:numPr>
          <w:ilvl w:val="0"/>
          <w:numId w:val="0"/>
        </w:numPr>
        <w:rPr>
          <w:b/>
        </w:rPr>
      </w:pPr>
    </w:p>
    <w:p w:rsidR="009A156D" w:rsidRDefault="009A156D" w:rsidP="00FE49CB">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1.</w:t>
      </w:r>
    </w:p>
    <w:p w:rsidR="009A156D" w:rsidRPr="00D56310" w:rsidRDefault="009A156D" w:rsidP="00FE49CB">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56310">
        <w:rPr>
          <w:rFonts w:ascii="Arial" w:hAnsi="Arial" w:cs="Arial"/>
          <w:b/>
          <w:sz w:val="24"/>
          <w:szCs w:val="24"/>
        </w:rPr>
        <w:t>Bezúplatné nabytí pozemku v k. ú. Nasobůrky, obec Litovel z vlastnictví ČR – Úřadu pro zastupování státu ve věcech majetkových do vlastnictví Olomouckého kraje, do hospodaření Správy silnic Olomouckého kraje, příspěvkové organizace.</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Předmětný pozemek ve vlastnictví ČR - Úřadu pro zastupování státu ve věcech majetkových</w:t>
      </w:r>
      <w:r w:rsidRPr="00D56310">
        <w:rPr>
          <w:rFonts w:ascii="Arial" w:hAnsi="Arial" w:cs="Arial"/>
          <w:sz w:val="24"/>
          <w:szCs w:val="24"/>
        </w:rPr>
        <w:t xml:space="preserve"> </w:t>
      </w:r>
      <w:r w:rsidRPr="00D56310">
        <w:rPr>
          <w:rFonts w:ascii="Arial" w:hAnsi="Arial" w:cs="Arial"/>
          <w:bCs/>
          <w:sz w:val="24"/>
          <w:szCs w:val="24"/>
        </w:rPr>
        <w:t>se nachází v k. ú. Nasobůrky, obec Litovel a je za</w:t>
      </w:r>
      <w:r>
        <w:rPr>
          <w:rFonts w:ascii="Arial" w:hAnsi="Arial" w:cs="Arial"/>
          <w:bCs/>
          <w:sz w:val="24"/>
          <w:szCs w:val="24"/>
        </w:rPr>
        <w:t>stavěn krajskou silnicí II/635.</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Podnět k majetkoprávnímu vypořádání podal Úřad pro zastupování státu ve věcech majetkových.</w:t>
      </w:r>
    </w:p>
    <w:p w:rsidR="009A156D" w:rsidRPr="00D56310" w:rsidRDefault="009A156D" w:rsidP="00FE49CB">
      <w:pPr>
        <w:widowControl w:val="0"/>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28. 11. 2019:</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 xml:space="preserve">Odbor dopravy a silničního hospodářství na základě stanoviska Správy silnic Olomouckého kraje, příspěvkové organizace souhlasí s bezúplatným převodem pozemku v k. ú. Nasobůrky, obec Litovel z vlastnictví ČR – Úřadu pro zastupování státu ve věcech majetkových do vlastnictví Olomouckého kraje, do hospodaření Správy silnic Olomouckého kraje, příspěvkové organizace. Pozemek je zastavěn krajskou komunikací II/635, pro činnost příspěvkové organizace </w:t>
      </w:r>
      <w:r w:rsidR="00FE49CB">
        <w:rPr>
          <w:rFonts w:ascii="Arial" w:hAnsi="Arial" w:cs="Arial"/>
          <w:bCs/>
          <w:sz w:val="24"/>
          <w:szCs w:val="24"/>
        </w:rPr>
        <w:t xml:space="preserve">je </w:t>
      </w:r>
      <w:r w:rsidRPr="00D56310">
        <w:rPr>
          <w:rFonts w:ascii="Arial" w:hAnsi="Arial" w:cs="Arial"/>
          <w:bCs/>
          <w:sz w:val="24"/>
          <w:szCs w:val="24"/>
        </w:rPr>
        <w:t xml:space="preserve">potřebný. </w:t>
      </w:r>
    </w:p>
    <w:p w:rsidR="009A156D" w:rsidRPr="00D56310" w:rsidRDefault="009A156D" w:rsidP="00FE49CB">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9A156D">
        <w:rPr>
          <w:rFonts w:ascii="Arial" w:hAnsi="Arial" w:cs="Arial"/>
          <w:bCs/>
          <w:sz w:val="24"/>
          <w:szCs w:val="24"/>
        </w:rPr>
        <w:t>na základě návrhu K – MP a odboru majetkového, právního a správních činností</w:t>
      </w:r>
      <w:r w:rsidRPr="00D56310">
        <w:rPr>
          <w:rFonts w:ascii="Arial" w:hAnsi="Arial" w:cs="Arial"/>
          <w:b/>
          <w:bCs/>
          <w:sz w:val="24"/>
          <w:szCs w:val="24"/>
        </w:rPr>
        <w:t xml:space="preserve"> </w:t>
      </w:r>
      <w:r>
        <w:rPr>
          <w:rFonts w:ascii="Arial" w:hAnsi="Arial" w:cs="Arial"/>
          <w:b/>
          <w:bCs/>
          <w:sz w:val="24"/>
          <w:szCs w:val="24"/>
        </w:rPr>
        <w:t>dopo</w:t>
      </w:r>
      <w:r w:rsidRPr="00D56310">
        <w:rPr>
          <w:rFonts w:ascii="Arial" w:hAnsi="Arial" w:cs="Arial"/>
          <w:b/>
          <w:bCs/>
          <w:sz w:val="24"/>
          <w:szCs w:val="24"/>
        </w:rPr>
        <w:t>ruč</w:t>
      </w:r>
      <w:r>
        <w:rPr>
          <w:rFonts w:ascii="Arial" w:hAnsi="Arial" w:cs="Arial"/>
          <w:b/>
          <w:bCs/>
          <w:sz w:val="24"/>
          <w:szCs w:val="24"/>
        </w:rPr>
        <w:t>uje</w:t>
      </w:r>
      <w:r w:rsidRPr="00D56310">
        <w:rPr>
          <w:rFonts w:ascii="Arial" w:hAnsi="Arial" w:cs="Arial"/>
          <w:b/>
          <w:bCs/>
          <w:sz w:val="24"/>
          <w:szCs w:val="24"/>
        </w:rPr>
        <w:t xml:space="preserve"> Zastupitelstvu Olomouckého kraje schválit</w:t>
      </w:r>
      <w:r w:rsidRPr="00D56310">
        <w:rPr>
          <w:rFonts w:ascii="Arial" w:hAnsi="Arial" w:cs="Arial"/>
          <w:b/>
          <w:sz w:val="24"/>
          <w:szCs w:val="24"/>
        </w:rPr>
        <w:t xml:space="preserve"> bezúplatné nabytí pozemku parc. č. 253/21 ost. pl. o výměře 575 m2 </w:t>
      </w:r>
      <w:r w:rsidRPr="00D56310">
        <w:rPr>
          <w:rFonts w:ascii="Arial" w:hAnsi="Arial" w:cs="Arial"/>
          <w:b/>
          <w:bCs/>
          <w:sz w:val="24"/>
          <w:szCs w:val="24"/>
        </w:rPr>
        <w:t>v k.ú. Nasobůrky, obec Litovel z vlastnictví ČR - Úřadu pro zastupování státu ve věcech majetkových, IČO: 69797111, do vlastnictví Olomouckého kraje, do hospodaření Správy silnic Olomouckého kraje, příspěvkové organizace</w:t>
      </w:r>
      <w:r w:rsidRPr="00D56310">
        <w:rPr>
          <w:rFonts w:ascii="Arial" w:hAnsi="Arial" w:cs="Arial"/>
          <w:b/>
          <w:sz w:val="24"/>
          <w:szCs w:val="24"/>
        </w:rPr>
        <w:t>,</w:t>
      </w:r>
      <w:r w:rsidRPr="00D56310">
        <w:rPr>
          <w:rFonts w:ascii="Arial" w:hAnsi="Arial" w:cs="Arial"/>
          <w:bCs/>
          <w:sz w:val="24"/>
          <w:szCs w:val="24"/>
        </w:rPr>
        <w:t xml:space="preserve"> </w:t>
      </w:r>
      <w:r w:rsidRPr="00D56310">
        <w:rPr>
          <w:rFonts w:ascii="Arial" w:hAnsi="Arial" w:cs="Arial"/>
          <w:b/>
          <w:bCs/>
          <w:sz w:val="24"/>
          <w:szCs w:val="24"/>
        </w:rPr>
        <w:t>za podmínek stanovených Úřadem pro zastupování státu ve věcech majetkových</w:t>
      </w:r>
      <w:r w:rsidRPr="00D56310">
        <w:rPr>
          <w:rFonts w:ascii="Arial" w:hAnsi="Arial" w:cs="Arial"/>
          <w:b/>
          <w:sz w:val="24"/>
          <w:szCs w:val="24"/>
        </w:rPr>
        <w:t xml:space="preserve">. Nabyvatel </w:t>
      </w:r>
      <w:r w:rsidRPr="00D56310">
        <w:rPr>
          <w:rFonts w:ascii="Arial" w:hAnsi="Arial" w:cs="Arial"/>
          <w:b/>
          <w:bCs/>
          <w:sz w:val="24"/>
          <w:szCs w:val="24"/>
        </w:rPr>
        <w:t xml:space="preserve">uhradí veškeré náklady spojené s převodem vlastnického práva a správní poplatek k návrhu na vklad vlastnického práva do katastru nemovitostí. </w:t>
      </w:r>
    </w:p>
    <w:p w:rsidR="009A156D" w:rsidRDefault="009A156D" w:rsidP="00FE49CB">
      <w:pPr>
        <w:spacing w:line="240" w:lineRule="auto"/>
        <w:rPr>
          <w:rFonts w:ascii="Arial" w:hAnsi="Arial" w:cs="Arial"/>
          <w:sz w:val="24"/>
          <w:szCs w:val="24"/>
        </w:rPr>
      </w:pPr>
    </w:p>
    <w:p w:rsidR="009A156D" w:rsidRDefault="009A156D" w:rsidP="00FE49CB">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2.</w:t>
      </w:r>
    </w:p>
    <w:p w:rsidR="009A156D" w:rsidRPr="00D56310" w:rsidRDefault="009A156D" w:rsidP="00FE49CB">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56310">
        <w:rPr>
          <w:rFonts w:ascii="Arial" w:hAnsi="Arial" w:cs="Arial"/>
          <w:b/>
          <w:sz w:val="24"/>
          <w:szCs w:val="24"/>
        </w:rPr>
        <w:t>Bezúplatné nabytí pozemku v k.ú. a obci Ptení z vlastnictví ČR – Úřadu pro zastupování státu ve věcech majetkových do vlastnictví Olomouckého kraje, do hospodaření Správy silnic Olomouckého kraje, příspěvkové organizace.</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Předmětný pozemek ve vlastnictví ČR - Úřadu pro zastupování státu ve věcech majetkových</w:t>
      </w:r>
      <w:r w:rsidRPr="00D56310">
        <w:rPr>
          <w:rFonts w:ascii="Arial" w:hAnsi="Arial" w:cs="Arial"/>
          <w:sz w:val="24"/>
          <w:szCs w:val="24"/>
        </w:rPr>
        <w:t xml:space="preserve"> </w:t>
      </w:r>
      <w:r w:rsidRPr="00D56310">
        <w:rPr>
          <w:rFonts w:ascii="Arial" w:hAnsi="Arial" w:cs="Arial"/>
          <w:bCs/>
          <w:sz w:val="24"/>
          <w:szCs w:val="24"/>
        </w:rPr>
        <w:t>se nachází v k.ú. a obci Ptení a je zast</w:t>
      </w:r>
      <w:r>
        <w:rPr>
          <w:rFonts w:ascii="Arial" w:hAnsi="Arial" w:cs="Arial"/>
          <w:bCs/>
          <w:sz w:val="24"/>
          <w:szCs w:val="24"/>
        </w:rPr>
        <w:t>avěn krajskou silnicí III/37349</w:t>
      </w:r>
      <w:r w:rsidRPr="00D56310">
        <w:rPr>
          <w:rFonts w:ascii="Arial" w:hAnsi="Arial" w:cs="Arial"/>
          <w:bCs/>
          <w:sz w:val="24"/>
          <w:szCs w:val="24"/>
        </w:rPr>
        <w:t xml:space="preserve">. </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Podnět k majetkoprávnímu vypořádání podal Úřad pro zastupování státu ve věcech majetkových.</w:t>
      </w:r>
    </w:p>
    <w:p w:rsidR="009A156D" w:rsidRPr="00D56310" w:rsidRDefault="009A156D" w:rsidP="00FE49CB">
      <w:pPr>
        <w:widowControl w:val="0"/>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19. 11. 2019:</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Odbor dopravy a silničního hospodářství na základě stanoviska Správy silnic Olomouckého kraje, příspěvkové organizace souhlasí s bezúplatným převodem pozemku v k.ú. a obci Ptení z vlastnictví ČR – Úřadu pro zastupování státu ve věcech majetkových do vlastnictví Olomouckého kraje, do hospodaření Správy silnic Olomouckého kraje, příspěvkové organizace. Pozemek tvoří část tělesa silnice III/37349, pro činnost příspěvkové organizace</w:t>
      </w:r>
      <w:r w:rsidR="00FE49CB">
        <w:rPr>
          <w:rFonts w:ascii="Arial" w:hAnsi="Arial" w:cs="Arial"/>
          <w:bCs/>
          <w:sz w:val="24"/>
          <w:szCs w:val="24"/>
        </w:rPr>
        <w:t xml:space="preserve"> je</w:t>
      </w:r>
      <w:r w:rsidRPr="00D56310">
        <w:rPr>
          <w:rFonts w:ascii="Arial" w:hAnsi="Arial" w:cs="Arial"/>
          <w:bCs/>
          <w:sz w:val="24"/>
          <w:szCs w:val="24"/>
        </w:rPr>
        <w:t xml:space="preserve"> potřebný. </w:t>
      </w:r>
    </w:p>
    <w:p w:rsidR="009A156D" w:rsidRPr="00D56310" w:rsidRDefault="009A156D" w:rsidP="00FE49CB">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9A156D">
        <w:rPr>
          <w:rFonts w:ascii="Arial" w:hAnsi="Arial" w:cs="Arial"/>
          <w:bCs/>
          <w:sz w:val="24"/>
          <w:szCs w:val="24"/>
        </w:rPr>
        <w:t>na základě návrhu K – MP a odboru majetkového, právního a správních činností</w:t>
      </w:r>
      <w:r w:rsidRPr="00D56310">
        <w:rPr>
          <w:rFonts w:ascii="Arial" w:hAnsi="Arial" w:cs="Arial"/>
          <w:b/>
          <w:bCs/>
          <w:sz w:val="24"/>
          <w:szCs w:val="24"/>
        </w:rPr>
        <w:t xml:space="preserve"> </w:t>
      </w:r>
      <w:r>
        <w:rPr>
          <w:rFonts w:ascii="Arial" w:hAnsi="Arial" w:cs="Arial"/>
          <w:b/>
          <w:bCs/>
          <w:sz w:val="24"/>
          <w:szCs w:val="24"/>
        </w:rPr>
        <w:t>dopo</w:t>
      </w:r>
      <w:r w:rsidRPr="00D56310">
        <w:rPr>
          <w:rFonts w:ascii="Arial" w:hAnsi="Arial" w:cs="Arial"/>
          <w:b/>
          <w:bCs/>
          <w:sz w:val="24"/>
          <w:szCs w:val="24"/>
        </w:rPr>
        <w:t>ruč</w:t>
      </w:r>
      <w:r>
        <w:rPr>
          <w:rFonts w:ascii="Arial" w:hAnsi="Arial" w:cs="Arial"/>
          <w:b/>
          <w:bCs/>
          <w:sz w:val="24"/>
          <w:szCs w:val="24"/>
        </w:rPr>
        <w:t>uje</w:t>
      </w:r>
      <w:r w:rsidRPr="00D56310">
        <w:rPr>
          <w:rFonts w:ascii="Arial" w:hAnsi="Arial" w:cs="Arial"/>
          <w:b/>
          <w:bCs/>
          <w:sz w:val="24"/>
          <w:szCs w:val="24"/>
        </w:rPr>
        <w:t xml:space="preserve"> Zastupitelstvu Olomouckého kraje schválit</w:t>
      </w:r>
      <w:r w:rsidRPr="00D56310">
        <w:rPr>
          <w:rFonts w:ascii="Arial" w:hAnsi="Arial" w:cs="Arial"/>
          <w:b/>
          <w:sz w:val="24"/>
          <w:szCs w:val="24"/>
        </w:rPr>
        <w:t xml:space="preserve"> bezúplatné nabytí pozemku parc. č. 1619/2 ost. pl. o výměře 72 m2 </w:t>
      </w:r>
      <w:r w:rsidRPr="00D56310">
        <w:rPr>
          <w:rFonts w:ascii="Arial" w:hAnsi="Arial" w:cs="Arial"/>
          <w:b/>
          <w:bCs/>
          <w:sz w:val="24"/>
          <w:szCs w:val="24"/>
        </w:rPr>
        <w:t xml:space="preserve">v k.ú. a obci Ptení z vlastnictví </w:t>
      </w:r>
      <w:r w:rsidRPr="00D56310">
        <w:rPr>
          <w:rFonts w:ascii="Arial" w:hAnsi="Arial" w:cs="Arial"/>
          <w:b/>
          <w:bCs/>
          <w:sz w:val="24"/>
          <w:szCs w:val="24"/>
        </w:rPr>
        <w:lastRenderedPageBreak/>
        <w:t>ČR - Úřadu pro zastupování státu ve věcech majetkových, IČO: 69797111, do vlastnictví Olomouckého kraje, do hospodaření Správy silnic Olomouckého kraje, příspěvkové organizace</w:t>
      </w:r>
      <w:r w:rsidRPr="00D56310">
        <w:rPr>
          <w:rFonts w:ascii="Arial" w:hAnsi="Arial" w:cs="Arial"/>
          <w:b/>
          <w:sz w:val="24"/>
          <w:szCs w:val="24"/>
        </w:rPr>
        <w:t>,</w:t>
      </w:r>
      <w:r w:rsidRPr="00D56310">
        <w:rPr>
          <w:rFonts w:ascii="Arial" w:hAnsi="Arial" w:cs="Arial"/>
          <w:bCs/>
          <w:sz w:val="24"/>
          <w:szCs w:val="24"/>
        </w:rPr>
        <w:t xml:space="preserve"> </w:t>
      </w:r>
      <w:r w:rsidRPr="00D56310">
        <w:rPr>
          <w:rFonts w:ascii="Arial" w:hAnsi="Arial" w:cs="Arial"/>
          <w:b/>
          <w:bCs/>
          <w:sz w:val="24"/>
          <w:szCs w:val="24"/>
        </w:rPr>
        <w:t>za podmínek stanovených Úřadem pro zastupování státu ve věcech majetkových</w:t>
      </w:r>
      <w:r w:rsidRPr="00D56310">
        <w:rPr>
          <w:rFonts w:ascii="Arial" w:hAnsi="Arial" w:cs="Arial"/>
          <w:b/>
          <w:sz w:val="24"/>
          <w:szCs w:val="24"/>
        </w:rPr>
        <w:t xml:space="preserve">. Nabyvatel </w:t>
      </w:r>
      <w:r w:rsidRPr="00D56310">
        <w:rPr>
          <w:rFonts w:ascii="Arial" w:hAnsi="Arial" w:cs="Arial"/>
          <w:b/>
          <w:bCs/>
          <w:sz w:val="24"/>
          <w:szCs w:val="24"/>
        </w:rPr>
        <w:t xml:space="preserve">uhradí veškeré náklady spojené s převodem vlastnického práva a správní poplatek k návrhu na vklad vlastnického práva do katastru nemovitostí. </w:t>
      </w:r>
    </w:p>
    <w:p w:rsidR="009A156D" w:rsidRDefault="009A156D" w:rsidP="00FE49CB">
      <w:pPr>
        <w:spacing w:line="240" w:lineRule="auto"/>
        <w:rPr>
          <w:rFonts w:ascii="Arial" w:hAnsi="Arial" w:cs="Arial"/>
          <w:sz w:val="24"/>
          <w:szCs w:val="24"/>
        </w:rPr>
      </w:pPr>
    </w:p>
    <w:p w:rsidR="009A156D" w:rsidRDefault="009A156D" w:rsidP="00FE49CB">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3.</w:t>
      </w:r>
    </w:p>
    <w:p w:rsidR="009A156D" w:rsidRPr="00D56310" w:rsidRDefault="009A156D" w:rsidP="00FE49CB">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56310">
        <w:rPr>
          <w:rFonts w:ascii="Arial" w:hAnsi="Arial" w:cs="Arial"/>
          <w:b/>
          <w:sz w:val="24"/>
          <w:szCs w:val="24"/>
        </w:rPr>
        <w:t>Bezúplatné nabytí pozemku v k.ú. Tomíkovice, obec Žulová z vlastnictví ČR – Úřadu pro zastupování státu ve věcech majetkových do vlastnictví Olomouckého kraje, do hospodaření Správy silnic Olomouckého kraje, příspěvkové organizace.</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Předmětný pozemek ve vlastnictví ČR - Úřadu pro zastupování státu ve věcech majetkových</w:t>
      </w:r>
      <w:r w:rsidRPr="00D56310">
        <w:rPr>
          <w:rFonts w:ascii="Arial" w:hAnsi="Arial" w:cs="Arial"/>
          <w:sz w:val="24"/>
          <w:szCs w:val="24"/>
        </w:rPr>
        <w:t xml:space="preserve"> </w:t>
      </w:r>
      <w:r w:rsidRPr="00D56310">
        <w:rPr>
          <w:rFonts w:ascii="Arial" w:hAnsi="Arial" w:cs="Arial"/>
          <w:bCs/>
          <w:sz w:val="24"/>
          <w:szCs w:val="24"/>
        </w:rPr>
        <w:t>se nachází v k.ú. Tomíkovice, obec Žulová a je zas</w:t>
      </w:r>
      <w:r>
        <w:rPr>
          <w:rFonts w:ascii="Arial" w:hAnsi="Arial" w:cs="Arial"/>
          <w:bCs/>
          <w:sz w:val="24"/>
          <w:szCs w:val="24"/>
        </w:rPr>
        <w:t>tavěn krajskou silnicí III/4538</w:t>
      </w:r>
      <w:r w:rsidRPr="00D56310">
        <w:rPr>
          <w:rFonts w:ascii="Arial" w:hAnsi="Arial" w:cs="Arial"/>
          <w:bCs/>
          <w:sz w:val="24"/>
          <w:szCs w:val="24"/>
        </w:rPr>
        <w:t xml:space="preserve">. </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Podnět k majetkoprávnímu vypořádání podal Úřad pro zastupování státu ve věcech majetkových.</w:t>
      </w:r>
    </w:p>
    <w:p w:rsidR="009A156D" w:rsidRPr="00D56310" w:rsidRDefault="009A156D" w:rsidP="00FE49CB">
      <w:pPr>
        <w:widowControl w:val="0"/>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18. 11. 2019:</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Odbor dopravy a silničního hospodářství na základě stanoviska Správy silnic Olomouckého kraje, příspěvkové organizace souhlasí s bezúplatným převodem pozemku v k.ú. Tomíkovice, obec Žulová z vlastnictví ČR – Úřadu pro zastupování státu ve věcech majetkových do vlastnictví Olomouckého kraje, do hospodaření Správy silnic Olomouckého kraje, příspěvkové organizace. Pozemek je zastavěn krajskou komunikací III/4538, pro činnost příspěvkové organizace</w:t>
      </w:r>
      <w:r w:rsidR="00FE49CB">
        <w:rPr>
          <w:rFonts w:ascii="Arial" w:hAnsi="Arial" w:cs="Arial"/>
          <w:bCs/>
          <w:sz w:val="24"/>
          <w:szCs w:val="24"/>
        </w:rPr>
        <w:t xml:space="preserve"> je</w:t>
      </w:r>
      <w:r w:rsidRPr="00D56310">
        <w:rPr>
          <w:rFonts w:ascii="Arial" w:hAnsi="Arial" w:cs="Arial"/>
          <w:bCs/>
          <w:sz w:val="24"/>
          <w:szCs w:val="24"/>
        </w:rPr>
        <w:t xml:space="preserve"> potřebný.</w:t>
      </w:r>
    </w:p>
    <w:p w:rsidR="009A156D" w:rsidRDefault="009A156D" w:rsidP="00FE49CB">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9A156D">
        <w:rPr>
          <w:rFonts w:ascii="Arial" w:hAnsi="Arial" w:cs="Arial"/>
          <w:bCs/>
          <w:sz w:val="24"/>
          <w:szCs w:val="24"/>
        </w:rPr>
        <w:t>na základě návrhu K – MP a odboru majetkového, právního a správních činností</w:t>
      </w:r>
      <w:r w:rsidRPr="00D56310">
        <w:rPr>
          <w:rFonts w:ascii="Arial" w:hAnsi="Arial" w:cs="Arial"/>
          <w:b/>
          <w:bCs/>
          <w:sz w:val="24"/>
          <w:szCs w:val="24"/>
        </w:rPr>
        <w:t xml:space="preserve"> </w:t>
      </w:r>
      <w:r>
        <w:rPr>
          <w:rFonts w:ascii="Arial" w:hAnsi="Arial" w:cs="Arial"/>
          <w:b/>
          <w:bCs/>
          <w:sz w:val="24"/>
          <w:szCs w:val="24"/>
        </w:rPr>
        <w:t>dopo</w:t>
      </w:r>
      <w:r w:rsidRPr="00D56310">
        <w:rPr>
          <w:rFonts w:ascii="Arial" w:hAnsi="Arial" w:cs="Arial"/>
          <w:b/>
          <w:bCs/>
          <w:sz w:val="24"/>
          <w:szCs w:val="24"/>
        </w:rPr>
        <w:t>ruč</w:t>
      </w:r>
      <w:r>
        <w:rPr>
          <w:rFonts w:ascii="Arial" w:hAnsi="Arial" w:cs="Arial"/>
          <w:b/>
          <w:bCs/>
          <w:sz w:val="24"/>
          <w:szCs w:val="24"/>
        </w:rPr>
        <w:t>uje</w:t>
      </w:r>
      <w:r w:rsidRPr="00D56310">
        <w:rPr>
          <w:rFonts w:ascii="Arial" w:hAnsi="Arial" w:cs="Arial"/>
          <w:b/>
          <w:bCs/>
          <w:sz w:val="24"/>
          <w:szCs w:val="24"/>
        </w:rPr>
        <w:t xml:space="preserve"> Zastupitelstvu Olomouckého kraje schválit</w:t>
      </w:r>
      <w:r w:rsidRPr="00D56310">
        <w:rPr>
          <w:rFonts w:ascii="Arial" w:hAnsi="Arial" w:cs="Arial"/>
          <w:b/>
          <w:sz w:val="24"/>
          <w:szCs w:val="24"/>
        </w:rPr>
        <w:t xml:space="preserve"> bezúplatné nabytí pozemku parc. č. 2159 ost. pl. o výměře 7 275 m2 v k.ú. Tomíkovice, obec Žulová</w:t>
      </w:r>
      <w:r w:rsidRPr="00D56310">
        <w:rPr>
          <w:rFonts w:ascii="Arial" w:hAnsi="Arial" w:cs="Arial"/>
          <w:b/>
          <w:bCs/>
          <w:sz w:val="24"/>
          <w:szCs w:val="24"/>
        </w:rPr>
        <w:t xml:space="preserve"> z vlastnictví ČR - Úřadu pro zastupování státu ve věcech majetkových, IČO: 69797111, do vlastnictví Olomouckého kraje, do hospodaření Správy silnic Olomouckého kraje, příspěvkové organizace</w:t>
      </w:r>
      <w:r w:rsidRPr="00D56310">
        <w:rPr>
          <w:rFonts w:ascii="Arial" w:hAnsi="Arial" w:cs="Arial"/>
          <w:b/>
          <w:sz w:val="24"/>
          <w:szCs w:val="24"/>
        </w:rPr>
        <w:t>,</w:t>
      </w:r>
      <w:r w:rsidRPr="00D56310">
        <w:rPr>
          <w:rFonts w:ascii="Arial" w:hAnsi="Arial" w:cs="Arial"/>
          <w:bCs/>
          <w:sz w:val="24"/>
          <w:szCs w:val="24"/>
        </w:rPr>
        <w:t xml:space="preserve"> </w:t>
      </w:r>
      <w:r w:rsidRPr="00D56310">
        <w:rPr>
          <w:rFonts w:ascii="Arial" w:hAnsi="Arial" w:cs="Arial"/>
          <w:b/>
          <w:bCs/>
          <w:sz w:val="24"/>
          <w:szCs w:val="24"/>
        </w:rPr>
        <w:t>za podmínek stanovených Úřadem pro zastupování státu ve věcech majetkových</w:t>
      </w:r>
      <w:r w:rsidRPr="00D56310">
        <w:rPr>
          <w:rFonts w:ascii="Arial" w:hAnsi="Arial" w:cs="Arial"/>
          <w:b/>
          <w:sz w:val="24"/>
          <w:szCs w:val="24"/>
        </w:rPr>
        <w:t xml:space="preserve">. Nabyvatel </w:t>
      </w:r>
      <w:r w:rsidRPr="00D56310">
        <w:rPr>
          <w:rFonts w:ascii="Arial" w:hAnsi="Arial" w:cs="Arial"/>
          <w:b/>
          <w:bCs/>
          <w:sz w:val="24"/>
          <w:szCs w:val="24"/>
        </w:rPr>
        <w:t xml:space="preserve">uhradí veškeré náklady spojené s převodem vlastnického práva a správní poplatek k návrhu na vklad vlastnického práva do katastru nemovitostí. </w:t>
      </w:r>
    </w:p>
    <w:p w:rsidR="009A156D" w:rsidRDefault="009A156D" w:rsidP="00FE49CB">
      <w:pPr>
        <w:widowControl w:val="0"/>
        <w:spacing w:after="120" w:line="240" w:lineRule="auto"/>
        <w:jc w:val="both"/>
        <w:rPr>
          <w:rFonts w:ascii="Arial" w:hAnsi="Arial" w:cs="Arial"/>
          <w:b/>
          <w:bCs/>
          <w:sz w:val="24"/>
          <w:szCs w:val="24"/>
        </w:rPr>
      </w:pPr>
    </w:p>
    <w:p w:rsidR="009A156D" w:rsidRDefault="009A156D" w:rsidP="00FE49CB">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4.</w:t>
      </w:r>
    </w:p>
    <w:p w:rsidR="009A156D" w:rsidRPr="00D56310" w:rsidRDefault="009A156D" w:rsidP="00FE49CB">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D56310">
        <w:rPr>
          <w:rFonts w:ascii="Arial" w:hAnsi="Arial" w:cs="Arial"/>
          <w:b/>
          <w:sz w:val="24"/>
          <w:szCs w:val="24"/>
        </w:rPr>
        <w:t>Bezúplatné nabytí pozemku v k. ú. Drahotuše, obec Hranice z vlastnictví ČR – Úřadu pro zastupování státu ve věcech majetkových do vlastnictví Olomouckého kraje, do hospodaření Správy silnic Olomouckého kraje, příspěvkové organizace.</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Předmětný pozemek ve vlastnictví ČR - Úřadu pro zastupování státu ve věcech majetkových</w:t>
      </w:r>
      <w:r w:rsidRPr="00D56310">
        <w:rPr>
          <w:rFonts w:ascii="Arial" w:hAnsi="Arial" w:cs="Arial"/>
          <w:sz w:val="24"/>
          <w:szCs w:val="24"/>
        </w:rPr>
        <w:t xml:space="preserve"> </w:t>
      </w:r>
      <w:r w:rsidRPr="00D56310">
        <w:rPr>
          <w:rFonts w:ascii="Arial" w:hAnsi="Arial" w:cs="Arial"/>
          <w:bCs/>
          <w:sz w:val="24"/>
          <w:szCs w:val="24"/>
        </w:rPr>
        <w:t>se nachází v k. ú. Drahotuše, obec Hranice a je zast</w:t>
      </w:r>
      <w:r>
        <w:rPr>
          <w:rFonts w:ascii="Arial" w:hAnsi="Arial" w:cs="Arial"/>
          <w:bCs/>
          <w:sz w:val="24"/>
          <w:szCs w:val="24"/>
        </w:rPr>
        <w:t>avěn krajskou silnicí III/44021</w:t>
      </w:r>
      <w:r w:rsidRPr="00D56310">
        <w:rPr>
          <w:rFonts w:ascii="Arial" w:hAnsi="Arial" w:cs="Arial"/>
          <w:bCs/>
          <w:sz w:val="24"/>
          <w:szCs w:val="24"/>
        </w:rPr>
        <w:t xml:space="preserve">. </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Podnět k majetkoprávnímu vypořádání podal Úřad pro zastupování státu ve věcech majetkových.</w:t>
      </w:r>
    </w:p>
    <w:p w:rsidR="009A156D" w:rsidRPr="00D56310" w:rsidRDefault="009A156D" w:rsidP="00FE49CB">
      <w:pPr>
        <w:widowControl w:val="0"/>
        <w:spacing w:after="120" w:line="240" w:lineRule="auto"/>
        <w:jc w:val="both"/>
        <w:rPr>
          <w:rFonts w:ascii="Arial" w:hAnsi="Arial" w:cs="Arial"/>
          <w:b/>
          <w:sz w:val="24"/>
          <w:szCs w:val="24"/>
        </w:rPr>
      </w:pPr>
      <w:r w:rsidRPr="00D56310">
        <w:rPr>
          <w:rFonts w:ascii="Arial" w:hAnsi="Arial" w:cs="Arial"/>
          <w:b/>
          <w:sz w:val="24"/>
          <w:szCs w:val="24"/>
        </w:rPr>
        <w:t>Vyjádření odboru dopravy a silničního hospodářství ze dne 6. 11. 2019:</w:t>
      </w:r>
    </w:p>
    <w:p w:rsidR="009A156D" w:rsidRPr="00D56310" w:rsidRDefault="009A156D" w:rsidP="00FE49CB">
      <w:pPr>
        <w:widowControl w:val="0"/>
        <w:spacing w:after="120" w:line="240" w:lineRule="auto"/>
        <w:jc w:val="both"/>
        <w:rPr>
          <w:rFonts w:ascii="Arial" w:hAnsi="Arial" w:cs="Arial"/>
          <w:bCs/>
          <w:sz w:val="24"/>
          <w:szCs w:val="24"/>
        </w:rPr>
      </w:pPr>
      <w:r w:rsidRPr="00D56310">
        <w:rPr>
          <w:rFonts w:ascii="Arial" w:hAnsi="Arial" w:cs="Arial"/>
          <w:bCs/>
          <w:sz w:val="24"/>
          <w:szCs w:val="24"/>
        </w:rPr>
        <w:t xml:space="preserve">Odbor dopravy a silničního hospodářství na základě stanoviska Správy silnic Olomouckého kraje, příspěvkové organizace souhlasí s bezúplatným převodem pozemku </w:t>
      </w:r>
      <w:r w:rsidRPr="00D56310">
        <w:rPr>
          <w:rFonts w:ascii="Arial" w:hAnsi="Arial" w:cs="Arial"/>
          <w:bCs/>
          <w:sz w:val="24"/>
          <w:szCs w:val="24"/>
        </w:rPr>
        <w:lastRenderedPageBreak/>
        <w:t xml:space="preserve">v k.ú. Drahotuše, obec Hranice z vlastnictví ČR – Úřadu pro zastupování státu ve věcech majetkových do vlastnictví Olomouckého kraje, do hospodaření Správy silnic Olomouckého kraje, příspěvkové organizace. Pozemek je zastavěn krajskou komunikací III/44021, pro činnost příspěvkové organizace </w:t>
      </w:r>
      <w:r w:rsidR="00FE49CB">
        <w:rPr>
          <w:rFonts w:ascii="Arial" w:hAnsi="Arial" w:cs="Arial"/>
          <w:bCs/>
          <w:sz w:val="24"/>
          <w:szCs w:val="24"/>
        </w:rPr>
        <w:t xml:space="preserve">je </w:t>
      </w:r>
      <w:r w:rsidRPr="00D56310">
        <w:rPr>
          <w:rFonts w:ascii="Arial" w:hAnsi="Arial" w:cs="Arial"/>
          <w:bCs/>
          <w:sz w:val="24"/>
          <w:szCs w:val="24"/>
        </w:rPr>
        <w:t xml:space="preserve">potřebný. </w:t>
      </w:r>
    </w:p>
    <w:p w:rsidR="009A156D" w:rsidRPr="00D56310" w:rsidRDefault="009A156D" w:rsidP="00FE49CB">
      <w:pPr>
        <w:widowControl w:val="0"/>
        <w:spacing w:after="120" w:line="240" w:lineRule="auto"/>
        <w:jc w:val="both"/>
        <w:rPr>
          <w:rFonts w:ascii="Arial" w:hAnsi="Arial" w:cs="Arial"/>
          <w:b/>
          <w:bCs/>
          <w:sz w:val="24"/>
          <w:szCs w:val="24"/>
        </w:rPr>
      </w:pPr>
      <w:r>
        <w:rPr>
          <w:rFonts w:ascii="Arial" w:hAnsi="Arial" w:cs="Arial"/>
          <w:b/>
          <w:bCs/>
          <w:sz w:val="24"/>
          <w:szCs w:val="24"/>
        </w:rPr>
        <w:t xml:space="preserve">Rada Olomouckého kraje </w:t>
      </w:r>
      <w:r w:rsidRPr="009A156D">
        <w:rPr>
          <w:rFonts w:ascii="Arial" w:hAnsi="Arial" w:cs="Arial"/>
          <w:bCs/>
          <w:sz w:val="24"/>
          <w:szCs w:val="24"/>
        </w:rPr>
        <w:t>na základě návrhu K – MP a odboru majetkového, právního a správních činností</w:t>
      </w:r>
      <w:r w:rsidRPr="00D56310">
        <w:rPr>
          <w:rFonts w:ascii="Arial" w:hAnsi="Arial" w:cs="Arial"/>
          <w:b/>
          <w:bCs/>
          <w:sz w:val="24"/>
          <w:szCs w:val="24"/>
        </w:rPr>
        <w:t xml:space="preserve"> </w:t>
      </w:r>
      <w:r>
        <w:rPr>
          <w:rFonts w:ascii="Arial" w:hAnsi="Arial" w:cs="Arial"/>
          <w:b/>
          <w:bCs/>
          <w:sz w:val="24"/>
          <w:szCs w:val="24"/>
        </w:rPr>
        <w:t>dopo</w:t>
      </w:r>
      <w:r w:rsidRPr="00D56310">
        <w:rPr>
          <w:rFonts w:ascii="Arial" w:hAnsi="Arial" w:cs="Arial"/>
          <w:b/>
          <w:bCs/>
          <w:sz w:val="24"/>
          <w:szCs w:val="24"/>
        </w:rPr>
        <w:t>ruč</w:t>
      </w:r>
      <w:r>
        <w:rPr>
          <w:rFonts w:ascii="Arial" w:hAnsi="Arial" w:cs="Arial"/>
          <w:b/>
          <w:bCs/>
          <w:sz w:val="24"/>
          <w:szCs w:val="24"/>
        </w:rPr>
        <w:t>uje Zastupi</w:t>
      </w:r>
      <w:r w:rsidRPr="00D56310">
        <w:rPr>
          <w:rFonts w:ascii="Arial" w:hAnsi="Arial" w:cs="Arial"/>
          <w:b/>
          <w:bCs/>
          <w:sz w:val="24"/>
          <w:szCs w:val="24"/>
        </w:rPr>
        <w:t>telstvu Olomouckého kraje schválit</w:t>
      </w:r>
      <w:r w:rsidRPr="00D56310">
        <w:rPr>
          <w:rFonts w:ascii="Arial" w:hAnsi="Arial" w:cs="Arial"/>
          <w:b/>
          <w:sz w:val="24"/>
          <w:szCs w:val="24"/>
        </w:rPr>
        <w:t xml:space="preserve"> bezúplatné nabytí pozemku parc. č. 2788/6 ost. pl. o výměře 3 m2 </w:t>
      </w:r>
      <w:r w:rsidRPr="00D56310">
        <w:rPr>
          <w:rFonts w:ascii="Arial" w:hAnsi="Arial" w:cs="Arial"/>
          <w:b/>
          <w:bCs/>
          <w:sz w:val="24"/>
          <w:szCs w:val="24"/>
        </w:rPr>
        <w:t>v k.ú. Drahotuše, obec Hranice z vlastnictví ČR - Úřadu pro zastupování státu ve věcech majetkových, IČO: 69797111, do vlastnictví Olomouckého kraje, do hospodaření Správy silnic Olomouckého kraje, příspěvkové organizace</w:t>
      </w:r>
      <w:r w:rsidRPr="00D56310">
        <w:rPr>
          <w:rFonts w:ascii="Arial" w:hAnsi="Arial" w:cs="Arial"/>
          <w:b/>
          <w:sz w:val="24"/>
          <w:szCs w:val="24"/>
        </w:rPr>
        <w:t>,</w:t>
      </w:r>
      <w:r w:rsidRPr="00D56310">
        <w:rPr>
          <w:rFonts w:ascii="Arial" w:hAnsi="Arial" w:cs="Arial"/>
          <w:bCs/>
          <w:sz w:val="24"/>
          <w:szCs w:val="24"/>
        </w:rPr>
        <w:t xml:space="preserve"> </w:t>
      </w:r>
      <w:r w:rsidRPr="00D56310">
        <w:rPr>
          <w:rFonts w:ascii="Arial" w:hAnsi="Arial" w:cs="Arial"/>
          <w:b/>
          <w:bCs/>
          <w:sz w:val="24"/>
          <w:szCs w:val="24"/>
        </w:rPr>
        <w:t>za podmínek stanovených Úřadem pro zastupování státu ve věcech majetkových</w:t>
      </w:r>
      <w:r w:rsidRPr="00D56310">
        <w:rPr>
          <w:rFonts w:ascii="Arial" w:hAnsi="Arial" w:cs="Arial"/>
          <w:b/>
          <w:sz w:val="24"/>
          <w:szCs w:val="24"/>
        </w:rPr>
        <w:t xml:space="preserve">. Nabyvatel </w:t>
      </w:r>
      <w:r w:rsidRPr="00D56310">
        <w:rPr>
          <w:rFonts w:ascii="Arial" w:hAnsi="Arial" w:cs="Arial"/>
          <w:b/>
          <w:bCs/>
          <w:sz w:val="24"/>
          <w:szCs w:val="24"/>
        </w:rPr>
        <w:t xml:space="preserve">uhradí veškeré náklady spojené s převodem vlastnického práva a správní poplatek k návrhu na vklad vlastnického práva do katastru nemovitostí. </w:t>
      </w:r>
    </w:p>
    <w:p w:rsidR="009A156D" w:rsidRPr="00D56310" w:rsidRDefault="009A156D" w:rsidP="00FE49CB">
      <w:pPr>
        <w:spacing w:line="240" w:lineRule="auto"/>
        <w:rPr>
          <w:rFonts w:ascii="Arial" w:hAnsi="Arial" w:cs="Arial"/>
          <w:sz w:val="24"/>
          <w:szCs w:val="24"/>
        </w:rPr>
      </w:pPr>
    </w:p>
    <w:p w:rsidR="0065762C" w:rsidRDefault="0065762C" w:rsidP="00FE49CB">
      <w:pPr>
        <w:pStyle w:val="slo1text"/>
        <w:numPr>
          <w:ilvl w:val="0"/>
          <w:numId w:val="0"/>
        </w:numPr>
        <w:rPr>
          <w:rFonts w:cs="Arial"/>
          <w:b/>
          <w:szCs w:val="24"/>
        </w:rPr>
      </w:pPr>
    </w:p>
    <w:sectPr w:rsidR="0065762C">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0A7" w:rsidRDefault="00B400A7">
      <w:r>
        <w:separator/>
      </w:r>
    </w:p>
  </w:endnote>
  <w:endnote w:type="continuationSeparator" w:id="0">
    <w:p w:rsidR="00B400A7" w:rsidRDefault="00B4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5047A7">
      <w:rPr>
        <w:rFonts w:ascii="Arial" w:hAnsi="Arial" w:cs="Arial"/>
      </w:rPr>
      <w:t>16</w:t>
    </w:r>
    <w:r w:rsidRPr="00F445BC">
      <w:rPr>
        <w:rFonts w:ascii="Arial" w:hAnsi="Arial" w:cs="Arial"/>
      </w:rPr>
      <w:t>. </w:t>
    </w:r>
    <w:r w:rsidR="005047A7">
      <w:rPr>
        <w:rFonts w:ascii="Arial" w:hAnsi="Arial" w:cs="Arial"/>
      </w:rPr>
      <w:t>12</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9C0729">
      <w:rPr>
        <w:rStyle w:val="slostrnky"/>
        <w:rFonts w:cs="Arial"/>
        <w:noProof/>
      </w:rPr>
      <w:t>3</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9C0729">
      <w:rPr>
        <w:rStyle w:val="slostrnky"/>
        <w:rFonts w:cs="Arial"/>
        <w:noProof/>
      </w:rPr>
      <w:t>3</w:t>
    </w:r>
    <w:r w:rsidRPr="00F445BC">
      <w:rPr>
        <w:rStyle w:val="slostrnky"/>
        <w:rFonts w:cs="Arial"/>
      </w:rPr>
      <w:fldChar w:fldCharType="end"/>
    </w:r>
    <w:r w:rsidRPr="00F445BC">
      <w:rPr>
        <w:rFonts w:ascii="Arial" w:hAnsi="Arial" w:cs="Arial"/>
      </w:rPr>
      <w:t>)</w:t>
    </w:r>
  </w:p>
  <w:p w:rsidR="005064F3" w:rsidRPr="00F445BC" w:rsidRDefault="00E326F4" w:rsidP="00AF7555">
    <w:pPr>
      <w:pStyle w:val="Zpat"/>
      <w:pBdr>
        <w:top w:val="single" w:sz="4" w:space="1" w:color="auto"/>
      </w:pBdr>
      <w:spacing w:after="0"/>
      <w:rPr>
        <w:rFonts w:ascii="Arial" w:hAnsi="Arial" w:cs="Arial"/>
      </w:rPr>
    </w:pPr>
    <w:r>
      <w:rPr>
        <w:rFonts w:ascii="Arial" w:hAnsi="Arial" w:cs="Arial"/>
      </w:rPr>
      <w:t>29</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65762C">
      <w:rPr>
        <w:rFonts w:ascii="Arial" w:hAnsi="Arial" w:cs="Arial"/>
      </w:rPr>
      <w:t>1.</w:t>
    </w:r>
    <w:r w:rsidR="005064F3" w:rsidRPr="00F445BC">
      <w:rPr>
        <w:rFonts w:ascii="Arial" w:hAnsi="Arial" w:cs="Arial"/>
      </w:rPr>
      <w:t xml:space="preserve"> – Majetkoprávní záležitosti – bezúplatná nabytí nemovitého majetku</w:t>
    </w:r>
    <w:r w:rsidR="0065762C">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0A7" w:rsidRDefault="00B400A7">
      <w:r>
        <w:separator/>
      </w:r>
    </w:p>
  </w:footnote>
  <w:footnote w:type="continuationSeparator" w:id="0">
    <w:p w:rsidR="00B400A7" w:rsidRDefault="00B4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5762C"/>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7DB"/>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56D"/>
    <w:rsid w:val="009A1B0D"/>
    <w:rsid w:val="009A34A2"/>
    <w:rsid w:val="009A4A58"/>
    <w:rsid w:val="009A53D1"/>
    <w:rsid w:val="009A570D"/>
    <w:rsid w:val="009A6731"/>
    <w:rsid w:val="009B5458"/>
    <w:rsid w:val="009B6003"/>
    <w:rsid w:val="009C0145"/>
    <w:rsid w:val="009C0667"/>
    <w:rsid w:val="009C0729"/>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179F9"/>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00A7"/>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7FF1"/>
    <w:rsid w:val="00EB0252"/>
    <w:rsid w:val="00EB0383"/>
    <w:rsid w:val="00EB0F4A"/>
    <w:rsid w:val="00EB1F55"/>
    <w:rsid w:val="00EB1F72"/>
    <w:rsid w:val="00EB2DC6"/>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49CB"/>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729"/>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9C072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C0729"/>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D2A2-EA4A-4A9B-870B-13D94A1D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5894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2019-12-10T06:46:00Z</cp:lastPrinted>
  <dcterms:created xsi:type="dcterms:W3CDTF">2019-12-10T06:46:00Z</dcterms:created>
  <dcterms:modified xsi:type="dcterms:W3CDTF">2019-12-10T06:46:00Z</dcterms:modified>
</cp:coreProperties>
</file>