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1D4" w:rsidRDefault="002824A0" w:rsidP="000B1B9E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:rsidR="002B56C5" w:rsidRDefault="002B56C5" w:rsidP="002B56C5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>Na základě usnesení Rady Olomouckého kraje č. UR/7</w:t>
      </w:r>
      <w:r w:rsidR="00922001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>/</w:t>
      </w:r>
      <w:r w:rsidR="00845B6E">
        <w:rPr>
          <w:rFonts w:ascii="Arial" w:hAnsi="Arial" w:cs="Arial"/>
          <w:szCs w:val="24"/>
        </w:rPr>
        <w:t>21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/2019 ze dne </w:t>
      </w:r>
      <w:r>
        <w:rPr>
          <w:rFonts w:ascii="Arial" w:hAnsi="Arial" w:cs="Arial"/>
          <w:szCs w:val="24"/>
        </w:rPr>
        <w:br/>
      </w:r>
      <w:r w:rsidR="00922001">
        <w:rPr>
          <w:rFonts w:ascii="Arial" w:hAnsi="Arial" w:cs="Arial"/>
          <w:szCs w:val="24"/>
        </w:rPr>
        <w:t>9</w:t>
      </w:r>
      <w:r>
        <w:rPr>
          <w:rFonts w:ascii="Arial" w:hAnsi="Arial" w:cs="Arial"/>
          <w:szCs w:val="24"/>
        </w:rPr>
        <w:t>. 1</w:t>
      </w:r>
      <w:r w:rsidR="00922001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. 2019 je Zastupitelstvu Olomouckého kraje předkládán materiál ve věci uzavření </w:t>
      </w:r>
      <w:r>
        <w:rPr>
          <w:rFonts w:ascii="Arial" w:hAnsi="Arial"/>
          <w:szCs w:val="24"/>
        </w:rPr>
        <w:t>Smlouv</w:t>
      </w:r>
      <w:r w:rsidR="00922001">
        <w:rPr>
          <w:rFonts w:ascii="Arial" w:hAnsi="Arial"/>
          <w:szCs w:val="24"/>
        </w:rPr>
        <w:t>y</w:t>
      </w:r>
      <w:r>
        <w:rPr>
          <w:rFonts w:ascii="Arial" w:hAnsi="Arial"/>
          <w:szCs w:val="24"/>
        </w:rPr>
        <w:t xml:space="preserve"> o </w:t>
      </w:r>
      <w:r w:rsidRPr="009C383C">
        <w:rPr>
          <w:rFonts w:ascii="Arial" w:hAnsi="Arial" w:cs="Arial"/>
          <w:szCs w:val="24"/>
        </w:rPr>
        <w:t>zajištění železniční osobní dopravy mezikrajskými vlaky</w:t>
      </w:r>
      <w:r>
        <w:rPr>
          <w:rFonts w:ascii="Arial" w:hAnsi="Arial"/>
          <w:szCs w:val="24"/>
        </w:rPr>
        <w:t xml:space="preserve"> s</w:t>
      </w:r>
      <w:r w:rsidR="00922001">
        <w:rPr>
          <w:rFonts w:ascii="Arial" w:hAnsi="Arial"/>
          <w:szCs w:val="24"/>
        </w:rPr>
        <w:t>e</w:t>
      </w:r>
      <w:r>
        <w:rPr>
          <w:rFonts w:ascii="Arial" w:hAnsi="Arial"/>
          <w:szCs w:val="24"/>
        </w:rPr>
        <w:t> </w:t>
      </w:r>
      <w:r w:rsidR="00922001">
        <w:rPr>
          <w:rFonts w:ascii="Arial" w:hAnsi="Arial"/>
          <w:szCs w:val="24"/>
        </w:rPr>
        <w:t>Zlíns</w:t>
      </w:r>
      <w:r>
        <w:rPr>
          <w:rFonts w:ascii="Arial" w:hAnsi="Arial"/>
          <w:szCs w:val="24"/>
        </w:rPr>
        <w:t>kým krajem</w:t>
      </w:r>
      <w:r>
        <w:rPr>
          <w:rFonts w:ascii="Arial" w:hAnsi="Arial" w:cs="Arial"/>
          <w:noProof/>
          <w:szCs w:val="24"/>
        </w:rPr>
        <w:t>.</w:t>
      </w:r>
    </w:p>
    <w:p w:rsidR="002B56C5" w:rsidRDefault="002B56C5" w:rsidP="002B56C5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</w:p>
    <w:p w:rsidR="002824A0" w:rsidRPr="0086288F" w:rsidRDefault="002824A0" w:rsidP="002702A4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:rsidR="000867DA" w:rsidRDefault="000867DA" w:rsidP="002702A4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Projednává veškeré náležitosti spojené s</w:t>
      </w:r>
      <w:r w:rsidR="00BA3F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rozsahem dopravní obslužnosti, vedením linek a spojů.</w:t>
      </w:r>
    </w:p>
    <w:p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</w:p>
    <w:p w:rsidR="009C383C" w:rsidRPr="009C383C" w:rsidRDefault="009C383C" w:rsidP="009C383C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9C383C">
        <w:rPr>
          <w:rFonts w:ascii="Arial" w:hAnsi="Arial" w:cs="Arial"/>
          <w:b/>
          <w:szCs w:val="24"/>
          <w:u w:val="single"/>
        </w:rPr>
        <w:t xml:space="preserve">Smlouva o zajištění železniční osobní dopravy mezikrajskými vlaky </w:t>
      </w:r>
    </w:p>
    <w:p w:rsidR="002824A0" w:rsidRPr="00127196" w:rsidRDefault="002824A0" w:rsidP="00127196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2824A0" w:rsidRDefault="006542DE" w:rsidP="00375EA2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Předmětem </w:t>
      </w:r>
      <w:r w:rsidR="009C383C">
        <w:rPr>
          <w:rFonts w:ascii="Arial" w:hAnsi="Arial" w:cs="Arial"/>
          <w:noProof/>
          <w:sz w:val="24"/>
          <w:szCs w:val="24"/>
        </w:rPr>
        <w:t>Smlouvy je spolupráce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 Olomouckého </w:t>
      </w:r>
      <w:r w:rsidR="00816B0E" w:rsidRPr="0086288F">
        <w:rPr>
          <w:rFonts w:ascii="Arial" w:hAnsi="Arial" w:cs="Arial"/>
          <w:noProof/>
          <w:sz w:val="24"/>
          <w:szCs w:val="24"/>
        </w:rPr>
        <w:t xml:space="preserve">kraje a </w:t>
      </w:r>
      <w:r w:rsidR="0062653C">
        <w:rPr>
          <w:rFonts w:ascii="Arial" w:hAnsi="Arial" w:cs="Arial"/>
          <w:noProof/>
          <w:sz w:val="24"/>
          <w:szCs w:val="24"/>
        </w:rPr>
        <w:t>Zlíns</w:t>
      </w:r>
      <w:r w:rsidR="00816B0E" w:rsidRPr="003D03E2">
        <w:rPr>
          <w:rFonts w:ascii="Arial" w:hAnsi="Arial" w:cs="Arial"/>
          <w:noProof/>
          <w:sz w:val="24"/>
          <w:szCs w:val="24"/>
        </w:rPr>
        <w:t>kého kraje</w:t>
      </w:r>
      <w:r w:rsidR="00816B0E" w:rsidRPr="0086288F">
        <w:rPr>
          <w:rFonts w:ascii="Arial" w:hAnsi="Arial" w:cs="Arial"/>
          <w:noProof/>
          <w:sz w:val="24"/>
          <w:szCs w:val="24"/>
        </w:rPr>
        <w:t xml:space="preserve"> </w:t>
      </w:r>
      <w:r w:rsidR="0092317E">
        <w:rPr>
          <w:rFonts w:ascii="Arial" w:hAnsi="Arial" w:cs="Arial"/>
          <w:noProof/>
          <w:sz w:val="24"/>
          <w:szCs w:val="24"/>
        </w:rPr>
        <w:br/>
      </w:r>
      <w:r w:rsidR="00816B0E" w:rsidRPr="0086288F">
        <w:rPr>
          <w:rFonts w:ascii="Arial" w:hAnsi="Arial" w:cs="Arial"/>
          <w:noProof/>
          <w:sz w:val="24"/>
          <w:szCs w:val="24"/>
        </w:rPr>
        <w:t>za</w:t>
      </w:r>
      <w:r w:rsidR="00BD63DB">
        <w:rPr>
          <w:rFonts w:ascii="Arial" w:hAnsi="Arial" w:cs="Arial"/>
          <w:noProof/>
          <w:sz w:val="24"/>
          <w:szCs w:val="24"/>
        </w:rPr>
        <w:t xml:space="preserve"> 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účelem zajištění dopravní obslužnosti </w:t>
      </w:r>
      <w:r>
        <w:rPr>
          <w:rFonts w:ascii="Arial" w:hAnsi="Arial" w:cs="Arial"/>
          <w:noProof/>
          <w:sz w:val="24"/>
          <w:szCs w:val="24"/>
        </w:rPr>
        <w:t xml:space="preserve">na 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území Olomouckého kraje přiléhajícího </w:t>
      </w:r>
      <w:r w:rsidR="0092317E">
        <w:rPr>
          <w:rFonts w:ascii="Arial" w:hAnsi="Arial" w:cs="Arial"/>
          <w:noProof/>
          <w:sz w:val="24"/>
          <w:szCs w:val="24"/>
        </w:rPr>
        <w:br/>
      </w:r>
      <w:r w:rsidR="002824A0" w:rsidRPr="0086288F">
        <w:rPr>
          <w:rFonts w:ascii="Arial" w:hAnsi="Arial" w:cs="Arial"/>
          <w:noProof/>
          <w:sz w:val="24"/>
          <w:szCs w:val="24"/>
        </w:rPr>
        <w:t>k</w:t>
      </w:r>
      <w:r w:rsidR="00D64599">
        <w:rPr>
          <w:rFonts w:ascii="Arial" w:hAnsi="Arial" w:cs="Arial"/>
          <w:noProof/>
          <w:sz w:val="24"/>
          <w:szCs w:val="24"/>
        </w:rPr>
        <w:t xml:space="preserve"> 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území </w:t>
      </w:r>
      <w:r w:rsidR="0062653C">
        <w:rPr>
          <w:rFonts w:ascii="Arial" w:hAnsi="Arial" w:cs="Arial"/>
          <w:noProof/>
          <w:sz w:val="24"/>
          <w:szCs w:val="24"/>
        </w:rPr>
        <w:t>Zlíns</w:t>
      </w:r>
      <w:r w:rsidR="002824A0" w:rsidRPr="003D03E2">
        <w:rPr>
          <w:rFonts w:ascii="Arial" w:hAnsi="Arial" w:cs="Arial"/>
          <w:noProof/>
          <w:sz w:val="24"/>
          <w:szCs w:val="24"/>
        </w:rPr>
        <w:t>kého kraje</w:t>
      </w:r>
      <w:r w:rsidR="003D03E2">
        <w:rPr>
          <w:rFonts w:ascii="Arial" w:hAnsi="Arial" w:cs="Arial"/>
          <w:noProof/>
          <w:sz w:val="24"/>
          <w:szCs w:val="24"/>
        </w:rPr>
        <w:t xml:space="preserve"> a naopak</w:t>
      </w:r>
      <w:r w:rsidR="009C383C">
        <w:rPr>
          <w:rFonts w:ascii="Arial" w:hAnsi="Arial" w:cs="Arial"/>
          <w:noProof/>
          <w:sz w:val="24"/>
          <w:szCs w:val="24"/>
        </w:rPr>
        <w:t xml:space="preserve"> drážními vozidl</w:t>
      </w:r>
      <w:r w:rsidR="0092317E" w:rsidRPr="00F37B50">
        <w:rPr>
          <w:rFonts w:ascii="Arial" w:hAnsi="Arial" w:cs="Arial"/>
          <w:noProof/>
          <w:sz w:val="24"/>
          <w:szCs w:val="24"/>
        </w:rPr>
        <w:t>y</w:t>
      </w:r>
      <w:r w:rsidR="009C383C">
        <w:rPr>
          <w:rFonts w:ascii="Arial" w:hAnsi="Arial" w:cs="Arial"/>
          <w:noProof/>
          <w:sz w:val="24"/>
          <w:szCs w:val="24"/>
        </w:rPr>
        <w:t xml:space="preserve"> na přeshraničních tratích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. </w:t>
      </w:r>
    </w:p>
    <w:p w:rsidR="00375EA2" w:rsidRDefault="00375EA2" w:rsidP="00375EA2">
      <w:pPr>
        <w:jc w:val="both"/>
        <w:rPr>
          <w:rFonts w:ascii="Arial" w:hAnsi="Arial" w:cs="Arial"/>
          <w:sz w:val="24"/>
          <w:szCs w:val="24"/>
        </w:rPr>
      </w:pPr>
    </w:p>
    <w:p w:rsidR="00AD54FB" w:rsidRDefault="001B06CB" w:rsidP="00AD54FB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Jak </w:t>
      </w:r>
      <w:r w:rsidR="00ED1531" w:rsidRPr="00866100">
        <w:rPr>
          <w:rFonts w:ascii="Arial" w:hAnsi="Arial" w:cs="Arial"/>
          <w:noProof/>
          <w:sz w:val="24"/>
          <w:szCs w:val="24"/>
        </w:rPr>
        <w:t xml:space="preserve">Olomoucký kraj, tak </w:t>
      </w:r>
      <w:r w:rsidR="00F70C2C">
        <w:rPr>
          <w:rFonts w:ascii="Arial" w:hAnsi="Arial" w:cs="Arial"/>
          <w:noProof/>
          <w:sz w:val="24"/>
          <w:szCs w:val="24"/>
        </w:rPr>
        <w:t>Zlíns</w:t>
      </w:r>
      <w:r w:rsidR="00ED1531" w:rsidRPr="00866100">
        <w:rPr>
          <w:rFonts w:ascii="Arial" w:hAnsi="Arial" w:cs="Arial"/>
          <w:noProof/>
          <w:sz w:val="24"/>
          <w:szCs w:val="24"/>
        </w:rPr>
        <w:t xml:space="preserve">ký kraj hradí </w:t>
      </w:r>
      <w:r w:rsidR="009C383C">
        <w:rPr>
          <w:rFonts w:ascii="Arial" w:hAnsi="Arial" w:cs="Arial"/>
          <w:noProof/>
          <w:sz w:val="24"/>
          <w:szCs w:val="24"/>
        </w:rPr>
        <w:t xml:space="preserve">drážním </w:t>
      </w:r>
      <w:r w:rsidR="00ED1531" w:rsidRPr="00866100">
        <w:rPr>
          <w:rFonts w:ascii="Arial" w:hAnsi="Arial" w:cs="Arial"/>
          <w:noProof/>
          <w:sz w:val="24"/>
          <w:szCs w:val="24"/>
        </w:rPr>
        <w:t xml:space="preserve">dopravcům kompenzaci ztráty </w:t>
      </w:r>
      <w:r w:rsidR="00ED1531">
        <w:rPr>
          <w:rFonts w:ascii="Arial" w:hAnsi="Arial" w:cs="Arial"/>
          <w:noProof/>
          <w:sz w:val="24"/>
          <w:szCs w:val="24"/>
        </w:rPr>
        <w:br/>
      </w:r>
      <w:r w:rsidR="00ED1531" w:rsidRPr="00866100">
        <w:rPr>
          <w:rFonts w:ascii="Arial" w:hAnsi="Arial" w:cs="Arial"/>
          <w:noProof/>
          <w:sz w:val="24"/>
          <w:szCs w:val="24"/>
        </w:rPr>
        <w:t>při zajišťování dopravní obslužnosti svých území</w:t>
      </w:r>
      <w:r w:rsidR="00281600">
        <w:rPr>
          <w:rFonts w:ascii="Arial" w:hAnsi="Arial" w:cs="Arial"/>
          <w:noProof/>
          <w:sz w:val="24"/>
          <w:szCs w:val="24"/>
        </w:rPr>
        <w:t>.</w:t>
      </w:r>
      <w:r w:rsidR="00AD54FB" w:rsidRPr="00AD54FB">
        <w:rPr>
          <w:rFonts w:ascii="Arial" w:hAnsi="Arial" w:cs="Arial"/>
          <w:noProof/>
          <w:sz w:val="24"/>
          <w:szCs w:val="24"/>
        </w:rPr>
        <w:t xml:space="preserve"> </w:t>
      </w:r>
      <w:r w:rsidR="00AD54FB" w:rsidRPr="0086288F">
        <w:rPr>
          <w:rFonts w:ascii="Arial" w:hAnsi="Arial" w:cs="Arial"/>
          <w:noProof/>
          <w:sz w:val="24"/>
          <w:szCs w:val="24"/>
        </w:rPr>
        <w:t>Dopravc</w:t>
      </w:r>
      <w:r w:rsidR="009C383C">
        <w:rPr>
          <w:rFonts w:ascii="Arial" w:hAnsi="Arial" w:cs="Arial"/>
          <w:noProof/>
          <w:sz w:val="24"/>
          <w:szCs w:val="24"/>
        </w:rPr>
        <w:t>i</w:t>
      </w:r>
      <w:r w:rsidR="00AD54FB" w:rsidRPr="0086288F">
        <w:rPr>
          <w:rFonts w:ascii="Arial" w:hAnsi="Arial" w:cs="Arial"/>
          <w:noProof/>
          <w:sz w:val="24"/>
          <w:szCs w:val="24"/>
        </w:rPr>
        <w:t xml:space="preserve"> </w:t>
      </w:r>
      <w:r w:rsidR="009C383C">
        <w:rPr>
          <w:rFonts w:ascii="Arial" w:hAnsi="Arial" w:cs="Arial"/>
          <w:noProof/>
          <w:sz w:val="24"/>
          <w:szCs w:val="24"/>
        </w:rPr>
        <w:t xml:space="preserve">na základě přímých zadání </w:t>
      </w:r>
      <w:r w:rsidR="00AD54FB" w:rsidRPr="0086288F">
        <w:rPr>
          <w:rFonts w:ascii="Arial" w:hAnsi="Arial" w:cs="Arial"/>
          <w:noProof/>
          <w:sz w:val="24"/>
          <w:szCs w:val="24"/>
        </w:rPr>
        <w:t>zajišťuj</w:t>
      </w:r>
      <w:r w:rsidR="009C383C">
        <w:rPr>
          <w:rFonts w:ascii="Arial" w:hAnsi="Arial" w:cs="Arial"/>
          <w:noProof/>
          <w:sz w:val="24"/>
          <w:szCs w:val="24"/>
        </w:rPr>
        <w:t>í</w:t>
      </w:r>
      <w:r w:rsidR="00AD54FB" w:rsidRPr="0086288F">
        <w:rPr>
          <w:rFonts w:ascii="Arial" w:hAnsi="Arial" w:cs="Arial"/>
          <w:noProof/>
          <w:sz w:val="24"/>
          <w:szCs w:val="24"/>
        </w:rPr>
        <w:t xml:space="preserve"> dopravní služby obou území.</w:t>
      </w:r>
      <w:r w:rsidR="009C383C">
        <w:rPr>
          <w:rFonts w:ascii="Arial" w:hAnsi="Arial" w:cs="Arial"/>
          <w:noProof/>
          <w:sz w:val="24"/>
          <w:szCs w:val="24"/>
        </w:rPr>
        <w:t xml:space="preserve"> </w:t>
      </w:r>
      <w:r w:rsidR="009C383C" w:rsidRPr="00987E97">
        <w:rPr>
          <w:rFonts w:ascii="Arial" w:hAnsi="Arial" w:cs="Arial"/>
          <w:noProof/>
          <w:sz w:val="24"/>
          <w:szCs w:val="24"/>
        </w:rPr>
        <w:t xml:space="preserve">Ze strany </w:t>
      </w:r>
      <w:r w:rsidR="00556FEA" w:rsidRPr="00987E97">
        <w:rPr>
          <w:rFonts w:ascii="Arial" w:hAnsi="Arial" w:cs="Arial"/>
          <w:noProof/>
          <w:sz w:val="24"/>
          <w:szCs w:val="24"/>
        </w:rPr>
        <w:t>Zlíns</w:t>
      </w:r>
      <w:r w:rsidR="009C383C" w:rsidRPr="00987E97">
        <w:rPr>
          <w:rFonts w:ascii="Arial" w:hAnsi="Arial" w:cs="Arial"/>
          <w:noProof/>
          <w:sz w:val="24"/>
          <w:szCs w:val="24"/>
        </w:rPr>
        <w:t>kého kraje j</w:t>
      </w:r>
      <w:r w:rsidR="003C0650" w:rsidRPr="00987E97">
        <w:rPr>
          <w:rFonts w:ascii="Arial" w:hAnsi="Arial" w:cs="Arial"/>
          <w:noProof/>
          <w:sz w:val="24"/>
          <w:szCs w:val="24"/>
        </w:rPr>
        <w:t>e</w:t>
      </w:r>
      <w:r w:rsidR="009C383C" w:rsidRPr="00987E97">
        <w:rPr>
          <w:rFonts w:ascii="Arial" w:hAnsi="Arial" w:cs="Arial"/>
          <w:noProof/>
          <w:sz w:val="24"/>
          <w:szCs w:val="24"/>
        </w:rPr>
        <w:t xml:space="preserve"> to dopravc</w:t>
      </w:r>
      <w:r w:rsidR="003C0650" w:rsidRPr="00987E97">
        <w:rPr>
          <w:rFonts w:ascii="Arial" w:hAnsi="Arial" w:cs="Arial"/>
          <w:noProof/>
          <w:sz w:val="24"/>
          <w:szCs w:val="24"/>
        </w:rPr>
        <w:t>e</w:t>
      </w:r>
      <w:r w:rsidR="009C383C" w:rsidRPr="00987E97">
        <w:rPr>
          <w:rFonts w:ascii="Arial" w:hAnsi="Arial" w:cs="Arial"/>
          <w:noProof/>
          <w:sz w:val="24"/>
          <w:szCs w:val="24"/>
        </w:rPr>
        <w:t xml:space="preserve"> ČD a.s.</w:t>
      </w:r>
      <w:r w:rsidR="009C383C">
        <w:rPr>
          <w:rFonts w:ascii="Arial" w:hAnsi="Arial" w:cs="Arial"/>
          <w:noProof/>
          <w:sz w:val="24"/>
          <w:szCs w:val="24"/>
        </w:rPr>
        <w:t xml:space="preserve"> Ze strany Olomouckého kraje je doprava zajištěna dopravcem ČD a.s.</w:t>
      </w:r>
    </w:p>
    <w:p w:rsidR="00042579" w:rsidRDefault="00042579" w:rsidP="00AD54FB">
      <w:pPr>
        <w:jc w:val="both"/>
        <w:rPr>
          <w:rFonts w:ascii="Arial" w:hAnsi="Arial" w:cs="Arial"/>
          <w:noProof/>
          <w:sz w:val="24"/>
          <w:szCs w:val="24"/>
        </w:rPr>
      </w:pPr>
    </w:p>
    <w:p w:rsidR="00042579" w:rsidRPr="00D2723E" w:rsidRDefault="00042579" w:rsidP="00AD54FB">
      <w:pPr>
        <w:jc w:val="both"/>
        <w:rPr>
          <w:rFonts w:ascii="Arial" w:hAnsi="Arial" w:cs="Arial"/>
          <w:noProof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w:t xml:space="preserve">Smlouva bude uzavřena na období od 1. 1. 2020 na dobu neurčitou. Kraje </w:t>
      </w:r>
      <w:r>
        <w:rPr>
          <w:rFonts w:ascii="Arial" w:hAnsi="Arial" w:cs="Arial"/>
          <w:noProof/>
          <w:sz w:val="24"/>
          <w:szCs w:val="24"/>
        </w:rPr>
        <w:br/>
        <w:t xml:space="preserve">ve smlouvě ujednávají, že Zlínský kraj objedná kompletně obslužnost na tratích 330 a 303 i na území Olomouckého kraje a Olomoucký kraj objedná kompletně obslužnost na tratích 280 a 300 i na území Zlínského kraje. </w:t>
      </w:r>
      <w:r w:rsidRPr="00D2723E">
        <w:rPr>
          <w:rFonts w:ascii="Arial" w:hAnsi="Arial" w:cs="Arial"/>
          <w:noProof/>
          <w:sz w:val="24"/>
          <w:szCs w:val="24"/>
          <w:u w:val="single"/>
        </w:rPr>
        <w:t>Konkrétní platby budou řešeny až uzavřením dodatku předkládané smlouvy.</w:t>
      </w:r>
    </w:p>
    <w:p w:rsidR="000465A6" w:rsidRDefault="000465A6" w:rsidP="00AD54FB">
      <w:pPr>
        <w:jc w:val="both"/>
        <w:rPr>
          <w:rFonts w:ascii="Arial" w:hAnsi="Arial" w:cs="Arial"/>
          <w:noProof/>
          <w:sz w:val="24"/>
          <w:szCs w:val="24"/>
        </w:rPr>
      </w:pPr>
    </w:p>
    <w:p w:rsidR="002824A0" w:rsidRDefault="002824A0" w:rsidP="002702A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86288F">
        <w:rPr>
          <w:rFonts w:ascii="Arial" w:hAnsi="Arial" w:cs="Arial"/>
          <w:b/>
          <w:noProof/>
          <w:sz w:val="24"/>
          <w:szCs w:val="24"/>
        </w:rPr>
        <w:t xml:space="preserve">Finanční prostředky k úhradě kompenzace na zajištění </w:t>
      </w:r>
      <w:r w:rsidR="0011551F" w:rsidRPr="00F37B50">
        <w:rPr>
          <w:rFonts w:ascii="Arial" w:hAnsi="Arial" w:cs="Arial"/>
          <w:b/>
          <w:noProof/>
          <w:sz w:val="24"/>
          <w:szCs w:val="24"/>
        </w:rPr>
        <w:t xml:space="preserve">železniční </w:t>
      </w:r>
      <w:r w:rsidR="00B610F3" w:rsidRPr="00F37B50">
        <w:rPr>
          <w:rFonts w:ascii="Arial" w:hAnsi="Arial" w:cs="Arial"/>
          <w:b/>
          <w:noProof/>
          <w:sz w:val="24"/>
          <w:szCs w:val="24"/>
        </w:rPr>
        <w:t xml:space="preserve">osobní </w:t>
      </w:r>
      <w:r w:rsidR="00161D94" w:rsidRPr="00F37B50">
        <w:rPr>
          <w:rFonts w:ascii="Arial" w:hAnsi="Arial" w:cs="Arial"/>
          <w:b/>
          <w:noProof/>
          <w:sz w:val="24"/>
          <w:szCs w:val="24"/>
        </w:rPr>
        <w:t>d</w:t>
      </w:r>
      <w:r w:rsidR="00A5237F" w:rsidRPr="00F37B50">
        <w:rPr>
          <w:rFonts w:ascii="Arial" w:hAnsi="Arial" w:cs="Arial"/>
          <w:b/>
          <w:noProof/>
          <w:sz w:val="24"/>
          <w:szCs w:val="24"/>
        </w:rPr>
        <w:t>oprav</w:t>
      </w:r>
      <w:r w:rsidR="00402DA5" w:rsidRPr="00F37B50">
        <w:rPr>
          <w:rFonts w:ascii="Arial" w:hAnsi="Arial" w:cs="Arial"/>
          <w:b/>
          <w:noProof/>
          <w:sz w:val="24"/>
          <w:szCs w:val="24"/>
        </w:rPr>
        <w:t>y</w:t>
      </w:r>
      <w:r w:rsidR="00A5237F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na základě mezikrajské smlouvy </w:t>
      </w:r>
      <w:r w:rsidR="001C10EA">
        <w:rPr>
          <w:rFonts w:ascii="Arial" w:hAnsi="Arial" w:cs="Arial"/>
          <w:b/>
          <w:noProof/>
          <w:sz w:val="24"/>
          <w:szCs w:val="24"/>
        </w:rPr>
        <w:t>jsou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F37B50">
        <w:rPr>
          <w:rFonts w:ascii="Arial" w:hAnsi="Arial" w:cs="Arial"/>
          <w:b/>
          <w:noProof/>
          <w:sz w:val="24"/>
          <w:szCs w:val="24"/>
        </w:rPr>
        <w:t>zahrnuty v přípravě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 rozpočtu </w:t>
      </w:r>
      <w:r w:rsidR="00F37B50">
        <w:rPr>
          <w:rFonts w:ascii="Arial" w:hAnsi="Arial" w:cs="Arial"/>
          <w:b/>
          <w:noProof/>
          <w:sz w:val="24"/>
          <w:szCs w:val="24"/>
        </w:rPr>
        <w:br/>
      </w:r>
      <w:r w:rsidR="00537506">
        <w:rPr>
          <w:rFonts w:ascii="Arial" w:hAnsi="Arial" w:cs="Arial"/>
          <w:b/>
          <w:noProof/>
          <w:sz w:val="24"/>
          <w:szCs w:val="24"/>
        </w:rPr>
        <w:t>na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 rok 20</w:t>
      </w:r>
      <w:r w:rsidR="001D4B6E">
        <w:rPr>
          <w:rFonts w:ascii="Arial" w:hAnsi="Arial" w:cs="Arial"/>
          <w:b/>
          <w:noProof/>
          <w:sz w:val="24"/>
          <w:szCs w:val="24"/>
        </w:rPr>
        <w:t>20</w:t>
      </w:r>
      <w:r w:rsidRPr="0086288F">
        <w:rPr>
          <w:rFonts w:ascii="Arial" w:hAnsi="Arial" w:cs="Arial"/>
          <w:b/>
          <w:noProof/>
          <w:sz w:val="24"/>
          <w:szCs w:val="24"/>
        </w:rPr>
        <w:t>.</w:t>
      </w:r>
    </w:p>
    <w:p w:rsidR="00A70E09" w:rsidRDefault="00A70E09" w:rsidP="002702A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:rsidR="002824A0" w:rsidRPr="00465648" w:rsidRDefault="002824A0" w:rsidP="0046564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65648">
        <w:rPr>
          <w:rFonts w:ascii="Arial" w:hAnsi="Arial" w:cs="Arial"/>
          <w:b/>
          <w:sz w:val="24"/>
          <w:szCs w:val="24"/>
          <w:u w:val="single"/>
        </w:rPr>
        <w:t>Závěr</w:t>
      </w:r>
    </w:p>
    <w:p w:rsidR="002824A0" w:rsidRDefault="002824A0" w:rsidP="004B2008">
      <w:pPr>
        <w:contextualSpacing/>
        <w:jc w:val="both"/>
        <w:rPr>
          <w:rFonts w:ascii="Arial" w:hAnsi="Arial" w:cs="Arial"/>
          <w:sz w:val="24"/>
          <w:szCs w:val="24"/>
        </w:rPr>
      </w:pPr>
      <w:r w:rsidRPr="0086288F">
        <w:rPr>
          <w:rFonts w:ascii="Arial" w:hAnsi="Arial" w:cs="Arial"/>
          <w:sz w:val="24"/>
          <w:szCs w:val="24"/>
        </w:rPr>
        <w:t xml:space="preserve">Olomoucký kraj </w:t>
      </w:r>
      <w:r w:rsidR="005B63EF" w:rsidRPr="0086288F">
        <w:rPr>
          <w:rFonts w:ascii="Arial" w:hAnsi="Arial" w:cs="Arial"/>
          <w:sz w:val="24"/>
          <w:szCs w:val="24"/>
        </w:rPr>
        <w:t xml:space="preserve">i </w:t>
      </w:r>
      <w:r w:rsidR="00C90D2D">
        <w:rPr>
          <w:rFonts w:ascii="Arial" w:hAnsi="Arial" w:cs="Arial"/>
          <w:sz w:val="24"/>
          <w:szCs w:val="24"/>
        </w:rPr>
        <w:t>Zlíns</w:t>
      </w:r>
      <w:r w:rsidR="005B63EF" w:rsidRPr="00B854EC">
        <w:rPr>
          <w:rFonts w:ascii="Arial" w:hAnsi="Arial" w:cs="Arial"/>
          <w:sz w:val="24"/>
          <w:szCs w:val="24"/>
        </w:rPr>
        <w:t>ký kraj</w:t>
      </w:r>
      <w:r w:rsidR="005B63EF" w:rsidRPr="0086288F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 xml:space="preserve">mají </w:t>
      </w:r>
      <w:r w:rsidR="006929AA">
        <w:rPr>
          <w:rFonts w:ascii="Arial" w:hAnsi="Arial" w:cs="Arial"/>
          <w:sz w:val="24"/>
          <w:szCs w:val="24"/>
        </w:rPr>
        <w:t xml:space="preserve">významný </w:t>
      </w:r>
      <w:r w:rsidRPr="0086288F">
        <w:rPr>
          <w:rFonts w:ascii="Arial" w:hAnsi="Arial" w:cs="Arial"/>
          <w:sz w:val="24"/>
          <w:szCs w:val="24"/>
        </w:rPr>
        <w:t>zájem na rozvoji svých území přilehlých k</w:t>
      </w:r>
      <w:r w:rsidR="00976491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hranicím sousedního kraje při vědomí spádovosti obcí na území jednoho kraje</w:t>
      </w:r>
      <w:r w:rsidR="004E1D82">
        <w:rPr>
          <w:rFonts w:ascii="Arial" w:hAnsi="Arial" w:cs="Arial"/>
          <w:sz w:val="24"/>
          <w:szCs w:val="24"/>
        </w:rPr>
        <w:t xml:space="preserve"> </w:t>
      </w:r>
      <w:r w:rsidR="00763E7F">
        <w:rPr>
          <w:rFonts w:ascii="Arial" w:hAnsi="Arial" w:cs="Arial"/>
          <w:sz w:val="24"/>
          <w:szCs w:val="24"/>
        </w:rPr>
        <w:br/>
      </w:r>
      <w:r w:rsidRPr="0086288F">
        <w:rPr>
          <w:rFonts w:ascii="Arial" w:hAnsi="Arial" w:cs="Arial"/>
          <w:sz w:val="24"/>
          <w:szCs w:val="24"/>
        </w:rPr>
        <w:t>do</w:t>
      </w:r>
      <w:r w:rsidR="00976491">
        <w:rPr>
          <w:rFonts w:ascii="Arial" w:hAnsi="Arial" w:cs="Arial"/>
          <w:sz w:val="24"/>
          <w:szCs w:val="24"/>
        </w:rPr>
        <w:t xml:space="preserve"> </w:t>
      </w:r>
      <w:r w:rsidRPr="0086288F">
        <w:rPr>
          <w:rFonts w:ascii="Arial" w:hAnsi="Arial" w:cs="Arial"/>
          <w:sz w:val="24"/>
          <w:szCs w:val="24"/>
        </w:rPr>
        <w:t>obcí na území druhého kraje a naopak.</w:t>
      </w:r>
    </w:p>
    <w:p w:rsidR="00130D8E" w:rsidRDefault="00130D8E" w:rsidP="004B200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B5BCE" w:rsidRDefault="00CB5BCE" w:rsidP="00CB5BCE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Rada Olomouckého kraje doporučuje Zastupitelstvu Olomouckého kraje:</w:t>
      </w:r>
    </w:p>
    <w:p w:rsidR="00CB5BCE" w:rsidRDefault="00CB5BCE" w:rsidP="00CB5BCE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CB5BCE" w:rsidRDefault="00CB5BCE" w:rsidP="00CB5BCE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vzít na vědomí důvodovou zprávu,</w:t>
      </w:r>
    </w:p>
    <w:p w:rsidR="00CB5BCE" w:rsidRDefault="00CB5BCE" w:rsidP="00CB5BCE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CB5BCE" w:rsidRDefault="00CB5BCE" w:rsidP="00CB5BCE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schválit </w:t>
      </w:r>
      <w:r>
        <w:rPr>
          <w:rFonts w:cs="Arial"/>
          <w:szCs w:val="24"/>
        </w:rPr>
        <w:t>Smlouv</w:t>
      </w:r>
      <w:r w:rsidR="000443D2">
        <w:rPr>
          <w:rFonts w:cs="Arial"/>
          <w:szCs w:val="24"/>
        </w:rPr>
        <w:t>u</w:t>
      </w:r>
      <w:r>
        <w:rPr>
          <w:rFonts w:cs="Arial"/>
          <w:szCs w:val="24"/>
        </w:rPr>
        <w:t xml:space="preserve"> </w:t>
      </w:r>
      <w:r w:rsidRPr="00AC7D3A">
        <w:t xml:space="preserve">o </w:t>
      </w:r>
      <w:r>
        <w:t>zajištění železniční osobní dopravy mezikrajskými vlaky s</w:t>
      </w:r>
      <w:r w:rsidR="000443D2">
        <w:t>e</w:t>
      </w:r>
      <w:r>
        <w:t xml:space="preserve"> </w:t>
      </w:r>
      <w:r w:rsidR="000443D2">
        <w:t>Zlíns</w:t>
      </w:r>
      <w:r>
        <w:t>kým krajem</w:t>
      </w:r>
      <w:r>
        <w:rPr>
          <w:rFonts w:cs="Arial"/>
          <w:szCs w:val="24"/>
        </w:rPr>
        <w:t>, dle důvodové zprávy,</w:t>
      </w:r>
    </w:p>
    <w:p w:rsidR="00CB5BCE" w:rsidRDefault="00CB5BCE" w:rsidP="00CB5BCE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CB5BCE" w:rsidRDefault="00CB5BCE" w:rsidP="00CB5BCE">
      <w:pPr>
        <w:pStyle w:val="Psmeno2odsazen1text"/>
        <w:numPr>
          <w:ilvl w:val="0"/>
          <w:numId w:val="4"/>
        </w:numPr>
        <w:tabs>
          <w:tab w:val="left" w:pos="708"/>
        </w:tabs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uložit Ing. Kateřině Suchánkové, MBA, ředitelce příspěvkové organizace Koordinátor Integrovaného dopravního systému Olomouckého kraje</w:t>
      </w:r>
      <w:r>
        <w:rPr>
          <w:rFonts w:cs="Arial"/>
          <w:b/>
          <w:noProof w:val="0"/>
          <w:szCs w:val="24"/>
        </w:rPr>
        <w:t>,</w:t>
      </w:r>
      <w:r>
        <w:rPr>
          <w:rFonts w:cs="Arial"/>
          <w:noProof w:val="0"/>
          <w:szCs w:val="24"/>
        </w:rPr>
        <w:t xml:space="preserve"> podepsat smlouv</w:t>
      </w:r>
      <w:r w:rsidR="00F000D1">
        <w:rPr>
          <w:rFonts w:cs="Arial"/>
          <w:noProof w:val="0"/>
          <w:szCs w:val="24"/>
        </w:rPr>
        <w:t>u</w:t>
      </w:r>
      <w:r>
        <w:rPr>
          <w:rFonts w:cs="Arial"/>
          <w:noProof w:val="0"/>
          <w:szCs w:val="24"/>
        </w:rPr>
        <w:t xml:space="preserve">, </w:t>
      </w:r>
      <w:r>
        <w:t xml:space="preserve">po schválení finančního krytí ztrát dopravní obslužnosti </w:t>
      </w:r>
      <w:r>
        <w:br/>
        <w:t>na rok 2020</w:t>
      </w:r>
      <w:r>
        <w:rPr>
          <w:rFonts w:cs="Arial"/>
          <w:noProof w:val="0"/>
          <w:szCs w:val="24"/>
        </w:rPr>
        <w:t>.</w:t>
      </w:r>
    </w:p>
    <w:p w:rsidR="00E31C12" w:rsidRPr="00973CD7" w:rsidRDefault="00E31C12" w:rsidP="00CB5BCE">
      <w:pPr>
        <w:pStyle w:val="Psmeno2odsazen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802A2E" w:rsidRDefault="00802A2E" w:rsidP="009800D9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573E6E" w:rsidRDefault="00573E6E" w:rsidP="004B2008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824A0" w:rsidRDefault="002824A0" w:rsidP="004B2008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205CB4" w:rsidRPr="00C317FC" w:rsidRDefault="00205CB4" w:rsidP="004B2008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824A0" w:rsidRPr="00E62A53" w:rsidRDefault="002824A0" w:rsidP="004B2008">
      <w:pPr>
        <w:pStyle w:val="slo1text"/>
        <w:numPr>
          <w:ilvl w:val="0"/>
          <w:numId w:val="4"/>
        </w:numPr>
        <w:spacing w:after="0"/>
        <w:rPr>
          <w:rFonts w:cs="Arial"/>
          <w:noProof w:val="0"/>
          <w:szCs w:val="24"/>
          <w:u w:val="single"/>
        </w:rPr>
      </w:pPr>
      <w:r w:rsidRPr="00E62A53">
        <w:rPr>
          <w:rFonts w:cs="Arial"/>
          <w:noProof w:val="0"/>
          <w:szCs w:val="24"/>
          <w:u w:val="single"/>
        </w:rPr>
        <w:t xml:space="preserve">Příloha č. 1 </w:t>
      </w:r>
    </w:p>
    <w:p w:rsidR="00D72740" w:rsidRDefault="001D4B6E" w:rsidP="004B2008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 w:rsidRPr="009C383C">
        <w:rPr>
          <w:rFonts w:cs="Arial"/>
          <w:szCs w:val="24"/>
        </w:rPr>
        <w:t>Smlouv</w:t>
      </w:r>
      <w:r w:rsidR="00687155">
        <w:rPr>
          <w:rFonts w:cs="Arial"/>
          <w:szCs w:val="24"/>
        </w:rPr>
        <w:t>a</w:t>
      </w:r>
      <w:r w:rsidRPr="009C383C">
        <w:rPr>
          <w:rFonts w:cs="Arial"/>
          <w:szCs w:val="24"/>
        </w:rPr>
        <w:t xml:space="preserve"> o zajištění železniční osobní dopravy mezikrajskými vlaky</w:t>
      </w:r>
      <w:r>
        <w:rPr>
          <w:rFonts w:cs="Arial"/>
          <w:szCs w:val="24"/>
        </w:rPr>
        <w:t xml:space="preserve"> </w:t>
      </w:r>
      <w:r w:rsidR="000A7969">
        <w:rPr>
          <w:rFonts w:cs="Arial"/>
          <w:szCs w:val="24"/>
        </w:rPr>
        <w:t xml:space="preserve"> </w:t>
      </w:r>
    </w:p>
    <w:p w:rsidR="001C578E" w:rsidRDefault="002702A4" w:rsidP="004C1670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(str. </w:t>
      </w:r>
      <w:r w:rsidR="00AD7331">
        <w:rPr>
          <w:rFonts w:cs="Arial"/>
          <w:noProof w:val="0"/>
          <w:szCs w:val="24"/>
        </w:rPr>
        <w:t>3</w:t>
      </w:r>
      <w:r>
        <w:rPr>
          <w:rFonts w:cs="Arial"/>
          <w:noProof w:val="0"/>
          <w:szCs w:val="24"/>
        </w:rPr>
        <w:t xml:space="preserve"> – </w:t>
      </w:r>
      <w:r w:rsidR="00274373">
        <w:rPr>
          <w:rFonts w:cs="Arial"/>
          <w:noProof w:val="0"/>
          <w:szCs w:val="24"/>
        </w:rPr>
        <w:t>9</w:t>
      </w:r>
      <w:r>
        <w:rPr>
          <w:rFonts w:cs="Arial"/>
          <w:noProof w:val="0"/>
          <w:szCs w:val="24"/>
        </w:rPr>
        <w:t>)</w:t>
      </w:r>
    </w:p>
    <w:p w:rsidR="00D3079C" w:rsidRPr="00D3079C" w:rsidRDefault="00D3079C" w:rsidP="00D3079C"/>
    <w:sectPr w:rsidR="00D3079C" w:rsidRPr="00D3079C" w:rsidSect="001C57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C69" w:rsidRDefault="00895C69">
      <w:r>
        <w:separator/>
      </w:r>
    </w:p>
  </w:endnote>
  <w:endnote w:type="continuationSeparator" w:id="0">
    <w:p w:rsidR="00895C69" w:rsidRDefault="0089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008" w:rsidRPr="00335E51" w:rsidRDefault="004B2008" w:rsidP="00540487">
    <w:pPr>
      <w:pStyle w:val="Zpat"/>
      <w:rPr>
        <w:rFonts w:ascii="Arial" w:hAnsi="Arial" w:cs="Arial"/>
        <w:i/>
      </w:rPr>
    </w:pPr>
  </w:p>
  <w:p w:rsidR="004B2008" w:rsidRPr="00335E51" w:rsidRDefault="004B2008" w:rsidP="00540487">
    <w:pPr>
      <w:pStyle w:val="Zpat"/>
      <w:rPr>
        <w:rFonts w:ascii="Arial" w:hAnsi="Arial" w:cs="Arial"/>
        <w:i/>
      </w:rPr>
    </w:pPr>
  </w:p>
  <w:p w:rsidR="004B2008" w:rsidRPr="00335E51" w:rsidRDefault="002634AF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B2008" w:rsidRPr="00335E51">
      <w:rPr>
        <w:rFonts w:ascii="Arial" w:hAnsi="Arial" w:cs="Arial"/>
        <w:i/>
      </w:rPr>
      <w:t xml:space="preserve"> Olomouckého kraje</w:t>
    </w:r>
    <w:r w:rsidR="00DA56B2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16</w:t>
    </w:r>
    <w:r w:rsidR="005F74D8">
      <w:rPr>
        <w:rFonts w:ascii="Arial" w:hAnsi="Arial" w:cs="Arial"/>
        <w:i/>
      </w:rPr>
      <w:t xml:space="preserve">. </w:t>
    </w:r>
    <w:r w:rsidR="00032F59">
      <w:rPr>
        <w:rFonts w:ascii="Arial" w:hAnsi="Arial" w:cs="Arial"/>
        <w:i/>
      </w:rPr>
      <w:t>1</w:t>
    </w:r>
    <w:r w:rsidR="004D67A9">
      <w:rPr>
        <w:rFonts w:ascii="Arial" w:hAnsi="Arial" w:cs="Arial"/>
        <w:i/>
      </w:rPr>
      <w:t>2</w:t>
    </w:r>
    <w:r w:rsidR="004B2008">
      <w:rPr>
        <w:rFonts w:ascii="Arial" w:hAnsi="Arial" w:cs="Arial"/>
        <w:i/>
      </w:rPr>
      <w:t>. 201</w:t>
    </w:r>
    <w:r w:rsidR="00205CB4">
      <w:rPr>
        <w:rFonts w:ascii="Arial" w:hAnsi="Arial" w:cs="Arial"/>
        <w:i/>
      </w:rPr>
      <w:t>9</w:t>
    </w:r>
    <w:r w:rsidR="004D67A9">
      <w:rPr>
        <w:rFonts w:ascii="Arial" w:hAnsi="Arial" w:cs="Arial"/>
        <w:i/>
      </w:rPr>
      <w:t xml:space="preserve"> </w:t>
    </w:r>
    <w:r w:rsidR="004B2008" w:rsidRPr="00335E51">
      <w:rPr>
        <w:rFonts w:ascii="Arial" w:hAnsi="Arial" w:cs="Arial"/>
        <w:i/>
      </w:rPr>
      <w:t xml:space="preserve">                   </w:t>
    </w:r>
    <w:r w:rsidR="004B2008">
      <w:rPr>
        <w:rFonts w:ascii="Arial" w:hAnsi="Arial" w:cs="Arial"/>
        <w:i/>
      </w:rPr>
      <w:t xml:space="preserve">                            </w:t>
    </w:r>
    <w:r w:rsidR="004B2008" w:rsidRPr="00335E51">
      <w:rPr>
        <w:rFonts w:ascii="Arial" w:hAnsi="Arial" w:cs="Arial"/>
        <w:i/>
      </w:rPr>
      <w:t xml:space="preserve"> </w:t>
    </w:r>
    <w:r w:rsidR="00E373B5">
      <w:rPr>
        <w:rFonts w:ascii="Arial" w:hAnsi="Arial" w:cs="Arial"/>
        <w:i/>
      </w:rPr>
      <w:t xml:space="preserve">  </w:t>
    </w:r>
    <w:r w:rsidR="00355EED">
      <w:rPr>
        <w:rFonts w:ascii="Arial" w:hAnsi="Arial" w:cs="Arial"/>
        <w:i/>
      </w:rPr>
      <w:t xml:space="preserve">    </w:t>
    </w:r>
    <w:r w:rsidR="004B2008" w:rsidRPr="00E62A53">
      <w:rPr>
        <w:rFonts w:ascii="Arial" w:hAnsi="Arial" w:cs="Arial"/>
        <w:i/>
      </w:rPr>
      <w:t xml:space="preserve">Strana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PAGE </w:instrText>
    </w:r>
    <w:r w:rsidR="004B2008" w:rsidRPr="00E62A53">
      <w:rPr>
        <w:rFonts w:ascii="Arial" w:hAnsi="Arial" w:cs="Arial"/>
        <w:i/>
      </w:rPr>
      <w:fldChar w:fldCharType="separate"/>
    </w:r>
    <w:r w:rsidR="000B6AB4">
      <w:rPr>
        <w:rFonts w:ascii="Arial" w:hAnsi="Arial" w:cs="Arial"/>
        <w:i/>
        <w:noProof/>
      </w:rPr>
      <w:t>2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 xml:space="preserve"> (celkem </w:t>
    </w:r>
    <w:r w:rsidR="00E34642">
      <w:rPr>
        <w:rFonts w:ascii="Arial" w:hAnsi="Arial" w:cs="Arial"/>
        <w:i/>
      </w:rPr>
      <w:t>9</w:t>
    </w:r>
    <w:r w:rsidR="004B2008" w:rsidRPr="00E62A53">
      <w:rPr>
        <w:rFonts w:ascii="Arial" w:hAnsi="Arial" w:cs="Arial"/>
        <w:i/>
      </w:rPr>
      <w:t>)</w:t>
    </w:r>
  </w:p>
  <w:p w:rsidR="004B2008" w:rsidRPr="00973132" w:rsidRDefault="002634AF" w:rsidP="00D6218A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24</w:t>
    </w:r>
    <w:r w:rsidR="009B5DF4" w:rsidRPr="002241FE">
      <w:rPr>
        <w:rFonts w:cs="Arial"/>
        <w:b w:val="0"/>
        <w:i/>
        <w:sz w:val="20"/>
      </w:rPr>
      <w:t>.</w:t>
    </w:r>
    <w:r w:rsidR="004B2008" w:rsidRPr="008C7EEA">
      <w:rPr>
        <w:rFonts w:cs="Arial"/>
        <w:b w:val="0"/>
        <w:i/>
        <w:sz w:val="18"/>
        <w:szCs w:val="18"/>
      </w:rPr>
      <w:t xml:space="preserve"> </w:t>
    </w:r>
    <w:r w:rsidR="004B2008" w:rsidRPr="00973132">
      <w:rPr>
        <w:rFonts w:cs="Arial"/>
        <w:b w:val="0"/>
        <w:i/>
        <w:sz w:val="18"/>
        <w:szCs w:val="18"/>
      </w:rPr>
      <w:t xml:space="preserve">– </w:t>
    </w:r>
    <w:r w:rsidR="00C844C6">
      <w:rPr>
        <w:rFonts w:cs="Arial"/>
        <w:b w:val="0"/>
        <w:i/>
        <w:sz w:val="20"/>
      </w:rPr>
      <w:t xml:space="preserve">Smlouva o zajištění </w:t>
    </w:r>
    <w:r w:rsidR="00F13044">
      <w:rPr>
        <w:rFonts w:cs="Arial"/>
        <w:b w:val="0"/>
        <w:i/>
        <w:sz w:val="20"/>
      </w:rPr>
      <w:t xml:space="preserve">železniční </w:t>
    </w:r>
    <w:r w:rsidR="00C844C6">
      <w:rPr>
        <w:rFonts w:cs="Arial"/>
        <w:b w:val="0"/>
        <w:i/>
        <w:sz w:val="20"/>
      </w:rPr>
      <w:t>osobní dopravy mezikrajskými vlaky</w:t>
    </w:r>
    <w:r w:rsidR="00205CB4">
      <w:rPr>
        <w:rFonts w:cs="Arial"/>
        <w:b w:val="0"/>
        <w:i/>
        <w:sz w:val="20"/>
      </w:rPr>
      <w:t xml:space="preserve"> </w:t>
    </w:r>
    <w:r w:rsidR="003D30C5">
      <w:rPr>
        <w:rFonts w:cs="Arial"/>
        <w:b w:val="0"/>
        <w:i/>
        <w:sz w:val="20"/>
      </w:rPr>
      <w:t>mezi Olomouckým a</w:t>
    </w:r>
    <w:r w:rsidR="00205CB4">
      <w:rPr>
        <w:rFonts w:cs="Arial"/>
        <w:b w:val="0"/>
        <w:i/>
        <w:sz w:val="20"/>
      </w:rPr>
      <w:t> </w:t>
    </w:r>
    <w:r w:rsidR="00032F59">
      <w:rPr>
        <w:rFonts w:cs="Arial"/>
        <w:b w:val="0"/>
        <w:i/>
        <w:sz w:val="20"/>
      </w:rPr>
      <w:t>Zlíns</w:t>
    </w:r>
    <w:r w:rsidR="00205CB4">
      <w:rPr>
        <w:rFonts w:cs="Arial"/>
        <w:b w:val="0"/>
        <w:i/>
        <w:sz w:val="20"/>
      </w:rPr>
      <w:t xml:space="preserve">kým </w:t>
    </w:r>
    <w:r w:rsidR="004B2008" w:rsidRPr="00973132">
      <w:rPr>
        <w:rFonts w:cs="Arial"/>
        <w:b w:val="0"/>
        <w:i/>
        <w:sz w:val="20"/>
      </w:rPr>
      <w:t>kraje</w:t>
    </w:r>
    <w:r w:rsidR="00973132" w:rsidRPr="00973132">
      <w:rPr>
        <w:rFonts w:cs="Arial"/>
        <w:b w:val="0"/>
        <w:i/>
        <w:sz w:val="20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C69" w:rsidRDefault="00895C69">
      <w:r>
        <w:separator/>
      </w:r>
    </w:p>
  </w:footnote>
  <w:footnote w:type="continuationSeparator" w:id="0">
    <w:p w:rsidR="00895C69" w:rsidRDefault="00895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008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  <w:p w:rsidR="004B2008" w:rsidRPr="001C578E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186C"/>
    <w:multiLevelType w:val="hybridMultilevel"/>
    <w:tmpl w:val="2BB4F4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1407"/>
    <w:multiLevelType w:val="hybridMultilevel"/>
    <w:tmpl w:val="EBC69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C57EB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4C3F29"/>
    <w:multiLevelType w:val="hybridMultilevel"/>
    <w:tmpl w:val="98F2F45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426437"/>
    <w:multiLevelType w:val="hybridMultilevel"/>
    <w:tmpl w:val="004832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330DF4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AF43FC"/>
    <w:multiLevelType w:val="hybridMultilevel"/>
    <w:tmpl w:val="FF12F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2737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222EA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0529B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A21AE8"/>
    <w:multiLevelType w:val="hybridMultilevel"/>
    <w:tmpl w:val="BE72B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76555"/>
    <w:multiLevelType w:val="hybridMultilevel"/>
    <w:tmpl w:val="EF88D88E"/>
    <w:lvl w:ilvl="0" w:tplc="1B2CE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45F3D"/>
    <w:multiLevelType w:val="hybridMultilevel"/>
    <w:tmpl w:val="4770EE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61251D5F"/>
    <w:multiLevelType w:val="hybridMultilevel"/>
    <w:tmpl w:val="134CB5C6"/>
    <w:lvl w:ilvl="0" w:tplc="9E1E8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5D322F8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665860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300DC4"/>
    <w:multiLevelType w:val="hybridMultilevel"/>
    <w:tmpl w:val="E0B4EDB2"/>
    <w:lvl w:ilvl="0" w:tplc="643848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3022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2"/>
  </w:num>
  <w:num w:numId="3">
    <w:abstractNumId w:val="37"/>
  </w:num>
  <w:num w:numId="4">
    <w:abstractNumId w:val="3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8"/>
  </w:num>
  <w:num w:numId="8">
    <w:abstractNumId w:val="25"/>
  </w:num>
  <w:num w:numId="9">
    <w:abstractNumId w:val="23"/>
  </w:num>
  <w:num w:numId="10">
    <w:abstractNumId w:val="27"/>
  </w:num>
  <w:num w:numId="11">
    <w:abstractNumId w:val="8"/>
  </w:num>
  <w:num w:numId="12">
    <w:abstractNumId w:val="31"/>
  </w:num>
  <w:num w:numId="13">
    <w:abstractNumId w:val="16"/>
  </w:num>
  <w:num w:numId="14">
    <w:abstractNumId w:val="29"/>
  </w:num>
  <w:num w:numId="15">
    <w:abstractNumId w:val="22"/>
  </w:num>
  <w:num w:numId="16">
    <w:abstractNumId w:val="9"/>
  </w:num>
  <w:num w:numId="17">
    <w:abstractNumId w:val="34"/>
  </w:num>
  <w:num w:numId="18">
    <w:abstractNumId w:val="28"/>
  </w:num>
  <w:num w:numId="19">
    <w:abstractNumId w:val="17"/>
  </w:num>
  <w:num w:numId="20">
    <w:abstractNumId w:val="33"/>
  </w:num>
  <w:num w:numId="21">
    <w:abstractNumId w:val="15"/>
  </w:num>
  <w:num w:numId="22">
    <w:abstractNumId w:val="26"/>
  </w:num>
  <w:num w:numId="23">
    <w:abstractNumId w:val="13"/>
  </w:num>
  <w:num w:numId="24">
    <w:abstractNumId w:val="14"/>
  </w:num>
  <w:num w:numId="25">
    <w:abstractNumId w:val="21"/>
  </w:num>
  <w:num w:numId="26">
    <w:abstractNumId w:val="0"/>
  </w:num>
  <w:num w:numId="27">
    <w:abstractNumId w:val="11"/>
  </w:num>
  <w:num w:numId="28">
    <w:abstractNumId w:val="6"/>
  </w:num>
  <w:num w:numId="29">
    <w:abstractNumId w:val="3"/>
  </w:num>
  <w:num w:numId="30">
    <w:abstractNumId w:val="4"/>
  </w:num>
  <w:num w:numId="31">
    <w:abstractNumId w:val="1"/>
  </w:num>
  <w:num w:numId="32">
    <w:abstractNumId w:val="5"/>
  </w:num>
  <w:num w:numId="33">
    <w:abstractNumId w:val="35"/>
  </w:num>
  <w:num w:numId="34">
    <w:abstractNumId w:val="24"/>
  </w:num>
  <w:num w:numId="35">
    <w:abstractNumId w:val="18"/>
  </w:num>
  <w:num w:numId="36">
    <w:abstractNumId w:val="10"/>
  </w:num>
  <w:num w:numId="37">
    <w:abstractNumId w:val="20"/>
  </w:num>
  <w:num w:numId="38">
    <w:abstractNumId w:val="19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50F"/>
    <w:rsid w:val="00004FCA"/>
    <w:rsid w:val="0000552E"/>
    <w:rsid w:val="000111BF"/>
    <w:rsid w:val="00011FF2"/>
    <w:rsid w:val="000129E3"/>
    <w:rsid w:val="00015304"/>
    <w:rsid w:val="00025771"/>
    <w:rsid w:val="000308F0"/>
    <w:rsid w:val="00032F59"/>
    <w:rsid w:val="00037670"/>
    <w:rsid w:val="00041100"/>
    <w:rsid w:val="00041C40"/>
    <w:rsid w:val="00042579"/>
    <w:rsid w:val="000443D2"/>
    <w:rsid w:val="000455DD"/>
    <w:rsid w:val="00045AFF"/>
    <w:rsid w:val="0004614C"/>
    <w:rsid w:val="000465A6"/>
    <w:rsid w:val="00053679"/>
    <w:rsid w:val="000575D3"/>
    <w:rsid w:val="00061C1E"/>
    <w:rsid w:val="0007015F"/>
    <w:rsid w:val="00072CAE"/>
    <w:rsid w:val="00073DEA"/>
    <w:rsid w:val="00076A0D"/>
    <w:rsid w:val="00080BDD"/>
    <w:rsid w:val="00082936"/>
    <w:rsid w:val="000830CB"/>
    <w:rsid w:val="00085195"/>
    <w:rsid w:val="000867DA"/>
    <w:rsid w:val="0008735B"/>
    <w:rsid w:val="00090E82"/>
    <w:rsid w:val="0009135D"/>
    <w:rsid w:val="00097629"/>
    <w:rsid w:val="000A18D5"/>
    <w:rsid w:val="000A3EB3"/>
    <w:rsid w:val="000A4F48"/>
    <w:rsid w:val="000A50FA"/>
    <w:rsid w:val="000A7969"/>
    <w:rsid w:val="000B1B9E"/>
    <w:rsid w:val="000B2558"/>
    <w:rsid w:val="000B2E8A"/>
    <w:rsid w:val="000B40A4"/>
    <w:rsid w:val="000B55B9"/>
    <w:rsid w:val="000B6AB4"/>
    <w:rsid w:val="000B6C19"/>
    <w:rsid w:val="000B6FF2"/>
    <w:rsid w:val="000C097F"/>
    <w:rsid w:val="000C3A8C"/>
    <w:rsid w:val="000C43C7"/>
    <w:rsid w:val="000C6B0B"/>
    <w:rsid w:val="000C7746"/>
    <w:rsid w:val="000D1FE5"/>
    <w:rsid w:val="000D347D"/>
    <w:rsid w:val="000D4364"/>
    <w:rsid w:val="000D4734"/>
    <w:rsid w:val="000D546C"/>
    <w:rsid w:val="000D599B"/>
    <w:rsid w:val="000D6BD8"/>
    <w:rsid w:val="000E4D4E"/>
    <w:rsid w:val="000F0A21"/>
    <w:rsid w:val="000F1FBE"/>
    <w:rsid w:val="000F2E9D"/>
    <w:rsid w:val="000F2EF3"/>
    <w:rsid w:val="00105DA7"/>
    <w:rsid w:val="001062AE"/>
    <w:rsid w:val="00106BCA"/>
    <w:rsid w:val="00113799"/>
    <w:rsid w:val="00115361"/>
    <w:rsid w:val="0011551F"/>
    <w:rsid w:val="0011583A"/>
    <w:rsid w:val="00115C50"/>
    <w:rsid w:val="00121B3F"/>
    <w:rsid w:val="00127196"/>
    <w:rsid w:val="00130D8E"/>
    <w:rsid w:val="001363C1"/>
    <w:rsid w:val="001434C8"/>
    <w:rsid w:val="00143E2C"/>
    <w:rsid w:val="001442B4"/>
    <w:rsid w:val="00147D2A"/>
    <w:rsid w:val="00151083"/>
    <w:rsid w:val="00152897"/>
    <w:rsid w:val="001609FF"/>
    <w:rsid w:val="00161D94"/>
    <w:rsid w:val="00162D26"/>
    <w:rsid w:val="00164BFD"/>
    <w:rsid w:val="00173F7D"/>
    <w:rsid w:val="00174444"/>
    <w:rsid w:val="00174CCC"/>
    <w:rsid w:val="00175235"/>
    <w:rsid w:val="00182531"/>
    <w:rsid w:val="00182C9F"/>
    <w:rsid w:val="001863B2"/>
    <w:rsid w:val="00187030"/>
    <w:rsid w:val="00191250"/>
    <w:rsid w:val="00191952"/>
    <w:rsid w:val="001940D5"/>
    <w:rsid w:val="00195E8F"/>
    <w:rsid w:val="00197F50"/>
    <w:rsid w:val="001A2093"/>
    <w:rsid w:val="001A336E"/>
    <w:rsid w:val="001B00BD"/>
    <w:rsid w:val="001B06CB"/>
    <w:rsid w:val="001B7B60"/>
    <w:rsid w:val="001C10E9"/>
    <w:rsid w:val="001C10EA"/>
    <w:rsid w:val="001C1522"/>
    <w:rsid w:val="001C578E"/>
    <w:rsid w:val="001D2261"/>
    <w:rsid w:val="001D4B6E"/>
    <w:rsid w:val="001D4C43"/>
    <w:rsid w:val="001D4F6F"/>
    <w:rsid w:val="001D5A80"/>
    <w:rsid w:val="001D6C17"/>
    <w:rsid w:val="001D6EFD"/>
    <w:rsid w:val="001D7193"/>
    <w:rsid w:val="001E03C1"/>
    <w:rsid w:val="001F19EF"/>
    <w:rsid w:val="00205CB4"/>
    <w:rsid w:val="002102C3"/>
    <w:rsid w:val="0021099C"/>
    <w:rsid w:val="0021195C"/>
    <w:rsid w:val="002146C1"/>
    <w:rsid w:val="00216382"/>
    <w:rsid w:val="00217024"/>
    <w:rsid w:val="002206C6"/>
    <w:rsid w:val="00221EA4"/>
    <w:rsid w:val="002241FE"/>
    <w:rsid w:val="00230BC5"/>
    <w:rsid w:val="002316C6"/>
    <w:rsid w:val="00233F43"/>
    <w:rsid w:val="00240782"/>
    <w:rsid w:val="00242204"/>
    <w:rsid w:val="00242E4B"/>
    <w:rsid w:val="00247320"/>
    <w:rsid w:val="002502B2"/>
    <w:rsid w:val="00250330"/>
    <w:rsid w:val="00254CBE"/>
    <w:rsid w:val="002568A7"/>
    <w:rsid w:val="00256902"/>
    <w:rsid w:val="002605D4"/>
    <w:rsid w:val="002606BF"/>
    <w:rsid w:val="002634AF"/>
    <w:rsid w:val="0026406C"/>
    <w:rsid w:val="002702A4"/>
    <w:rsid w:val="00274373"/>
    <w:rsid w:val="002748EE"/>
    <w:rsid w:val="002758BE"/>
    <w:rsid w:val="00276192"/>
    <w:rsid w:val="00276F25"/>
    <w:rsid w:val="00281600"/>
    <w:rsid w:val="00282336"/>
    <w:rsid w:val="002824A0"/>
    <w:rsid w:val="00285033"/>
    <w:rsid w:val="00287ACA"/>
    <w:rsid w:val="00291195"/>
    <w:rsid w:val="00291329"/>
    <w:rsid w:val="00291787"/>
    <w:rsid w:val="00295E7E"/>
    <w:rsid w:val="00297199"/>
    <w:rsid w:val="002A18B9"/>
    <w:rsid w:val="002A1D76"/>
    <w:rsid w:val="002A5FB6"/>
    <w:rsid w:val="002B1E73"/>
    <w:rsid w:val="002B3BC9"/>
    <w:rsid w:val="002B56C5"/>
    <w:rsid w:val="002B5796"/>
    <w:rsid w:val="002C0127"/>
    <w:rsid w:val="002C06F9"/>
    <w:rsid w:val="002C5441"/>
    <w:rsid w:val="002C78B3"/>
    <w:rsid w:val="002D04DC"/>
    <w:rsid w:val="002D1381"/>
    <w:rsid w:val="002D49BD"/>
    <w:rsid w:val="002E3F9C"/>
    <w:rsid w:val="0030265A"/>
    <w:rsid w:val="00304DBD"/>
    <w:rsid w:val="00307094"/>
    <w:rsid w:val="00307C5C"/>
    <w:rsid w:val="0032020E"/>
    <w:rsid w:val="00323976"/>
    <w:rsid w:val="0032503E"/>
    <w:rsid w:val="003262E5"/>
    <w:rsid w:val="00327F8C"/>
    <w:rsid w:val="00330038"/>
    <w:rsid w:val="00330234"/>
    <w:rsid w:val="00332AD7"/>
    <w:rsid w:val="0033609E"/>
    <w:rsid w:val="00340B35"/>
    <w:rsid w:val="00340E98"/>
    <w:rsid w:val="003441B3"/>
    <w:rsid w:val="003459F8"/>
    <w:rsid w:val="00347C17"/>
    <w:rsid w:val="003504B9"/>
    <w:rsid w:val="00355EED"/>
    <w:rsid w:val="003604ED"/>
    <w:rsid w:val="00360595"/>
    <w:rsid w:val="00360E28"/>
    <w:rsid w:val="003626C4"/>
    <w:rsid w:val="003628E0"/>
    <w:rsid w:val="00363397"/>
    <w:rsid w:val="00373746"/>
    <w:rsid w:val="00375EA2"/>
    <w:rsid w:val="00376315"/>
    <w:rsid w:val="003775E2"/>
    <w:rsid w:val="00380867"/>
    <w:rsid w:val="00383128"/>
    <w:rsid w:val="003843E3"/>
    <w:rsid w:val="00387A8C"/>
    <w:rsid w:val="003904B8"/>
    <w:rsid w:val="00391802"/>
    <w:rsid w:val="00391CD9"/>
    <w:rsid w:val="00394FDF"/>
    <w:rsid w:val="003959B2"/>
    <w:rsid w:val="00396264"/>
    <w:rsid w:val="00397624"/>
    <w:rsid w:val="00397AA4"/>
    <w:rsid w:val="003A06C2"/>
    <w:rsid w:val="003A76C8"/>
    <w:rsid w:val="003B2479"/>
    <w:rsid w:val="003C01D6"/>
    <w:rsid w:val="003C0650"/>
    <w:rsid w:val="003C3828"/>
    <w:rsid w:val="003C6D11"/>
    <w:rsid w:val="003D03E2"/>
    <w:rsid w:val="003D30C5"/>
    <w:rsid w:val="003D4787"/>
    <w:rsid w:val="003E21B9"/>
    <w:rsid w:val="003E439F"/>
    <w:rsid w:val="003E46EF"/>
    <w:rsid w:val="003E49C9"/>
    <w:rsid w:val="003E5DF2"/>
    <w:rsid w:val="003E7369"/>
    <w:rsid w:val="003F3A38"/>
    <w:rsid w:val="00402DA5"/>
    <w:rsid w:val="00406ED4"/>
    <w:rsid w:val="004100CF"/>
    <w:rsid w:val="004110AF"/>
    <w:rsid w:val="00411281"/>
    <w:rsid w:val="00412CAE"/>
    <w:rsid w:val="0042098E"/>
    <w:rsid w:val="00421A3A"/>
    <w:rsid w:val="00422095"/>
    <w:rsid w:val="004225F0"/>
    <w:rsid w:val="00422820"/>
    <w:rsid w:val="00425E81"/>
    <w:rsid w:val="00430A0C"/>
    <w:rsid w:val="00431457"/>
    <w:rsid w:val="00432625"/>
    <w:rsid w:val="00434A60"/>
    <w:rsid w:val="00435F40"/>
    <w:rsid w:val="00440B5B"/>
    <w:rsid w:val="00442104"/>
    <w:rsid w:val="00443BD5"/>
    <w:rsid w:val="004478AA"/>
    <w:rsid w:val="00453FBC"/>
    <w:rsid w:val="00454C8E"/>
    <w:rsid w:val="00457463"/>
    <w:rsid w:val="00460B08"/>
    <w:rsid w:val="00465648"/>
    <w:rsid w:val="00471769"/>
    <w:rsid w:val="0048213B"/>
    <w:rsid w:val="00483AC1"/>
    <w:rsid w:val="00484C08"/>
    <w:rsid w:val="0048568B"/>
    <w:rsid w:val="004860E4"/>
    <w:rsid w:val="00494837"/>
    <w:rsid w:val="004A0E9B"/>
    <w:rsid w:val="004A19C3"/>
    <w:rsid w:val="004A5510"/>
    <w:rsid w:val="004A7A6A"/>
    <w:rsid w:val="004B2008"/>
    <w:rsid w:val="004B3112"/>
    <w:rsid w:val="004B436F"/>
    <w:rsid w:val="004B78A9"/>
    <w:rsid w:val="004C1670"/>
    <w:rsid w:val="004C419A"/>
    <w:rsid w:val="004C467D"/>
    <w:rsid w:val="004C7B4F"/>
    <w:rsid w:val="004D23BC"/>
    <w:rsid w:val="004D4FA9"/>
    <w:rsid w:val="004D67A9"/>
    <w:rsid w:val="004D739E"/>
    <w:rsid w:val="004E0442"/>
    <w:rsid w:val="004E05E6"/>
    <w:rsid w:val="004E1A4E"/>
    <w:rsid w:val="004E1D82"/>
    <w:rsid w:val="004E5DC7"/>
    <w:rsid w:val="004F1105"/>
    <w:rsid w:val="004F342D"/>
    <w:rsid w:val="00500FD4"/>
    <w:rsid w:val="00503BA3"/>
    <w:rsid w:val="005044DE"/>
    <w:rsid w:val="005044DF"/>
    <w:rsid w:val="00504511"/>
    <w:rsid w:val="00505100"/>
    <w:rsid w:val="00510D50"/>
    <w:rsid w:val="00511C25"/>
    <w:rsid w:val="00512B9A"/>
    <w:rsid w:val="00512EF7"/>
    <w:rsid w:val="00513BD3"/>
    <w:rsid w:val="00522910"/>
    <w:rsid w:val="00524013"/>
    <w:rsid w:val="00537506"/>
    <w:rsid w:val="0053765E"/>
    <w:rsid w:val="00540487"/>
    <w:rsid w:val="005436FC"/>
    <w:rsid w:val="0054588C"/>
    <w:rsid w:val="00546325"/>
    <w:rsid w:val="005464FA"/>
    <w:rsid w:val="00553316"/>
    <w:rsid w:val="00553974"/>
    <w:rsid w:val="00555300"/>
    <w:rsid w:val="00556FEA"/>
    <w:rsid w:val="00560C0C"/>
    <w:rsid w:val="0056107B"/>
    <w:rsid w:val="00561832"/>
    <w:rsid w:val="0056496F"/>
    <w:rsid w:val="00567F29"/>
    <w:rsid w:val="00573E6E"/>
    <w:rsid w:val="00576B20"/>
    <w:rsid w:val="00585170"/>
    <w:rsid w:val="00585EDA"/>
    <w:rsid w:val="0058683B"/>
    <w:rsid w:val="005872FE"/>
    <w:rsid w:val="00594597"/>
    <w:rsid w:val="0059459B"/>
    <w:rsid w:val="00594ED5"/>
    <w:rsid w:val="00596074"/>
    <w:rsid w:val="005A0F30"/>
    <w:rsid w:val="005A6821"/>
    <w:rsid w:val="005B0403"/>
    <w:rsid w:val="005B63EF"/>
    <w:rsid w:val="005B77B6"/>
    <w:rsid w:val="005C1595"/>
    <w:rsid w:val="005C18F4"/>
    <w:rsid w:val="005C6EC9"/>
    <w:rsid w:val="005D0399"/>
    <w:rsid w:val="005D1AEB"/>
    <w:rsid w:val="005D344A"/>
    <w:rsid w:val="005D5997"/>
    <w:rsid w:val="005D5DAC"/>
    <w:rsid w:val="005E0746"/>
    <w:rsid w:val="005E3735"/>
    <w:rsid w:val="005F613C"/>
    <w:rsid w:val="005F74D8"/>
    <w:rsid w:val="006021D7"/>
    <w:rsid w:val="006021EA"/>
    <w:rsid w:val="006033C0"/>
    <w:rsid w:val="0061270C"/>
    <w:rsid w:val="00614248"/>
    <w:rsid w:val="00620FE7"/>
    <w:rsid w:val="006210B4"/>
    <w:rsid w:val="00624325"/>
    <w:rsid w:val="00625339"/>
    <w:rsid w:val="0062653C"/>
    <w:rsid w:val="00635FAF"/>
    <w:rsid w:val="00636E35"/>
    <w:rsid w:val="00637E9A"/>
    <w:rsid w:val="0064022C"/>
    <w:rsid w:val="00642BBF"/>
    <w:rsid w:val="00643022"/>
    <w:rsid w:val="006462AD"/>
    <w:rsid w:val="00647409"/>
    <w:rsid w:val="0065013B"/>
    <w:rsid w:val="00653401"/>
    <w:rsid w:val="006542DE"/>
    <w:rsid w:val="006544C0"/>
    <w:rsid w:val="00656179"/>
    <w:rsid w:val="0066238F"/>
    <w:rsid w:val="00666375"/>
    <w:rsid w:val="006666D9"/>
    <w:rsid w:val="00666B7C"/>
    <w:rsid w:val="00667095"/>
    <w:rsid w:val="00670E3A"/>
    <w:rsid w:val="0067447A"/>
    <w:rsid w:val="00674489"/>
    <w:rsid w:val="0068403A"/>
    <w:rsid w:val="00687091"/>
    <w:rsid w:val="00687155"/>
    <w:rsid w:val="006929AA"/>
    <w:rsid w:val="006A4455"/>
    <w:rsid w:val="006B071F"/>
    <w:rsid w:val="006B46B3"/>
    <w:rsid w:val="006B4FC5"/>
    <w:rsid w:val="006B5F91"/>
    <w:rsid w:val="006B7F45"/>
    <w:rsid w:val="006C7E23"/>
    <w:rsid w:val="006D031B"/>
    <w:rsid w:val="006D0E70"/>
    <w:rsid w:val="006D1731"/>
    <w:rsid w:val="006D339D"/>
    <w:rsid w:val="006D5E49"/>
    <w:rsid w:val="006D5FC7"/>
    <w:rsid w:val="006E00F3"/>
    <w:rsid w:val="006E6F1F"/>
    <w:rsid w:val="006E70A7"/>
    <w:rsid w:val="006E7EDF"/>
    <w:rsid w:val="006F043D"/>
    <w:rsid w:val="006F17E8"/>
    <w:rsid w:val="006F329F"/>
    <w:rsid w:val="006F6F83"/>
    <w:rsid w:val="00706829"/>
    <w:rsid w:val="00707841"/>
    <w:rsid w:val="00711362"/>
    <w:rsid w:val="00716D4F"/>
    <w:rsid w:val="0072181F"/>
    <w:rsid w:val="0072339C"/>
    <w:rsid w:val="0072365D"/>
    <w:rsid w:val="00723D79"/>
    <w:rsid w:val="007262B7"/>
    <w:rsid w:val="00733C7A"/>
    <w:rsid w:val="0073447F"/>
    <w:rsid w:val="007356A0"/>
    <w:rsid w:val="007435B8"/>
    <w:rsid w:val="007522D9"/>
    <w:rsid w:val="00753A10"/>
    <w:rsid w:val="00755FB4"/>
    <w:rsid w:val="00756144"/>
    <w:rsid w:val="0075786F"/>
    <w:rsid w:val="00761A05"/>
    <w:rsid w:val="007632C4"/>
    <w:rsid w:val="00763E7F"/>
    <w:rsid w:val="007656AE"/>
    <w:rsid w:val="007668A7"/>
    <w:rsid w:val="00771428"/>
    <w:rsid w:val="00771A84"/>
    <w:rsid w:val="00773E83"/>
    <w:rsid w:val="007746EE"/>
    <w:rsid w:val="007753EF"/>
    <w:rsid w:val="007763EA"/>
    <w:rsid w:val="00777637"/>
    <w:rsid w:val="0078068B"/>
    <w:rsid w:val="0078468E"/>
    <w:rsid w:val="00791BDF"/>
    <w:rsid w:val="0079209A"/>
    <w:rsid w:val="007931D4"/>
    <w:rsid w:val="007943CD"/>
    <w:rsid w:val="00794DB9"/>
    <w:rsid w:val="007A0186"/>
    <w:rsid w:val="007A0501"/>
    <w:rsid w:val="007A3F45"/>
    <w:rsid w:val="007B20FF"/>
    <w:rsid w:val="007B3F60"/>
    <w:rsid w:val="007B48B7"/>
    <w:rsid w:val="007C1012"/>
    <w:rsid w:val="007D0078"/>
    <w:rsid w:val="007D18D3"/>
    <w:rsid w:val="007E1608"/>
    <w:rsid w:val="007E39F2"/>
    <w:rsid w:val="007E44FF"/>
    <w:rsid w:val="007E5DBE"/>
    <w:rsid w:val="007E7E53"/>
    <w:rsid w:val="007F23A3"/>
    <w:rsid w:val="007F3B2E"/>
    <w:rsid w:val="00802A2E"/>
    <w:rsid w:val="0080770C"/>
    <w:rsid w:val="00810D12"/>
    <w:rsid w:val="00810F5B"/>
    <w:rsid w:val="008116F6"/>
    <w:rsid w:val="00815A9C"/>
    <w:rsid w:val="00816166"/>
    <w:rsid w:val="008166AF"/>
    <w:rsid w:val="00816B0E"/>
    <w:rsid w:val="008178B3"/>
    <w:rsid w:val="008212EC"/>
    <w:rsid w:val="00823C9E"/>
    <w:rsid w:val="00827FF4"/>
    <w:rsid w:val="008301E1"/>
    <w:rsid w:val="0084203C"/>
    <w:rsid w:val="008423FE"/>
    <w:rsid w:val="00843746"/>
    <w:rsid w:val="0084565D"/>
    <w:rsid w:val="00845B6E"/>
    <w:rsid w:val="008466D4"/>
    <w:rsid w:val="00854D8D"/>
    <w:rsid w:val="0086288F"/>
    <w:rsid w:val="008639A8"/>
    <w:rsid w:val="00867D56"/>
    <w:rsid w:val="00872F36"/>
    <w:rsid w:val="0087305C"/>
    <w:rsid w:val="0087606E"/>
    <w:rsid w:val="00876565"/>
    <w:rsid w:val="00880955"/>
    <w:rsid w:val="008825C0"/>
    <w:rsid w:val="00883331"/>
    <w:rsid w:val="00886327"/>
    <w:rsid w:val="00886670"/>
    <w:rsid w:val="008931AC"/>
    <w:rsid w:val="00893C0A"/>
    <w:rsid w:val="00895C69"/>
    <w:rsid w:val="008A1A32"/>
    <w:rsid w:val="008A386F"/>
    <w:rsid w:val="008B2B08"/>
    <w:rsid w:val="008C2484"/>
    <w:rsid w:val="008C6225"/>
    <w:rsid w:val="008D0758"/>
    <w:rsid w:val="008D0C9B"/>
    <w:rsid w:val="008D3057"/>
    <w:rsid w:val="008D3885"/>
    <w:rsid w:val="008E0D23"/>
    <w:rsid w:val="008E43D3"/>
    <w:rsid w:val="008F1C90"/>
    <w:rsid w:val="009079D9"/>
    <w:rsid w:val="00910453"/>
    <w:rsid w:val="009162F3"/>
    <w:rsid w:val="00921C7D"/>
    <w:rsid w:val="00922001"/>
    <w:rsid w:val="0092317E"/>
    <w:rsid w:val="00923BA6"/>
    <w:rsid w:val="00925B45"/>
    <w:rsid w:val="009321E8"/>
    <w:rsid w:val="00934E2C"/>
    <w:rsid w:val="00937520"/>
    <w:rsid w:val="009452D8"/>
    <w:rsid w:val="009458E0"/>
    <w:rsid w:val="00947EE6"/>
    <w:rsid w:val="009513EA"/>
    <w:rsid w:val="00952632"/>
    <w:rsid w:val="00954C1E"/>
    <w:rsid w:val="00955732"/>
    <w:rsid w:val="00967D67"/>
    <w:rsid w:val="00973132"/>
    <w:rsid w:val="00973CD7"/>
    <w:rsid w:val="00976491"/>
    <w:rsid w:val="009800D9"/>
    <w:rsid w:val="009842A8"/>
    <w:rsid w:val="0098706F"/>
    <w:rsid w:val="009871DC"/>
    <w:rsid w:val="00987E97"/>
    <w:rsid w:val="00996260"/>
    <w:rsid w:val="009A387E"/>
    <w:rsid w:val="009A71BD"/>
    <w:rsid w:val="009A7F75"/>
    <w:rsid w:val="009B2910"/>
    <w:rsid w:val="009B5DF4"/>
    <w:rsid w:val="009C0027"/>
    <w:rsid w:val="009C0825"/>
    <w:rsid w:val="009C0D0E"/>
    <w:rsid w:val="009C3038"/>
    <w:rsid w:val="009C383C"/>
    <w:rsid w:val="009C38F9"/>
    <w:rsid w:val="009C72B8"/>
    <w:rsid w:val="009C749D"/>
    <w:rsid w:val="009E4BF9"/>
    <w:rsid w:val="009E618F"/>
    <w:rsid w:val="00A01458"/>
    <w:rsid w:val="00A01E2B"/>
    <w:rsid w:val="00A0216C"/>
    <w:rsid w:val="00A0270A"/>
    <w:rsid w:val="00A10F20"/>
    <w:rsid w:val="00A13A7A"/>
    <w:rsid w:val="00A2054C"/>
    <w:rsid w:val="00A2720C"/>
    <w:rsid w:val="00A3157E"/>
    <w:rsid w:val="00A4279F"/>
    <w:rsid w:val="00A440AC"/>
    <w:rsid w:val="00A5237F"/>
    <w:rsid w:val="00A57567"/>
    <w:rsid w:val="00A6098F"/>
    <w:rsid w:val="00A611DA"/>
    <w:rsid w:val="00A62EC0"/>
    <w:rsid w:val="00A635B0"/>
    <w:rsid w:val="00A70E09"/>
    <w:rsid w:val="00A7375E"/>
    <w:rsid w:val="00A74CC9"/>
    <w:rsid w:val="00A74F2D"/>
    <w:rsid w:val="00A7639B"/>
    <w:rsid w:val="00A81ED3"/>
    <w:rsid w:val="00A83B0D"/>
    <w:rsid w:val="00A866D6"/>
    <w:rsid w:val="00A908E6"/>
    <w:rsid w:val="00A949E9"/>
    <w:rsid w:val="00A95C7D"/>
    <w:rsid w:val="00A97DEB"/>
    <w:rsid w:val="00AA3A84"/>
    <w:rsid w:val="00AA6B09"/>
    <w:rsid w:val="00AB0F63"/>
    <w:rsid w:val="00AB5E63"/>
    <w:rsid w:val="00AC2172"/>
    <w:rsid w:val="00AC2F78"/>
    <w:rsid w:val="00AD37BE"/>
    <w:rsid w:val="00AD54FB"/>
    <w:rsid w:val="00AD7331"/>
    <w:rsid w:val="00AE2EAB"/>
    <w:rsid w:val="00AE4895"/>
    <w:rsid w:val="00AF4964"/>
    <w:rsid w:val="00AF5D55"/>
    <w:rsid w:val="00AF6720"/>
    <w:rsid w:val="00B0250D"/>
    <w:rsid w:val="00B05E74"/>
    <w:rsid w:val="00B11190"/>
    <w:rsid w:val="00B12256"/>
    <w:rsid w:val="00B12D99"/>
    <w:rsid w:val="00B2057B"/>
    <w:rsid w:val="00B22D14"/>
    <w:rsid w:val="00B329AE"/>
    <w:rsid w:val="00B33D22"/>
    <w:rsid w:val="00B35CE1"/>
    <w:rsid w:val="00B4185A"/>
    <w:rsid w:val="00B46839"/>
    <w:rsid w:val="00B47C43"/>
    <w:rsid w:val="00B50956"/>
    <w:rsid w:val="00B60374"/>
    <w:rsid w:val="00B610F3"/>
    <w:rsid w:val="00B648EB"/>
    <w:rsid w:val="00B7034F"/>
    <w:rsid w:val="00B819F3"/>
    <w:rsid w:val="00B81FEB"/>
    <w:rsid w:val="00B823D9"/>
    <w:rsid w:val="00B832A1"/>
    <w:rsid w:val="00B854EC"/>
    <w:rsid w:val="00B8587C"/>
    <w:rsid w:val="00B86D21"/>
    <w:rsid w:val="00B936D0"/>
    <w:rsid w:val="00B949BF"/>
    <w:rsid w:val="00B96280"/>
    <w:rsid w:val="00BA26A7"/>
    <w:rsid w:val="00BA3F66"/>
    <w:rsid w:val="00BA507A"/>
    <w:rsid w:val="00BC3131"/>
    <w:rsid w:val="00BD4310"/>
    <w:rsid w:val="00BD63DB"/>
    <w:rsid w:val="00BD7444"/>
    <w:rsid w:val="00BE155A"/>
    <w:rsid w:val="00BE4992"/>
    <w:rsid w:val="00BE4B29"/>
    <w:rsid w:val="00BE4FAE"/>
    <w:rsid w:val="00BE5398"/>
    <w:rsid w:val="00BF13FB"/>
    <w:rsid w:val="00C01508"/>
    <w:rsid w:val="00C06C96"/>
    <w:rsid w:val="00C10C06"/>
    <w:rsid w:val="00C1795E"/>
    <w:rsid w:val="00C221CC"/>
    <w:rsid w:val="00C27327"/>
    <w:rsid w:val="00C319E9"/>
    <w:rsid w:val="00C35EC6"/>
    <w:rsid w:val="00C36F55"/>
    <w:rsid w:val="00C37D61"/>
    <w:rsid w:val="00C54F16"/>
    <w:rsid w:val="00C5703C"/>
    <w:rsid w:val="00C573B0"/>
    <w:rsid w:val="00C61EBF"/>
    <w:rsid w:val="00C622CA"/>
    <w:rsid w:val="00C669F6"/>
    <w:rsid w:val="00C72890"/>
    <w:rsid w:val="00C766B1"/>
    <w:rsid w:val="00C773AA"/>
    <w:rsid w:val="00C844C6"/>
    <w:rsid w:val="00C84F33"/>
    <w:rsid w:val="00C90D2D"/>
    <w:rsid w:val="00C924CD"/>
    <w:rsid w:val="00C92EF5"/>
    <w:rsid w:val="00CA0567"/>
    <w:rsid w:val="00CA3C97"/>
    <w:rsid w:val="00CA3D3B"/>
    <w:rsid w:val="00CA5C88"/>
    <w:rsid w:val="00CB0BD3"/>
    <w:rsid w:val="00CB1DED"/>
    <w:rsid w:val="00CB3F75"/>
    <w:rsid w:val="00CB49A8"/>
    <w:rsid w:val="00CB51B4"/>
    <w:rsid w:val="00CB5BCE"/>
    <w:rsid w:val="00CB6AA9"/>
    <w:rsid w:val="00CC3653"/>
    <w:rsid w:val="00CC5BA3"/>
    <w:rsid w:val="00CD1641"/>
    <w:rsid w:val="00CD51B1"/>
    <w:rsid w:val="00CD6326"/>
    <w:rsid w:val="00CE1844"/>
    <w:rsid w:val="00CE19A0"/>
    <w:rsid w:val="00CE2069"/>
    <w:rsid w:val="00CE3C82"/>
    <w:rsid w:val="00CE450F"/>
    <w:rsid w:val="00CE47F4"/>
    <w:rsid w:val="00CE491F"/>
    <w:rsid w:val="00CF42A9"/>
    <w:rsid w:val="00CF6553"/>
    <w:rsid w:val="00CF7D75"/>
    <w:rsid w:val="00D0124F"/>
    <w:rsid w:val="00D13661"/>
    <w:rsid w:val="00D13CEB"/>
    <w:rsid w:val="00D1485F"/>
    <w:rsid w:val="00D25248"/>
    <w:rsid w:val="00D25886"/>
    <w:rsid w:val="00D2723E"/>
    <w:rsid w:val="00D27A01"/>
    <w:rsid w:val="00D27D56"/>
    <w:rsid w:val="00D3079C"/>
    <w:rsid w:val="00D36E67"/>
    <w:rsid w:val="00D37B7C"/>
    <w:rsid w:val="00D40642"/>
    <w:rsid w:val="00D43564"/>
    <w:rsid w:val="00D455AF"/>
    <w:rsid w:val="00D508C3"/>
    <w:rsid w:val="00D50B91"/>
    <w:rsid w:val="00D51722"/>
    <w:rsid w:val="00D60D94"/>
    <w:rsid w:val="00D6218A"/>
    <w:rsid w:val="00D62DA2"/>
    <w:rsid w:val="00D64599"/>
    <w:rsid w:val="00D67CA3"/>
    <w:rsid w:val="00D67D63"/>
    <w:rsid w:val="00D70AF8"/>
    <w:rsid w:val="00D72740"/>
    <w:rsid w:val="00D741E9"/>
    <w:rsid w:val="00D82AE3"/>
    <w:rsid w:val="00D82DFA"/>
    <w:rsid w:val="00D87BF7"/>
    <w:rsid w:val="00D94108"/>
    <w:rsid w:val="00D96EB3"/>
    <w:rsid w:val="00DA14E4"/>
    <w:rsid w:val="00DA3974"/>
    <w:rsid w:val="00DA3F83"/>
    <w:rsid w:val="00DA56B2"/>
    <w:rsid w:val="00DA693D"/>
    <w:rsid w:val="00DA6962"/>
    <w:rsid w:val="00DB3F5A"/>
    <w:rsid w:val="00DB6A02"/>
    <w:rsid w:val="00DC0575"/>
    <w:rsid w:val="00DD5145"/>
    <w:rsid w:val="00DD7E9C"/>
    <w:rsid w:val="00DE1547"/>
    <w:rsid w:val="00DE7500"/>
    <w:rsid w:val="00DF44DF"/>
    <w:rsid w:val="00E01F4C"/>
    <w:rsid w:val="00E02264"/>
    <w:rsid w:val="00E10FFD"/>
    <w:rsid w:val="00E11E4F"/>
    <w:rsid w:val="00E12D14"/>
    <w:rsid w:val="00E15CB0"/>
    <w:rsid w:val="00E16BF1"/>
    <w:rsid w:val="00E23F8E"/>
    <w:rsid w:val="00E247FF"/>
    <w:rsid w:val="00E301A0"/>
    <w:rsid w:val="00E31C12"/>
    <w:rsid w:val="00E34642"/>
    <w:rsid w:val="00E373B5"/>
    <w:rsid w:val="00E40027"/>
    <w:rsid w:val="00E40657"/>
    <w:rsid w:val="00E407A5"/>
    <w:rsid w:val="00E4217A"/>
    <w:rsid w:val="00E479EA"/>
    <w:rsid w:val="00E500C1"/>
    <w:rsid w:val="00E530CA"/>
    <w:rsid w:val="00E53E49"/>
    <w:rsid w:val="00E62D25"/>
    <w:rsid w:val="00E64BF1"/>
    <w:rsid w:val="00E66BC5"/>
    <w:rsid w:val="00E72BB2"/>
    <w:rsid w:val="00E73FBB"/>
    <w:rsid w:val="00E754A3"/>
    <w:rsid w:val="00E770AC"/>
    <w:rsid w:val="00E77CDC"/>
    <w:rsid w:val="00E77F69"/>
    <w:rsid w:val="00E85B66"/>
    <w:rsid w:val="00E864B0"/>
    <w:rsid w:val="00E86A7B"/>
    <w:rsid w:val="00E94250"/>
    <w:rsid w:val="00E961D2"/>
    <w:rsid w:val="00EA0313"/>
    <w:rsid w:val="00EA55C3"/>
    <w:rsid w:val="00EA61CA"/>
    <w:rsid w:val="00EB0C4F"/>
    <w:rsid w:val="00EB2C6D"/>
    <w:rsid w:val="00EC0A60"/>
    <w:rsid w:val="00ED1531"/>
    <w:rsid w:val="00ED1997"/>
    <w:rsid w:val="00ED40E4"/>
    <w:rsid w:val="00ED4B62"/>
    <w:rsid w:val="00ED74DD"/>
    <w:rsid w:val="00ED7A14"/>
    <w:rsid w:val="00EE31D8"/>
    <w:rsid w:val="00EE3F11"/>
    <w:rsid w:val="00EE654A"/>
    <w:rsid w:val="00EE71FB"/>
    <w:rsid w:val="00EF32D0"/>
    <w:rsid w:val="00EF586B"/>
    <w:rsid w:val="00EF7F02"/>
    <w:rsid w:val="00F000D1"/>
    <w:rsid w:val="00F13044"/>
    <w:rsid w:val="00F13861"/>
    <w:rsid w:val="00F149FD"/>
    <w:rsid w:val="00F15783"/>
    <w:rsid w:val="00F168A7"/>
    <w:rsid w:val="00F177E1"/>
    <w:rsid w:val="00F23B74"/>
    <w:rsid w:val="00F30A0F"/>
    <w:rsid w:val="00F30F6B"/>
    <w:rsid w:val="00F37B50"/>
    <w:rsid w:val="00F402B6"/>
    <w:rsid w:val="00F42A4D"/>
    <w:rsid w:val="00F47F43"/>
    <w:rsid w:val="00F54FBC"/>
    <w:rsid w:val="00F55BDF"/>
    <w:rsid w:val="00F5752A"/>
    <w:rsid w:val="00F6166F"/>
    <w:rsid w:val="00F62522"/>
    <w:rsid w:val="00F633FA"/>
    <w:rsid w:val="00F6493B"/>
    <w:rsid w:val="00F66622"/>
    <w:rsid w:val="00F70C2C"/>
    <w:rsid w:val="00F75EA7"/>
    <w:rsid w:val="00F77665"/>
    <w:rsid w:val="00F807F3"/>
    <w:rsid w:val="00F857FD"/>
    <w:rsid w:val="00F85EBC"/>
    <w:rsid w:val="00F963D8"/>
    <w:rsid w:val="00F9642F"/>
    <w:rsid w:val="00F96F36"/>
    <w:rsid w:val="00F975FF"/>
    <w:rsid w:val="00FA0152"/>
    <w:rsid w:val="00FA0A40"/>
    <w:rsid w:val="00FA33F4"/>
    <w:rsid w:val="00FA610B"/>
    <w:rsid w:val="00FA754D"/>
    <w:rsid w:val="00FA7C51"/>
    <w:rsid w:val="00FA7EC5"/>
    <w:rsid w:val="00FB4951"/>
    <w:rsid w:val="00FC0634"/>
    <w:rsid w:val="00FC1F40"/>
    <w:rsid w:val="00FC3D67"/>
    <w:rsid w:val="00FC6D42"/>
    <w:rsid w:val="00FD301C"/>
    <w:rsid w:val="00FD39E8"/>
    <w:rsid w:val="00FD7196"/>
    <w:rsid w:val="00FE03C3"/>
    <w:rsid w:val="00FE28CE"/>
    <w:rsid w:val="00FE3C41"/>
    <w:rsid w:val="00FF52CE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DEAEA"/>
  <w15:docId w15:val="{AB4C8314-0B8F-49C4-8938-625FC3FB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50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8293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93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Nadpis1Char">
    <w:name w:val="Nadpis 1 Char"/>
    <w:link w:val="Nadpis1"/>
    <w:uiPriority w:val="9"/>
    <w:rsid w:val="00082936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semiHidden/>
    <w:rsid w:val="00082936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082936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link w:val="Nzev"/>
    <w:rsid w:val="00082936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mlouvanadpis1">
    <w:name w:val="Smlouva nadpis1"/>
    <w:basedOn w:val="Normln"/>
    <w:rsid w:val="008C6225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E155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E155A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DF47E-11D7-47EB-85B4-0C70F73F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Kateřina</dc:creator>
  <cp:keywords/>
  <cp:lastModifiedBy>Petr Siegl</cp:lastModifiedBy>
  <cp:revision>83</cp:revision>
  <cp:lastPrinted>2017-11-24T06:22:00Z</cp:lastPrinted>
  <dcterms:created xsi:type="dcterms:W3CDTF">2019-05-29T11:08:00Z</dcterms:created>
  <dcterms:modified xsi:type="dcterms:W3CDTF">2019-12-10T07:38:00Z</dcterms:modified>
</cp:coreProperties>
</file>