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1B49A3">
        <w:t xml:space="preserve"> ve výši 100 mil. Kč.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4753BD" w:rsidP="00606DB4">
      <w:pPr>
        <w:pStyle w:val="Zkladntextodsazendek"/>
        <w:ind w:left="0"/>
      </w:pPr>
      <w:r>
        <w:t>Dvacáté</w:t>
      </w:r>
      <w:r w:rsidR="00EB4CFD">
        <w:t xml:space="preserve"> </w:t>
      </w:r>
      <w:r w:rsidR="00D05844">
        <w:t>sedmé</w:t>
      </w:r>
      <w:r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</w:t>
      </w:r>
      <w:r w:rsidR="00A07CA0">
        <w:t>o</w:t>
      </w:r>
      <w:r w:rsidR="005066C4">
        <w:t xml:space="preserve"> projekt</w:t>
      </w:r>
      <w:r w:rsidR="00A07CA0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6C3468" w:rsidTr="00782770">
        <w:trPr>
          <w:trHeight w:val="172"/>
        </w:trPr>
        <w:tc>
          <w:tcPr>
            <w:tcW w:w="7054" w:type="dxa"/>
            <w:vAlign w:val="center"/>
          </w:tcPr>
          <w:p w:rsidR="006C3468" w:rsidRPr="009C0DF2" w:rsidRDefault="00C22C97" w:rsidP="00D05844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="009C00C3" w:rsidRPr="009C00C3">
              <w:rPr>
                <w:sz w:val="20"/>
              </w:rPr>
              <w:t xml:space="preserve">II/447 Strukov - Šternberk </w:t>
            </w:r>
            <w:r w:rsidR="009C00C3">
              <w:rPr>
                <w:sz w:val="20"/>
              </w:rPr>
              <w:t xml:space="preserve"> </w:t>
            </w:r>
            <w:r w:rsidR="006C3468">
              <w:rPr>
                <w:sz w:val="20"/>
              </w:rPr>
              <w:t>(</w:t>
            </w:r>
            <w:r w:rsidR="000B5FF7">
              <w:rPr>
                <w:sz w:val="20"/>
              </w:rPr>
              <w:t>1</w:t>
            </w:r>
            <w:r w:rsidR="00D05844">
              <w:rPr>
                <w:sz w:val="20"/>
              </w:rPr>
              <w:t>1</w:t>
            </w:r>
            <w:r w:rsidR="006C3468"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6C3468" w:rsidRPr="009C0DF2" w:rsidRDefault="00E85E9D" w:rsidP="00B3177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4 316 631,46</w:t>
            </w:r>
          </w:p>
        </w:tc>
      </w:tr>
      <w:tr w:rsidR="009903BD" w:rsidTr="00782770">
        <w:tc>
          <w:tcPr>
            <w:tcW w:w="7054" w:type="dxa"/>
            <w:vAlign w:val="center"/>
          </w:tcPr>
          <w:p w:rsidR="009903BD" w:rsidRPr="008255B9" w:rsidRDefault="009903BD" w:rsidP="009903B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9903BD" w:rsidRPr="002D6036" w:rsidRDefault="00E85E9D" w:rsidP="00B3177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4 316 631,46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7C02BE" w:rsidRDefault="007C02BE" w:rsidP="007C02BE">
      <w:pPr>
        <w:pStyle w:val="Zkladntextodsazendek"/>
        <w:ind w:left="0"/>
        <w:rPr>
          <w:b/>
        </w:rPr>
      </w:pPr>
    </w:p>
    <w:p w:rsidR="007C02BE" w:rsidRPr="008255B9" w:rsidRDefault="007C02BE" w:rsidP="007C02BE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27.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</w:t>
      </w:r>
      <w:r w:rsidR="003A307C">
        <w:rPr>
          <w:b/>
        </w:rPr>
        <w:br/>
      </w:r>
      <w:r>
        <w:rPr>
          <w:b/>
        </w:rPr>
        <w:t xml:space="preserve">4 316 631,46 Kč dne 9. 12. 2019 (číslo usnesení </w:t>
      </w:r>
      <w:r w:rsidRPr="00465CB4">
        <w:rPr>
          <w:b/>
        </w:rPr>
        <w:t>UR</w:t>
      </w:r>
      <w:r w:rsidR="00C57964">
        <w:rPr>
          <w:b/>
        </w:rPr>
        <w:t xml:space="preserve"> </w:t>
      </w:r>
      <w:r w:rsidR="00C57964" w:rsidRPr="00C57964">
        <w:rPr>
          <w:b/>
        </w:rPr>
        <w:t>UR/78/7</w:t>
      </w:r>
      <w:r w:rsidR="00E31166">
        <w:rPr>
          <w:b/>
        </w:rPr>
        <w:t>2</w:t>
      </w:r>
      <w:bookmarkStart w:id="0" w:name="_GoBack"/>
      <w:bookmarkEnd w:id="0"/>
      <w:r w:rsidR="00C57964" w:rsidRPr="00C57964">
        <w:rPr>
          <w:b/>
        </w:rPr>
        <w:t>/2019</w:t>
      </w:r>
      <w:r>
        <w:rPr>
          <w:b/>
        </w:rPr>
        <w:t>).</w:t>
      </w:r>
      <w:r w:rsidRPr="008255B9">
        <w:rPr>
          <w:b/>
        </w:rPr>
        <w:t xml:space="preserve">  </w:t>
      </w:r>
    </w:p>
    <w:p w:rsidR="00606DB4" w:rsidRDefault="00606DB4" w:rsidP="00606DB4">
      <w:pPr>
        <w:pStyle w:val="Zkladntextodsazendek"/>
        <w:ind w:left="0"/>
      </w:pPr>
    </w:p>
    <w:p w:rsidR="00AA013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193C32" w:rsidRDefault="00193C32" w:rsidP="00606DB4">
      <w:pPr>
        <w:pStyle w:val="Zkladntextodsazendek"/>
        <w:ind w:left="0"/>
      </w:pPr>
    </w:p>
    <w:p w:rsidR="00193C32" w:rsidRDefault="00193C32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4753BD">
        <w:rPr>
          <w:rFonts w:ascii="Arial" w:hAnsi="Arial" w:cs="Arial"/>
        </w:rPr>
        <w:t>2</w:t>
      </w:r>
      <w:r w:rsidR="00D0584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9D4E7D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7D" w:rsidRDefault="009D4E7D" w:rsidP="00606DB4">
      <w:r>
        <w:separator/>
      </w:r>
    </w:p>
  </w:endnote>
  <w:endnote w:type="continuationSeparator" w:id="0">
    <w:p w:rsidR="009D4E7D" w:rsidRDefault="009D4E7D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9D4E7D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C02B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9F2E79">
      <w:rPr>
        <w:rFonts w:ascii="Arial" w:hAnsi="Arial" w:cs="Arial"/>
        <w:i/>
        <w:sz w:val="20"/>
        <w:szCs w:val="20"/>
      </w:rPr>
      <w:t>1</w:t>
    </w:r>
    <w:r w:rsidR="00D05844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4B2B95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 xml:space="preserve"> </w:t>
    </w:r>
    <w:r w:rsidR="00606DB4" w:rsidRPr="00A872DB">
      <w:rPr>
        <w:rFonts w:ascii="Arial" w:hAnsi="Arial" w:cs="Arial"/>
        <w:i/>
        <w:sz w:val="20"/>
        <w:szCs w:val="20"/>
      </w:rPr>
      <w:t xml:space="preserve">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7C02B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1063B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5.1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4B2B95">
      <w:rPr>
        <w:rFonts w:ascii="Arial" w:hAnsi="Arial" w:cs="Arial"/>
        <w:i/>
        <w:sz w:val="20"/>
        <w:szCs w:val="20"/>
      </w:rPr>
      <w:t>9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7D" w:rsidRDefault="009D4E7D" w:rsidP="00606DB4">
      <w:r>
        <w:separator/>
      </w:r>
    </w:p>
  </w:footnote>
  <w:footnote w:type="continuationSeparator" w:id="0">
    <w:p w:rsidR="009D4E7D" w:rsidRDefault="009D4E7D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1493E"/>
    <w:rsid w:val="00027B6B"/>
    <w:rsid w:val="00032AB2"/>
    <w:rsid w:val="00052729"/>
    <w:rsid w:val="00061A28"/>
    <w:rsid w:val="00091CC5"/>
    <w:rsid w:val="000B5FF7"/>
    <w:rsid w:val="000D168F"/>
    <w:rsid w:val="000E498C"/>
    <w:rsid w:val="000F67EE"/>
    <w:rsid w:val="001063BA"/>
    <w:rsid w:val="00122A0B"/>
    <w:rsid w:val="0012554C"/>
    <w:rsid w:val="00132720"/>
    <w:rsid w:val="00135FC9"/>
    <w:rsid w:val="00143015"/>
    <w:rsid w:val="001549DE"/>
    <w:rsid w:val="001576F6"/>
    <w:rsid w:val="00157F77"/>
    <w:rsid w:val="001605C7"/>
    <w:rsid w:val="00174D07"/>
    <w:rsid w:val="00175622"/>
    <w:rsid w:val="00182C9F"/>
    <w:rsid w:val="00193C32"/>
    <w:rsid w:val="00194058"/>
    <w:rsid w:val="00197D54"/>
    <w:rsid w:val="001A2C36"/>
    <w:rsid w:val="001A3724"/>
    <w:rsid w:val="001A48B1"/>
    <w:rsid w:val="001B49A3"/>
    <w:rsid w:val="001C149B"/>
    <w:rsid w:val="001E2A75"/>
    <w:rsid w:val="00211732"/>
    <w:rsid w:val="002454C5"/>
    <w:rsid w:val="00281024"/>
    <w:rsid w:val="00287AD7"/>
    <w:rsid w:val="00287AEF"/>
    <w:rsid w:val="002A6488"/>
    <w:rsid w:val="002D6036"/>
    <w:rsid w:val="002E1F81"/>
    <w:rsid w:val="002F361B"/>
    <w:rsid w:val="00301FB6"/>
    <w:rsid w:val="003365CC"/>
    <w:rsid w:val="00340F6C"/>
    <w:rsid w:val="003A307C"/>
    <w:rsid w:val="003A35DC"/>
    <w:rsid w:val="003A3FC2"/>
    <w:rsid w:val="003A6317"/>
    <w:rsid w:val="003A6EC3"/>
    <w:rsid w:val="003A6FEF"/>
    <w:rsid w:val="003B2F84"/>
    <w:rsid w:val="003F0364"/>
    <w:rsid w:val="0042639B"/>
    <w:rsid w:val="00426B02"/>
    <w:rsid w:val="004302D7"/>
    <w:rsid w:val="0044172B"/>
    <w:rsid w:val="00445D01"/>
    <w:rsid w:val="00460190"/>
    <w:rsid w:val="004708CE"/>
    <w:rsid w:val="004736A6"/>
    <w:rsid w:val="004753BD"/>
    <w:rsid w:val="00482112"/>
    <w:rsid w:val="004B2B95"/>
    <w:rsid w:val="004B4B68"/>
    <w:rsid w:val="004E617C"/>
    <w:rsid w:val="004E7779"/>
    <w:rsid w:val="005066C4"/>
    <w:rsid w:val="00511AA8"/>
    <w:rsid w:val="005172F8"/>
    <w:rsid w:val="00534249"/>
    <w:rsid w:val="005351F3"/>
    <w:rsid w:val="0053593C"/>
    <w:rsid w:val="005471EB"/>
    <w:rsid w:val="005632EB"/>
    <w:rsid w:val="00567F3E"/>
    <w:rsid w:val="005B5AD6"/>
    <w:rsid w:val="005C1AA9"/>
    <w:rsid w:val="005D1539"/>
    <w:rsid w:val="005F5DA6"/>
    <w:rsid w:val="0060077D"/>
    <w:rsid w:val="0060559F"/>
    <w:rsid w:val="00606DB4"/>
    <w:rsid w:val="00634E40"/>
    <w:rsid w:val="0063526E"/>
    <w:rsid w:val="00653F0C"/>
    <w:rsid w:val="0067325A"/>
    <w:rsid w:val="00676FD9"/>
    <w:rsid w:val="006874E7"/>
    <w:rsid w:val="006A0EE6"/>
    <w:rsid w:val="006C3468"/>
    <w:rsid w:val="006D3EA7"/>
    <w:rsid w:val="007169B5"/>
    <w:rsid w:val="00727987"/>
    <w:rsid w:val="00730246"/>
    <w:rsid w:val="00766FAE"/>
    <w:rsid w:val="00786F8A"/>
    <w:rsid w:val="0079617E"/>
    <w:rsid w:val="00797343"/>
    <w:rsid w:val="007A47C5"/>
    <w:rsid w:val="007C02BE"/>
    <w:rsid w:val="007C6E3A"/>
    <w:rsid w:val="007E0A77"/>
    <w:rsid w:val="007F1E02"/>
    <w:rsid w:val="00803A64"/>
    <w:rsid w:val="0081113B"/>
    <w:rsid w:val="0081620E"/>
    <w:rsid w:val="00825428"/>
    <w:rsid w:val="008255B9"/>
    <w:rsid w:val="00851D7C"/>
    <w:rsid w:val="00880576"/>
    <w:rsid w:val="00882143"/>
    <w:rsid w:val="00893EE1"/>
    <w:rsid w:val="008B7847"/>
    <w:rsid w:val="008C6CE9"/>
    <w:rsid w:val="008D2DD7"/>
    <w:rsid w:val="00911D3A"/>
    <w:rsid w:val="009201C1"/>
    <w:rsid w:val="00944F88"/>
    <w:rsid w:val="00961CE8"/>
    <w:rsid w:val="009861E6"/>
    <w:rsid w:val="009903BD"/>
    <w:rsid w:val="00996530"/>
    <w:rsid w:val="009A3EEA"/>
    <w:rsid w:val="009C00C3"/>
    <w:rsid w:val="009C0DF2"/>
    <w:rsid w:val="009D0815"/>
    <w:rsid w:val="009D4E7D"/>
    <w:rsid w:val="009F2E79"/>
    <w:rsid w:val="00A00B66"/>
    <w:rsid w:val="00A05345"/>
    <w:rsid w:val="00A07CA0"/>
    <w:rsid w:val="00A672F5"/>
    <w:rsid w:val="00A80761"/>
    <w:rsid w:val="00A823AD"/>
    <w:rsid w:val="00A87B89"/>
    <w:rsid w:val="00AA0134"/>
    <w:rsid w:val="00AB08CB"/>
    <w:rsid w:val="00AB232D"/>
    <w:rsid w:val="00AC304E"/>
    <w:rsid w:val="00AC5FC8"/>
    <w:rsid w:val="00B13F0E"/>
    <w:rsid w:val="00B3177D"/>
    <w:rsid w:val="00B5348A"/>
    <w:rsid w:val="00B555F2"/>
    <w:rsid w:val="00B607C7"/>
    <w:rsid w:val="00B72243"/>
    <w:rsid w:val="00BB13A7"/>
    <w:rsid w:val="00BC0253"/>
    <w:rsid w:val="00C0013F"/>
    <w:rsid w:val="00C04F7D"/>
    <w:rsid w:val="00C2103F"/>
    <w:rsid w:val="00C22C97"/>
    <w:rsid w:val="00C528B4"/>
    <w:rsid w:val="00C54933"/>
    <w:rsid w:val="00C57964"/>
    <w:rsid w:val="00C60A12"/>
    <w:rsid w:val="00C86ABB"/>
    <w:rsid w:val="00CB436D"/>
    <w:rsid w:val="00CB72D7"/>
    <w:rsid w:val="00CC53C2"/>
    <w:rsid w:val="00CC7403"/>
    <w:rsid w:val="00D04F2C"/>
    <w:rsid w:val="00D0511B"/>
    <w:rsid w:val="00D05844"/>
    <w:rsid w:val="00D153DD"/>
    <w:rsid w:val="00D24304"/>
    <w:rsid w:val="00D605DC"/>
    <w:rsid w:val="00D629CD"/>
    <w:rsid w:val="00D62BE6"/>
    <w:rsid w:val="00D64C46"/>
    <w:rsid w:val="00D65639"/>
    <w:rsid w:val="00D759EB"/>
    <w:rsid w:val="00D9078F"/>
    <w:rsid w:val="00DB4BC8"/>
    <w:rsid w:val="00DD0261"/>
    <w:rsid w:val="00DE15BE"/>
    <w:rsid w:val="00DE49B9"/>
    <w:rsid w:val="00DF1184"/>
    <w:rsid w:val="00DF5F37"/>
    <w:rsid w:val="00E12692"/>
    <w:rsid w:val="00E31166"/>
    <w:rsid w:val="00E4247B"/>
    <w:rsid w:val="00E63B0E"/>
    <w:rsid w:val="00E85E9D"/>
    <w:rsid w:val="00E927FB"/>
    <w:rsid w:val="00EA5AC8"/>
    <w:rsid w:val="00EB4CFD"/>
    <w:rsid w:val="00EE0348"/>
    <w:rsid w:val="00EF77A5"/>
    <w:rsid w:val="00F02AA3"/>
    <w:rsid w:val="00F52993"/>
    <w:rsid w:val="00F5776C"/>
    <w:rsid w:val="00F63627"/>
    <w:rsid w:val="00F9145C"/>
    <w:rsid w:val="00F95B30"/>
    <w:rsid w:val="00FA7982"/>
    <w:rsid w:val="00FB3DD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B404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2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7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985A-C6A4-4FD1-AE46-4A70002D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Dresslerová Veronika</cp:lastModifiedBy>
  <cp:revision>192</cp:revision>
  <cp:lastPrinted>2019-12-10T05:53:00Z</cp:lastPrinted>
  <dcterms:created xsi:type="dcterms:W3CDTF">2015-04-22T11:26:00Z</dcterms:created>
  <dcterms:modified xsi:type="dcterms:W3CDTF">2019-12-10T05:53:00Z</dcterms:modified>
</cp:coreProperties>
</file>