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93D8" w14:textId="25017B45" w:rsidR="00B755A8" w:rsidRDefault="006A2D46" w:rsidP="006A2D46">
      <w:pPr>
        <w:pStyle w:val="Hlavnnadpis"/>
      </w:pPr>
      <w:r>
        <w:t xml:space="preserve">STANOVY SPOLKU </w:t>
      </w:r>
      <w:r w:rsidR="00821235">
        <w:t>ZÁKAZNÍKŮ PROJEKTU OOK, Z.S.</w:t>
      </w:r>
    </w:p>
    <w:p w14:paraId="4EDED612" w14:textId="215AAC20" w:rsidR="006A2D46" w:rsidRDefault="006A2D46" w:rsidP="00564220">
      <w:pPr>
        <w:pStyle w:val="Napissmlouvy"/>
      </w:pPr>
      <w:r>
        <w:t>Název a sídlo spolku</w:t>
      </w:r>
    </w:p>
    <w:p w14:paraId="2E8A18EC" w14:textId="44E2C0BC" w:rsidR="006A2D46" w:rsidRDefault="006A2D46" w:rsidP="006A2D46">
      <w:pPr>
        <w:pStyle w:val="Textsmlouvy"/>
      </w:pPr>
      <w:r>
        <w:t xml:space="preserve">Názvem spolku je: </w:t>
      </w:r>
      <w:r w:rsidR="00821235" w:rsidRPr="00821235">
        <w:t>Spolek zákazníků projektu OOK, z.s.</w:t>
      </w:r>
    </w:p>
    <w:p w14:paraId="64D5E9A9" w14:textId="68B369DB" w:rsidR="006A2D46" w:rsidRDefault="006A2D46" w:rsidP="006A2D46">
      <w:pPr>
        <w:pStyle w:val="Textsmlouvy"/>
      </w:pPr>
      <w:r>
        <w:t xml:space="preserve">Sídlem spolku </w:t>
      </w:r>
      <w:r w:rsidR="00564220">
        <w:t>je</w:t>
      </w:r>
      <w:r>
        <w:t xml:space="preserve"> </w:t>
      </w:r>
      <w:r w:rsidR="00F52786">
        <w:t>Olomouc</w:t>
      </w:r>
      <w:r w:rsidR="00121BF4">
        <w:t>.</w:t>
      </w:r>
    </w:p>
    <w:p w14:paraId="18E66351" w14:textId="38ABBC4D" w:rsidR="006A2D46" w:rsidRDefault="006A2D46" w:rsidP="00564220">
      <w:pPr>
        <w:pStyle w:val="Napissmlouvy"/>
      </w:pPr>
      <w:r>
        <w:t>Účel spolku</w:t>
      </w:r>
    </w:p>
    <w:p w14:paraId="5EDE7C6D" w14:textId="09775741" w:rsidR="001B04F4" w:rsidRDefault="001B04F4" w:rsidP="001B04F4">
      <w:pPr>
        <w:pStyle w:val="Textsmlouvy"/>
      </w:pPr>
      <w:r>
        <w:t>Účelem spolku je</w:t>
      </w:r>
      <w:r w:rsidR="00F52786">
        <w:t xml:space="preserve"> </w:t>
      </w:r>
      <w:r w:rsidR="00F52786" w:rsidRPr="00F52786">
        <w:t xml:space="preserve">vytvořit podmínky </w:t>
      </w:r>
      <w:r w:rsidR="00F52786">
        <w:t>pro</w:t>
      </w:r>
      <w:r w:rsidR="00F52786" w:rsidRPr="00F52786">
        <w:t xml:space="preserve"> efektivní nakládání s komunálním odpadem členů </w:t>
      </w:r>
      <w:r w:rsidR="00F52786">
        <w:t>s</w:t>
      </w:r>
      <w:r w:rsidR="00F52786" w:rsidRPr="00F52786">
        <w:t>polku, které bud</w:t>
      </w:r>
      <w:r w:rsidR="00F52786">
        <w:t>ou</w:t>
      </w:r>
      <w:r w:rsidR="00F52786" w:rsidRPr="00F52786">
        <w:t xml:space="preserve"> v souladu s legislativou České republiky, bud</w:t>
      </w:r>
      <w:r w:rsidR="00F52786">
        <w:t>ou</w:t>
      </w:r>
      <w:r w:rsidR="00F52786" w:rsidRPr="00F52786">
        <w:t xml:space="preserve"> preferovat jejich využívání v souladu s hierarchií nakládání s odpady a bude environmentálně, ekonomicky a sociálně únosné.</w:t>
      </w:r>
    </w:p>
    <w:p w14:paraId="46A6F281" w14:textId="6435EC3B" w:rsidR="001B04F4" w:rsidRDefault="00171845" w:rsidP="00564220">
      <w:pPr>
        <w:pStyle w:val="Napissmlouvy"/>
      </w:pPr>
      <w:r>
        <w:t>Předmět č</w:t>
      </w:r>
      <w:r w:rsidR="001B04F4">
        <w:t>innosti spolku</w:t>
      </w:r>
    </w:p>
    <w:p w14:paraId="3DA72524" w14:textId="14A71D02" w:rsidR="001B04F4" w:rsidRDefault="00171845" w:rsidP="001B04F4">
      <w:pPr>
        <w:pStyle w:val="Textsmlouvy"/>
      </w:pPr>
      <w:r>
        <w:t>Předmětem činnosti spolku je</w:t>
      </w:r>
      <w:r w:rsidR="001B04F4">
        <w:t>:</w:t>
      </w:r>
    </w:p>
    <w:p w14:paraId="28EF0C82" w14:textId="77777777" w:rsidR="00F52786" w:rsidRDefault="00F52786" w:rsidP="00F52786">
      <w:pPr>
        <w:pStyle w:val="Odrka"/>
        <w:numPr>
          <w:ilvl w:val="0"/>
          <w:numId w:val="22"/>
        </w:numPr>
      </w:pPr>
      <w:r>
        <w:t>koordinovat aktivity a činnosti při nakládání s komunálním odpadem směrem k jeho efektivnímu využití,</w:t>
      </w:r>
    </w:p>
    <w:p w14:paraId="75BF9EDB" w14:textId="1B799DE0" w:rsidR="00F52786" w:rsidRDefault="00F52786" w:rsidP="00F52786">
      <w:pPr>
        <w:pStyle w:val="Odrka"/>
        <w:numPr>
          <w:ilvl w:val="0"/>
          <w:numId w:val="22"/>
        </w:numPr>
      </w:pPr>
      <w:r>
        <w:t>hledat finančně co nejefektivnější využití komunálního odpadu,</w:t>
      </w:r>
    </w:p>
    <w:p w14:paraId="533E2A46" w14:textId="5A9891EA" w:rsidR="00F52786" w:rsidRDefault="00F52786" w:rsidP="00F52786">
      <w:pPr>
        <w:pStyle w:val="Odrka"/>
        <w:numPr>
          <w:ilvl w:val="0"/>
          <w:numId w:val="22"/>
        </w:numPr>
      </w:pPr>
      <w:r>
        <w:t>aktivně se zúčastňovat vzdělávání a tím zajistit pro členy spolku odborné zázemí při řešení problematiky odpadového hospodářství,</w:t>
      </w:r>
    </w:p>
    <w:p w14:paraId="12E89CDE" w14:textId="0FA7AE1C" w:rsidR="00F52786" w:rsidRDefault="00F52786" w:rsidP="00F52786">
      <w:pPr>
        <w:pStyle w:val="Odrka"/>
        <w:numPr>
          <w:ilvl w:val="0"/>
          <w:numId w:val="22"/>
        </w:numPr>
      </w:pPr>
      <w:r>
        <w:t>monitorovat legislativu a politiku v oblasti odpadového hospodářství včetně možných dotačních titulů v oblasti odpadového hospodářství, jak z tuzemských, tak i evropských zdrojů,</w:t>
      </w:r>
    </w:p>
    <w:p w14:paraId="00D6B789" w14:textId="758FD3C6" w:rsidR="00F52786" w:rsidRDefault="00F52786" w:rsidP="00F52786">
      <w:pPr>
        <w:pStyle w:val="Odrka"/>
        <w:numPr>
          <w:ilvl w:val="0"/>
          <w:numId w:val="22"/>
        </w:numPr>
      </w:pPr>
      <w:r>
        <w:t>zajišťovat pro členy spolku možnosti společné osvěty v oblasti odpadového hospodářství, propagovat využívání odpadu i činnost spolku,</w:t>
      </w:r>
    </w:p>
    <w:p w14:paraId="484BAFCD" w14:textId="391E8D7A" w:rsidR="00F52786" w:rsidRDefault="00F52786" w:rsidP="00F52786">
      <w:pPr>
        <w:pStyle w:val="Odrka"/>
        <w:numPr>
          <w:ilvl w:val="0"/>
          <w:numId w:val="22"/>
        </w:numPr>
      </w:pPr>
      <w:r>
        <w:t>zajišťovat členům spolku odbornou pomoc při výběrových řízeních na jejich žádost,</w:t>
      </w:r>
    </w:p>
    <w:p w14:paraId="1AA42BAF" w14:textId="0095860C" w:rsidR="00F52786" w:rsidRDefault="00F52786" w:rsidP="00F52786">
      <w:pPr>
        <w:pStyle w:val="Odrka"/>
        <w:numPr>
          <w:ilvl w:val="0"/>
          <w:numId w:val="22"/>
        </w:numPr>
      </w:pPr>
      <w:r>
        <w:t>zajišťovat nebo se podílet na podkladových analýzách pro oblast odpadového hospodářství,</w:t>
      </w:r>
    </w:p>
    <w:p w14:paraId="66177FBF" w14:textId="64266160" w:rsidR="001B04F4" w:rsidRDefault="00F52786" w:rsidP="00F52786">
      <w:pPr>
        <w:pStyle w:val="Odrka"/>
        <w:numPr>
          <w:ilvl w:val="0"/>
          <w:numId w:val="22"/>
        </w:numPr>
      </w:pPr>
      <w:r>
        <w:t>koordinovat a podílet se na společné strategii rozvoje odpadového hospodářství v Olomouckém kraji v oblasti nakládání s komunálním odpadem s cílem maximalizace využívání odpadů,</w:t>
      </w:r>
    </w:p>
    <w:p w14:paraId="4A08AA1B" w14:textId="77777777" w:rsidR="00F52786" w:rsidRDefault="00F52786" w:rsidP="00F52786">
      <w:pPr>
        <w:pStyle w:val="Odrka"/>
        <w:numPr>
          <w:ilvl w:val="0"/>
          <w:numId w:val="22"/>
        </w:numPr>
      </w:pPr>
      <w:r>
        <w:t>navazovat partnerství či uzavírat členství při spolupráci s jinými právnickými osobami (včetně regionů, popř. zahraničních partnerů),</w:t>
      </w:r>
    </w:p>
    <w:p w14:paraId="49729E95" w14:textId="5AAAB9FD" w:rsidR="00F52786" w:rsidRDefault="00F52786" w:rsidP="00F52786">
      <w:pPr>
        <w:pStyle w:val="Odrka"/>
        <w:numPr>
          <w:ilvl w:val="0"/>
          <w:numId w:val="22"/>
        </w:numPr>
      </w:pPr>
      <w:r>
        <w:t>zakládat či spoluzakládat jiné právnické osoby či se účastnit jiné právnické osoby k naplňování činnosti spolku,</w:t>
      </w:r>
    </w:p>
    <w:p w14:paraId="4D3A8CA0" w14:textId="4A180DCC" w:rsidR="00F52786" w:rsidRDefault="00F52786" w:rsidP="00F52786">
      <w:pPr>
        <w:pStyle w:val="Odrka"/>
        <w:numPr>
          <w:ilvl w:val="0"/>
          <w:numId w:val="22"/>
        </w:numPr>
      </w:pPr>
      <w:r>
        <w:t>získávat finanční prostředky na činnost i podporu spolku,</w:t>
      </w:r>
    </w:p>
    <w:p w14:paraId="603FA341" w14:textId="58C1BCEC" w:rsidR="00F52786" w:rsidRDefault="00F52786" w:rsidP="00F52786">
      <w:pPr>
        <w:pStyle w:val="Odrka"/>
        <w:numPr>
          <w:ilvl w:val="0"/>
          <w:numId w:val="22"/>
        </w:numPr>
      </w:pPr>
      <w:r>
        <w:t>realizovat školení, semináře, či jinou vzdělávací činnost.</w:t>
      </w:r>
    </w:p>
    <w:p w14:paraId="3862E24F" w14:textId="6FB53F7A" w:rsidR="001B04F4" w:rsidRDefault="001B04F4" w:rsidP="00564220">
      <w:pPr>
        <w:pStyle w:val="Napissmlouvy"/>
      </w:pPr>
      <w:r>
        <w:t>Orgány spolku</w:t>
      </w:r>
    </w:p>
    <w:p w14:paraId="64D6CAA4" w14:textId="37090A8D" w:rsidR="00564220" w:rsidRDefault="00564220" w:rsidP="001B04F4">
      <w:pPr>
        <w:pStyle w:val="Textsmlouvy"/>
      </w:pPr>
      <w:r>
        <w:lastRenderedPageBreak/>
        <w:t>Statutární orgán</w:t>
      </w:r>
      <w:r w:rsidR="00A64A70">
        <w:t xml:space="preserve"> – </w:t>
      </w:r>
      <w:r w:rsidR="009A64F3">
        <w:t>výbor</w:t>
      </w:r>
      <w:r>
        <w:t>.</w:t>
      </w:r>
    </w:p>
    <w:p w14:paraId="17510C6E" w14:textId="32613838" w:rsidR="001B04F4" w:rsidRDefault="00564220" w:rsidP="001B04F4">
      <w:pPr>
        <w:pStyle w:val="Textsmlouvy"/>
      </w:pPr>
      <w:r>
        <w:t>Nejvyšší orgán</w:t>
      </w:r>
      <w:r w:rsidR="00A64A70">
        <w:t xml:space="preserve"> – </w:t>
      </w:r>
      <w:r>
        <w:t>členská schůze</w:t>
      </w:r>
      <w:r w:rsidR="001669E4">
        <w:t>.</w:t>
      </w:r>
    </w:p>
    <w:p w14:paraId="18D75DFA" w14:textId="47596463" w:rsidR="00564220" w:rsidRDefault="00564220" w:rsidP="00564220">
      <w:pPr>
        <w:pStyle w:val="Textsmlouvy"/>
      </w:pPr>
      <w:r>
        <w:t xml:space="preserve">Všechny orgány spolku se mohou </w:t>
      </w:r>
      <w:r w:rsidRPr="001738CF">
        <w:t xml:space="preserve">usnášet i mimo zasedání v písemné formě nebo s využitím technických prostředků. Vnitřní předpis </w:t>
      </w:r>
      <w:r>
        <w:t xml:space="preserve">vydaný </w:t>
      </w:r>
      <w:r w:rsidR="009A64F3">
        <w:t>výborem</w:t>
      </w:r>
      <w:r>
        <w:t xml:space="preserve"> </w:t>
      </w:r>
      <w:r w:rsidRPr="001738CF">
        <w:t>spolku stanoví podmínky a pravidla takového usnášení.</w:t>
      </w:r>
    </w:p>
    <w:p w14:paraId="035F44B7" w14:textId="58959787" w:rsidR="00564220" w:rsidRDefault="009A64F3" w:rsidP="00564220">
      <w:pPr>
        <w:pStyle w:val="Napissmlouvy"/>
      </w:pPr>
      <w:r>
        <w:t>Výbor</w:t>
      </w:r>
      <w:r w:rsidR="00564220">
        <w:t xml:space="preserve"> spolku</w:t>
      </w:r>
    </w:p>
    <w:p w14:paraId="46B22E89" w14:textId="77777777" w:rsidR="008B0B21" w:rsidRDefault="008B0B21" w:rsidP="008B0B21">
      <w:pPr>
        <w:pStyle w:val="Textsmlouvy"/>
      </w:pPr>
      <w:r>
        <w:t>Výbor je kolektivní statutární orgán, který má tři členy.</w:t>
      </w:r>
    </w:p>
    <w:p w14:paraId="0426B8CB" w14:textId="5B8FA76A" w:rsidR="00C76EA1" w:rsidRDefault="009A64F3" w:rsidP="001B04F4">
      <w:pPr>
        <w:pStyle w:val="Textsmlouvy"/>
      </w:pPr>
      <w:r>
        <w:t>Výbor</w:t>
      </w:r>
      <w:r w:rsidR="00C76EA1">
        <w:t xml:space="preserve"> vykonává svou funkci po dobu časově neomezenou.</w:t>
      </w:r>
    </w:p>
    <w:p w14:paraId="1752E89A" w14:textId="7702B7B3" w:rsidR="00C76EA1" w:rsidRPr="00136899" w:rsidRDefault="009A64F3" w:rsidP="001B04F4">
      <w:pPr>
        <w:pStyle w:val="Textsmlouvy"/>
      </w:pPr>
      <w:r w:rsidRPr="00136899">
        <w:t>Za spolek jedná předseda</w:t>
      </w:r>
      <w:r w:rsidR="00136899">
        <w:t xml:space="preserve"> či místopředseda</w:t>
      </w:r>
      <w:r w:rsidRPr="00136899">
        <w:t xml:space="preserve"> výboru, a to ve všech věcech samostatně. Předsedu </w:t>
      </w:r>
      <w:r w:rsidR="00136899">
        <w:t xml:space="preserve">a místopředsedu </w:t>
      </w:r>
      <w:r w:rsidRPr="00136899">
        <w:t>výboru volí členové výboru ze svých řad.</w:t>
      </w:r>
    </w:p>
    <w:p w14:paraId="719D9413" w14:textId="3580D4E1" w:rsidR="00564220" w:rsidRDefault="00564220" w:rsidP="001B04F4">
      <w:pPr>
        <w:pStyle w:val="Textsmlouvy"/>
      </w:pPr>
      <w:r>
        <w:t xml:space="preserve">Pravomocí </w:t>
      </w:r>
      <w:r w:rsidR="009A64F3">
        <w:t>výboru</w:t>
      </w:r>
      <w:r>
        <w:t xml:space="preserve"> je</w:t>
      </w:r>
      <w:r w:rsidR="000F4311">
        <w:t xml:space="preserve"> též</w:t>
      </w:r>
      <w:r>
        <w:t>:</w:t>
      </w:r>
    </w:p>
    <w:p w14:paraId="0BCA6006" w14:textId="72630E60" w:rsidR="00564220" w:rsidRDefault="005B59DF" w:rsidP="00564220">
      <w:pPr>
        <w:pStyle w:val="Odrka"/>
        <w:numPr>
          <w:ilvl w:val="0"/>
          <w:numId w:val="21"/>
        </w:numPr>
      </w:pPr>
      <w:r>
        <w:t>R</w:t>
      </w:r>
      <w:r w:rsidR="00D179DD">
        <w:t>ozhodnutí</w:t>
      </w:r>
      <w:r w:rsidR="00564220">
        <w:t xml:space="preserve"> o přijetí člena</w:t>
      </w:r>
      <w:r w:rsidR="008B0B21">
        <w:t xml:space="preserve"> spolku</w:t>
      </w:r>
      <w:r w:rsidR="00564220">
        <w:t>.</w:t>
      </w:r>
    </w:p>
    <w:p w14:paraId="77CF39B3" w14:textId="31446A0D" w:rsidR="00136899" w:rsidRDefault="00D179DD" w:rsidP="00564220">
      <w:pPr>
        <w:pStyle w:val="Odrka"/>
        <w:numPr>
          <w:ilvl w:val="0"/>
          <w:numId w:val="21"/>
        </w:numPr>
      </w:pPr>
      <w:r>
        <w:t xml:space="preserve">Rozhodnutí </w:t>
      </w:r>
      <w:r w:rsidR="00136899">
        <w:t xml:space="preserve">o vyloučení člena </w:t>
      </w:r>
      <w:r w:rsidR="008B0B21">
        <w:t xml:space="preserve">spolku </w:t>
      </w:r>
      <w:r w:rsidR="00136899">
        <w:t xml:space="preserve">z důvodu závažného či opakovaného porušení povinností člena </w:t>
      </w:r>
      <w:r>
        <w:t>přikázaných stanovami</w:t>
      </w:r>
      <w:r w:rsidR="00136899">
        <w:t xml:space="preserve">, </w:t>
      </w:r>
      <w:r>
        <w:t xml:space="preserve">vnitřními předpisy </w:t>
      </w:r>
      <w:r w:rsidR="00136899">
        <w:t>či rozhodnutí</w:t>
      </w:r>
      <w:r>
        <w:t>m</w:t>
      </w:r>
      <w:r w:rsidR="00136899">
        <w:t xml:space="preserve"> orgánů spolku.</w:t>
      </w:r>
    </w:p>
    <w:p w14:paraId="15C22E88" w14:textId="4820D5C5" w:rsidR="00564220" w:rsidRDefault="00D179DD" w:rsidP="00564220">
      <w:pPr>
        <w:pStyle w:val="Odrka"/>
        <w:numPr>
          <w:ilvl w:val="0"/>
          <w:numId w:val="21"/>
        </w:numPr>
      </w:pPr>
      <w:r>
        <w:t xml:space="preserve">Vydávání </w:t>
      </w:r>
      <w:r w:rsidR="00564220">
        <w:t>vnitřní</w:t>
      </w:r>
      <w:r>
        <w:t>ch</w:t>
      </w:r>
      <w:r w:rsidR="00564220">
        <w:t xml:space="preserve"> předpis</w:t>
      </w:r>
      <w:r>
        <w:t>ů</w:t>
      </w:r>
      <w:r w:rsidR="00564220">
        <w:t xml:space="preserve"> spolku v souladu se stanovami.</w:t>
      </w:r>
    </w:p>
    <w:p w14:paraId="5235D009" w14:textId="0063A830" w:rsidR="00A64A70" w:rsidRDefault="00D179DD" w:rsidP="00564220">
      <w:pPr>
        <w:pStyle w:val="Odrka"/>
        <w:numPr>
          <w:ilvl w:val="0"/>
          <w:numId w:val="21"/>
        </w:numPr>
      </w:pPr>
      <w:r>
        <w:t xml:space="preserve">Tvorba </w:t>
      </w:r>
      <w:r w:rsidR="00136899">
        <w:t>rozpočtu spolku.</w:t>
      </w:r>
    </w:p>
    <w:p w14:paraId="360E0C46" w14:textId="2D4D6DF6" w:rsidR="00996060" w:rsidRDefault="00996060" w:rsidP="00564220">
      <w:pPr>
        <w:pStyle w:val="Odrka"/>
        <w:numPr>
          <w:ilvl w:val="0"/>
          <w:numId w:val="21"/>
        </w:numPr>
      </w:pPr>
      <w:r>
        <w:t>Určení výše či způsobu výpočtu a splatnosti mimořádných členských příspěvků.</w:t>
      </w:r>
    </w:p>
    <w:p w14:paraId="0E6D6632" w14:textId="15B4B2B8" w:rsidR="00D179DD" w:rsidRDefault="00D179DD" w:rsidP="00D179DD">
      <w:pPr>
        <w:pStyle w:val="Odrka"/>
        <w:numPr>
          <w:ilvl w:val="0"/>
          <w:numId w:val="21"/>
        </w:numPr>
      </w:pPr>
      <w:r>
        <w:t>Výkon pravomocí, které stanovy nebo zákony nesvěří členské schůzi spolku.</w:t>
      </w:r>
    </w:p>
    <w:p w14:paraId="2FD5CF91" w14:textId="4F3425B9" w:rsidR="00136899" w:rsidRDefault="00136899" w:rsidP="00136899">
      <w:pPr>
        <w:pStyle w:val="Textsmlouvy"/>
      </w:pPr>
      <w:r>
        <w:t xml:space="preserve">Členem výboru je vždy </w:t>
      </w:r>
      <w:r w:rsidR="00D179DD">
        <w:t>zástupce Olomouckého kraje</w:t>
      </w:r>
      <w:r w:rsidR="008B0B21">
        <w:t xml:space="preserve"> </w:t>
      </w:r>
      <w:r>
        <w:t>a dále dvě osoby, které zvolí členská schůze.</w:t>
      </w:r>
      <w:r w:rsidR="00D179DD">
        <w:t xml:space="preserve"> Volba členů výboru pro zástupce Olomouckého kraje a pro ostatní osoby probíhá odděleně.</w:t>
      </w:r>
    </w:p>
    <w:p w14:paraId="1D9E6D57" w14:textId="770B0E4A" w:rsidR="004E0D18" w:rsidRDefault="004E0D18" w:rsidP="00136899">
      <w:pPr>
        <w:pStyle w:val="Textsmlouvy"/>
      </w:pPr>
      <w:r>
        <w:t>Členství ve výboru se lze vzdát písemným oznámením; členství zaniká, jakmile výbor toto oznámení projedná.</w:t>
      </w:r>
    </w:p>
    <w:p w14:paraId="7F4B42CD" w14:textId="19F11731" w:rsidR="00564220" w:rsidRDefault="00564220" w:rsidP="00564220">
      <w:pPr>
        <w:pStyle w:val="Napissmlouvy"/>
      </w:pPr>
      <w:r>
        <w:t>Členská schůzce</w:t>
      </w:r>
    </w:p>
    <w:p w14:paraId="6C0F7222" w14:textId="4A08CEC1" w:rsidR="001669E4" w:rsidRDefault="00A64A70" w:rsidP="00A64A70">
      <w:pPr>
        <w:pStyle w:val="Textsmlouvy"/>
      </w:pPr>
      <w:bookmarkStart w:id="0" w:name="_Ref172117647"/>
      <w:r>
        <w:t xml:space="preserve">Členská schůze </w:t>
      </w:r>
      <w:r w:rsidRPr="00A64A70">
        <w:t>se skládá ze všech</w:t>
      </w:r>
      <w:r w:rsidR="001669E4">
        <w:t xml:space="preserve"> členů spolku.</w:t>
      </w:r>
      <w:r w:rsidR="00996060">
        <w:t xml:space="preserve"> Každý člen spolku nezávisle na druhu členství, má na zasedání členské schůzce jeden hlas</w:t>
      </w:r>
      <w:r w:rsidR="00821235">
        <w:t xml:space="preserve">, s výjimkou členů s druhem členství sdružení obcí, kteří mají </w:t>
      </w:r>
      <w:r w:rsidR="00864E97">
        <w:t xml:space="preserve">v kalendářním roce </w:t>
      </w:r>
      <w:r w:rsidR="00821235">
        <w:t xml:space="preserve">tolik hlasů, kolik mají </w:t>
      </w:r>
      <w:r w:rsidR="00864E97">
        <w:t>k 1. lednu příslušného kalendářního roku členských obcí</w:t>
      </w:r>
      <w:r w:rsidR="00996060">
        <w:t>.</w:t>
      </w:r>
      <w:bookmarkEnd w:id="0"/>
    </w:p>
    <w:p w14:paraId="3838DD00" w14:textId="1B33B822" w:rsidR="006C69A0" w:rsidRPr="00A64A70" w:rsidRDefault="006C69A0" w:rsidP="00A64A70">
      <w:pPr>
        <w:pStyle w:val="Textsmlouvy"/>
      </w:pPr>
      <w:r>
        <w:t xml:space="preserve">Členskou schůzi svolává </w:t>
      </w:r>
      <w:r w:rsidR="009A64F3">
        <w:t>výbor</w:t>
      </w:r>
      <w:r w:rsidR="00D179DD">
        <w:t xml:space="preserve"> alespoň jednou ročně</w:t>
      </w:r>
      <w:r>
        <w:t>.</w:t>
      </w:r>
    </w:p>
    <w:p w14:paraId="44B35034" w14:textId="5D3E26CC" w:rsidR="00A64A70" w:rsidRDefault="00A64A70" w:rsidP="00A64A70">
      <w:pPr>
        <w:pStyle w:val="Textsmlouvy"/>
      </w:pPr>
      <w:r>
        <w:t>Pravomocí členské schůze je:</w:t>
      </w:r>
    </w:p>
    <w:p w14:paraId="5D3476A3" w14:textId="024423F0" w:rsidR="00A64A70" w:rsidRDefault="00D179DD" w:rsidP="00A64A70">
      <w:pPr>
        <w:pStyle w:val="Odrka"/>
        <w:numPr>
          <w:ilvl w:val="0"/>
          <w:numId w:val="23"/>
        </w:numPr>
      </w:pPr>
      <w:r>
        <w:t xml:space="preserve">Volba a odvolání členů </w:t>
      </w:r>
      <w:r w:rsidR="009A64F3">
        <w:t>výboru</w:t>
      </w:r>
      <w:r w:rsidR="00A64A70">
        <w:t>.</w:t>
      </w:r>
    </w:p>
    <w:p w14:paraId="68190399" w14:textId="67CC370F" w:rsidR="00D179DD" w:rsidRDefault="00D179DD" w:rsidP="00A64A70">
      <w:pPr>
        <w:pStyle w:val="Odrka"/>
        <w:numPr>
          <w:ilvl w:val="0"/>
          <w:numId w:val="23"/>
        </w:numPr>
      </w:pPr>
      <w:r>
        <w:t>Rozhodnutí o schválení účetní závěrky.</w:t>
      </w:r>
    </w:p>
    <w:p w14:paraId="4121CE81" w14:textId="0FEC7DF5" w:rsidR="00A64A70" w:rsidRDefault="00D179DD" w:rsidP="00A64A70">
      <w:pPr>
        <w:pStyle w:val="Odrka"/>
        <w:numPr>
          <w:ilvl w:val="0"/>
          <w:numId w:val="23"/>
        </w:numPr>
      </w:pPr>
      <w:r>
        <w:t>Udělování pokynů výboru</w:t>
      </w:r>
      <w:r w:rsidR="00A64A70">
        <w:t>.</w:t>
      </w:r>
    </w:p>
    <w:p w14:paraId="366A1236" w14:textId="0D3E974C" w:rsidR="001669E4" w:rsidRDefault="00D179DD" w:rsidP="00A64A70">
      <w:pPr>
        <w:pStyle w:val="Odrka"/>
        <w:numPr>
          <w:ilvl w:val="0"/>
          <w:numId w:val="23"/>
        </w:numPr>
      </w:pPr>
      <w:r>
        <w:t xml:space="preserve">Rozhodování </w:t>
      </w:r>
      <w:r w:rsidR="001669E4">
        <w:t>o otázkách, které si členská schůze vyhradí.</w:t>
      </w:r>
    </w:p>
    <w:p w14:paraId="33B30819" w14:textId="74F187F3" w:rsidR="00D179DD" w:rsidRDefault="00D179DD" w:rsidP="00A64A70">
      <w:pPr>
        <w:pStyle w:val="Odrka"/>
        <w:numPr>
          <w:ilvl w:val="0"/>
          <w:numId w:val="23"/>
        </w:numPr>
      </w:pPr>
      <w:r>
        <w:lastRenderedPageBreak/>
        <w:t xml:space="preserve">Rozhodnutí o vyloučení člena </w:t>
      </w:r>
      <w:r w:rsidR="008B0B21">
        <w:t xml:space="preserve">spolku </w:t>
      </w:r>
      <w:r>
        <w:t>z</w:t>
      </w:r>
      <w:r w:rsidR="00996060">
        <w:t xml:space="preserve"> dalších </w:t>
      </w:r>
      <w:r>
        <w:t>důvodů, které nepatří do pravomoci výboru.</w:t>
      </w:r>
    </w:p>
    <w:p w14:paraId="0DAA8C13" w14:textId="1B04494A" w:rsidR="00F52786" w:rsidRDefault="00F52786" w:rsidP="00564220">
      <w:pPr>
        <w:pStyle w:val="Napissmlouvy"/>
      </w:pPr>
      <w:r>
        <w:t>Druhy členství</w:t>
      </w:r>
    </w:p>
    <w:p w14:paraId="535BFE51" w14:textId="389D6449" w:rsidR="00F52786" w:rsidRDefault="00996060" w:rsidP="00F52786">
      <w:pPr>
        <w:pStyle w:val="Textsmlouvy"/>
      </w:pPr>
      <w:r>
        <w:t>Spolek má následující druhy členství:</w:t>
      </w:r>
    </w:p>
    <w:p w14:paraId="1BD79176" w14:textId="5E7FE195" w:rsidR="00996060" w:rsidRDefault="00996060" w:rsidP="00996060">
      <w:pPr>
        <w:pStyle w:val="Odrka"/>
        <w:numPr>
          <w:ilvl w:val="0"/>
          <w:numId w:val="24"/>
        </w:numPr>
      </w:pPr>
      <w:r>
        <w:t>Základní členství obcí.</w:t>
      </w:r>
    </w:p>
    <w:p w14:paraId="3F98377B" w14:textId="36ACA551" w:rsidR="00821235" w:rsidRDefault="00821235" w:rsidP="00996060">
      <w:pPr>
        <w:pStyle w:val="Odrka"/>
        <w:numPr>
          <w:ilvl w:val="0"/>
          <w:numId w:val="24"/>
        </w:numPr>
      </w:pPr>
      <w:r>
        <w:t>Základní členství sdružení obcí.</w:t>
      </w:r>
    </w:p>
    <w:p w14:paraId="49F35C76" w14:textId="464A7EFA" w:rsidR="00996060" w:rsidRDefault="00996060" w:rsidP="00996060">
      <w:pPr>
        <w:pStyle w:val="Odrka"/>
        <w:numPr>
          <w:ilvl w:val="0"/>
          <w:numId w:val="24"/>
        </w:numPr>
      </w:pPr>
      <w:r>
        <w:t>Základní členství Olomouckého kraje.</w:t>
      </w:r>
    </w:p>
    <w:p w14:paraId="2A4E7C37" w14:textId="54D025EA" w:rsidR="00996060" w:rsidRDefault="00996060" w:rsidP="00996060">
      <w:pPr>
        <w:pStyle w:val="Odrka"/>
        <w:numPr>
          <w:ilvl w:val="0"/>
          <w:numId w:val="24"/>
        </w:numPr>
      </w:pPr>
      <w:r>
        <w:t>Základní členství jiných osob.</w:t>
      </w:r>
    </w:p>
    <w:p w14:paraId="3B3930ED" w14:textId="11D39454" w:rsidR="00996060" w:rsidRDefault="00996060" w:rsidP="00996060">
      <w:pPr>
        <w:pStyle w:val="Odrka"/>
        <w:numPr>
          <w:ilvl w:val="0"/>
          <w:numId w:val="24"/>
        </w:numPr>
      </w:pPr>
      <w:r>
        <w:t>Pokročilé členství obcí 1.</w:t>
      </w:r>
    </w:p>
    <w:p w14:paraId="385C9DCD" w14:textId="734AC971" w:rsidR="00996060" w:rsidRDefault="00996060" w:rsidP="00996060">
      <w:pPr>
        <w:pStyle w:val="Odrka"/>
        <w:numPr>
          <w:ilvl w:val="0"/>
          <w:numId w:val="24"/>
        </w:numPr>
      </w:pPr>
      <w:r>
        <w:t>Pokročilé členství obcí 2.</w:t>
      </w:r>
    </w:p>
    <w:p w14:paraId="18AA1D81" w14:textId="36B2C7FD" w:rsidR="00996060" w:rsidRPr="00F52786" w:rsidRDefault="00996060" w:rsidP="00996060">
      <w:pPr>
        <w:pStyle w:val="Odrka"/>
        <w:numPr>
          <w:ilvl w:val="0"/>
          <w:numId w:val="24"/>
        </w:numPr>
      </w:pPr>
      <w:r>
        <w:t>Pokročilé členství jiných osob.</w:t>
      </w:r>
    </w:p>
    <w:p w14:paraId="3B25E8B1" w14:textId="36CE51BD" w:rsidR="00996060" w:rsidRDefault="00194B81" w:rsidP="00194B81">
      <w:pPr>
        <w:pStyle w:val="Textsmlouvy"/>
      </w:pPr>
      <w:r>
        <w:t>Neurčí-li stanovy výslovně jinak, mají všichni členové spolku stejná práva a povinnosti.</w:t>
      </w:r>
    </w:p>
    <w:p w14:paraId="1F2DEBE5" w14:textId="2E37B539" w:rsidR="004E0D18" w:rsidRDefault="004E0D18" w:rsidP="00194B81">
      <w:pPr>
        <w:pStyle w:val="Textsmlouvy"/>
      </w:pPr>
      <w:r>
        <w:t>Druh členství lze v mezích stanov změnit oznámením tohoto záměru výboru. Změna druhu členství je účinná okamžikem, kdy člen spolku uhradí všechny členské příspěvky spojené s novým druhem členství.</w:t>
      </w:r>
      <w:r w:rsidR="00CD2BC4">
        <w:t xml:space="preserve"> Člen spolku musí být vždy držitelem základního druhu členství; toto neplatí pro obce, které jsou členy sdružení obcí, které je členem spolku.</w:t>
      </w:r>
    </w:p>
    <w:p w14:paraId="06623DCD" w14:textId="0A9A2A6C" w:rsidR="00194B81" w:rsidRDefault="00194B81" w:rsidP="00194B81">
      <w:pPr>
        <w:pStyle w:val="Textsmlouvy"/>
      </w:pPr>
      <w:r w:rsidRPr="00194B81">
        <w:t>Základní členství obcí</w:t>
      </w:r>
      <w:r w:rsidR="005E5FD3">
        <w:t xml:space="preserve"> je výchozím </w:t>
      </w:r>
      <w:r w:rsidR="000E703C">
        <w:t xml:space="preserve">druhem </w:t>
      </w:r>
      <w:r w:rsidR="005E5FD3">
        <w:t xml:space="preserve">členství pro obce a je spojeno s povinností </w:t>
      </w:r>
      <w:r w:rsidR="008B0B21">
        <w:t>platit</w:t>
      </w:r>
      <w:r w:rsidR="005E5FD3">
        <w:t xml:space="preserve"> základní členský příspěvek pro obce.</w:t>
      </w:r>
    </w:p>
    <w:p w14:paraId="3BC425C1" w14:textId="09C55736" w:rsidR="00821235" w:rsidRPr="00194B81" w:rsidRDefault="00821235" w:rsidP="00821235">
      <w:pPr>
        <w:pStyle w:val="Textsmlouvy"/>
      </w:pPr>
      <w:r w:rsidRPr="00821235">
        <w:t xml:space="preserve">Základní členství </w:t>
      </w:r>
      <w:r>
        <w:t xml:space="preserve">sdružení </w:t>
      </w:r>
      <w:r w:rsidRPr="00821235">
        <w:t xml:space="preserve">obcí je výchozím </w:t>
      </w:r>
      <w:r w:rsidR="000E703C">
        <w:t xml:space="preserve">druhem </w:t>
      </w:r>
      <w:r w:rsidRPr="00821235">
        <w:t xml:space="preserve">členství pro </w:t>
      </w:r>
      <w:r>
        <w:t xml:space="preserve">právnické osoby sdružující obce (např. dobrovolné svazky obcí či spolky) </w:t>
      </w:r>
      <w:r w:rsidRPr="00821235">
        <w:t xml:space="preserve">a je spojeno s povinností platit základní členský příspěvek pro </w:t>
      </w:r>
      <w:r>
        <w:t xml:space="preserve">sdružení </w:t>
      </w:r>
      <w:r w:rsidRPr="00821235">
        <w:t>obc</w:t>
      </w:r>
      <w:r>
        <w:t>í</w:t>
      </w:r>
      <w:r w:rsidRPr="00821235">
        <w:t>.</w:t>
      </w:r>
    </w:p>
    <w:p w14:paraId="63BF4994" w14:textId="50007540" w:rsidR="005E5FD3" w:rsidRPr="005E5FD3" w:rsidRDefault="005E5FD3" w:rsidP="005E5FD3">
      <w:pPr>
        <w:pStyle w:val="Textsmlouvy"/>
      </w:pPr>
      <w:r w:rsidRPr="005E5FD3">
        <w:t>Základní členství Olomouckého kraje</w:t>
      </w:r>
      <w:r>
        <w:t xml:space="preserve"> </w:t>
      </w:r>
      <w:r w:rsidR="00AD3476">
        <w:t xml:space="preserve">je </w:t>
      </w:r>
      <w:r>
        <w:t xml:space="preserve">výchozím </w:t>
      </w:r>
      <w:r w:rsidR="001A3D65">
        <w:t xml:space="preserve">druhem </w:t>
      </w:r>
      <w:r>
        <w:t>členství pro Olomoucký kraj a není spojeno s povinností platit členský příspěvek.</w:t>
      </w:r>
    </w:p>
    <w:p w14:paraId="41DE9E27" w14:textId="6288975B" w:rsidR="005E5FD3" w:rsidRPr="00194B81" w:rsidRDefault="005E5FD3" w:rsidP="005E5FD3">
      <w:pPr>
        <w:pStyle w:val="Textsmlouvy"/>
      </w:pPr>
      <w:r w:rsidRPr="005E5FD3">
        <w:t>Základní členství jiných osob</w:t>
      </w:r>
      <w:r>
        <w:t xml:space="preserve"> </w:t>
      </w:r>
      <w:r w:rsidR="008B0B21">
        <w:t xml:space="preserve">je </w:t>
      </w:r>
      <w:r>
        <w:t xml:space="preserve">výchozím </w:t>
      </w:r>
      <w:r w:rsidR="001A3D65">
        <w:t xml:space="preserve">druhem </w:t>
      </w:r>
      <w:r>
        <w:t xml:space="preserve">členství pro ostatní osoby a je spojeno s povinností </w:t>
      </w:r>
      <w:r w:rsidR="008B0B21">
        <w:t>platit</w:t>
      </w:r>
      <w:r>
        <w:t xml:space="preserve"> základní členský příspěvek pro jiné osoby.</w:t>
      </w:r>
    </w:p>
    <w:p w14:paraId="2C4D9BDD" w14:textId="41B5C2C2" w:rsidR="005E5FD3" w:rsidRPr="005E5FD3" w:rsidRDefault="005E5FD3" w:rsidP="005E5FD3">
      <w:pPr>
        <w:pStyle w:val="Textsmlouvy"/>
      </w:pPr>
      <w:r w:rsidRPr="005E5FD3">
        <w:t>Pokročilé členství obcí 1</w:t>
      </w:r>
      <w:r>
        <w:t xml:space="preserve"> je </w:t>
      </w:r>
      <w:r w:rsidR="008B0B21">
        <w:t>volitelným</w:t>
      </w:r>
      <w:r>
        <w:t xml:space="preserve"> druhem členství pro obce, které je spojeno s povinností platit mimořádný členský příspěvek spojený s tímto druhem členství a právem čerpat výhody spojené s tímto druhem členství, jak je určí výbor.</w:t>
      </w:r>
    </w:p>
    <w:p w14:paraId="1CDB9999" w14:textId="749BCF4F" w:rsidR="005E5FD3" w:rsidRPr="005E5FD3" w:rsidRDefault="005E5FD3" w:rsidP="005E5FD3">
      <w:pPr>
        <w:pStyle w:val="Textsmlouvy"/>
      </w:pPr>
      <w:r w:rsidRPr="005E5FD3">
        <w:t xml:space="preserve">Pokročilé členství obcí </w:t>
      </w:r>
      <w:r>
        <w:t xml:space="preserve">2 je </w:t>
      </w:r>
      <w:r w:rsidR="008B0B21">
        <w:t xml:space="preserve">volitelným </w:t>
      </w:r>
      <w:r>
        <w:t>druhem členství pro obce, které je spojeno s povinností platit mimořádný členský příspěvek spojený s tímto druhem členství a právem čerpat výhody spojené s tímto druhem členství, jak je určí výbor.</w:t>
      </w:r>
    </w:p>
    <w:p w14:paraId="6310CC38" w14:textId="4294B58E" w:rsidR="005E5FD3" w:rsidRDefault="005E5FD3" w:rsidP="005E5FD3">
      <w:pPr>
        <w:pStyle w:val="Textsmlouvy"/>
      </w:pPr>
      <w:r w:rsidRPr="005E5FD3">
        <w:t xml:space="preserve">Pokročilé členství </w:t>
      </w:r>
      <w:r w:rsidR="008B0B21">
        <w:t xml:space="preserve">jiných osob </w:t>
      </w:r>
      <w:r>
        <w:t xml:space="preserve">je </w:t>
      </w:r>
      <w:r w:rsidR="008B0B21">
        <w:t xml:space="preserve">volitelným </w:t>
      </w:r>
      <w:r>
        <w:t>druhem členství pro osoby, které nejsou obcemi, které je spojeno s povinností platit mimořádný členský příspěvek spojený s tímto druhem členství a právem čerpat výhody spojené s tímto druhem členství, jak je určí výbor.</w:t>
      </w:r>
    </w:p>
    <w:p w14:paraId="5DFD3E92" w14:textId="18A4F0BB" w:rsidR="001C552D" w:rsidRDefault="001C552D" w:rsidP="005E5FD3">
      <w:pPr>
        <w:pStyle w:val="Textsmlouvy"/>
      </w:pPr>
      <w:r>
        <w:lastRenderedPageBreak/>
        <w:t>Obec, která je členem sdružení obcí</w:t>
      </w:r>
      <w:r w:rsidR="00994C1E">
        <w:t>, které je členem spolku</w:t>
      </w:r>
      <w:r>
        <w:t>, se při splnění ostatních podmínek může stát pokročilou členskou obcí 1</w:t>
      </w:r>
      <w:r w:rsidR="00994C1E">
        <w:t>, nebo</w:t>
      </w:r>
      <w:r>
        <w:t xml:space="preserve"> pokročilou členskou obcí 2. V tomto případě může čerpat výhody spojené s těmito druhy členství, avšak hlasovací právo dle bodu </w:t>
      </w:r>
      <w:r w:rsidR="00994C1E">
        <w:fldChar w:fldCharType="begin"/>
      </w:r>
      <w:r w:rsidR="00994C1E">
        <w:instrText xml:space="preserve"> REF _Ref172117647 \r \h </w:instrText>
      </w:r>
      <w:r w:rsidR="00994C1E">
        <w:fldChar w:fldCharType="separate"/>
      </w:r>
      <w:r w:rsidR="00994C1E">
        <w:t>6.1</w:t>
      </w:r>
      <w:r w:rsidR="00994C1E">
        <w:fldChar w:fldCharType="end"/>
      </w:r>
      <w:r w:rsidR="00994C1E">
        <w:t xml:space="preserve">. stanov má pouze sdružení obcí jehož je členem. Ustanovení bodu </w:t>
      </w:r>
      <w:r w:rsidR="00994C1E">
        <w:fldChar w:fldCharType="begin"/>
      </w:r>
      <w:r w:rsidR="00994C1E">
        <w:instrText xml:space="preserve"> REF _Ref172117708 \r \h </w:instrText>
      </w:r>
      <w:r w:rsidR="00994C1E">
        <w:fldChar w:fldCharType="separate"/>
      </w:r>
      <w:r w:rsidR="00994C1E">
        <w:t>9.2</w:t>
      </w:r>
      <w:r w:rsidR="00994C1E">
        <w:fldChar w:fldCharType="end"/>
      </w:r>
      <w:r w:rsidR="00994C1E">
        <w:t>. stanov tímto není dotčeno.</w:t>
      </w:r>
    </w:p>
    <w:p w14:paraId="5F097919" w14:textId="374D335C" w:rsidR="00994C1E" w:rsidRPr="005E5FD3" w:rsidRDefault="00994C1E" w:rsidP="005E5FD3">
      <w:pPr>
        <w:pStyle w:val="Textsmlouvy"/>
      </w:pPr>
      <w:r>
        <w:t xml:space="preserve">Členové spolku mohou být v limitech těchto stanov držiteli více druhů členství, avšak </w:t>
      </w:r>
      <w:r w:rsidR="00004714">
        <w:t xml:space="preserve">držení </w:t>
      </w:r>
      <w:r>
        <w:t>více druhů členství není spojeno s více hlasovacími právy na zasedání členské schůze.</w:t>
      </w:r>
    </w:p>
    <w:p w14:paraId="17E7249C" w14:textId="17D62733" w:rsidR="00C76EA1" w:rsidRDefault="00C76EA1" w:rsidP="00564220">
      <w:pPr>
        <w:pStyle w:val="Napissmlouvy"/>
      </w:pPr>
      <w:r>
        <w:t>Vznik členství</w:t>
      </w:r>
    </w:p>
    <w:p w14:paraId="6399D8D9" w14:textId="2F1A2A68" w:rsidR="00C76EA1" w:rsidRDefault="00C76EA1" w:rsidP="00C76EA1">
      <w:pPr>
        <w:pStyle w:val="Textsmlouvy"/>
      </w:pPr>
      <w:r>
        <w:t xml:space="preserve">Členství ve spolku vzniká </w:t>
      </w:r>
      <w:r w:rsidR="00CA6596">
        <w:t xml:space="preserve">na základě písemné přihlášky </w:t>
      </w:r>
      <w:r>
        <w:t>po zaplacení základního členského příspěvku</w:t>
      </w:r>
      <w:r w:rsidR="00CA6596">
        <w:t>,</w:t>
      </w:r>
      <w:r>
        <w:t xml:space="preserve"> </w:t>
      </w:r>
      <w:r w:rsidR="00CA6596">
        <w:t xml:space="preserve">schválí-li vznik členství </w:t>
      </w:r>
      <w:r w:rsidR="009A64F3">
        <w:t>výbor</w:t>
      </w:r>
      <w:r>
        <w:t>.</w:t>
      </w:r>
    </w:p>
    <w:p w14:paraId="42DE104E" w14:textId="66B4A2C3" w:rsidR="00C76EA1" w:rsidRDefault="00C76EA1" w:rsidP="00C76EA1">
      <w:pPr>
        <w:pStyle w:val="Textsmlouvy"/>
      </w:pPr>
      <w:r>
        <w:t>Přihláška musí obsahovat:</w:t>
      </w:r>
    </w:p>
    <w:p w14:paraId="3AD508DA" w14:textId="722FB3D8" w:rsidR="00C76EA1" w:rsidRDefault="00C76EA1" w:rsidP="00C76EA1">
      <w:pPr>
        <w:pStyle w:val="Odrka"/>
        <w:numPr>
          <w:ilvl w:val="0"/>
          <w:numId w:val="11"/>
        </w:numPr>
      </w:pPr>
      <w:r>
        <w:t>Jméno</w:t>
      </w:r>
      <w:r w:rsidR="004E0D18">
        <w:t xml:space="preserve"> či název a </w:t>
      </w:r>
      <w:r w:rsidR="000F4311">
        <w:t xml:space="preserve">bydliště </w:t>
      </w:r>
      <w:r w:rsidR="004E0D18">
        <w:t xml:space="preserve">či sídlo </w:t>
      </w:r>
      <w:r w:rsidR="000F4311">
        <w:t>uchazeče</w:t>
      </w:r>
      <w:r>
        <w:t>.</w:t>
      </w:r>
    </w:p>
    <w:p w14:paraId="1C2C3000" w14:textId="5DD25E60" w:rsidR="00C76EA1" w:rsidRDefault="00C76EA1" w:rsidP="00C76EA1">
      <w:pPr>
        <w:pStyle w:val="Odrka"/>
        <w:numPr>
          <w:ilvl w:val="0"/>
          <w:numId w:val="11"/>
        </w:numPr>
      </w:pPr>
      <w:r>
        <w:t xml:space="preserve">Telefonní </w:t>
      </w:r>
      <w:r w:rsidR="005E5FD3">
        <w:t>a emailový kontakt na uchazeče.</w:t>
      </w:r>
    </w:p>
    <w:p w14:paraId="31997030" w14:textId="2CB26EB6" w:rsidR="00A1203A" w:rsidRDefault="00A1203A" w:rsidP="00C76EA1">
      <w:pPr>
        <w:pStyle w:val="Odrka"/>
        <w:numPr>
          <w:ilvl w:val="0"/>
          <w:numId w:val="11"/>
        </w:numPr>
      </w:pPr>
      <w:r>
        <w:t>Výslovný souhlas uchazeče s členstvím ve spolku a souhlas se zněním stanov spolku</w:t>
      </w:r>
      <w:r w:rsidR="00E07DD1">
        <w:t xml:space="preserve"> a prohlášení, že se bude řídit stanovami a vnitřními </w:t>
      </w:r>
      <w:r w:rsidR="00CA6596">
        <w:t>předpisy spolku</w:t>
      </w:r>
      <w:r>
        <w:t>.</w:t>
      </w:r>
    </w:p>
    <w:p w14:paraId="7C61C047" w14:textId="77777777" w:rsidR="00A1203A" w:rsidRDefault="00A1203A" w:rsidP="00A1203A">
      <w:pPr>
        <w:pStyle w:val="Textsmlouvy"/>
      </w:pPr>
      <w:r>
        <w:t>Členství uchazeče ve spolku vzniká v okamžiku, kdy:</w:t>
      </w:r>
    </w:p>
    <w:p w14:paraId="100D84F5" w14:textId="4E0A7C73" w:rsidR="00A1203A" w:rsidRDefault="009A64F3" w:rsidP="00A1203A">
      <w:pPr>
        <w:pStyle w:val="Odrka"/>
        <w:numPr>
          <w:ilvl w:val="0"/>
          <w:numId w:val="12"/>
        </w:numPr>
      </w:pPr>
      <w:r>
        <w:t>Výbor</w:t>
      </w:r>
      <w:r w:rsidR="00A1203A">
        <w:t xml:space="preserve"> spolku rozhodne o přijetí uchazeče a </w:t>
      </w:r>
    </w:p>
    <w:p w14:paraId="319BCE6A" w14:textId="31B276CA" w:rsidR="00A1203A" w:rsidRDefault="00A1203A" w:rsidP="00A1203A">
      <w:pPr>
        <w:pStyle w:val="Odrka"/>
        <w:numPr>
          <w:ilvl w:val="0"/>
          <w:numId w:val="12"/>
        </w:numPr>
      </w:pPr>
      <w:r>
        <w:t>uchazeč zaplatí základní členský příspěvek pro jeho druh členství.</w:t>
      </w:r>
    </w:p>
    <w:p w14:paraId="3754B654" w14:textId="6335724D" w:rsidR="00A1203A" w:rsidRPr="00A1203A" w:rsidRDefault="009A64F3" w:rsidP="00A1203A">
      <w:pPr>
        <w:pStyle w:val="Textsmlouvy"/>
      </w:pPr>
      <w:r>
        <w:t>Výbor</w:t>
      </w:r>
      <w:r w:rsidR="00A1203A" w:rsidRPr="00A1203A">
        <w:t xml:space="preserve"> spolku je oprávněn vnitřním předpisem </w:t>
      </w:r>
      <w:r w:rsidR="00467F16">
        <w:t xml:space="preserve">upřesnit pravidla vzniku </w:t>
      </w:r>
      <w:r w:rsidR="00A1203A" w:rsidRPr="00A1203A">
        <w:t>členství.</w:t>
      </w:r>
    </w:p>
    <w:p w14:paraId="59E63DB1" w14:textId="7C0586E9" w:rsidR="00A1203A" w:rsidRDefault="00A1203A" w:rsidP="00564220">
      <w:pPr>
        <w:pStyle w:val="Napissmlouvy"/>
      </w:pPr>
      <w:r>
        <w:t>Zánik členství</w:t>
      </w:r>
    </w:p>
    <w:p w14:paraId="7B15A522" w14:textId="4C76E517" w:rsidR="00A1203A" w:rsidRDefault="00A1203A" w:rsidP="00A1203A">
      <w:pPr>
        <w:pStyle w:val="Textsmlouvy"/>
      </w:pPr>
      <w:r>
        <w:t>Členství ve spolku zaniká:</w:t>
      </w:r>
    </w:p>
    <w:p w14:paraId="43494627" w14:textId="554FBACD" w:rsidR="00A1203A" w:rsidRDefault="00A1203A" w:rsidP="00A1203A">
      <w:pPr>
        <w:pStyle w:val="Odrka"/>
        <w:numPr>
          <w:ilvl w:val="0"/>
          <w:numId w:val="13"/>
        </w:numPr>
      </w:pPr>
      <w:r>
        <w:t>Nezaplacením splatného členského příspěvku</w:t>
      </w:r>
      <w:r w:rsidR="00BA4688">
        <w:t xml:space="preserve"> ani</w:t>
      </w:r>
      <w:r>
        <w:t xml:space="preserve"> po</w:t>
      </w:r>
      <w:r w:rsidR="00CA6596">
        <w:t xml:space="preserve"> písemné</w:t>
      </w:r>
      <w:r>
        <w:t xml:space="preserve"> výzvě spolku</w:t>
      </w:r>
      <w:r w:rsidR="004E0D18">
        <w:t xml:space="preserve"> s dodatečnou přiměřenou lhůtou k zaplacení, která nebude kratší než měsíc od doručení výzvy</w:t>
      </w:r>
      <w:r>
        <w:t>.</w:t>
      </w:r>
    </w:p>
    <w:p w14:paraId="4086B1B1" w14:textId="7E700466" w:rsidR="00A1203A" w:rsidRDefault="00A1203A" w:rsidP="00A1203A">
      <w:pPr>
        <w:pStyle w:val="Odrka"/>
        <w:numPr>
          <w:ilvl w:val="0"/>
          <w:numId w:val="13"/>
        </w:numPr>
      </w:pPr>
      <w:r>
        <w:t xml:space="preserve">Vyloučením člena </w:t>
      </w:r>
      <w:r w:rsidR="009A64F3">
        <w:t>výborem</w:t>
      </w:r>
      <w:r w:rsidR="004E0D18">
        <w:t xml:space="preserve"> či členskou schůzí</w:t>
      </w:r>
      <w:r>
        <w:t xml:space="preserve"> spolku.</w:t>
      </w:r>
    </w:p>
    <w:p w14:paraId="6CE47288" w14:textId="52549002" w:rsidR="00A1203A" w:rsidRDefault="00BA4688" w:rsidP="00A1203A">
      <w:pPr>
        <w:pStyle w:val="Odrka"/>
        <w:numPr>
          <w:ilvl w:val="0"/>
          <w:numId w:val="13"/>
        </w:numPr>
      </w:pPr>
      <w:r>
        <w:t>Písemným v</w:t>
      </w:r>
      <w:r w:rsidR="00A1203A">
        <w:t>ystoupením člena ze spolku</w:t>
      </w:r>
      <w:r w:rsidR="00CA6596">
        <w:t xml:space="preserve"> poté, co výbor vystoupení člena spolku projedná</w:t>
      </w:r>
      <w:r w:rsidR="00A1203A">
        <w:t>.</w:t>
      </w:r>
    </w:p>
    <w:p w14:paraId="12BF582F" w14:textId="0EE717FF" w:rsidR="00A1203A" w:rsidRDefault="00A1203A" w:rsidP="00A1203A">
      <w:pPr>
        <w:pStyle w:val="Odrka"/>
        <w:numPr>
          <w:ilvl w:val="0"/>
          <w:numId w:val="13"/>
        </w:numPr>
      </w:pPr>
      <w:r>
        <w:t>Smrtí nebo zánikem člena.</w:t>
      </w:r>
    </w:p>
    <w:p w14:paraId="01DBE632" w14:textId="18F2A6C4" w:rsidR="00857DAD" w:rsidRDefault="001C552D" w:rsidP="00467F16">
      <w:pPr>
        <w:pStyle w:val="Textsmlouvy"/>
      </w:pPr>
      <w:bookmarkStart w:id="1" w:name="_Ref172117708"/>
      <w:r>
        <w:t>Základní č</w:t>
      </w:r>
      <w:r w:rsidR="00857DAD">
        <w:t>lenství obce ve spolku zaniká k okamžiku, kdy se členem spolku stane sdružení obcí, jehož je obec členem.</w:t>
      </w:r>
      <w:bookmarkEnd w:id="1"/>
    </w:p>
    <w:p w14:paraId="3ADED47B" w14:textId="671DEB61" w:rsidR="00467F16" w:rsidRDefault="009A64F3" w:rsidP="00467F16">
      <w:pPr>
        <w:pStyle w:val="Textsmlouvy"/>
      </w:pPr>
      <w:r>
        <w:t>Výbor</w:t>
      </w:r>
      <w:r w:rsidR="00467F16" w:rsidRPr="00467F16">
        <w:t xml:space="preserve"> spolku je oprávněn vnitřním předpisem upřesnit pravidla </w:t>
      </w:r>
      <w:r w:rsidR="00467F16">
        <w:t>zániku</w:t>
      </w:r>
      <w:r w:rsidR="00467F16" w:rsidRPr="00467F16">
        <w:t xml:space="preserve"> členství.</w:t>
      </w:r>
    </w:p>
    <w:p w14:paraId="2060192D" w14:textId="75EE5781" w:rsidR="00467F16" w:rsidRDefault="00467F16" w:rsidP="00564220">
      <w:pPr>
        <w:pStyle w:val="Napissmlouvy"/>
      </w:pPr>
      <w:r>
        <w:t xml:space="preserve">Povinnosti </w:t>
      </w:r>
      <w:r w:rsidR="000F4311">
        <w:t>člena</w:t>
      </w:r>
      <w:r>
        <w:t xml:space="preserve"> spolku</w:t>
      </w:r>
    </w:p>
    <w:p w14:paraId="683FEAD9" w14:textId="77777777" w:rsidR="00467F16" w:rsidRDefault="00467F16" w:rsidP="00467F16">
      <w:pPr>
        <w:pStyle w:val="Textsmlouvy"/>
      </w:pPr>
      <w:r w:rsidRPr="00467F16">
        <w:t>Člen spolku má povinnost</w:t>
      </w:r>
      <w:r>
        <w:t>:</w:t>
      </w:r>
    </w:p>
    <w:p w14:paraId="2FDD1A23" w14:textId="704C18AD" w:rsidR="00467F16" w:rsidRDefault="00467F16" w:rsidP="001738CF">
      <w:pPr>
        <w:pStyle w:val="Odrka"/>
        <w:numPr>
          <w:ilvl w:val="0"/>
          <w:numId w:val="18"/>
        </w:numPr>
      </w:pPr>
      <w:r>
        <w:t>D</w:t>
      </w:r>
      <w:r w:rsidRPr="00467F16">
        <w:t>održovat stanovy</w:t>
      </w:r>
      <w:r>
        <w:t xml:space="preserve"> spolku.</w:t>
      </w:r>
    </w:p>
    <w:p w14:paraId="7CA20F92" w14:textId="77777777" w:rsidR="001738CF" w:rsidRDefault="00467F16" w:rsidP="00467F16">
      <w:pPr>
        <w:pStyle w:val="Odrka"/>
      </w:pPr>
      <w:r>
        <w:lastRenderedPageBreak/>
        <w:t>Dodr</w:t>
      </w:r>
      <w:r w:rsidR="001738CF">
        <w:t>žovat vnitřní předpisy spolku.</w:t>
      </w:r>
    </w:p>
    <w:p w14:paraId="7899F553" w14:textId="3513907E" w:rsidR="001738CF" w:rsidRDefault="00194B81" w:rsidP="001738CF">
      <w:pPr>
        <w:pStyle w:val="Odrka"/>
      </w:pPr>
      <w:r>
        <w:t>H</w:t>
      </w:r>
      <w:r w:rsidR="00467F16" w:rsidRPr="00467F16">
        <w:t>ájit zájmy spolku</w:t>
      </w:r>
      <w:r w:rsidR="001738CF">
        <w:t>.</w:t>
      </w:r>
    </w:p>
    <w:p w14:paraId="18E44503" w14:textId="22DFCEDA" w:rsidR="001738CF" w:rsidRDefault="001738CF" w:rsidP="001738CF">
      <w:pPr>
        <w:pStyle w:val="Odrka"/>
      </w:pPr>
      <w:r>
        <w:t xml:space="preserve">Řídit se pokyny </w:t>
      </w:r>
      <w:r w:rsidR="009A64F3">
        <w:t>výboru</w:t>
      </w:r>
      <w:r>
        <w:t xml:space="preserve"> spolku při vykonávání spolkových aktivit.</w:t>
      </w:r>
    </w:p>
    <w:p w14:paraId="1663ED77" w14:textId="37DA0216" w:rsidR="00171845" w:rsidRDefault="00171845" w:rsidP="001738CF">
      <w:pPr>
        <w:pStyle w:val="Odrka"/>
      </w:pPr>
      <w:r>
        <w:t xml:space="preserve">Šetřit majetek </w:t>
      </w:r>
      <w:r w:rsidR="00A64A70">
        <w:t xml:space="preserve">a zájmy </w:t>
      </w:r>
      <w:r>
        <w:t>spolku.</w:t>
      </w:r>
    </w:p>
    <w:p w14:paraId="69FB4728" w14:textId="2EB92A55" w:rsidR="000F4311" w:rsidRDefault="00CA6596" w:rsidP="001738CF">
      <w:pPr>
        <w:pStyle w:val="Odrka"/>
      </w:pPr>
      <w:r>
        <w:t>Platit členské příspěvky odpovídající</w:t>
      </w:r>
      <w:r w:rsidR="00194B81">
        <w:t xml:space="preserve"> jeho druhu členství</w:t>
      </w:r>
      <w:r w:rsidR="000F4311">
        <w:t>.</w:t>
      </w:r>
    </w:p>
    <w:p w14:paraId="04C74BA7" w14:textId="602D15A6" w:rsidR="00857DAD" w:rsidRDefault="00857DAD" w:rsidP="00B078A6">
      <w:pPr>
        <w:pStyle w:val="Textsmlouvy"/>
      </w:pPr>
      <w:r>
        <w:t>Sdružení obcí má</w:t>
      </w:r>
      <w:r w:rsidR="00864E97">
        <w:t xml:space="preserve"> při vzniku členství ve spolku a v případě změny</w:t>
      </w:r>
      <w:r>
        <w:t xml:space="preserve"> povinnost spolku bez zbytečného odkladu oznamovat, které obce jsou jeho členem</w:t>
      </w:r>
      <w:r w:rsidR="00864E97">
        <w:t>.</w:t>
      </w:r>
    </w:p>
    <w:p w14:paraId="74DF0B8C" w14:textId="5F4C14D0" w:rsidR="00467F16" w:rsidRDefault="00A64A70" w:rsidP="00564220">
      <w:pPr>
        <w:pStyle w:val="Napissmlouvy"/>
      </w:pPr>
      <w:r>
        <w:t>Práva člena spolku</w:t>
      </w:r>
    </w:p>
    <w:p w14:paraId="3EAE4A1A" w14:textId="165D6F0E" w:rsidR="00467F16" w:rsidRDefault="00A64A70" w:rsidP="00467F16">
      <w:pPr>
        <w:pStyle w:val="Textsmlouvy"/>
      </w:pPr>
      <w:r>
        <w:t>Č</w:t>
      </w:r>
      <w:r w:rsidR="00467F16">
        <w:t>len</w:t>
      </w:r>
      <w:r>
        <w:t xml:space="preserve"> spolku má právo</w:t>
      </w:r>
      <w:r w:rsidR="00467F16">
        <w:t>:</w:t>
      </w:r>
    </w:p>
    <w:p w14:paraId="4B521DF5" w14:textId="2D06C0F9" w:rsidR="00467F16" w:rsidRDefault="00467F16" w:rsidP="00467F16">
      <w:pPr>
        <w:pStyle w:val="Odrka"/>
        <w:numPr>
          <w:ilvl w:val="0"/>
          <w:numId w:val="15"/>
        </w:numPr>
      </w:pPr>
      <w:r>
        <w:t>Účastnit se spolkových aktivit.</w:t>
      </w:r>
    </w:p>
    <w:p w14:paraId="0D40A239" w14:textId="442CE430" w:rsidR="001669E4" w:rsidRDefault="001669E4" w:rsidP="00467F16">
      <w:pPr>
        <w:pStyle w:val="Odrka"/>
        <w:numPr>
          <w:ilvl w:val="0"/>
          <w:numId w:val="15"/>
        </w:numPr>
      </w:pPr>
      <w:r>
        <w:t>Hlasovat na zasedáních členské schůze.</w:t>
      </w:r>
    </w:p>
    <w:p w14:paraId="7725D2EA" w14:textId="257C023F" w:rsidR="00467F16" w:rsidRDefault="00467F16" w:rsidP="00467F16">
      <w:pPr>
        <w:pStyle w:val="Odrka"/>
        <w:numPr>
          <w:ilvl w:val="0"/>
          <w:numId w:val="15"/>
        </w:numPr>
      </w:pPr>
      <w:r>
        <w:t>Podávat orgánům spolku podněty.</w:t>
      </w:r>
    </w:p>
    <w:p w14:paraId="216EFCDC" w14:textId="071F280F" w:rsidR="0064066B" w:rsidRDefault="0064066B" w:rsidP="00467F16">
      <w:pPr>
        <w:pStyle w:val="Odrka"/>
        <w:numPr>
          <w:ilvl w:val="0"/>
          <w:numId w:val="15"/>
        </w:numPr>
      </w:pPr>
      <w:r>
        <w:t>P</w:t>
      </w:r>
      <w:r w:rsidRPr="0064066B">
        <w:t>odílet se na výhodách, které spolek svým členům poskytuje</w:t>
      </w:r>
      <w:r w:rsidR="00CA6596">
        <w:t>, a to v závislosti na jeho druhu členství</w:t>
      </w:r>
      <w:r w:rsidR="005E40DF">
        <w:t>.</w:t>
      </w:r>
    </w:p>
    <w:p w14:paraId="465312D9" w14:textId="34FA535B" w:rsidR="0064066B" w:rsidRDefault="0064066B" w:rsidP="00564220">
      <w:pPr>
        <w:pStyle w:val="Napissmlouvy"/>
      </w:pPr>
      <w:r>
        <w:t>Ostatní pravidla týkající se členství</w:t>
      </w:r>
    </w:p>
    <w:p w14:paraId="025C9331" w14:textId="093AE08E" w:rsidR="0064066B" w:rsidRPr="0064066B" w:rsidRDefault="0064066B" w:rsidP="0064066B">
      <w:pPr>
        <w:pStyle w:val="Textsmlouvy"/>
      </w:pPr>
      <w:r>
        <w:t>Evidenci</w:t>
      </w:r>
      <w:r w:rsidRPr="0064066B">
        <w:t xml:space="preserve"> členů, </w:t>
      </w:r>
      <w:r w:rsidR="005E40DF">
        <w:t>rozsah členských výhod, pravidla spolkových aktivit</w:t>
      </w:r>
      <w:r>
        <w:t xml:space="preserve"> a podobné otázky může upravit </w:t>
      </w:r>
      <w:r w:rsidR="009A64F3">
        <w:t>výbor</w:t>
      </w:r>
      <w:r w:rsidRPr="0064066B">
        <w:t xml:space="preserve"> </w:t>
      </w:r>
      <w:r>
        <w:t>spolku</w:t>
      </w:r>
      <w:r w:rsidRPr="0064066B">
        <w:t xml:space="preserve"> </w:t>
      </w:r>
      <w:r>
        <w:t xml:space="preserve">vnitřním </w:t>
      </w:r>
      <w:r w:rsidRPr="0064066B">
        <w:t>předpisem.</w:t>
      </w:r>
    </w:p>
    <w:p w14:paraId="7129F287" w14:textId="61783D75" w:rsidR="001738CF" w:rsidRDefault="001738CF" w:rsidP="00564220">
      <w:pPr>
        <w:pStyle w:val="Napissmlouvy"/>
      </w:pPr>
      <w:r>
        <w:t>Vnitřní předpisy spolku</w:t>
      </w:r>
    </w:p>
    <w:p w14:paraId="0517970B" w14:textId="4A6396AE" w:rsidR="001738CF" w:rsidRDefault="009A64F3" w:rsidP="001738CF">
      <w:pPr>
        <w:pStyle w:val="Textsmlouvy"/>
      </w:pPr>
      <w:r>
        <w:t>Výbor</w:t>
      </w:r>
      <w:r w:rsidR="00121BF4">
        <w:t xml:space="preserve"> spolku je oprávněn vydávat vnitřní předpisy, které upravují vnitřní organizaci spolku a jeho fungování.</w:t>
      </w:r>
    </w:p>
    <w:p w14:paraId="14D0CDEA" w14:textId="08D22B1A" w:rsidR="00121BF4" w:rsidRDefault="009A64F3" w:rsidP="001738CF">
      <w:pPr>
        <w:pStyle w:val="Textsmlouvy"/>
      </w:pPr>
      <w:r>
        <w:t>Výbor</w:t>
      </w:r>
      <w:r w:rsidR="00121BF4">
        <w:t xml:space="preserve"> spolku je oprávněn, tam kde ho k tomu tyto stanovy zmocňují, vydat vnitřní předpis, který přiměřeným způsobem přidává členům spolku další práva či povinnosti.</w:t>
      </w:r>
    </w:p>
    <w:p w14:paraId="4F5E22AD" w14:textId="5C482F29" w:rsidR="00121BF4" w:rsidRDefault="00121BF4" w:rsidP="001738CF">
      <w:pPr>
        <w:pStyle w:val="Textsmlouvy"/>
      </w:pPr>
      <w:r>
        <w:t>Vnitřní předpisy jsou dostupné v sídle spolku a všichni členové spolku mají právo do nich nahlížet.</w:t>
      </w:r>
    </w:p>
    <w:p w14:paraId="584630C1" w14:textId="796CCFB2" w:rsidR="00121BF4" w:rsidRDefault="00121BF4" w:rsidP="001738CF">
      <w:pPr>
        <w:pStyle w:val="Textsmlouvy"/>
      </w:pPr>
      <w:r>
        <w:t xml:space="preserve">Vydání vnitřního předpisu, který rozšíří povinnosti členů spolku, je </w:t>
      </w:r>
      <w:r w:rsidR="009A64F3">
        <w:t>výbor</w:t>
      </w:r>
      <w:r>
        <w:t xml:space="preserve"> povinen</w:t>
      </w:r>
      <w:r w:rsidR="00CA6596">
        <w:t xml:space="preserve"> písemně</w:t>
      </w:r>
      <w:r>
        <w:t xml:space="preserve"> oznámit všem </w:t>
      </w:r>
      <w:r w:rsidR="0027121C">
        <w:t xml:space="preserve">dotčeným </w:t>
      </w:r>
      <w:r>
        <w:t>členům spolku.</w:t>
      </w:r>
    </w:p>
    <w:p w14:paraId="3C60B877" w14:textId="16042F46" w:rsidR="001738CF" w:rsidRDefault="001738CF" w:rsidP="00564220">
      <w:pPr>
        <w:pStyle w:val="Napissmlouvy"/>
      </w:pPr>
      <w:r>
        <w:t>Členské příspěvky</w:t>
      </w:r>
    </w:p>
    <w:p w14:paraId="1D0F1557" w14:textId="00628841" w:rsidR="001738CF" w:rsidRDefault="006A53B1" w:rsidP="001738CF">
      <w:pPr>
        <w:pStyle w:val="Textsmlouvy"/>
      </w:pPr>
      <w:r>
        <w:t>Spolek má dva druhy členských příspěvků: základní a mimořádný.</w:t>
      </w:r>
    </w:p>
    <w:p w14:paraId="190FBB57" w14:textId="7C46DA6C" w:rsidR="004E0D18" w:rsidRDefault="006A53B1" w:rsidP="001738CF">
      <w:pPr>
        <w:pStyle w:val="Textsmlouvy"/>
      </w:pPr>
      <w:r>
        <w:t xml:space="preserve">Základní členský </w:t>
      </w:r>
      <w:r w:rsidRPr="005E40DF">
        <w:t>příspěvek</w:t>
      </w:r>
      <w:r w:rsidR="004E0D18">
        <w:t xml:space="preserve"> obcí činí 3 Kč </w:t>
      </w:r>
      <w:r w:rsidR="003B375D">
        <w:t xml:space="preserve">za rok </w:t>
      </w:r>
      <w:r w:rsidR="004E0D18">
        <w:t xml:space="preserve">na </w:t>
      </w:r>
      <w:r w:rsidR="003B375D">
        <w:t xml:space="preserve">jednoho </w:t>
      </w:r>
      <w:r w:rsidR="004E0D18">
        <w:t xml:space="preserve">obyvatele obce s trvalým pobytem </w:t>
      </w:r>
      <w:r w:rsidR="003B375D">
        <w:t xml:space="preserve">v této obci </w:t>
      </w:r>
      <w:r w:rsidR="004E0D18">
        <w:t xml:space="preserve">k 1. lednu </w:t>
      </w:r>
      <w:r w:rsidR="00CA6596">
        <w:t xml:space="preserve">kalendářního </w:t>
      </w:r>
      <w:r w:rsidR="004E0D18">
        <w:t>roku</w:t>
      </w:r>
      <w:r w:rsidR="00CA6596">
        <w:t>, za který se příspěvek platí</w:t>
      </w:r>
      <w:r w:rsidR="003B375D">
        <w:t xml:space="preserve">, neurčí-li členská schůze </w:t>
      </w:r>
      <w:r w:rsidR="00864E97">
        <w:t>jinou výši</w:t>
      </w:r>
      <w:r w:rsidR="004E0D18">
        <w:t>.</w:t>
      </w:r>
    </w:p>
    <w:p w14:paraId="30E83F70" w14:textId="519B3A7D" w:rsidR="00857DAD" w:rsidRPr="00857DAD" w:rsidRDefault="00821235" w:rsidP="00857DAD">
      <w:pPr>
        <w:pStyle w:val="Textsmlouvy"/>
      </w:pPr>
      <w:r>
        <w:lastRenderedPageBreak/>
        <w:t xml:space="preserve">Základní členský příspěvek sdružení obcí činí </w:t>
      </w:r>
      <w:r w:rsidR="00857DAD" w:rsidRPr="00857DAD">
        <w:t xml:space="preserve">3 Kč za rok na jednoho obyvatele s trvalým pobytem </w:t>
      </w:r>
      <w:r w:rsidR="00857DAD">
        <w:t xml:space="preserve">všech obcí, které jsou členy sdružení obcí, a to </w:t>
      </w:r>
      <w:r w:rsidR="00857DAD" w:rsidRPr="00857DAD">
        <w:t xml:space="preserve">k 1. lednu kalendářního roku, za který se příspěvek platí, neurčí-li členská schůze </w:t>
      </w:r>
      <w:r w:rsidR="00864E97">
        <w:t>jinou výši</w:t>
      </w:r>
      <w:r w:rsidR="00857DAD" w:rsidRPr="00857DAD">
        <w:t>.</w:t>
      </w:r>
    </w:p>
    <w:p w14:paraId="18D445C8" w14:textId="3396B00E" w:rsidR="004E0D18" w:rsidRDefault="003B375D" w:rsidP="001738CF">
      <w:pPr>
        <w:pStyle w:val="Textsmlouvy"/>
      </w:pPr>
      <w:r>
        <w:t xml:space="preserve">Základní členský příspěvek jiných osob činí 5.000 </w:t>
      </w:r>
      <w:r w:rsidR="001A3D65">
        <w:t xml:space="preserve">Kč </w:t>
      </w:r>
      <w:r>
        <w:t xml:space="preserve">za rok, neurčí-li členská schůze </w:t>
      </w:r>
      <w:r w:rsidR="00864E97">
        <w:t>jinou výši</w:t>
      </w:r>
      <w:r>
        <w:t>.</w:t>
      </w:r>
    </w:p>
    <w:p w14:paraId="2FB8B937" w14:textId="49A8AE62" w:rsidR="00CA6596" w:rsidRDefault="003B375D" w:rsidP="001738CF">
      <w:pPr>
        <w:pStyle w:val="Textsmlouvy"/>
      </w:pPr>
      <w:r>
        <w:t xml:space="preserve">Základní členské příspěvky jsou splatné do 31. března kalendářního roku, za který se </w:t>
      </w:r>
      <w:r w:rsidR="00AD3476">
        <w:t xml:space="preserve">příspěvek </w:t>
      </w:r>
      <w:r w:rsidR="00CA6596">
        <w:t>platí</w:t>
      </w:r>
      <w:r>
        <w:t xml:space="preserve">. </w:t>
      </w:r>
    </w:p>
    <w:p w14:paraId="478EDDE3" w14:textId="31A3845D" w:rsidR="006A53B1" w:rsidRDefault="006A53B1" w:rsidP="001738CF">
      <w:pPr>
        <w:pStyle w:val="Textsmlouvy"/>
      </w:pPr>
      <w:r>
        <w:t>Mimořádn</w:t>
      </w:r>
      <w:r w:rsidR="003B375D">
        <w:t>é</w:t>
      </w:r>
      <w:r>
        <w:t xml:space="preserve"> člensk</w:t>
      </w:r>
      <w:r w:rsidR="003B375D">
        <w:t xml:space="preserve">é příspěvky k jednotlivým druhům členství se platí ve výši a v termínech stanovených výborem. </w:t>
      </w:r>
      <w:r>
        <w:t xml:space="preserve">Výše mimořádného členského příspěvku stanoví </w:t>
      </w:r>
      <w:r w:rsidR="009A64F3">
        <w:t>výbor spolku</w:t>
      </w:r>
      <w:r w:rsidR="000D4426">
        <w:t xml:space="preserve"> </w:t>
      </w:r>
      <w:r w:rsidR="003B375D">
        <w:t xml:space="preserve">přiměřeně </w:t>
      </w:r>
      <w:r>
        <w:t>dle výše nákladů spolku</w:t>
      </w:r>
      <w:r w:rsidR="003B375D">
        <w:t xml:space="preserve"> spojených s výhodami souvisejícími s daným druhem členství</w:t>
      </w:r>
      <w:r>
        <w:t>.</w:t>
      </w:r>
    </w:p>
    <w:p w14:paraId="53885E91" w14:textId="77777777" w:rsidR="00CA6596" w:rsidRDefault="00CA6596" w:rsidP="00CA6596">
      <w:pPr>
        <w:pStyle w:val="Textsmlouvy"/>
      </w:pPr>
      <w:r>
        <w:t>V případě trvání členství ve spolku pouze po část kalendářního roku se členské příspěvky hradí v plné výši, neurčí-li výbor jinak.</w:t>
      </w:r>
    </w:p>
    <w:p w14:paraId="7695BDDB" w14:textId="35A5451C" w:rsidR="0064066B" w:rsidRDefault="0064066B" w:rsidP="001738CF">
      <w:pPr>
        <w:pStyle w:val="Textsmlouvy"/>
      </w:pPr>
      <w:r>
        <w:t>Členské příspěvky jsou nevratné.</w:t>
      </w:r>
      <w:r w:rsidR="003B375D">
        <w:t xml:space="preserve"> </w:t>
      </w:r>
    </w:p>
    <w:p w14:paraId="529B4F30" w14:textId="4C70E124" w:rsidR="0064066B" w:rsidRDefault="0064066B" w:rsidP="00564220">
      <w:pPr>
        <w:pStyle w:val="Napissmlouvy"/>
      </w:pPr>
      <w:r>
        <w:t>Jmění a hospodaření spolku</w:t>
      </w:r>
    </w:p>
    <w:p w14:paraId="0B69E1A6" w14:textId="44036028" w:rsidR="0064066B" w:rsidRDefault="0064066B" w:rsidP="0064066B">
      <w:pPr>
        <w:pStyle w:val="Textsmlouvy"/>
      </w:pPr>
      <w:r>
        <w:t xml:space="preserve">O nakládání s jměním spolku rozhoduje </w:t>
      </w:r>
      <w:r w:rsidR="009A64F3">
        <w:t>výbor</w:t>
      </w:r>
      <w:r>
        <w:t>.</w:t>
      </w:r>
    </w:p>
    <w:p w14:paraId="06F2F883" w14:textId="28F11DD4" w:rsidR="0064066B" w:rsidRDefault="009A64F3" w:rsidP="0064066B">
      <w:pPr>
        <w:pStyle w:val="Textsmlouvy"/>
      </w:pPr>
      <w:r>
        <w:t>Výbor</w:t>
      </w:r>
      <w:r w:rsidR="0064066B">
        <w:t xml:space="preserve"> odpovídá za to, že s jměním spolku bude hospodařeno s péčí řádného hospodáře. </w:t>
      </w:r>
      <w:r>
        <w:t xml:space="preserve">Výbor </w:t>
      </w:r>
      <w:r w:rsidR="0064066B">
        <w:t xml:space="preserve">dále odpovídá za řádné vedení účetnictví </w:t>
      </w:r>
      <w:r w:rsidR="000251C2">
        <w:t>a dalších</w:t>
      </w:r>
      <w:r w:rsidR="0064066B">
        <w:t xml:space="preserve"> evidencí.</w:t>
      </w:r>
    </w:p>
    <w:p w14:paraId="1882CA09" w14:textId="77777777" w:rsidR="0064066B" w:rsidRDefault="0064066B" w:rsidP="0064066B">
      <w:pPr>
        <w:pStyle w:val="Textsmlouvy"/>
      </w:pPr>
      <w:r>
        <w:t>Zdrojem příjmů spolku jsou zejména:</w:t>
      </w:r>
    </w:p>
    <w:p w14:paraId="46B1BBFC" w14:textId="5D02D884" w:rsidR="0064066B" w:rsidRDefault="0064066B" w:rsidP="005E40DF">
      <w:pPr>
        <w:pStyle w:val="Odrka"/>
        <w:numPr>
          <w:ilvl w:val="0"/>
          <w:numId w:val="20"/>
        </w:numPr>
      </w:pPr>
      <w:r>
        <w:t>Příspěvky členů</w:t>
      </w:r>
      <w:r w:rsidR="000251C2">
        <w:t xml:space="preserve"> spolku</w:t>
      </w:r>
      <w:r>
        <w:t>.</w:t>
      </w:r>
    </w:p>
    <w:p w14:paraId="1659A795" w14:textId="69C413CF" w:rsidR="0064066B" w:rsidRDefault="0064066B" w:rsidP="0064066B">
      <w:pPr>
        <w:pStyle w:val="Odrka"/>
      </w:pPr>
      <w:r>
        <w:t>Příjmy z vlastní hospodářské činnosti.</w:t>
      </w:r>
    </w:p>
    <w:p w14:paraId="3BFFB285" w14:textId="35968048" w:rsidR="0064066B" w:rsidRDefault="0064066B" w:rsidP="0064066B">
      <w:pPr>
        <w:pStyle w:val="Odrka"/>
      </w:pPr>
      <w:r>
        <w:t>Sponzorské dary.</w:t>
      </w:r>
    </w:p>
    <w:p w14:paraId="2A5D286B" w14:textId="098AEF1B" w:rsidR="0064066B" w:rsidRDefault="0064066B" w:rsidP="005E40DF">
      <w:pPr>
        <w:pStyle w:val="Odrka"/>
      </w:pPr>
      <w:r>
        <w:t>Výnosy z vlastního majetku.</w:t>
      </w:r>
    </w:p>
    <w:p w14:paraId="09A8B3F0" w14:textId="7FA21EF7" w:rsidR="0064066B" w:rsidRDefault="0064066B" w:rsidP="0064066B">
      <w:pPr>
        <w:pStyle w:val="Odrka"/>
      </w:pPr>
      <w:r>
        <w:t>Dotace.</w:t>
      </w:r>
    </w:p>
    <w:p w14:paraId="13E08DA8" w14:textId="23E4D874" w:rsidR="001738CF" w:rsidRDefault="001738CF" w:rsidP="00564220">
      <w:pPr>
        <w:pStyle w:val="Napissmlouvy"/>
      </w:pPr>
      <w:r>
        <w:t>Závěrečná ustanovení</w:t>
      </w:r>
    </w:p>
    <w:p w14:paraId="78F692AB" w14:textId="228054AE" w:rsidR="00CA6596" w:rsidRDefault="00CA6596" w:rsidP="001738CF">
      <w:pPr>
        <w:pStyle w:val="Textsmlouvy"/>
      </w:pPr>
      <w:r>
        <w:t xml:space="preserve">Písemnou formou pro účely stanov se rozumí i </w:t>
      </w:r>
      <w:r w:rsidR="000251C2">
        <w:t xml:space="preserve">prostý </w:t>
      </w:r>
      <w:r>
        <w:t>email</w:t>
      </w:r>
      <w:r w:rsidR="000251C2">
        <w:t>, není-li pochyb o identitě odesílatele.</w:t>
      </w:r>
    </w:p>
    <w:p w14:paraId="4B7800D8" w14:textId="5BDD095F" w:rsidR="001738CF" w:rsidRPr="00CB34D9" w:rsidRDefault="001738CF" w:rsidP="001738CF">
      <w:pPr>
        <w:pStyle w:val="Textsmlouvy"/>
      </w:pPr>
      <w:r w:rsidRPr="00CB34D9">
        <w:t>Prvním</w:t>
      </w:r>
      <w:r w:rsidR="009A64F3" w:rsidRPr="00CB34D9">
        <w:t>i</w:t>
      </w:r>
      <w:r w:rsidRPr="00CB34D9">
        <w:t xml:space="preserve"> </w:t>
      </w:r>
      <w:r w:rsidR="009A64F3" w:rsidRPr="00CB34D9">
        <w:t xml:space="preserve">členy výboru </w:t>
      </w:r>
      <w:r w:rsidR="000F4311" w:rsidRPr="00CB34D9">
        <w:t>spolku</w:t>
      </w:r>
      <w:r w:rsidRPr="00CB34D9">
        <w:t xml:space="preserve"> j</w:t>
      </w:r>
      <w:r w:rsidR="009A64F3" w:rsidRPr="00CB34D9">
        <w:t>sou</w:t>
      </w:r>
      <w:r w:rsidRPr="00CB34D9">
        <w:t xml:space="preserve">: </w:t>
      </w:r>
      <w:r w:rsidR="00CB34D9" w:rsidRPr="00CB34D9">
        <w:t>Ing. et Ing. Martin Šmída za Olomoucký kraj</w:t>
      </w:r>
      <w:r w:rsidR="005B59DF" w:rsidRPr="00CB34D9">
        <w:rPr>
          <w:highlight w:val="yellow"/>
        </w:rPr>
        <w:t xml:space="preserve">, </w:t>
      </w:r>
      <w:proofErr w:type="spellStart"/>
      <w:r w:rsidR="005B59DF" w:rsidRPr="00CB34D9">
        <w:rPr>
          <w:highlight w:val="yellow"/>
        </w:rPr>
        <w:t>xx</w:t>
      </w:r>
      <w:proofErr w:type="spellEnd"/>
      <w:r w:rsidR="005B59DF" w:rsidRPr="00CB34D9">
        <w:rPr>
          <w:highlight w:val="yellow"/>
        </w:rPr>
        <w:t xml:space="preserve"> a </w:t>
      </w:r>
      <w:proofErr w:type="spellStart"/>
      <w:r w:rsidR="005B59DF" w:rsidRPr="00CB34D9">
        <w:rPr>
          <w:highlight w:val="yellow"/>
        </w:rPr>
        <w:t>xx</w:t>
      </w:r>
      <w:proofErr w:type="spellEnd"/>
      <w:r w:rsidR="009A64F3" w:rsidRPr="00CB34D9">
        <w:rPr>
          <w:highlight w:val="yellow"/>
        </w:rPr>
        <w:t>.</w:t>
      </w:r>
    </w:p>
    <w:p w14:paraId="55C537DB" w14:textId="1D892F86" w:rsidR="001738CF" w:rsidRPr="00CB34D9" w:rsidRDefault="001738CF" w:rsidP="001738CF">
      <w:pPr>
        <w:pStyle w:val="Textsmlouvy"/>
      </w:pPr>
      <w:r w:rsidRPr="00CB34D9">
        <w:t>Tyto stanovy byly schváleny zakladateli spolku, což zakladatelé stvrzují svými podpisy.</w:t>
      </w:r>
    </w:p>
    <w:p w14:paraId="32F0E57F" w14:textId="2882840F" w:rsidR="00035C59" w:rsidRPr="00CB34D9" w:rsidRDefault="00035C59" w:rsidP="00564220">
      <w:pPr>
        <w:pStyle w:val="Napissmlouvy"/>
        <w:numPr>
          <w:ilvl w:val="0"/>
          <w:numId w:val="0"/>
        </w:numPr>
      </w:pPr>
    </w:p>
    <w:p w14:paraId="50A8E4EF" w14:textId="77777777" w:rsidR="00BA4688" w:rsidRPr="00CB34D9" w:rsidRDefault="00BA4688" w:rsidP="00BA4688">
      <w:pPr>
        <w:pStyle w:val="Nacionle"/>
      </w:pPr>
    </w:p>
    <w:p w14:paraId="25E2C4B7" w14:textId="18C174C2" w:rsidR="00035C59" w:rsidRPr="00CB34D9" w:rsidRDefault="00035C59" w:rsidP="00BA4688">
      <w:pPr>
        <w:pStyle w:val="Nacionle"/>
      </w:pPr>
      <w:r w:rsidRPr="00CB34D9">
        <w:t>__________________________</w:t>
      </w:r>
    </w:p>
    <w:p w14:paraId="062E8A23" w14:textId="2DE1D221" w:rsidR="00BA4688" w:rsidRPr="00CB34D9" w:rsidRDefault="00444FA1" w:rsidP="00BA4688">
      <w:pPr>
        <w:pStyle w:val="Nacionle"/>
      </w:pPr>
      <w:r w:rsidRPr="00CB34D9">
        <w:t>obec Bouzov</w:t>
      </w:r>
    </w:p>
    <w:p w14:paraId="77BE2560" w14:textId="77777777" w:rsidR="00BA4688" w:rsidRDefault="00BA4688" w:rsidP="00BA4688">
      <w:pPr>
        <w:pStyle w:val="Nacionle"/>
      </w:pPr>
    </w:p>
    <w:p w14:paraId="06AEB556" w14:textId="77777777" w:rsidR="00BA4688" w:rsidRDefault="00BA4688" w:rsidP="00BA4688">
      <w:pPr>
        <w:pStyle w:val="Nacionle"/>
      </w:pPr>
    </w:p>
    <w:p w14:paraId="06B5B1D0" w14:textId="77777777" w:rsidR="00BA4688" w:rsidRDefault="00BA4688" w:rsidP="00BA4688">
      <w:pPr>
        <w:pStyle w:val="Nacionle"/>
      </w:pPr>
    </w:p>
    <w:p w14:paraId="7222E7AF" w14:textId="77777777" w:rsidR="00BA4688" w:rsidRDefault="00BA4688" w:rsidP="00BA4688">
      <w:pPr>
        <w:pStyle w:val="Nacionle"/>
      </w:pPr>
    </w:p>
    <w:p w14:paraId="64BC1948" w14:textId="03731CC2" w:rsidR="00035C59" w:rsidRPr="00035C59" w:rsidRDefault="00035C59" w:rsidP="00BA4688">
      <w:pPr>
        <w:pStyle w:val="Nacionle"/>
      </w:pPr>
      <w:r w:rsidRPr="00035C59">
        <w:t>__________________________</w:t>
      </w:r>
    </w:p>
    <w:p w14:paraId="031B1943" w14:textId="74AC3641" w:rsidR="00BA4688" w:rsidRDefault="00444FA1" w:rsidP="00BA4688">
      <w:pPr>
        <w:pStyle w:val="Nacionle"/>
      </w:pPr>
      <w:r>
        <w:t>obec Boskovice</w:t>
      </w:r>
    </w:p>
    <w:p w14:paraId="6AD07E62" w14:textId="77777777" w:rsidR="00BA4688" w:rsidRDefault="00BA4688" w:rsidP="00BA4688">
      <w:pPr>
        <w:pStyle w:val="Nacionle"/>
      </w:pPr>
    </w:p>
    <w:p w14:paraId="0542FE83" w14:textId="77777777" w:rsidR="00BA4688" w:rsidRDefault="00BA4688" w:rsidP="00BA4688">
      <w:pPr>
        <w:pStyle w:val="Nacionle"/>
      </w:pPr>
    </w:p>
    <w:p w14:paraId="58E82B3D" w14:textId="77777777" w:rsidR="00BA4688" w:rsidRDefault="00BA4688" w:rsidP="00BA4688">
      <w:pPr>
        <w:pStyle w:val="Nacionle"/>
      </w:pPr>
    </w:p>
    <w:p w14:paraId="021FCB28" w14:textId="77777777" w:rsidR="00BA4688" w:rsidRDefault="00BA4688" w:rsidP="00BA4688">
      <w:pPr>
        <w:pStyle w:val="Nacionle"/>
      </w:pPr>
    </w:p>
    <w:p w14:paraId="457B3383" w14:textId="5DCFA5FD" w:rsidR="00035C59" w:rsidRPr="00035C59" w:rsidRDefault="00035C59" w:rsidP="00BA4688">
      <w:pPr>
        <w:pStyle w:val="Nacionle"/>
      </w:pPr>
      <w:r w:rsidRPr="00035C59">
        <w:t>__________________________</w:t>
      </w:r>
    </w:p>
    <w:p w14:paraId="51BADE9A" w14:textId="7CCE6A17" w:rsidR="00564220" w:rsidRDefault="00444FA1" w:rsidP="00BA4688">
      <w:pPr>
        <w:pStyle w:val="Nacionle"/>
      </w:pPr>
      <w:r>
        <w:t>obec Čechy pod Kosířem</w:t>
      </w:r>
    </w:p>
    <w:p w14:paraId="7A2A9E8C" w14:textId="77777777" w:rsidR="00444FA1" w:rsidRDefault="00444FA1" w:rsidP="00BA4688">
      <w:pPr>
        <w:pStyle w:val="Nacionle"/>
      </w:pPr>
    </w:p>
    <w:p w14:paraId="7C2D2B6D" w14:textId="77777777" w:rsidR="00444FA1" w:rsidRDefault="00444FA1" w:rsidP="00BA4688">
      <w:pPr>
        <w:pStyle w:val="Nacionle"/>
      </w:pPr>
    </w:p>
    <w:p w14:paraId="4C4E35D1" w14:textId="77777777" w:rsidR="00444FA1" w:rsidRDefault="00444FA1" w:rsidP="00BA4688">
      <w:pPr>
        <w:pStyle w:val="Nacionle"/>
      </w:pPr>
    </w:p>
    <w:p w14:paraId="5C512A04" w14:textId="77777777" w:rsidR="00444FA1" w:rsidRPr="00035C59" w:rsidRDefault="00444FA1" w:rsidP="00444FA1">
      <w:pPr>
        <w:pStyle w:val="Nacionle"/>
      </w:pPr>
      <w:r w:rsidRPr="00035C59">
        <w:t>__________________________</w:t>
      </w:r>
    </w:p>
    <w:p w14:paraId="30C5C122" w14:textId="430569F1" w:rsidR="00444FA1" w:rsidRDefault="00444FA1" w:rsidP="00444FA1">
      <w:pPr>
        <w:pStyle w:val="Nacionle"/>
      </w:pPr>
      <w:r>
        <w:t>obec Líšnice</w:t>
      </w:r>
    </w:p>
    <w:p w14:paraId="4B0089F7" w14:textId="77777777" w:rsidR="00444FA1" w:rsidRDefault="00444FA1" w:rsidP="00444FA1">
      <w:pPr>
        <w:pStyle w:val="Nacionle"/>
      </w:pPr>
    </w:p>
    <w:p w14:paraId="7FCC77C6" w14:textId="77777777" w:rsidR="00444FA1" w:rsidRDefault="00444FA1" w:rsidP="00444FA1">
      <w:pPr>
        <w:pStyle w:val="Nacionle"/>
      </w:pPr>
    </w:p>
    <w:p w14:paraId="26646DD2" w14:textId="77777777" w:rsidR="00444FA1" w:rsidRDefault="00444FA1" w:rsidP="00444FA1">
      <w:pPr>
        <w:pStyle w:val="Nacionle"/>
      </w:pPr>
    </w:p>
    <w:p w14:paraId="3FE08219" w14:textId="77777777" w:rsidR="00444FA1" w:rsidRPr="00035C59" w:rsidRDefault="00444FA1" w:rsidP="00444FA1">
      <w:pPr>
        <w:pStyle w:val="Nacionle"/>
      </w:pPr>
      <w:r w:rsidRPr="00035C59">
        <w:t>__________________________</w:t>
      </w:r>
    </w:p>
    <w:p w14:paraId="4EEC63CD" w14:textId="5486AE95" w:rsidR="00444FA1" w:rsidRDefault="00444FA1" w:rsidP="00444FA1">
      <w:pPr>
        <w:pStyle w:val="Nacionle"/>
      </w:pPr>
      <w:r>
        <w:t>obec Olšany</w:t>
      </w:r>
    </w:p>
    <w:p w14:paraId="3F77CF88" w14:textId="77777777" w:rsidR="00444FA1" w:rsidRDefault="00444FA1" w:rsidP="00444FA1">
      <w:pPr>
        <w:pStyle w:val="Nacionle"/>
      </w:pPr>
    </w:p>
    <w:p w14:paraId="37311712" w14:textId="77777777" w:rsidR="00444FA1" w:rsidRDefault="00444FA1" w:rsidP="00444FA1">
      <w:pPr>
        <w:pStyle w:val="Nacionle"/>
      </w:pPr>
    </w:p>
    <w:p w14:paraId="031856CE" w14:textId="77777777" w:rsidR="00444FA1" w:rsidRPr="00035C59" w:rsidRDefault="00444FA1" w:rsidP="00444FA1">
      <w:pPr>
        <w:pStyle w:val="Nacionle"/>
      </w:pPr>
      <w:r w:rsidRPr="00035C59">
        <w:t>__________________________</w:t>
      </w:r>
    </w:p>
    <w:p w14:paraId="57C6CAD7" w14:textId="75B136A8" w:rsidR="00444FA1" w:rsidRDefault="00444FA1" w:rsidP="00444FA1">
      <w:pPr>
        <w:pStyle w:val="Nacionle"/>
      </w:pPr>
      <w:r>
        <w:t>obec Ruda nad Moravou</w:t>
      </w:r>
    </w:p>
    <w:p w14:paraId="66B7D416" w14:textId="77777777" w:rsidR="00FF5BB5" w:rsidRDefault="00FF5BB5" w:rsidP="00444FA1">
      <w:pPr>
        <w:pStyle w:val="Nacionle"/>
      </w:pPr>
    </w:p>
    <w:p w14:paraId="204FEC13" w14:textId="77777777" w:rsidR="00FF5BB5" w:rsidRDefault="00FF5BB5" w:rsidP="00FF5BB5">
      <w:pPr>
        <w:pStyle w:val="Nacionle"/>
      </w:pPr>
    </w:p>
    <w:p w14:paraId="0F99DE94" w14:textId="683A515B" w:rsidR="00FF5BB5" w:rsidRPr="00CB34D9" w:rsidRDefault="00FF5BB5" w:rsidP="00FF5BB5">
      <w:pPr>
        <w:pStyle w:val="Nacionle"/>
      </w:pPr>
      <w:r w:rsidRPr="00035C59">
        <w:t>_____________</w:t>
      </w:r>
      <w:r w:rsidRPr="00CB34D9">
        <w:t>_____________</w:t>
      </w:r>
    </w:p>
    <w:p w14:paraId="33065A64" w14:textId="1ED49C77" w:rsidR="00444FA1" w:rsidRDefault="00FF5BB5" w:rsidP="00BA4688">
      <w:pPr>
        <w:pStyle w:val="Nacionle"/>
      </w:pPr>
      <w:r w:rsidRPr="00CB34D9">
        <w:t>Olomoucký kraj</w:t>
      </w:r>
    </w:p>
    <w:sectPr w:rsidR="00444FA1" w:rsidSect="00D95A3A">
      <w:headerReference w:type="even" r:id="rId7"/>
      <w:footerReference w:type="default" r:id="rId8"/>
      <w:headerReference w:type="first" r:id="rId9"/>
      <w:type w:val="continuous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C91F" w14:textId="77777777" w:rsidR="00BC143F" w:rsidRDefault="00BC143F" w:rsidP="00CF7216">
      <w:pPr>
        <w:spacing w:after="0" w:line="240" w:lineRule="auto"/>
      </w:pPr>
      <w:r>
        <w:separator/>
      </w:r>
    </w:p>
  </w:endnote>
  <w:endnote w:type="continuationSeparator" w:id="0">
    <w:p w14:paraId="30DEE52B" w14:textId="77777777" w:rsidR="00BC143F" w:rsidRDefault="00BC143F" w:rsidP="00CF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1E68" w14:textId="450AADB2" w:rsidR="00A87CB6" w:rsidRDefault="00D95A3A" w:rsidP="00A87CB6">
    <w:pPr>
      <w:pBdr>
        <w:top w:val="single" w:sz="6" w:space="1" w:color="auto"/>
      </w:pBdr>
      <w:spacing w:after="0"/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87CB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A87CB6">
      <w:rPr>
        <w:rFonts w:ascii="Arial" w:hAnsi="Arial" w:cs="Arial"/>
        <w:i/>
        <w:iCs/>
        <w:sz w:val="20"/>
        <w:szCs w:val="20"/>
      </w:rPr>
      <w:t xml:space="preserve">. 9. 2024                    </w:t>
    </w:r>
    <w:r w:rsidR="00A87CB6">
      <w:rPr>
        <w:rFonts w:ascii="Arial" w:hAnsi="Arial" w:cs="Arial"/>
        <w:i/>
        <w:iCs/>
        <w:sz w:val="20"/>
        <w:szCs w:val="20"/>
      </w:rPr>
      <w:tab/>
    </w:r>
    <w:r w:rsidR="00A87CB6">
      <w:rPr>
        <w:rFonts w:ascii="Arial" w:hAnsi="Arial" w:cs="Arial"/>
        <w:i/>
        <w:iCs/>
        <w:sz w:val="20"/>
        <w:szCs w:val="20"/>
      </w:rPr>
      <w:tab/>
      <w:t xml:space="preserve">            </w:t>
    </w:r>
    <w:r w:rsidR="00A87CB6">
      <w:rPr>
        <w:rFonts w:ascii="Arial" w:hAnsi="Arial" w:cs="Arial"/>
        <w:i/>
        <w:iCs/>
        <w:sz w:val="20"/>
        <w:szCs w:val="20"/>
      </w:rPr>
      <w:tab/>
      <w:t xml:space="preserve">Strana </w:t>
    </w:r>
    <w:r w:rsidR="00A87CB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87CB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87CB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87CB6">
      <w:rPr>
        <w:rStyle w:val="slostrnky"/>
        <w:rFonts w:ascii="Arial" w:hAnsi="Arial" w:cs="Arial"/>
        <w:i/>
        <w:iCs/>
        <w:sz w:val="20"/>
        <w:szCs w:val="20"/>
      </w:rPr>
      <w:t>3</w:t>
    </w:r>
    <w:r w:rsidR="00A87CB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87CB6">
      <w:rPr>
        <w:rStyle w:val="slostrnky"/>
        <w:rFonts w:ascii="Arial" w:hAnsi="Arial" w:cs="Arial"/>
        <w:i/>
        <w:iCs/>
        <w:sz w:val="20"/>
        <w:szCs w:val="20"/>
      </w:rPr>
      <w:t xml:space="preserve"> (celkem 1</w:t>
    </w:r>
    <w:r>
      <w:rPr>
        <w:rStyle w:val="slostrnky"/>
        <w:rFonts w:ascii="Arial" w:hAnsi="Arial" w:cs="Arial"/>
        <w:i/>
        <w:iCs/>
        <w:sz w:val="20"/>
        <w:szCs w:val="20"/>
      </w:rPr>
      <w:t>0</w:t>
    </w:r>
    <w:r w:rsidR="00A87CB6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116A87D3" w14:textId="0C7F910C" w:rsidR="00A87CB6" w:rsidRDefault="00A87CB6" w:rsidP="00A87CB6">
    <w:pPr>
      <w:pBdr>
        <w:top w:val="single" w:sz="6" w:space="1" w:color="auto"/>
      </w:pBdr>
      <w:rPr>
        <w:rFonts w:cs="Arial"/>
        <w:i/>
        <w:szCs w:val="20"/>
      </w:rPr>
    </w:pPr>
    <w:r w:rsidRPr="00A87CB6">
      <w:rPr>
        <w:rFonts w:cs="Arial"/>
        <w:i/>
        <w:szCs w:val="20"/>
      </w:rPr>
      <w:t>2</w:t>
    </w:r>
    <w:r w:rsidR="00D95A3A">
      <w:rPr>
        <w:rFonts w:cs="Arial"/>
        <w:i/>
        <w:szCs w:val="20"/>
      </w:rPr>
      <w:t>4</w:t>
    </w:r>
    <w:r w:rsidRPr="00A87CB6">
      <w:rPr>
        <w:rFonts w:cs="Arial"/>
        <w:i/>
        <w:szCs w:val="20"/>
      </w:rPr>
      <w:t xml:space="preserve">. – Založení dobrovolného svazku obcí, mikroregionů a kraje „Spolek zákazníků projektu OOK, </w:t>
    </w:r>
    <w:proofErr w:type="spellStart"/>
    <w:r w:rsidRPr="00A87CB6">
      <w:rPr>
        <w:rFonts w:cs="Arial"/>
        <w:i/>
        <w:szCs w:val="20"/>
      </w:rPr>
      <w:t>z.s</w:t>
    </w:r>
    <w:proofErr w:type="spellEnd"/>
    <w:r w:rsidRPr="00A87CB6">
      <w:rPr>
        <w:rFonts w:cs="Arial"/>
        <w:i/>
        <w:szCs w:val="20"/>
      </w:rPr>
      <w:t>.“ za účelem společného řešení problematiky nakládání s komunálním odpadem</w:t>
    </w:r>
  </w:p>
  <w:p w14:paraId="62E58F2A" w14:textId="6A6BD2FC" w:rsidR="00A87CB6" w:rsidRPr="00A87CB6" w:rsidRDefault="00A87CB6" w:rsidP="00A87CB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proofErr w:type="spellStart"/>
    <w:r>
      <w:rPr>
        <w:rFonts w:cs="Arial"/>
        <w:i/>
        <w:szCs w:val="20"/>
      </w:rPr>
      <w:t>Usnesení_příloha</w:t>
    </w:r>
    <w:proofErr w:type="spellEnd"/>
    <w:r>
      <w:rPr>
        <w:rFonts w:cs="Arial"/>
        <w:i/>
        <w:szCs w:val="20"/>
      </w:rPr>
      <w:t xml:space="preserve"> č. 01_Stanovy spolku</w:t>
    </w:r>
  </w:p>
  <w:p w14:paraId="6B8198B1" w14:textId="1D5C74D5" w:rsidR="00A87CB6" w:rsidRDefault="00A87CB6">
    <w:pPr>
      <w:pStyle w:val="Zpat"/>
    </w:pPr>
  </w:p>
  <w:p w14:paraId="6F044FBD" w14:textId="77777777" w:rsidR="00A87CB6" w:rsidRDefault="00A87C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1824" w14:textId="77777777" w:rsidR="00BC143F" w:rsidRDefault="00BC143F" w:rsidP="00CF7216">
      <w:pPr>
        <w:spacing w:after="0" w:line="240" w:lineRule="auto"/>
      </w:pPr>
      <w:r>
        <w:separator/>
      </w:r>
    </w:p>
  </w:footnote>
  <w:footnote w:type="continuationSeparator" w:id="0">
    <w:p w14:paraId="3C111226" w14:textId="77777777" w:rsidR="00BC143F" w:rsidRDefault="00BC143F" w:rsidP="00CF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4DF3" w14:textId="77777777" w:rsidR="00CF7216" w:rsidRDefault="00D95A3A">
    <w:pPr>
      <w:pStyle w:val="Zhlav"/>
    </w:pPr>
    <w:r>
      <w:rPr>
        <w:noProof/>
      </w:rPr>
      <w:pict w14:anchorId="156A2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42204" o:spid="_x0000_s1029" type="#_x0000_t75" style="position:absolute;margin-left:0;margin-top:0;width:453.55pt;height:361.1pt;z-index:-251657216;mso-position-horizontal:center;mso-position-horizontal-relative:margin;mso-position-vertical:center;mso-position-vertical-relative:margin" o:allowincell="f">
          <v:imagedata r:id="rId1" o:title="adv-van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9794" w14:textId="77777777" w:rsidR="00CF7216" w:rsidRDefault="00D95A3A">
    <w:pPr>
      <w:pStyle w:val="Zhlav"/>
    </w:pPr>
    <w:r>
      <w:rPr>
        <w:noProof/>
      </w:rPr>
      <w:pict w14:anchorId="23F72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42203" o:spid="_x0000_s1028" type="#_x0000_t75" style="position:absolute;margin-left:0;margin-top:0;width:453.55pt;height:361.1pt;z-index:-251658240;mso-position-horizontal:center;mso-position-horizontal-relative:margin;mso-position-vertical:center;mso-position-vertical-relative:margin" o:allowincell="f">
          <v:imagedata r:id="rId1" o:title="adv-van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6925"/>
    <w:multiLevelType w:val="hybridMultilevel"/>
    <w:tmpl w:val="BED80E48"/>
    <w:lvl w:ilvl="0" w:tplc="3F480792">
      <w:start w:val="1"/>
      <w:numFmt w:val="decimal"/>
      <w:pStyle w:val="Odrkaalob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E460A"/>
    <w:multiLevelType w:val="hybridMultilevel"/>
    <w:tmpl w:val="FBF0BC2C"/>
    <w:lvl w:ilvl="0" w:tplc="8084E14A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B6070"/>
    <w:multiLevelType w:val="hybridMultilevel"/>
    <w:tmpl w:val="5B6E2216"/>
    <w:lvl w:ilvl="0" w:tplc="D516696C">
      <w:start w:val="1"/>
      <w:numFmt w:val="lowerRoman"/>
      <w:pStyle w:val="Odrka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B7EB9"/>
    <w:multiLevelType w:val="hybridMultilevel"/>
    <w:tmpl w:val="8DE86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E5B10"/>
    <w:multiLevelType w:val="multilevel"/>
    <w:tmpl w:val="049044F6"/>
    <w:lvl w:ilvl="0">
      <w:start w:val="1"/>
      <w:numFmt w:val="decimal"/>
      <w:pStyle w:val="Napissmlouvy"/>
      <w:lvlText w:val="%1."/>
      <w:lvlJc w:val="left"/>
      <w:pPr>
        <w:ind w:left="360" w:hanging="360"/>
      </w:pPr>
    </w:lvl>
    <w:lvl w:ilvl="1">
      <w:start w:val="1"/>
      <w:numFmt w:val="decimal"/>
      <w:pStyle w:val="Textsmlouv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0420EA"/>
    <w:multiLevelType w:val="hybridMultilevel"/>
    <w:tmpl w:val="00DA2B42"/>
    <w:lvl w:ilvl="0" w:tplc="DDFEE856">
      <w:start w:val="1"/>
      <w:numFmt w:val="upperRoman"/>
      <w:pStyle w:val="Preambule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28677">
    <w:abstractNumId w:val="5"/>
  </w:num>
  <w:num w:numId="2" w16cid:durableId="1768772563">
    <w:abstractNumId w:val="1"/>
  </w:num>
  <w:num w:numId="3" w16cid:durableId="470247374">
    <w:abstractNumId w:val="6"/>
  </w:num>
  <w:num w:numId="4" w16cid:durableId="1381783903">
    <w:abstractNumId w:val="3"/>
  </w:num>
  <w:num w:numId="5" w16cid:durableId="302541178">
    <w:abstractNumId w:val="2"/>
  </w:num>
  <w:num w:numId="6" w16cid:durableId="1352217526">
    <w:abstractNumId w:val="0"/>
  </w:num>
  <w:num w:numId="7" w16cid:durableId="736056413">
    <w:abstractNumId w:val="2"/>
    <w:lvlOverride w:ilvl="0">
      <w:startOverride w:val="1"/>
    </w:lvlOverride>
  </w:num>
  <w:num w:numId="8" w16cid:durableId="579414247">
    <w:abstractNumId w:val="2"/>
    <w:lvlOverride w:ilvl="0">
      <w:startOverride w:val="1"/>
    </w:lvlOverride>
  </w:num>
  <w:num w:numId="9" w16cid:durableId="335425493">
    <w:abstractNumId w:val="2"/>
    <w:lvlOverride w:ilvl="0">
      <w:startOverride w:val="1"/>
    </w:lvlOverride>
  </w:num>
  <w:num w:numId="10" w16cid:durableId="872961865">
    <w:abstractNumId w:val="2"/>
  </w:num>
  <w:num w:numId="11" w16cid:durableId="181942853">
    <w:abstractNumId w:val="2"/>
    <w:lvlOverride w:ilvl="0">
      <w:startOverride w:val="1"/>
    </w:lvlOverride>
  </w:num>
  <w:num w:numId="12" w16cid:durableId="216212491">
    <w:abstractNumId w:val="2"/>
    <w:lvlOverride w:ilvl="0">
      <w:startOverride w:val="1"/>
    </w:lvlOverride>
  </w:num>
  <w:num w:numId="13" w16cid:durableId="280843996">
    <w:abstractNumId w:val="2"/>
    <w:lvlOverride w:ilvl="0">
      <w:startOverride w:val="1"/>
    </w:lvlOverride>
  </w:num>
  <w:num w:numId="14" w16cid:durableId="711736954">
    <w:abstractNumId w:val="2"/>
    <w:lvlOverride w:ilvl="0">
      <w:startOverride w:val="1"/>
    </w:lvlOverride>
  </w:num>
  <w:num w:numId="15" w16cid:durableId="1392071786">
    <w:abstractNumId w:val="2"/>
    <w:lvlOverride w:ilvl="0">
      <w:startOverride w:val="1"/>
    </w:lvlOverride>
  </w:num>
  <w:num w:numId="16" w16cid:durableId="1542933399">
    <w:abstractNumId w:val="2"/>
    <w:lvlOverride w:ilvl="0">
      <w:startOverride w:val="1"/>
    </w:lvlOverride>
  </w:num>
  <w:num w:numId="17" w16cid:durableId="1932544110">
    <w:abstractNumId w:val="2"/>
    <w:lvlOverride w:ilvl="0">
      <w:startOverride w:val="1"/>
    </w:lvlOverride>
  </w:num>
  <w:num w:numId="18" w16cid:durableId="1509522521">
    <w:abstractNumId w:val="2"/>
    <w:lvlOverride w:ilvl="0">
      <w:startOverride w:val="1"/>
    </w:lvlOverride>
  </w:num>
  <w:num w:numId="19" w16cid:durableId="515005322">
    <w:abstractNumId w:val="2"/>
  </w:num>
  <w:num w:numId="20" w16cid:durableId="1755278279">
    <w:abstractNumId w:val="2"/>
    <w:lvlOverride w:ilvl="0">
      <w:startOverride w:val="1"/>
    </w:lvlOverride>
  </w:num>
  <w:num w:numId="21" w16cid:durableId="1324430385">
    <w:abstractNumId w:val="2"/>
    <w:lvlOverride w:ilvl="0">
      <w:startOverride w:val="1"/>
    </w:lvlOverride>
  </w:num>
  <w:num w:numId="22" w16cid:durableId="1240746484">
    <w:abstractNumId w:val="2"/>
    <w:lvlOverride w:ilvl="0">
      <w:startOverride w:val="1"/>
    </w:lvlOverride>
  </w:num>
  <w:num w:numId="23" w16cid:durableId="574778079">
    <w:abstractNumId w:val="2"/>
    <w:lvlOverride w:ilvl="0">
      <w:startOverride w:val="1"/>
    </w:lvlOverride>
  </w:num>
  <w:num w:numId="24" w16cid:durableId="704411263">
    <w:abstractNumId w:val="2"/>
    <w:lvlOverride w:ilvl="0">
      <w:startOverride w:val="1"/>
    </w:lvlOverride>
  </w:num>
  <w:num w:numId="25" w16cid:durableId="15724974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46"/>
    <w:rsid w:val="00001D36"/>
    <w:rsid w:val="00004714"/>
    <w:rsid w:val="00014224"/>
    <w:rsid w:val="000251C2"/>
    <w:rsid w:val="00035C59"/>
    <w:rsid w:val="00042915"/>
    <w:rsid w:val="000D4426"/>
    <w:rsid w:val="000E6A08"/>
    <w:rsid w:val="000E703C"/>
    <w:rsid w:val="000F4311"/>
    <w:rsid w:val="00101CA6"/>
    <w:rsid w:val="00114943"/>
    <w:rsid w:val="00121BF4"/>
    <w:rsid w:val="00136899"/>
    <w:rsid w:val="00156D4B"/>
    <w:rsid w:val="001669E4"/>
    <w:rsid w:val="00171845"/>
    <w:rsid w:val="00172307"/>
    <w:rsid w:val="001738CF"/>
    <w:rsid w:val="00182849"/>
    <w:rsid w:val="00194B81"/>
    <w:rsid w:val="001A3D65"/>
    <w:rsid w:val="001B04F4"/>
    <w:rsid w:val="001C552D"/>
    <w:rsid w:val="001E1495"/>
    <w:rsid w:val="00214CF8"/>
    <w:rsid w:val="00234762"/>
    <w:rsid w:val="00246437"/>
    <w:rsid w:val="00260D1C"/>
    <w:rsid w:val="0027121C"/>
    <w:rsid w:val="0028158C"/>
    <w:rsid w:val="002C541B"/>
    <w:rsid w:val="002F0AD2"/>
    <w:rsid w:val="002F6C76"/>
    <w:rsid w:val="003114D8"/>
    <w:rsid w:val="00314646"/>
    <w:rsid w:val="00344F82"/>
    <w:rsid w:val="0035065A"/>
    <w:rsid w:val="003B375D"/>
    <w:rsid w:val="003D6F40"/>
    <w:rsid w:val="004176E5"/>
    <w:rsid w:val="00444FA1"/>
    <w:rsid w:val="00452C06"/>
    <w:rsid w:val="00467F16"/>
    <w:rsid w:val="004854A8"/>
    <w:rsid w:val="004E0D18"/>
    <w:rsid w:val="004E5A55"/>
    <w:rsid w:val="00511C60"/>
    <w:rsid w:val="00515E5F"/>
    <w:rsid w:val="005609B0"/>
    <w:rsid w:val="00564220"/>
    <w:rsid w:val="00592CA5"/>
    <w:rsid w:val="00595CA3"/>
    <w:rsid w:val="005B59DF"/>
    <w:rsid w:val="005E40DF"/>
    <w:rsid w:val="005E528A"/>
    <w:rsid w:val="005E5FD3"/>
    <w:rsid w:val="00627B84"/>
    <w:rsid w:val="00635BC9"/>
    <w:rsid w:val="0064066B"/>
    <w:rsid w:val="00647146"/>
    <w:rsid w:val="006909D0"/>
    <w:rsid w:val="006A2D46"/>
    <w:rsid w:val="006A2F05"/>
    <w:rsid w:val="006A53B1"/>
    <w:rsid w:val="006C69A0"/>
    <w:rsid w:val="00707DE7"/>
    <w:rsid w:val="00731605"/>
    <w:rsid w:val="00760F33"/>
    <w:rsid w:val="00767CD0"/>
    <w:rsid w:val="00821235"/>
    <w:rsid w:val="00837C9D"/>
    <w:rsid w:val="00857DAD"/>
    <w:rsid w:val="00864E97"/>
    <w:rsid w:val="008A10B6"/>
    <w:rsid w:val="008B0B21"/>
    <w:rsid w:val="00905D83"/>
    <w:rsid w:val="0091198D"/>
    <w:rsid w:val="0092021F"/>
    <w:rsid w:val="00920F33"/>
    <w:rsid w:val="0096162A"/>
    <w:rsid w:val="0096756E"/>
    <w:rsid w:val="00994C1E"/>
    <w:rsid w:val="00995574"/>
    <w:rsid w:val="00996060"/>
    <w:rsid w:val="00996EBE"/>
    <w:rsid w:val="009A1DDE"/>
    <w:rsid w:val="009A64F3"/>
    <w:rsid w:val="009C53FA"/>
    <w:rsid w:val="00A1203A"/>
    <w:rsid w:val="00A15DD6"/>
    <w:rsid w:val="00A303F7"/>
    <w:rsid w:val="00A32CB6"/>
    <w:rsid w:val="00A504A0"/>
    <w:rsid w:val="00A64A70"/>
    <w:rsid w:val="00A80B3D"/>
    <w:rsid w:val="00A87CB6"/>
    <w:rsid w:val="00A93370"/>
    <w:rsid w:val="00AD3476"/>
    <w:rsid w:val="00B078A6"/>
    <w:rsid w:val="00B269C5"/>
    <w:rsid w:val="00B755A8"/>
    <w:rsid w:val="00B76EEB"/>
    <w:rsid w:val="00B97573"/>
    <w:rsid w:val="00BA4688"/>
    <w:rsid w:val="00BB1BC1"/>
    <w:rsid w:val="00BC143F"/>
    <w:rsid w:val="00BD6AA8"/>
    <w:rsid w:val="00C02589"/>
    <w:rsid w:val="00C1159B"/>
    <w:rsid w:val="00C14E1C"/>
    <w:rsid w:val="00C76EA1"/>
    <w:rsid w:val="00CA6596"/>
    <w:rsid w:val="00CB34D9"/>
    <w:rsid w:val="00CC4247"/>
    <w:rsid w:val="00CD2BC4"/>
    <w:rsid w:val="00CF5CCD"/>
    <w:rsid w:val="00CF7216"/>
    <w:rsid w:val="00D179DD"/>
    <w:rsid w:val="00D45839"/>
    <w:rsid w:val="00D74D5A"/>
    <w:rsid w:val="00D92D7E"/>
    <w:rsid w:val="00D95A3A"/>
    <w:rsid w:val="00DC6C92"/>
    <w:rsid w:val="00DF0141"/>
    <w:rsid w:val="00E07DD1"/>
    <w:rsid w:val="00E4799F"/>
    <w:rsid w:val="00E57A4B"/>
    <w:rsid w:val="00E932FB"/>
    <w:rsid w:val="00EF0664"/>
    <w:rsid w:val="00EF0B75"/>
    <w:rsid w:val="00F34921"/>
    <w:rsid w:val="00F50DFA"/>
    <w:rsid w:val="00F52786"/>
    <w:rsid w:val="00F76BA5"/>
    <w:rsid w:val="00F837AB"/>
    <w:rsid w:val="00FA1CCB"/>
    <w:rsid w:val="00FC22F6"/>
    <w:rsid w:val="00FD23B0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208C6"/>
  <w15:chartTrackingRefBased/>
  <w15:docId w15:val="{E71DEAD2-D9B6-48FF-9F2A-B9605753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44F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7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216"/>
  </w:style>
  <w:style w:type="paragraph" w:styleId="Zpat">
    <w:name w:val="footer"/>
    <w:basedOn w:val="Normln"/>
    <w:link w:val="ZpatChar"/>
    <w:uiPriority w:val="99"/>
    <w:unhideWhenUsed/>
    <w:rsid w:val="00CF7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216"/>
  </w:style>
  <w:style w:type="paragraph" w:styleId="Odstavecseseznamem">
    <w:name w:val="List Paragraph"/>
    <w:basedOn w:val="Normln"/>
    <w:link w:val="OdstavecseseznamemChar"/>
    <w:uiPriority w:val="34"/>
    <w:rsid w:val="00767CD0"/>
    <w:pPr>
      <w:ind w:left="720"/>
      <w:contextualSpacing/>
    </w:pPr>
  </w:style>
  <w:style w:type="paragraph" w:customStyle="1" w:styleId="Napissmlouvy">
    <w:name w:val="Napis smlouvy"/>
    <w:basedOn w:val="Odstavecseseznamem"/>
    <w:next w:val="Textsmlouvy"/>
    <w:link w:val="NapissmlouvyChar"/>
    <w:qFormat/>
    <w:rsid w:val="00564220"/>
    <w:pPr>
      <w:numPr>
        <w:numId w:val="1"/>
      </w:numPr>
      <w:spacing w:before="360" w:after="120" w:line="264" w:lineRule="auto"/>
      <w:ind w:left="0" w:hanging="567"/>
      <w:jc w:val="both"/>
    </w:pPr>
    <w:rPr>
      <w:b/>
      <w:bCs/>
    </w:rPr>
  </w:style>
  <w:style w:type="paragraph" w:customStyle="1" w:styleId="Textsmlouvy">
    <w:name w:val="Text smlouvy"/>
    <w:basedOn w:val="Odstavecseseznamem"/>
    <w:link w:val="TextsmlouvyChar"/>
    <w:qFormat/>
    <w:rsid w:val="00182849"/>
    <w:pPr>
      <w:numPr>
        <w:ilvl w:val="1"/>
        <w:numId w:val="1"/>
      </w:numPr>
      <w:spacing w:after="120" w:line="264" w:lineRule="auto"/>
      <w:ind w:left="0" w:hanging="567"/>
      <w:contextualSpacing w:val="0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50DFA"/>
  </w:style>
  <w:style w:type="character" w:customStyle="1" w:styleId="NapissmlouvyChar">
    <w:name w:val="Napis smlouvy Char"/>
    <w:basedOn w:val="OdstavecseseznamemChar"/>
    <w:link w:val="Napissmlouvy"/>
    <w:rsid w:val="00564220"/>
    <w:rPr>
      <w:b/>
      <w:bCs/>
    </w:rPr>
  </w:style>
  <w:style w:type="paragraph" w:customStyle="1" w:styleId="Ostatntext">
    <w:name w:val="Ostatní text"/>
    <w:basedOn w:val="Normln"/>
    <w:link w:val="OstatntextChar"/>
    <w:qFormat/>
    <w:rsid w:val="00344F82"/>
    <w:pPr>
      <w:spacing w:after="120" w:line="264" w:lineRule="auto"/>
      <w:jc w:val="both"/>
    </w:pPr>
  </w:style>
  <w:style w:type="character" w:customStyle="1" w:styleId="TextsmlouvyChar">
    <w:name w:val="Text smlouvy Char"/>
    <w:basedOn w:val="OdstavecseseznamemChar"/>
    <w:link w:val="Textsmlouvy"/>
    <w:rsid w:val="00182849"/>
  </w:style>
  <w:style w:type="paragraph" w:customStyle="1" w:styleId="Preambule">
    <w:name w:val="Preambule"/>
    <w:basedOn w:val="Ostatntext"/>
    <w:link w:val="PreambuleChar"/>
    <w:qFormat/>
    <w:rsid w:val="00344F82"/>
    <w:pPr>
      <w:numPr>
        <w:numId w:val="3"/>
      </w:numPr>
      <w:ind w:left="0"/>
    </w:pPr>
  </w:style>
  <w:style w:type="character" w:customStyle="1" w:styleId="OstatntextChar">
    <w:name w:val="Ostatní text Char"/>
    <w:basedOn w:val="Standardnpsmoodstavce"/>
    <w:link w:val="Ostatntext"/>
    <w:rsid w:val="00344F82"/>
  </w:style>
  <w:style w:type="paragraph" w:customStyle="1" w:styleId="Hlavnnadpis">
    <w:name w:val="Hlavní nadpis"/>
    <w:basedOn w:val="Ostatntext"/>
    <w:link w:val="HlavnnadpisChar"/>
    <w:qFormat/>
    <w:rsid w:val="00344F82"/>
    <w:pPr>
      <w:jc w:val="center"/>
    </w:pPr>
    <w:rPr>
      <w:b/>
      <w:bCs/>
      <w:smallCaps/>
      <w:sz w:val="28"/>
    </w:rPr>
  </w:style>
  <w:style w:type="character" w:customStyle="1" w:styleId="PreambuleChar">
    <w:name w:val="Preambule Char"/>
    <w:basedOn w:val="OstatntextChar"/>
    <w:link w:val="Preambule"/>
    <w:rsid w:val="00344F82"/>
  </w:style>
  <w:style w:type="paragraph" w:customStyle="1" w:styleId="Odrka">
    <w:name w:val="Odrážka"/>
    <w:basedOn w:val="Ostatntext"/>
    <w:link w:val="OdrkaChar"/>
    <w:qFormat/>
    <w:rsid w:val="00344F82"/>
    <w:pPr>
      <w:numPr>
        <w:numId w:val="10"/>
      </w:numPr>
    </w:pPr>
  </w:style>
  <w:style w:type="character" w:customStyle="1" w:styleId="HlavnnadpisChar">
    <w:name w:val="Hlavní nadpis Char"/>
    <w:basedOn w:val="OstatntextChar"/>
    <w:link w:val="Hlavnnadpis"/>
    <w:rsid w:val="00344F82"/>
    <w:rPr>
      <w:b/>
      <w:bCs/>
      <w:smallCaps/>
      <w:sz w:val="28"/>
    </w:rPr>
  </w:style>
  <w:style w:type="paragraph" w:customStyle="1" w:styleId="Ostatnnadpis">
    <w:name w:val="Ostatní nadpis"/>
    <w:basedOn w:val="Hlavnnadpis"/>
    <w:link w:val="OstatnnadpisChar"/>
    <w:qFormat/>
    <w:rsid w:val="00344F82"/>
    <w:rPr>
      <w:sz w:val="22"/>
    </w:rPr>
  </w:style>
  <w:style w:type="character" w:customStyle="1" w:styleId="OdrkaChar">
    <w:name w:val="Odrážka Char"/>
    <w:basedOn w:val="OstatntextChar"/>
    <w:link w:val="Odrka"/>
    <w:rsid w:val="00344F82"/>
  </w:style>
  <w:style w:type="character" w:customStyle="1" w:styleId="OstatnnadpisChar">
    <w:name w:val="Ostatní nadpis Char"/>
    <w:basedOn w:val="HlavnnadpisChar"/>
    <w:link w:val="Ostatnnadpis"/>
    <w:rsid w:val="00344F82"/>
    <w:rPr>
      <w:b/>
      <w:bCs/>
      <w:smallCaps/>
      <w:sz w:val="28"/>
    </w:rPr>
  </w:style>
  <w:style w:type="paragraph" w:customStyle="1" w:styleId="Nacionle">
    <w:name w:val="Nacionále"/>
    <w:basedOn w:val="Ostatntext"/>
    <w:link w:val="NacionleChar"/>
    <w:qFormat/>
    <w:rsid w:val="00FA1CCB"/>
    <w:pPr>
      <w:spacing w:after="0"/>
    </w:pPr>
  </w:style>
  <w:style w:type="character" w:customStyle="1" w:styleId="NacionleChar">
    <w:name w:val="Nacionále Char"/>
    <w:basedOn w:val="OstatntextChar"/>
    <w:link w:val="Nacionle"/>
    <w:rsid w:val="00FA1CCB"/>
  </w:style>
  <w:style w:type="paragraph" w:customStyle="1" w:styleId="Odrkaaloby">
    <w:name w:val="Odrážka žaloby"/>
    <w:basedOn w:val="Ostatntext"/>
    <w:link w:val="OdrkaalobyChar"/>
    <w:qFormat/>
    <w:rsid w:val="002F6C76"/>
    <w:pPr>
      <w:numPr>
        <w:numId w:val="6"/>
      </w:numPr>
      <w:ind w:left="0"/>
    </w:pPr>
  </w:style>
  <w:style w:type="paragraph" w:customStyle="1" w:styleId="Nadpisaloby">
    <w:name w:val="Nadpis žaloby"/>
    <w:basedOn w:val="Odrka"/>
    <w:link w:val="NadpisalobyChar"/>
    <w:qFormat/>
    <w:rsid w:val="00B755A8"/>
    <w:pPr>
      <w:numPr>
        <w:numId w:val="0"/>
      </w:numPr>
    </w:pPr>
    <w:rPr>
      <w:b/>
      <w:bCs/>
    </w:rPr>
  </w:style>
  <w:style w:type="character" w:customStyle="1" w:styleId="OdrkaalobyChar">
    <w:name w:val="Odrážka žaloby Char"/>
    <w:basedOn w:val="OstatntextChar"/>
    <w:link w:val="Odrkaaloby"/>
    <w:rsid w:val="002F6C76"/>
  </w:style>
  <w:style w:type="character" w:customStyle="1" w:styleId="NadpisalobyChar">
    <w:name w:val="Nadpis žaloby Char"/>
    <w:basedOn w:val="OdrkaChar"/>
    <w:link w:val="Nadpisaloby"/>
    <w:rsid w:val="00B755A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609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09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09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9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09B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21235"/>
    <w:pPr>
      <w:spacing w:after="0" w:line="240" w:lineRule="auto"/>
    </w:pPr>
  </w:style>
  <w:style w:type="character" w:styleId="slostrnky">
    <w:name w:val="page number"/>
    <w:basedOn w:val="Standardnpsmoodstavce"/>
    <w:rsid w:val="00A8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z\Documents\Vlastn&#237;%20&#353;ablony%20Office\&#353;ablona%20obecn&#225;%20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obecná V1</Template>
  <TotalTime>35</TotalTime>
  <Pages>7</Pages>
  <Words>1615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Zdeněk</dc:creator>
  <cp:keywords/>
  <dc:description/>
  <cp:lastModifiedBy>Hejlová Jitka</cp:lastModifiedBy>
  <cp:revision>7</cp:revision>
  <dcterms:created xsi:type="dcterms:W3CDTF">2024-08-22T05:21:00Z</dcterms:created>
  <dcterms:modified xsi:type="dcterms:W3CDTF">2024-09-09T16:19:00Z</dcterms:modified>
</cp:coreProperties>
</file>