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9D02F3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9D02F3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247A9D0D" w:rsidR="00D171EF" w:rsidRPr="009D02F3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9D02F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9D02F3">
        <w:rPr>
          <w:rFonts w:ascii="Arial" w:hAnsi="Arial" w:cs="Arial"/>
          <w:b/>
          <w:sz w:val="40"/>
          <w:szCs w:val="40"/>
        </w:rPr>
        <w:t>DOTAČNÍ</w:t>
      </w:r>
      <w:r w:rsidRPr="009D02F3">
        <w:rPr>
          <w:rFonts w:ascii="Arial" w:hAnsi="Arial" w:cs="Arial"/>
          <w:b/>
          <w:sz w:val="40"/>
          <w:szCs w:val="40"/>
        </w:rPr>
        <w:t>HO</w:t>
      </w:r>
      <w:r w:rsidR="00D171EF" w:rsidRPr="009D02F3">
        <w:rPr>
          <w:rFonts w:ascii="Arial" w:hAnsi="Arial" w:cs="Arial"/>
          <w:b/>
          <w:sz w:val="40"/>
          <w:szCs w:val="40"/>
        </w:rPr>
        <w:t xml:space="preserve"> PROGRAM</w:t>
      </w:r>
      <w:r w:rsidRPr="009D02F3">
        <w:rPr>
          <w:rFonts w:ascii="Arial" w:hAnsi="Arial" w:cs="Arial"/>
          <w:b/>
          <w:sz w:val="40"/>
          <w:szCs w:val="40"/>
        </w:rPr>
        <w:t>U</w:t>
      </w:r>
      <w:r w:rsidR="00D171EF" w:rsidRPr="009D02F3">
        <w:rPr>
          <w:rFonts w:ascii="Arial" w:hAnsi="Arial" w:cs="Arial"/>
          <w:b/>
          <w:sz w:val="40"/>
          <w:szCs w:val="40"/>
        </w:rPr>
        <w:t xml:space="preserve"> </w:t>
      </w:r>
      <w:r w:rsidR="00335DAC" w:rsidRPr="009D02F3">
        <w:rPr>
          <w:rFonts w:ascii="Arial" w:hAnsi="Arial" w:cs="Arial"/>
          <w:b/>
          <w:sz w:val="40"/>
          <w:szCs w:val="40"/>
        </w:rPr>
        <w:t>06_01_PROGRAM NA PODPORU SPORTOVNÍ ČINNOSTI V OLOMOUCKÉM KRAJI V ROCE 2025</w:t>
      </w:r>
    </w:p>
    <w:p w14:paraId="1CA4EACD" w14:textId="77777777" w:rsidR="00D171EF" w:rsidRPr="009D02F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9D02F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9D02F3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9D02F3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9D02F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D02F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9D02F3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8ED6B67" w:rsidR="00691685" w:rsidRPr="009D02F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335DAC" w:rsidRPr="009D02F3">
        <w:rPr>
          <w:rFonts w:ascii="Arial" w:hAnsi="Arial" w:cs="Arial"/>
          <w:b/>
          <w:bCs/>
          <w:sz w:val="24"/>
          <w:szCs w:val="24"/>
        </w:rPr>
        <w:t>06_01_PROGRAM NA PODPORU SPORTOVNÍ ČINNOSTI V OLOMOUCKÉM KRAJI V ROCE 2025</w:t>
      </w:r>
    </w:p>
    <w:p w14:paraId="766C4146" w14:textId="77777777" w:rsidR="00691685" w:rsidRPr="009D02F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9D02F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9D02F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9D02F3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40367F42" w:rsidR="000F74F8" w:rsidRPr="009D02F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b/>
          <w:sz w:val="24"/>
          <w:szCs w:val="24"/>
        </w:rPr>
        <w:t xml:space="preserve">Řídící orgán: </w:t>
      </w:r>
      <w:r w:rsidRPr="009D02F3">
        <w:rPr>
          <w:rFonts w:ascii="Arial" w:hAnsi="Arial" w:cs="Arial"/>
          <w:sz w:val="24"/>
          <w:szCs w:val="24"/>
        </w:rPr>
        <w:t>Rada Olomouckého kraje</w:t>
      </w:r>
      <w:r w:rsidR="00777841" w:rsidRPr="009D02F3">
        <w:rPr>
          <w:rFonts w:ascii="Arial" w:hAnsi="Arial" w:cs="Arial"/>
          <w:sz w:val="24"/>
          <w:szCs w:val="24"/>
        </w:rPr>
        <w:t xml:space="preserve"> </w:t>
      </w:r>
      <w:r w:rsidR="004F1A17" w:rsidRPr="009D02F3">
        <w:rPr>
          <w:rFonts w:ascii="Arial" w:hAnsi="Arial" w:cs="Arial"/>
          <w:sz w:val="24"/>
          <w:szCs w:val="24"/>
        </w:rPr>
        <w:t>a</w:t>
      </w:r>
      <w:r w:rsidR="009D02F3" w:rsidRPr="009D02F3">
        <w:rPr>
          <w:rFonts w:ascii="Arial" w:hAnsi="Arial" w:cs="Arial"/>
          <w:sz w:val="24"/>
          <w:szCs w:val="24"/>
        </w:rPr>
        <w:t xml:space="preserve"> </w:t>
      </w:r>
      <w:r w:rsidRPr="009D02F3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9D02F3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9D02F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9D02F3">
        <w:rPr>
          <w:rFonts w:ascii="Arial" w:hAnsi="Arial" w:cs="Arial"/>
          <w:b/>
          <w:sz w:val="24"/>
          <w:szCs w:val="24"/>
        </w:rPr>
        <w:t>Administrátorem dotačního programu</w:t>
      </w:r>
      <w:r w:rsidRPr="009D02F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9D02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D02F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61A74149" w:rsidR="00D8543B" w:rsidRPr="009D02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D02F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327FE9" w:rsidRPr="009D02F3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9D02F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D02F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9D02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D02F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9D02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D02F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9D02F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9D02F3">
        <w:rPr>
          <w:rFonts w:ascii="Arial" w:hAnsi="Arial" w:cs="Arial"/>
          <w:sz w:val="24"/>
          <w:szCs w:val="24"/>
          <w:lang w:eastAsia="cs-CZ"/>
        </w:rPr>
        <w:t>e-podatelna:</w:t>
      </w:r>
      <w:r w:rsidRPr="009D02F3">
        <w:rPr>
          <w:rFonts w:cs="Arial"/>
          <w:sz w:val="24"/>
          <w:szCs w:val="24"/>
        </w:rPr>
        <w:t xml:space="preserve"> </w:t>
      </w:r>
      <w:r w:rsidR="009A6E56" w:rsidRPr="009D02F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9D02F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9D02F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9D02F3">
        <w:rPr>
          <w:rFonts w:ascii="Arial" w:hAnsi="Arial" w:cs="Arial"/>
          <w:sz w:val="24"/>
          <w:szCs w:val="24"/>
          <w:lang w:eastAsia="cs-CZ"/>
        </w:rPr>
        <w:t>: qiabfmf</w:t>
      </w:r>
      <w:r w:rsidRPr="009D02F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9D02F3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4BA64D18" w14:textId="363639AE" w:rsidR="00327FE9" w:rsidRPr="009D02F3" w:rsidRDefault="00327FE9" w:rsidP="00327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b/>
          <w:sz w:val="24"/>
          <w:szCs w:val="24"/>
        </w:rPr>
        <w:t>Cílem dotačního programu</w:t>
      </w:r>
      <w:r w:rsidRPr="009D02F3">
        <w:rPr>
          <w:rFonts w:ascii="Arial" w:hAnsi="Arial" w:cs="Arial"/>
          <w:sz w:val="24"/>
          <w:szCs w:val="24"/>
        </w:rPr>
        <w:t xml:space="preserve"> podpora celoroční sportovní činnosti oddílů nebo</w:t>
      </w:r>
      <w:r w:rsidR="00FC5572">
        <w:rPr>
          <w:rFonts w:ascii="Arial" w:hAnsi="Arial" w:cs="Arial"/>
          <w:sz w:val="24"/>
          <w:szCs w:val="24"/>
        </w:rPr>
        <w:t> </w:t>
      </w:r>
      <w:r w:rsidRPr="009D02F3">
        <w:rPr>
          <w:rFonts w:ascii="Arial" w:hAnsi="Arial" w:cs="Arial"/>
          <w:sz w:val="24"/>
          <w:szCs w:val="24"/>
        </w:rPr>
        <w:t>klubů vykonávajících svou sportovní činnost v Olomouckém kraji a podpora systematické výchovy dětí a mládeže a jejich přípravy na vrcholový sport ve</w:t>
      </w:r>
      <w:r w:rsidR="00272CD9" w:rsidRPr="009D02F3">
        <w:rPr>
          <w:rFonts w:ascii="Arial" w:hAnsi="Arial" w:cs="Arial"/>
          <w:sz w:val="24"/>
          <w:szCs w:val="24"/>
        </w:rPr>
        <w:t> </w:t>
      </w:r>
      <w:r w:rsidRPr="009D02F3">
        <w:rPr>
          <w:rFonts w:ascii="Arial" w:hAnsi="Arial" w:cs="Arial"/>
          <w:sz w:val="24"/>
          <w:szCs w:val="24"/>
        </w:rPr>
        <w:t>vrcholových sportovních klubech v Olomouckém kraji ve veřejném zájmu a v souladu s cíli Olomouckého kraje. Dotační program vychází z</w:t>
      </w:r>
      <w:r w:rsidR="00FC5572">
        <w:rPr>
          <w:rFonts w:ascii="Arial" w:hAnsi="Arial" w:cs="Arial"/>
          <w:sz w:val="24"/>
          <w:szCs w:val="24"/>
        </w:rPr>
        <w:t> </w:t>
      </w:r>
      <w:r w:rsidRPr="009D02F3">
        <w:rPr>
          <w:rFonts w:ascii="Arial" w:hAnsi="Arial" w:cs="Arial"/>
          <w:sz w:val="24"/>
          <w:szCs w:val="24"/>
        </w:rPr>
        <w:t>Koncepce rozvoje tělovýchovy a sportu v Olomouckém kraji pro období 2024 – 2028.</w:t>
      </w:r>
    </w:p>
    <w:p w14:paraId="29B4F401" w14:textId="77777777" w:rsidR="00EE6035" w:rsidRPr="009D02F3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253E706" w14:textId="4DCCB320" w:rsidR="00327FE9" w:rsidRPr="009D02F3" w:rsidRDefault="00327FE9" w:rsidP="00327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 xml:space="preserve">Vztahy neupravené těmito Pravidly </w:t>
      </w:r>
      <w:r w:rsidRPr="009D02F3">
        <w:rPr>
          <w:rFonts w:ascii="Arial" w:hAnsi="Arial" w:cs="Arial"/>
          <w:b/>
          <w:sz w:val="24"/>
          <w:szCs w:val="24"/>
        </w:rPr>
        <w:t>se řídí Zásadami pro poskytování finanční podpory z rozpočtu Olomouckého kraje</w:t>
      </w:r>
      <w:r w:rsidRPr="009D02F3">
        <w:rPr>
          <w:rFonts w:ascii="Arial" w:hAnsi="Arial" w:cs="Arial"/>
          <w:sz w:val="24"/>
          <w:szCs w:val="24"/>
        </w:rPr>
        <w:t xml:space="preserve">, schválenými usnesením Zastupitelstva Olomouckého kraje dne </w:t>
      </w:r>
      <w:r w:rsidR="00C444A7">
        <w:rPr>
          <w:rFonts w:ascii="Arial" w:hAnsi="Arial" w:cs="Arial"/>
          <w:sz w:val="24"/>
          <w:szCs w:val="24"/>
        </w:rPr>
        <w:t>16. 9. 2024</w:t>
      </w:r>
      <w:r w:rsidRPr="009D02F3">
        <w:rPr>
          <w:rFonts w:ascii="Arial" w:hAnsi="Arial" w:cs="Arial"/>
          <w:sz w:val="24"/>
          <w:szCs w:val="24"/>
        </w:rPr>
        <w:t xml:space="preserve"> č. UZ/…/…/2024 (dále</w:t>
      </w:r>
      <w:r w:rsidR="00FC5572">
        <w:rPr>
          <w:rFonts w:ascii="Arial" w:hAnsi="Arial" w:cs="Arial"/>
          <w:sz w:val="24"/>
          <w:szCs w:val="24"/>
        </w:rPr>
        <w:t> </w:t>
      </w:r>
      <w:r w:rsidRPr="009D02F3">
        <w:rPr>
          <w:rFonts w:ascii="Arial" w:hAnsi="Arial" w:cs="Arial"/>
          <w:sz w:val="24"/>
          <w:szCs w:val="24"/>
        </w:rPr>
        <w:t>jen</w:t>
      </w:r>
      <w:r w:rsidR="00FC5572">
        <w:rPr>
          <w:rFonts w:ascii="Arial" w:hAnsi="Arial" w:cs="Arial"/>
          <w:sz w:val="24"/>
          <w:szCs w:val="24"/>
        </w:rPr>
        <w:t> </w:t>
      </w:r>
      <w:r w:rsidRPr="009D02F3">
        <w:rPr>
          <w:rFonts w:ascii="Arial" w:hAnsi="Arial" w:cs="Arial"/>
          <w:sz w:val="24"/>
          <w:szCs w:val="24"/>
        </w:rPr>
        <w:t>„</w:t>
      </w:r>
      <w:r w:rsidRPr="009D02F3">
        <w:rPr>
          <w:rFonts w:ascii="Arial" w:hAnsi="Arial" w:cs="Arial"/>
          <w:b/>
          <w:sz w:val="24"/>
          <w:szCs w:val="24"/>
        </w:rPr>
        <w:t>Zásady</w:t>
      </w:r>
      <w:r w:rsidRPr="009D02F3">
        <w:rPr>
          <w:rFonts w:ascii="Arial" w:hAnsi="Arial" w:cs="Arial"/>
          <w:sz w:val="24"/>
          <w:szCs w:val="24"/>
        </w:rPr>
        <w:t>“). Zásady jsou k dispozici na webových stránkách Olomouckého kraje v sekci KRAJSKÉ DOTACE.</w:t>
      </w:r>
    </w:p>
    <w:p w14:paraId="12B0AD47" w14:textId="77777777" w:rsidR="00327FE9" w:rsidRPr="009D02F3" w:rsidRDefault="00327FE9" w:rsidP="00327FE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1EF43331" w14:textId="77777777" w:rsidR="00327FE9" w:rsidRPr="009D02F3" w:rsidRDefault="00327FE9" w:rsidP="00327FE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 xml:space="preserve">Dotační program </w:t>
      </w:r>
      <w:r w:rsidRPr="009D02F3">
        <w:rPr>
          <w:rFonts w:ascii="Arial" w:hAnsi="Arial" w:cs="Arial"/>
          <w:b/>
          <w:bCs/>
          <w:sz w:val="24"/>
          <w:szCs w:val="24"/>
        </w:rPr>
        <w:t xml:space="preserve">06_01_PROGRAM NA PODPORU SPORTOVNÍ ČINNOSTI V OLOMOUCKÉM KRAJI V ROCE 2025 </w:t>
      </w:r>
      <w:r w:rsidRPr="009D02F3">
        <w:rPr>
          <w:rFonts w:ascii="Arial" w:hAnsi="Arial" w:cs="Arial"/>
          <w:sz w:val="24"/>
          <w:szCs w:val="24"/>
        </w:rPr>
        <w:t>se dělí na tyto dotační tituly:</w:t>
      </w:r>
    </w:p>
    <w:p w14:paraId="195CB3B2" w14:textId="77777777" w:rsidR="00327FE9" w:rsidRPr="009D02F3" w:rsidRDefault="00327FE9" w:rsidP="00327FE9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>Dotační titul 1 - 06_01_01 Podpora celoroční sportovní činnosti</w:t>
      </w:r>
    </w:p>
    <w:p w14:paraId="404334AF" w14:textId="3B9631C0" w:rsidR="00C44E0C" w:rsidRPr="009D02F3" w:rsidRDefault="00327FE9" w:rsidP="009D02F3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>Dotační titul 2 - 06_01_02 Podpora přípravy dětí a mládeže na vrcholový sport</w:t>
      </w:r>
    </w:p>
    <w:p w14:paraId="0BFF72E3" w14:textId="77777777" w:rsidR="009D02F3" w:rsidRPr="009D02F3" w:rsidRDefault="009D02F3" w:rsidP="009D02F3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1CCD24EB" w14:textId="77777777" w:rsidR="00F50778" w:rsidRPr="009D02F3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9D02F3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9D02F3">
        <w:rPr>
          <w:rFonts w:ascii="Arial" w:hAnsi="Arial" w:cs="Arial"/>
          <w:b/>
          <w:sz w:val="24"/>
          <w:szCs w:val="24"/>
        </w:rPr>
        <w:t xml:space="preserve"> </w:t>
      </w:r>
      <w:r w:rsidR="00327FE9" w:rsidRPr="009D02F3">
        <w:rPr>
          <w:rFonts w:ascii="Arial" w:hAnsi="Arial" w:cs="Arial"/>
          <w:b/>
          <w:sz w:val="24"/>
          <w:szCs w:val="24"/>
        </w:rPr>
        <w:t>2</w:t>
      </w:r>
      <w:r w:rsidRPr="009D02F3">
        <w:rPr>
          <w:rFonts w:ascii="Arial" w:hAnsi="Arial" w:cs="Arial"/>
          <w:b/>
          <w:sz w:val="24"/>
          <w:szCs w:val="24"/>
        </w:rPr>
        <w:t xml:space="preserve"> - </w:t>
      </w:r>
      <w:r w:rsidR="00327FE9" w:rsidRPr="009D02F3">
        <w:rPr>
          <w:rFonts w:ascii="Arial" w:hAnsi="Arial" w:cs="Arial"/>
          <w:b/>
          <w:bCs/>
          <w:sz w:val="24"/>
          <w:szCs w:val="24"/>
        </w:rPr>
        <w:t>06_01_02 PODPORA PŘÍPRAVY DĚTÍ A MLÁDEŽE NA VRCHOLOVÝ SPORT</w:t>
      </w:r>
    </w:p>
    <w:p w14:paraId="07E4DAC1" w14:textId="77777777" w:rsidR="00C44E0C" w:rsidRPr="009D02F3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9D02F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D02F3">
        <w:rPr>
          <w:rFonts w:ascii="Arial" w:hAnsi="Arial" w:cs="Arial"/>
          <w:b/>
          <w:sz w:val="24"/>
          <w:szCs w:val="24"/>
        </w:rPr>
        <w:t>Kontaktní údaje</w:t>
      </w:r>
      <w:r w:rsidRPr="009D02F3">
        <w:rPr>
          <w:rFonts w:ascii="Arial" w:hAnsi="Arial" w:cs="Arial"/>
          <w:sz w:val="24"/>
          <w:szCs w:val="24"/>
        </w:rPr>
        <w:t xml:space="preserve"> pro komunikaci s </w:t>
      </w:r>
      <w:r w:rsidR="001C6A0F" w:rsidRPr="009D02F3">
        <w:rPr>
          <w:rFonts w:ascii="Arial" w:hAnsi="Arial" w:cs="Arial"/>
          <w:sz w:val="24"/>
          <w:szCs w:val="24"/>
        </w:rPr>
        <w:t>administrátorem:</w:t>
      </w:r>
      <w:r w:rsidR="001C6A0F" w:rsidRPr="009D02F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B1F8F41" w:rsidR="00D841D9" w:rsidRPr="009D02F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D02F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9D02F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27FE9" w:rsidRPr="009D02F3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9D02F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9D02F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F407C5F" w:rsidR="00D841D9" w:rsidRPr="009D02F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D02F3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="00327FE9" w:rsidRPr="009D02F3">
        <w:rPr>
          <w:rFonts w:ascii="Arial" w:hAnsi="Arial" w:cs="Arial"/>
          <w:sz w:val="24"/>
          <w:szCs w:val="24"/>
          <w:lang w:eastAsia="cs-CZ"/>
        </w:rPr>
        <w:t>Jeremenkova 1142/42 (budova RCO1)</w:t>
      </w:r>
    </w:p>
    <w:p w14:paraId="733B566C" w14:textId="02D4EE75" w:rsidR="00D841D9" w:rsidRPr="009D02F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9D02F3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27FE9" w:rsidRPr="009D02F3">
        <w:rPr>
          <w:rFonts w:ascii="Arial" w:hAnsi="Arial" w:cs="Arial"/>
          <w:sz w:val="24"/>
          <w:szCs w:val="24"/>
          <w:lang w:eastAsia="cs-CZ"/>
        </w:rPr>
        <w:t xml:space="preserve">Mgr. Romana Holubová </w:t>
      </w:r>
    </w:p>
    <w:p w14:paraId="466F6D83" w14:textId="1B701825" w:rsidR="00D841D9" w:rsidRPr="009D02F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>Telefon:</w:t>
      </w:r>
      <w:r w:rsidR="00327FE9" w:rsidRPr="009D02F3">
        <w:rPr>
          <w:rFonts w:ascii="Arial" w:hAnsi="Arial" w:cs="Arial"/>
          <w:sz w:val="24"/>
          <w:szCs w:val="24"/>
        </w:rPr>
        <w:t xml:space="preserve"> 585 508 607</w:t>
      </w:r>
    </w:p>
    <w:p w14:paraId="3BC9133B" w14:textId="3D059D4B" w:rsidR="00D841D9" w:rsidRPr="009D02F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 xml:space="preserve">E-mail: </w:t>
      </w:r>
      <w:r w:rsidR="00327FE9" w:rsidRPr="009D02F3">
        <w:rPr>
          <w:rFonts w:ascii="Arial" w:hAnsi="Arial" w:cs="Arial"/>
          <w:sz w:val="24"/>
          <w:szCs w:val="24"/>
        </w:rPr>
        <w:t>r.holubova@olkraj.cz</w:t>
      </w:r>
    </w:p>
    <w:p w14:paraId="62F58E81" w14:textId="10E080B2" w:rsidR="00691685" w:rsidRPr="009D02F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D02F3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9D02F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9D02F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9D02F3">
        <w:rPr>
          <w:rFonts w:ascii="Arial" w:hAnsi="Arial" w:cs="Arial"/>
          <w:b/>
          <w:bCs/>
          <w:sz w:val="26"/>
          <w:szCs w:val="26"/>
        </w:rPr>
        <w:t>titulu</w:t>
      </w:r>
      <w:r w:rsidRPr="009D02F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9D02F3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FB5ED1B" w:rsidR="00691685" w:rsidRPr="009D02F3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D02F3">
        <w:rPr>
          <w:rFonts w:ascii="Arial" w:hAnsi="Arial" w:cs="Arial"/>
          <w:b/>
          <w:sz w:val="24"/>
          <w:szCs w:val="24"/>
        </w:rPr>
        <w:t>Důvodem</w:t>
      </w:r>
      <w:r w:rsidRPr="009D02F3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9D02F3">
        <w:rPr>
          <w:rFonts w:ascii="Arial" w:hAnsi="Arial" w:cs="Arial"/>
          <w:sz w:val="24"/>
          <w:szCs w:val="24"/>
        </w:rPr>
        <w:t>titulu</w:t>
      </w:r>
      <w:r w:rsidR="00327FE9" w:rsidRPr="009D02F3">
        <w:rPr>
          <w:rFonts w:ascii="Arial" w:hAnsi="Arial" w:cs="Arial"/>
          <w:sz w:val="24"/>
          <w:szCs w:val="24"/>
        </w:rPr>
        <w:t xml:space="preserve"> 06_02_02 Podpora přípravy dětí a mládeže na vrcholový sport je soulad s plněním </w:t>
      </w:r>
      <w:r w:rsidR="00327FE9" w:rsidRPr="009D02F3">
        <w:rPr>
          <w:rFonts w:ascii="Arial" w:hAnsi="Arial" w:cs="Arial"/>
          <w:iCs/>
          <w:sz w:val="24"/>
          <w:szCs w:val="24"/>
        </w:rPr>
        <w:t>Koncepce rozvoje tělovýchovy a sportu Olomouckého kraje pro období 2024 – 2028:</w:t>
      </w:r>
      <w:r w:rsidR="00327FE9" w:rsidRPr="009D02F3">
        <w:rPr>
          <w:rFonts w:ascii="Arial" w:hAnsi="Arial" w:cs="Arial"/>
          <w:iCs/>
          <w:sz w:val="24"/>
          <w:szCs w:val="24"/>
        </w:rPr>
        <w:br/>
        <w:t xml:space="preserve"> III. Strategická část – oblast 4.2., Tab. 77 – Silné stránky, IV. Implementační část - Akční plán rozvoje sportu v Olomouckém kraji – strategická oblast č. 2 (Tabulka 81).</w:t>
      </w:r>
    </w:p>
    <w:p w14:paraId="72C20929" w14:textId="77777777" w:rsidR="002115B0" w:rsidRPr="009D02F3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5155E060" w:rsidR="00691685" w:rsidRPr="009D02F3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D02F3">
        <w:rPr>
          <w:rFonts w:ascii="Arial" w:hAnsi="Arial" w:cs="Arial"/>
          <w:b/>
          <w:sz w:val="24"/>
          <w:szCs w:val="24"/>
        </w:rPr>
        <w:t>Obecným účelem</w:t>
      </w:r>
      <w:r w:rsidRPr="009D02F3">
        <w:rPr>
          <w:rFonts w:ascii="Arial" w:hAnsi="Arial" w:cs="Arial"/>
          <w:sz w:val="24"/>
          <w:szCs w:val="24"/>
        </w:rPr>
        <w:t xml:space="preserve"> </w:t>
      </w:r>
      <w:r w:rsidR="00691685" w:rsidRPr="009D02F3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9D02F3">
        <w:rPr>
          <w:rFonts w:ascii="Arial" w:hAnsi="Arial" w:cs="Arial"/>
          <w:sz w:val="24"/>
          <w:szCs w:val="24"/>
        </w:rPr>
        <w:t>titulu</w:t>
      </w:r>
      <w:r w:rsidR="00691685" w:rsidRPr="009D02F3">
        <w:rPr>
          <w:rFonts w:ascii="Arial" w:hAnsi="Arial" w:cs="Arial"/>
          <w:sz w:val="24"/>
          <w:szCs w:val="24"/>
        </w:rPr>
        <w:t xml:space="preserve"> </w:t>
      </w:r>
      <w:r w:rsidR="000620BE" w:rsidRPr="009D02F3">
        <w:rPr>
          <w:rFonts w:ascii="Arial" w:hAnsi="Arial" w:cs="Arial"/>
          <w:sz w:val="24"/>
          <w:szCs w:val="24"/>
        </w:rPr>
        <w:t>06_01_02_ Podpora přípravy dětí a mládeže na vrcholový sport</w:t>
      </w:r>
      <w:r w:rsidR="00691685" w:rsidRPr="009D02F3">
        <w:rPr>
          <w:rFonts w:ascii="Arial" w:hAnsi="Arial" w:cs="Arial"/>
          <w:sz w:val="24"/>
          <w:szCs w:val="24"/>
        </w:rPr>
        <w:t xml:space="preserve"> je podpora</w:t>
      </w:r>
      <w:r w:rsidR="000620BE" w:rsidRPr="009D02F3">
        <w:rPr>
          <w:rFonts w:ascii="Arial" w:hAnsi="Arial" w:cs="Arial"/>
          <w:sz w:val="24"/>
          <w:szCs w:val="24"/>
        </w:rPr>
        <w:t xml:space="preserve"> finanční podpora určená zejména na celoroční sportovní činnost oddílů nebo klubů vykonávajících svou sportovní činnost v Olomouckém kraji. Dotace je zaměřena zejména do oblasti zabezpečení účasti členů klubu (oddílu) na sportovních akcích (doprava, cestovné, stravné, ubytování), údržby a provozu sportovního areálu, nákupu sportovního materiálu a zabezpečení sportovních, výcvikových a náborových akcí a zajištění služeb souvisejících se sportovní činností členů klubu.</w:t>
      </w:r>
    </w:p>
    <w:p w14:paraId="0203B1CD" w14:textId="6EB8B744" w:rsidR="00816FC3" w:rsidRPr="009D02F3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668DAC39" w:rsidR="00691685" w:rsidRPr="009D02F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9D02F3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9D02F3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9D02F3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9D02F3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9D02F3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9D02F3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9D02F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414EF61" w:rsidR="00F56E1F" w:rsidRPr="009D02F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9D02F3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9D02F3">
        <w:rPr>
          <w:rFonts w:ascii="Arial" w:hAnsi="Arial" w:cs="Arial"/>
          <w:b/>
          <w:sz w:val="24"/>
          <w:szCs w:val="24"/>
        </w:rPr>
        <w:t xml:space="preserve"> osoba</w:t>
      </w:r>
      <w:r w:rsidRPr="009D02F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9D02F3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9D02F3">
        <w:rPr>
          <w:rFonts w:ascii="Arial" w:hAnsi="Arial" w:cs="Arial"/>
          <w:b/>
          <w:sz w:val="24"/>
          <w:szCs w:val="24"/>
        </w:rPr>
        <w:t>P</w:t>
      </w:r>
      <w:r w:rsidRPr="009D02F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9D02F3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7B441B0F" w14:textId="4A82245D" w:rsidR="00691685" w:rsidRPr="009D02F3" w:rsidRDefault="000A57CD" w:rsidP="009D02F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 xml:space="preserve">Žadatelem </w:t>
      </w:r>
      <w:r w:rsidRPr="009D02F3">
        <w:rPr>
          <w:rFonts w:ascii="Arial" w:hAnsi="Arial" w:cs="Arial"/>
          <w:b/>
          <w:sz w:val="24"/>
          <w:szCs w:val="24"/>
        </w:rPr>
        <w:t>může být</w:t>
      </w:r>
      <w:r w:rsidRPr="009D02F3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9D02F3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0520CB7" w14:textId="77777777" w:rsidR="009D02F3" w:rsidRPr="009D02F3" w:rsidRDefault="00691685" w:rsidP="009D02F3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>právnická osoba, jejímž předmětem činnosti</w:t>
      </w:r>
      <w:r w:rsidR="00242FA6" w:rsidRPr="009D02F3">
        <w:rPr>
          <w:rFonts w:ascii="Arial" w:hAnsi="Arial" w:cs="Arial"/>
          <w:sz w:val="24"/>
          <w:szCs w:val="24"/>
        </w:rPr>
        <w:t xml:space="preserve">, </w:t>
      </w:r>
      <w:r w:rsidR="003C59E0" w:rsidRPr="009D02F3">
        <w:rPr>
          <w:rFonts w:ascii="Arial" w:hAnsi="Arial" w:cs="Arial"/>
          <w:sz w:val="24"/>
          <w:szCs w:val="24"/>
        </w:rPr>
        <w:t>které se týká požadovaná dotace</w:t>
      </w:r>
      <w:r w:rsidR="00242FA6" w:rsidRPr="009D02F3">
        <w:rPr>
          <w:rFonts w:ascii="Arial" w:hAnsi="Arial" w:cs="Arial"/>
          <w:sz w:val="24"/>
          <w:szCs w:val="24"/>
        </w:rPr>
        <w:t>,</w:t>
      </w:r>
      <w:r w:rsidRPr="009D02F3">
        <w:rPr>
          <w:rFonts w:ascii="Arial" w:hAnsi="Arial" w:cs="Arial"/>
          <w:sz w:val="24"/>
          <w:szCs w:val="24"/>
        </w:rPr>
        <w:t xml:space="preserve"> je </w:t>
      </w:r>
      <w:r w:rsidR="000620BE" w:rsidRPr="009D02F3">
        <w:rPr>
          <w:rFonts w:ascii="Arial" w:hAnsi="Arial" w:cs="Arial"/>
          <w:sz w:val="24"/>
          <w:szCs w:val="24"/>
        </w:rPr>
        <w:t>oblast sportovní činnosti</w:t>
      </w:r>
      <w:r w:rsidRPr="009D02F3">
        <w:rPr>
          <w:rFonts w:ascii="Arial" w:hAnsi="Arial" w:cs="Arial"/>
          <w:sz w:val="24"/>
          <w:szCs w:val="24"/>
        </w:rPr>
        <w:t xml:space="preserve"> a jejíž sídlo</w:t>
      </w:r>
      <w:r w:rsidR="00496DBF" w:rsidRPr="009D02F3">
        <w:rPr>
          <w:rFonts w:ascii="Arial" w:hAnsi="Arial" w:cs="Arial"/>
          <w:sz w:val="24"/>
          <w:szCs w:val="24"/>
        </w:rPr>
        <w:t xml:space="preserve"> či</w:t>
      </w:r>
      <w:r w:rsidR="00272CD9" w:rsidRPr="009D02F3">
        <w:rPr>
          <w:rFonts w:ascii="Arial" w:hAnsi="Arial" w:cs="Arial"/>
          <w:sz w:val="24"/>
          <w:szCs w:val="24"/>
        </w:rPr>
        <w:t> </w:t>
      </w:r>
      <w:r w:rsidR="00496DBF" w:rsidRPr="009D02F3">
        <w:rPr>
          <w:rFonts w:ascii="Arial" w:hAnsi="Arial" w:cs="Arial"/>
          <w:sz w:val="24"/>
          <w:szCs w:val="24"/>
        </w:rPr>
        <w:t>provozovna</w:t>
      </w:r>
      <w:r w:rsidRPr="009D02F3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9D02F3">
        <w:rPr>
          <w:rFonts w:ascii="Arial" w:hAnsi="Arial" w:cs="Arial"/>
          <w:sz w:val="24"/>
          <w:szCs w:val="24"/>
        </w:rPr>
        <w:t>,</w:t>
      </w:r>
      <w:r w:rsidR="000620BE" w:rsidRPr="009D02F3">
        <w:rPr>
          <w:rFonts w:ascii="Arial" w:hAnsi="Arial" w:cs="Arial"/>
          <w:sz w:val="24"/>
          <w:szCs w:val="24"/>
        </w:rPr>
        <w:t xml:space="preserve"> přičemž se jedná o vrcholový sportovní klub, který zajišťuje systematickou výchovu dětí a mládeže a připravuje děti a mládež na reprezentaci v navazujících vrcholových sportovních klubech dospělých, reprezentujících Olomoucký kraj v nejvyšší celostátní soutěži v daném sportu nebo v interlize nebo v druhé nejvyšší soutěži. Tento klub v dospělých kategoriích musí hrát 1. nebo 2. nejvyšší soutěž v roce, na který je dotace poskytována nebo</w:t>
      </w:r>
      <w:r w:rsidR="00272CD9" w:rsidRPr="009D02F3">
        <w:rPr>
          <w:rFonts w:ascii="Arial" w:hAnsi="Arial" w:cs="Arial"/>
          <w:sz w:val="24"/>
          <w:szCs w:val="24"/>
        </w:rPr>
        <w:t> </w:t>
      </w:r>
      <w:r w:rsidR="000620BE" w:rsidRPr="009D02F3">
        <w:rPr>
          <w:rFonts w:ascii="Arial" w:hAnsi="Arial" w:cs="Arial"/>
          <w:sz w:val="24"/>
          <w:szCs w:val="24"/>
        </w:rPr>
        <w:t xml:space="preserve">v roce předcházejícím. Mládežnická družstva žadatele musí reprezentovat Olomoucký kraj v nejvyšších soutěžích v České republice (1. nebo 2. nejvyšší soutěž), a zároveň má statut sportovního střediska mládeže či sportovního centra mládeže, které jsou schváleny a podporovány </w:t>
      </w:r>
      <w:r w:rsidR="000620BE" w:rsidRPr="009D02F3">
        <w:rPr>
          <w:rFonts w:ascii="Arial" w:hAnsi="Arial" w:cs="Arial"/>
          <w:sz w:val="24"/>
          <w:szCs w:val="24"/>
        </w:rPr>
        <w:lastRenderedPageBreak/>
        <w:t>v rámci Výzvy na</w:t>
      </w:r>
      <w:r w:rsidR="00272CD9" w:rsidRPr="009D02F3">
        <w:rPr>
          <w:rFonts w:ascii="Arial" w:hAnsi="Arial" w:cs="Arial"/>
          <w:sz w:val="24"/>
          <w:szCs w:val="24"/>
        </w:rPr>
        <w:t> </w:t>
      </w:r>
      <w:r w:rsidR="000620BE" w:rsidRPr="009D02F3">
        <w:rPr>
          <w:rFonts w:ascii="Arial" w:hAnsi="Arial" w:cs="Arial"/>
          <w:sz w:val="24"/>
          <w:szCs w:val="24"/>
        </w:rPr>
        <w:t>podporu sportovních svazů, Zabezpečení výchovy sportovně</w:t>
      </w:r>
      <w:r w:rsidR="00272CD9" w:rsidRPr="009D02F3">
        <w:rPr>
          <w:rFonts w:ascii="Arial" w:hAnsi="Arial" w:cs="Arial"/>
          <w:sz w:val="24"/>
          <w:szCs w:val="24"/>
        </w:rPr>
        <w:t xml:space="preserve"> </w:t>
      </w:r>
      <w:r w:rsidR="000620BE" w:rsidRPr="009D02F3">
        <w:rPr>
          <w:rFonts w:ascii="Arial" w:hAnsi="Arial" w:cs="Arial"/>
          <w:sz w:val="24"/>
          <w:szCs w:val="24"/>
        </w:rPr>
        <w:t xml:space="preserve">talentované mládeže ve věkové kategorie 6 – 23 let, vyhlašované Národní sportovní agenturou. Podmínkou u tohoto sportovního střediska mládeže či sportovního centra je, aby v tomto středisku či centru byli v době podání žádosti zastoupeni i mládežničtí reprezentanti ČR </w:t>
      </w:r>
      <w:r w:rsidR="00213910" w:rsidRPr="009D02F3">
        <w:rPr>
          <w:rFonts w:ascii="Arial" w:hAnsi="Arial" w:cs="Arial"/>
          <w:sz w:val="24"/>
          <w:szCs w:val="24"/>
        </w:rPr>
        <w:t>nebo</w:t>
      </w:r>
    </w:p>
    <w:p w14:paraId="4E2A797D" w14:textId="7E3CD973" w:rsidR="00397753" w:rsidRPr="009D02F3" w:rsidRDefault="00691685" w:rsidP="009D02F3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 xml:space="preserve">právnická osoba, </w:t>
      </w:r>
      <w:r w:rsidR="000620BE" w:rsidRPr="009D02F3">
        <w:rPr>
          <w:rFonts w:ascii="Arial" w:hAnsi="Arial" w:cs="Arial"/>
          <w:sz w:val="24"/>
          <w:szCs w:val="24"/>
        </w:rPr>
        <w:t>která si založila nadační fond, který systematicky připravuje talenty v rámci sportovních akademií a jejíž činnost je podporována příslušnými sportovními svazy, Olomouckým krajem či obcemi Olomouckého kraje.</w:t>
      </w:r>
    </w:p>
    <w:p w14:paraId="4E839065" w14:textId="77777777" w:rsidR="006475CB" w:rsidRPr="009D02F3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647DACD3" w:rsidR="005929A9" w:rsidRPr="009D02F3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>Žadatelem v dotačním titulu</w:t>
      </w:r>
      <w:r w:rsidRPr="009D02F3">
        <w:rPr>
          <w:rFonts w:ascii="Arial" w:hAnsi="Arial" w:cs="Arial"/>
          <w:bCs/>
          <w:sz w:val="24"/>
          <w:szCs w:val="24"/>
        </w:rPr>
        <w:t xml:space="preserve"> </w:t>
      </w:r>
      <w:r w:rsidRPr="009D02F3">
        <w:rPr>
          <w:rFonts w:ascii="Arial" w:hAnsi="Arial" w:cs="Arial"/>
          <w:b/>
          <w:sz w:val="24"/>
          <w:szCs w:val="24"/>
        </w:rPr>
        <w:t xml:space="preserve">nemůže být: </w:t>
      </w:r>
      <w:r w:rsidR="000620BE" w:rsidRPr="009D02F3">
        <w:rPr>
          <w:rFonts w:ascii="Arial" w:hAnsi="Arial" w:cs="Arial"/>
          <w:sz w:val="24"/>
          <w:szCs w:val="24"/>
        </w:rPr>
        <w:t>dobrovolné svazky obcí, příspěvková organizace, jejímž zřizovatelem je kraj, obec nebo stát. Dále nemohou být žadatelem střešní sportovní organizace (např. Česká obec sokolská, Česká unie sportů, Orel atd.) a jednotlivé sportovní svazy (celostátní, krajské, okresní).</w:t>
      </w:r>
    </w:p>
    <w:p w14:paraId="1283305B" w14:textId="06A5E1E2" w:rsidR="00BD553A" w:rsidRPr="009D02F3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4D69A85A" w14:textId="6A16E807" w:rsidR="00803B5A" w:rsidRPr="009D02F3" w:rsidRDefault="00D75FCA" w:rsidP="009D02F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9D02F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9D02F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9D02F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6AD559E7" w:rsidR="00AA65EC" w:rsidRPr="009D02F3" w:rsidRDefault="00803B5A" w:rsidP="009D02F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0620BE" w:rsidRPr="009D02F3">
        <w:rPr>
          <w:rFonts w:ascii="Arial" w:hAnsi="Arial" w:cs="Arial"/>
          <w:sz w:val="24"/>
          <w:szCs w:val="24"/>
        </w:rPr>
        <w:t>62 260 000</w:t>
      </w:r>
      <w:r w:rsidRPr="009D02F3">
        <w:rPr>
          <w:rFonts w:ascii="Arial" w:hAnsi="Arial" w:cs="Arial"/>
          <w:sz w:val="24"/>
          <w:szCs w:val="24"/>
        </w:rPr>
        <w:t xml:space="preserve"> Kč, z toho </w:t>
      </w:r>
      <w:r w:rsidRPr="009D02F3">
        <w:rPr>
          <w:rFonts w:ascii="Arial" w:hAnsi="Arial" w:cs="Arial"/>
          <w:b/>
          <w:sz w:val="24"/>
          <w:szCs w:val="24"/>
        </w:rPr>
        <w:t>na</w:t>
      </w:r>
      <w:r w:rsidR="00732D92" w:rsidRPr="009D02F3">
        <w:rPr>
          <w:rFonts w:ascii="Arial" w:hAnsi="Arial" w:cs="Arial"/>
          <w:b/>
          <w:sz w:val="24"/>
          <w:szCs w:val="24"/>
        </w:rPr>
        <w:t> </w:t>
      </w:r>
      <w:r w:rsidRPr="009D02F3">
        <w:rPr>
          <w:rFonts w:ascii="Arial" w:hAnsi="Arial" w:cs="Arial"/>
          <w:b/>
          <w:sz w:val="24"/>
          <w:szCs w:val="24"/>
        </w:rPr>
        <w:t xml:space="preserve">dotační </w:t>
      </w:r>
      <w:r w:rsidRPr="009D02F3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0620BE" w:rsidRPr="009D02F3">
        <w:rPr>
          <w:rFonts w:ascii="Arial" w:hAnsi="Arial" w:cs="Arial"/>
          <w:b/>
          <w:sz w:val="24"/>
          <w:szCs w:val="24"/>
          <w:lang w:eastAsia="cs-CZ"/>
        </w:rPr>
        <w:t>06_01_02 </w:t>
      </w:r>
      <w:r w:rsidR="000620BE" w:rsidRPr="009D02F3">
        <w:rPr>
          <w:rFonts w:ascii="Arial" w:hAnsi="Arial" w:cs="Arial"/>
          <w:b/>
          <w:bCs/>
          <w:sz w:val="24"/>
          <w:szCs w:val="24"/>
        </w:rPr>
        <w:t>Podpora přípravy dětí a mládeže na vrcholový sport</w:t>
      </w:r>
      <w:r w:rsidRPr="009D02F3">
        <w:rPr>
          <w:rFonts w:ascii="Arial" w:hAnsi="Arial" w:cs="Arial"/>
          <w:sz w:val="24"/>
          <w:szCs w:val="24"/>
        </w:rPr>
        <w:t xml:space="preserve"> je určena částka</w:t>
      </w:r>
      <w:r w:rsidR="000620BE" w:rsidRPr="009D02F3">
        <w:rPr>
          <w:rFonts w:ascii="Arial" w:hAnsi="Arial" w:cs="Arial"/>
          <w:sz w:val="24"/>
          <w:szCs w:val="24"/>
        </w:rPr>
        <w:t xml:space="preserve"> 24 750 000</w:t>
      </w:r>
      <w:r w:rsidRPr="009D02F3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9D02F3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9D02F3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9D02F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9D02F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15E6F393" w:rsidR="00691685" w:rsidRPr="009D02F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9D02F3">
        <w:rPr>
          <w:rFonts w:ascii="Arial" w:hAnsi="Arial" w:cs="Arial"/>
          <w:sz w:val="24"/>
          <w:szCs w:val="24"/>
        </w:rPr>
        <w:t xml:space="preserve">dotace na jednu </w:t>
      </w:r>
      <w:r w:rsidR="009A4E6F" w:rsidRPr="009D02F3">
        <w:rPr>
          <w:rFonts w:ascii="Arial" w:hAnsi="Arial" w:cs="Arial"/>
          <w:sz w:val="24"/>
          <w:szCs w:val="24"/>
        </w:rPr>
        <w:t>činnost</w:t>
      </w:r>
      <w:r w:rsidRPr="009D02F3">
        <w:rPr>
          <w:rFonts w:ascii="Arial" w:hAnsi="Arial" w:cs="Arial"/>
          <w:sz w:val="24"/>
          <w:szCs w:val="24"/>
        </w:rPr>
        <w:t xml:space="preserve"> činí </w:t>
      </w:r>
      <w:r w:rsidR="000620BE" w:rsidRPr="009D02F3">
        <w:rPr>
          <w:rFonts w:ascii="Arial" w:hAnsi="Arial" w:cs="Arial"/>
          <w:sz w:val="24"/>
          <w:szCs w:val="24"/>
        </w:rPr>
        <w:t>100 000</w:t>
      </w:r>
      <w:r w:rsidR="009A4E6F" w:rsidRPr="009D02F3">
        <w:rPr>
          <w:rFonts w:ascii="Arial" w:hAnsi="Arial" w:cs="Arial"/>
          <w:sz w:val="24"/>
          <w:szCs w:val="24"/>
        </w:rPr>
        <w:t xml:space="preserve"> </w:t>
      </w:r>
      <w:r w:rsidRPr="009D02F3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9D02F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81AFD3B" w:rsidR="00691685" w:rsidRPr="009D02F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b/>
          <w:sz w:val="24"/>
          <w:szCs w:val="24"/>
        </w:rPr>
        <w:t>M</w:t>
      </w:r>
      <w:r w:rsidRPr="009D02F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9D02F3">
        <w:rPr>
          <w:rFonts w:ascii="Arial" w:hAnsi="Arial" w:cs="Arial"/>
          <w:sz w:val="24"/>
          <w:szCs w:val="24"/>
        </w:rPr>
        <w:t xml:space="preserve">dotace na jednu </w:t>
      </w:r>
      <w:r w:rsidR="009A4E6F" w:rsidRPr="009D02F3">
        <w:rPr>
          <w:rFonts w:ascii="Arial" w:hAnsi="Arial" w:cs="Arial"/>
          <w:sz w:val="24"/>
          <w:szCs w:val="24"/>
        </w:rPr>
        <w:t>činnost</w:t>
      </w:r>
      <w:r w:rsidRPr="009D02F3">
        <w:rPr>
          <w:rFonts w:ascii="Arial" w:hAnsi="Arial" w:cs="Arial"/>
          <w:sz w:val="24"/>
          <w:szCs w:val="24"/>
        </w:rPr>
        <w:t xml:space="preserve"> činí </w:t>
      </w:r>
      <w:r w:rsidR="000620BE" w:rsidRPr="009D02F3">
        <w:rPr>
          <w:rFonts w:ascii="Arial" w:hAnsi="Arial" w:cs="Arial"/>
          <w:sz w:val="24"/>
          <w:szCs w:val="24"/>
        </w:rPr>
        <w:t>4 000 000</w:t>
      </w:r>
      <w:r w:rsidR="009A4E6F" w:rsidRPr="009D02F3">
        <w:rPr>
          <w:rFonts w:ascii="Arial" w:hAnsi="Arial" w:cs="Arial"/>
          <w:sz w:val="24"/>
          <w:szCs w:val="24"/>
        </w:rPr>
        <w:t xml:space="preserve"> </w:t>
      </w:r>
      <w:r w:rsidRPr="009D02F3">
        <w:rPr>
          <w:rFonts w:ascii="Arial" w:hAnsi="Arial" w:cs="Arial"/>
          <w:sz w:val="24"/>
          <w:szCs w:val="24"/>
        </w:rPr>
        <w:t xml:space="preserve">Kč. </w:t>
      </w:r>
    </w:p>
    <w:p w14:paraId="05F38A29" w14:textId="7423A06C" w:rsidR="008A573C" w:rsidRPr="009D02F3" w:rsidRDefault="00515C83" w:rsidP="009D02F3">
      <w:pPr>
        <w:autoSpaceDE w:val="0"/>
        <w:autoSpaceDN w:val="0"/>
        <w:adjustRightInd w:val="0"/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4848141D" w14:textId="306EB7DB" w:rsidR="00732D92" w:rsidRPr="009D02F3" w:rsidRDefault="000620BE" w:rsidP="009D02F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 xml:space="preserve">Žadatel </w:t>
      </w:r>
      <w:r w:rsidRPr="009D02F3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Pr="009D02F3">
        <w:rPr>
          <w:rFonts w:ascii="Arial" w:hAnsi="Arial" w:cs="Arial"/>
          <w:sz w:val="24"/>
          <w:szCs w:val="24"/>
        </w:rPr>
        <w:t>téhož vyhlášeného dotačního titulu</w:t>
      </w:r>
      <w:r w:rsidR="009D02F3" w:rsidRPr="009D02F3">
        <w:rPr>
          <w:rFonts w:ascii="Arial" w:hAnsi="Arial" w:cs="Arial"/>
          <w:sz w:val="24"/>
          <w:szCs w:val="24"/>
        </w:rPr>
        <w:t xml:space="preserve"> </w:t>
      </w:r>
      <w:r w:rsidRPr="009D02F3">
        <w:rPr>
          <w:rFonts w:ascii="Arial" w:hAnsi="Arial" w:cs="Arial"/>
          <w:sz w:val="24"/>
          <w:szCs w:val="24"/>
        </w:rPr>
        <w:t>podat pouze jednu žádost. V případě, že v rámci vyhlášeného dotačního titulu bude podána další žádost, bude tato žádost vyřazena z dalšího posuzování a žadatel bude o této skutečnosti informován</w:t>
      </w:r>
      <w:r w:rsidR="000F2363" w:rsidRPr="009D02F3">
        <w:rPr>
          <w:rFonts w:ascii="Arial" w:hAnsi="Arial" w:cs="Arial"/>
          <w:sz w:val="24"/>
          <w:szCs w:val="24"/>
        </w:rPr>
        <w:t>.</w:t>
      </w:r>
      <w:r w:rsidR="000F2363" w:rsidRPr="009D02F3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9D02F3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9D02F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9D02F3">
        <w:rPr>
          <w:rFonts w:ascii="Arial" w:hAnsi="Arial" w:cs="Arial"/>
          <w:sz w:val="24"/>
          <w:szCs w:val="24"/>
        </w:rPr>
        <w:t xml:space="preserve">Platební podmínky: </w:t>
      </w:r>
    </w:p>
    <w:p w14:paraId="3395E974" w14:textId="22900AFA" w:rsidR="00751E0F" w:rsidRPr="009D02F3" w:rsidRDefault="00751E0F" w:rsidP="00751E0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>Dotace bude žadateli poskytnuta</w:t>
      </w:r>
      <w:r w:rsidRPr="009D02F3">
        <w:rPr>
          <w:rFonts w:ascii="Arial" w:hAnsi="Arial" w:cs="Arial"/>
          <w:bCs/>
          <w:sz w:val="24"/>
          <w:szCs w:val="24"/>
        </w:rPr>
        <w:t xml:space="preserve"> v celých Kč </w:t>
      </w:r>
      <w:r w:rsidRPr="009D02F3">
        <w:rPr>
          <w:rFonts w:ascii="Arial" w:hAnsi="Arial" w:cs="Arial"/>
          <w:sz w:val="24"/>
          <w:szCs w:val="24"/>
        </w:rPr>
        <w:t>na základě a</w:t>
      </w:r>
      <w:r w:rsidR="00732D92" w:rsidRPr="009D02F3">
        <w:rPr>
          <w:rFonts w:ascii="Arial" w:hAnsi="Arial" w:cs="Arial"/>
          <w:sz w:val="24"/>
          <w:szCs w:val="24"/>
        </w:rPr>
        <w:t> </w:t>
      </w:r>
      <w:r w:rsidRPr="009D02F3">
        <w:rPr>
          <w:rFonts w:ascii="Arial" w:hAnsi="Arial" w:cs="Arial"/>
          <w:sz w:val="24"/>
          <w:szCs w:val="24"/>
        </w:rPr>
        <w:t>za</w:t>
      </w:r>
      <w:r w:rsidR="00732D92" w:rsidRPr="009D02F3">
        <w:rPr>
          <w:rFonts w:ascii="Arial" w:hAnsi="Arial" w:cs="Arial"/>
          <w:sz w:val="24"/>
          <w:szCs w:val="24"/>
        </w:rPr>
        <w:t> </w:t>
      </w:r>
      <w:r w:rsidRPr="009D02F3">
        <w:rPr>
          <w:rFonts w:ascii="Arial" w:hAnsi="Arial" w:cs="Arial"/>
          <w:sz w:val="24"/>
          <w:szCs w:val="24"/>
        </w:rPr>
        <w:t xml:space="preserve">podmínek blíže specifikovaných ve smlouvě o poskytnutí dotace uzavřené podle těchto Pravidel (dále jen „Smlouva“). </w:t>
      </w:r>
    </w:p>
    <w:p w14:paraId="1929CACE" w14:textId="0B01D810" w:rsidR="00751E0F" w:rsidRPr="009D02F3" w:rsidRDefault="00751E0F" w:rsidP="00751E0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>Dotace je poskytnuta ve lhůtě do 21 dnů po nabytí účinnosti Smlouvy, není-li ve Smlouvě uvedeno jinak. Poskytnutím dotace se rozumí odepsání finančních prostředků z účtu poskytovatele.</w:t>
      </w:r>
      <w:r w:rsidRPr="009D02F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 </w:t>
      </w:r>
    </w:p>
    <w:p w14:paraId="39C08D3C" w14:textId="7C8EE743" w:rsidR="00751E0F" w:rsidRPr="001F7DA1" w:rsidRDefault="00751E0F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9D02F3">
        <w:rPr>
          <w:rFonts w:ascii="Arial" w:hAnsi="Arial" w:cs="Arial"/>
          <w:sz w:val="24"/>
          <w:szCs w:val="24"/>
        </w:rPr>
        <w:t xml:space="preserve">Dotaci je možno použít na úhradu uznatelných výdajů činnosti </w:t>
      </w:r>
      <w:r w:rsidRPr="001F7DA1">
        <w:rPr>
          <w:rFonts w:ascii="Arial" w:hAnsi="Arial" w:cs="Arial"/>
          <w:sz w:val="24"/>
          <w:szCs w:val="24"/>
        </w:rPr>
        <w:t xml:space="preserve">výslovně uvedených ve Smlouvě a vzniklých v období realizace </w:t>
      </w:r>
      <w:r w:rsidRPr="001F7DA1">
        <w:rPr>
          <w:rFonts w:ascii="Arial" w:hAnsi="Arial" w:cs="Arial"/>
          <w:sz w:val="24"/>
          <w:szCs w:val="24"/>
        </w:rPr>
        <w:lastRenderedPageBreak/>
        <w:t>činnosti od 1. 1. 2025 do 31. 12. 2025. Dotaci je možné použít na</w:t>
      </w:r>
      <w:r w:rsidR="009D02F3" w:rsidRPr="001F7DA1">
        <w:rPr>
          <w:rFonts w:ascii="Arial" w:hAnsi="Arial" w:cs="Arial"/>
          <w:sz w:val="24"/>
          <w:szCs w:val="24"/>
        </w:rPr>
        <w:t> </w:t>
      </w:r>
      <w:r w:rsidRPr="001F7DA1">
        <w:rPr>
          <w:rFonts w:ascii="Arial" w:hAnsi="Arial" w:cs="Arial"/>
          <w:sz w:val="24"/>
          <w:szCs w:val="24"/>
        </w:rPr>
        <w:t xml:space="preserve">úhradu těchto uznatelných výdajů činnosti nejpozději do 31. 1. 2026, není-li ve Smlouvě sjednáno jinak. </w:t>
      </w:r>
    </w:p>
    <w:p w14:paraId="174526EA" w14:textId="7F23A4FA" w:rsidR="00497734" w:rsidRPr="001F7DA1" w:rsidRDefault="00751E0F" w:rsidP="00751E0F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1F7DA1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společně se závěrečnou zprávou způsobem a ve lhůtě stanovené ve Smlouvě. V případě zahraničních plateb je příjemce povinen předložit překlad do českého jazyka a přepočet výdaje na Kč s doložením aktuálního denního kurzu souvisejícího s datem úhrady.  </w:t>
      </w:r>
    </w:p>
    <w:p w14:paraId="52F29268" w14:textId="77777777" w:rsidR="00024896" w:rsidRPr="001F7DA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157D0123" w:rsidR="00691685" w:rsidRPr="001F7DA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F7DA1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21EDDD53" w:rsidR="00EA028F" w:rsidRPr="001F7DA1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1F7DA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1F7DA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77A147FF" w:rsidR="00BD553A" w:rsidRPr="001F7DA1" w:rsidRDefault="00691685" w:rsidP="009D02F3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Povinná spolu</w:t>
      </w:r>
      <w:r w:rsidR="00AB52B9" w:rsidRPr="001F7DA1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1F7DA1">
        <w:rPr>
          <w:rFonts w:ascii="Arial" w:hAnsi="Arial" w:cs="Arial"/>
          <w:bCs/>
          <w:sz w:val="24"/>
          <w:szCs w:val="24"/>
        </w:rPr>
        <w:t>.</w:t>
      </w:r>
      <w:r w:rsidR="00AB52B9" w:rsidRPr="001F7DA1">
        <w:rPr>
          <w:rFonts w:ascii="Arial" w:hAnsi="Arial" w:cs="Arial"/>
          <w:bCs/>
          <w:sz w:val="24"/>
          <w:szCs w:val="24"/>
        </w:rPr>
        <w:t xml:space="preserve"> </w:t>
      </w:r>
    </w:p>
    <w:p w14:paraId="64D5FBB2" w14:textId="77777777" w:rsidR="00632531" w:rsidRPr="001F7DA1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1F7DA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1F7DA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1F7DA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1A01DFBE" w14:textId="08498FC9" w:rsidR="00751E0F" w:rsidRPr="001F7DA1" w:rsidRDefault="00751E0F" w:rsidP="00751E0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Pr="001F7DA1">
        <w:rPr>
          <w:rFonts w:ascii="Arial" w:hAnsi="Arial" w:cs="Arial"/>
          <w:sz w:val="24"/>
          <w:szCs w:val="24"/>
        </w:rPr>
        <w:t>, výslovně uvedené ve Smlouvě. Dotace</w:t>
      </w:r>
      <w:r w:rsidRPr="001F7DA1">
        <w:rPr>
          <w:rFonts w:ascii="Arial" w:hAnsi="Arial" w:cs="Arial"/>
          <w:bCs/>
          <w:sz w:val="24"/>
          <w:szCs w:val="24"/>
        </w:rPr>
        <w:t xml:space="preserve"> je přísně účelová a její čerpání je vázáno jen na</w:t>
      </w:r>
      <w:r w:rsidR="00732D92" w:rsidRPr="001F7DA1">
        <w:rPr>
          <w:rFonts w:ascii="Arial" w:hAnsi="Arial" w:cs="Arial"/>
          <w:bCs/>
          <w:sz w:val="24"/>
          <w:szCs w:val="24"/>
        </w:rPr>
        <w:t> </w:t>
      </w:r>
      <w:r w:rsidRPr="001F7DA1">
        <w:rPr>
          <w:rFonts w:ascii="Arial" w:hAnsi="Arial" w:cs="Arial"/>
          <w:bCs/>
          <w:sz w:val="24"/>
          <w:szCs w:val="24"/>
        </w:rPr>
        <w:t>financování činnosti, na kterou byla poskytnuta.</w:t>
      </w:r>
    </w:p>
    <w:p w14:paraId="54F1327F" w14:textId="77777777" w:rsidR="00751E0F" w:rsidRPr="001F7DA1" w:rsidRDefault="00751E0F" w:rsidP="00751E0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42B0E00" w14:textId="77777777" w:rsidR="00751E0F" w:rsidRPr="001F7DA1" w:rsidRDefault="00751E0F" w:rsidP="00751E0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1F7DA1">
        <w:rPr>
          <w:rFonts w:ascii="Arial" w:hAnsi="Arial" w:cs="Arial"/>
          <w:sz w:val="24"/>
          <w:szCs w:val="24"/>
        </w:rPr>
        <w:t>DPH je uznatelným výdajem, pokud příjemce:</w:t>
      </w:r>
    </w:p>
    <w:p w14:paraId="42C4E400" w14:textId="77777777" w:rsidR="00751E0F" w:rsidRPr="001F7DA1" w:rsidRDefault="00751E0F" w:rsidP="00751E0F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1F7DA1">
        <w:rPr>
          <w:rFonts w:ascii="Arial" w:hAnsi="Arial" w:cs="Arial"/>
          <w:sz w:val="24"/>
          <w:szCs w:val="24"/>
        </w:rPr>
        <w:t>není plátcem DPH,</w:t>
      </w:r>
    </w:p>
    <w:p w14:paraId="2510BBA4" w14:textId="73025F15" w:rsidR="00E82384" w:rsidRPr="001F7DA1" w:rsidRDefault="00751E0F" w:rsidP="00751E0F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1F7DA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</w:p>
    <w:p w14:paraId="59E49DEF" w14:textId="77777777" w:rsidR="007921DD" w:rsidRPr="001F7DA1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D0EC45F" w14:textId="19ABF94F" w:rsidR="00751E0F" w:rsidRPr="001F7DA1" w:rsidRDefault="00751E0F" w:rsidP="00751E0F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sz w:val="24"/>
          <w:szCs w:val="24"/>
        </w:rPr>
        <w:t>Případný majetek pořizovaný z dotace musí být pořizován výlučně do</w:t>
      </w:r>
      <w:r w:rsidR="00732D92" w:rsidRPr="001F7DA1">
        <w:rPr>
          <w:rFonts w:ascii="Arial" w:hAnsi="Arial" w:cs="Arial"/>
          <w:sz w:val="24"/>
          <w:szCs w:val="24"/>
        </w:rPr>
        <w:t> </w:t>
      </w:r>
      <w:r w:rsidRPr="001F7DA1">
        <w:rPr>
          <w:rFonts w:ascii="Arial" w:hAnsi="Arial" w:cs="Arial"/>
          <w:sz w:val="24"/>
          <w:szCs w:val="24"/>
        </w:rPr>
        <w:t>vlastnictví příjemce, majetek dotčený dotací musí být ve</w:t>
      </w:r>
      <w:r w:rsidR="00732D92" w:rsidRPr="001F7DA1">
        <w:rPr>
          <w:rFonts w:ascii="Arial" w:hAnsi="Arial" w:cs="Arial"/>
          <w:sz w:val="24"/>
          <w:szCs w:val="24"/>
        </w:rPr>
        <w:t> </w:t>
      </w:r>
      <w:r w:rsidRPr="001F7DA1">
        <w:rPr>
          <w:rFonts w:ascii="Arial" w:hAnsi="Arial" w:cs="Arial"/>
          <w:sz w:val="24"/>
          <w:szCs w:val="24"/>
        </w:rPr>
        <w:t>vlastnictví příjemce.</w:t>
      </w:r>
    </w:p>
    <w:p w14:paraId="36083A14" w14:textId="73498823" w:rsidR="00E86EA7" w:rsidRPr="001F7DA1" w:rsidRDefault="00E86EA7" w:rsidP="001F7DA1">
      <w:pPr>
        <w:rPr>
          <w:rFonts w:ascii="Arial" w:hAnsi="Arial" w:cs="Arial"/>
          <w:b/>
          <w:sz w:val="24"/>
          <w:szCs w:val="24"/>
        </w:rPr>
      </w:pPr>
    </w:p>
    <w:p w14:paraId="55A5C23B" w14:textId="67D179B1" w:rsidR="00751E0F" w:rsidRPr="001F7DA1" w:rsidRDefault="00751E0F" w:rsidP="00FA2100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5" w:name="neuznatelnévýdaje"/>
      <w:bookmarkStart w:id="6" w:name="výdajeNaRealizaci"/>
      <w:bookmarkEnd w:id="5"/>
      <w:bookmarkEnd w:id="6"/>
      <w:r w:rsidRPr="001F7DA1">
        <w:rPr>
          <w:rFonts w:ascii="Arial" w:hAnsi="Arial" w:cs="Arial"/>
          <w:bCs/>
          <w:sz w:val="24"/>
          <w:szCs w:val="24"/>
        </w:rPr>
        <w:t xml:space="preserve">Výdaje na </w:t>
      </w:r>
      <w:r w:rsidRPr="001F7DA1">
        <w:rPr>
          <w:rFonts w:ascii="Arial" w:hAnsi="Arial" w:cs="Arial"/>
          <w:sz w:val="24"/>
          <w:szCs w:val="24"/>
        </w:rPr>
        <w:t>realizaci činnosti:</w:t>
      </w:r>
      <w:r w:rsidRPr="001F7DA1">
        <w:rPr>
          <w:rFonts w:ascii="Arial" w:hAnsi="Arial" w:cs="Arial"/>
          <w:bCs/>
          <w:sz w:val="24"/>
          <w:szCs w:val="24"/>
        </w:rPr>
        <w:t xml:space="preserve"> </w:t>
      </w:r>
      <w:r w:rsidR="001F7DA1" w:rsidRPr="001F7DA1">
        <w:rPr>
          <w:rFonts w:ascii="Arial" w:hAnsi="Arial" w:cs="Arial"/>
          <w:bCs/>
          <w:sz w:val="24"/>
          <w:szCs w:val="24"/>
        </w:rPr>
        <w:t>n</w:t>
      </w:r>
      <w:r w:rsidRPr="001F7DA1">
        <w:rPr>
          <w:rFonts w:ascii="Arial" w:hAnsi="Arial" w:cs="Arial"/>
          <w:bCs/>
          <w:sz w:val="24"/>
          <w:szCs w:val="24"/>
        </w:rPr>
        <w:t xml:space="preserve">euznatelnými výdaji se rozumí výdaje, na které nelze </w:t>
      </w:r>
      <w:r w:rsidRPr="001F7DA1">
        <w:rPr>
          <w:rFonts w:ascii="Arial" w:hAnsi="Arial" w:cs="Arial"/>
          <w:sz w:val="24"/>
          <w:szCs w:val="24"/>
        </w:rPr>
        <w:t>dotaci, ani prostředky finanční spoluúčasti žadatele, použít.</w:t>
      </w:r>
      <w:r w:rsidRPr="001F7DA1">
        <w:rPr>
          <w:rFonts w:ascii="Arial" w:hAnsi="Arial" w:cs="Arial"/>
          <w:bCs/>
          <w:sz w:val="24"/>
          <w:szCs w:val="24"/>
        </w:rPr>
        <w:t xml:space="preserve"> </w:t>
      </w:r>
      <w:r w:rsidRPr="001F7DA1">
        <w:rPr>
          <w:rFonts w:ascii="Arial" w:hAnsi="Arial" w:cs="Arial"/>
          <w:sz w:val="24"/>
          <w:szCs w:val="24"/>
        </w:rPr>
        <w:t>Mezi</w:t>
      </w:r>
      <w:r w:rsidR="00001C53">
        <w:rPr>
          <w:rFonts w:ascii="Arial" w:hAnsi="Arial" w:cs="Arial"/>
          <w:sz w:val="24"/>
          <w:szCs w:val="24"/>
        </w:rPr>
        <w:t> </w:t>
      </w:r>
      <w:r w:rsidRPr="001F7DA1">
        <w:rPr>
          <w:rFonts w:ascii="Arial" w:hAnsi="Arial" w:cs="Arial"/>
          <w:sz w:val="24"/>
          <w:szCs w:val="24"/>
        </w:rPr>
        <w:t xml:space="preserve">neuznatelné výdaje zejména patří: </w:t>
      </w:r>
    </w:p>
    <w:p w14:paraId="3A3A0153" w14:textId="77777777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E518ECA" w14:textId="7020BCC0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úhrad</w:t>
      </w:r>
      <w:r w:rsidR="009A3C92" w:rsidRPr="001F7DA1">
        <w:rPr>
          <w:rFonts w:ascii="Arial" w:hAnsi="Arial" w:cs="Arial"/>
          <w:bCs/>
          <w:sz w:val="24"/>
          <w:szCs w:val="24"/>
        </w:rPr>
        <w:t>a</w:t>
      </w:r>
      <w:r w:rsidRPr="001F7DA1">
        <w:rPr>
          <w:rFonts w:ascii="Arial" w:hAnsi="Arial" w:cs="Arial"/>
          <w:bCs/>
          <w:sz w:val="24"/>
          <w:szCs w:val="24"/>
        </w:rPr>
        <w:t xml:space="preserve"> splátek půjček a úvěrů včetně jejich nedoplatků, úhrad</w:t>
      </w:r>
      <w:r w:rsidR="009A3C92" w:rsidRPr="001F7DA1">
        <w:rPr>
          <w:rFonts w:ascii="Arial" w:hAnsi="Arial" w:cs="Arial"/>
          <w:bCs/>
          <w:sz w:val="24"/>
          <w:szCs w:val="24"/>
        </w:rPr>
        <w:t>a</w:t>
      </w:r>
      <w:r w:rsidRPr="001F7DA1">
        <w:rPr>
          <w:rFonts w:ascii="Arial" w:hAnsi="Arial" w:cs="Arial"/>
          <w:bCs/>
          <w:sz w:val="24"/>
          <w:szCs w:val="24"/>
        </w:rPr>
        <w:t xml:space="preserve"> úroků z prodlení,</w:t>
      </w:r>
    </w:p>
    <w:p w14:paraId="79DFB9B7" w14:textId="55D5040B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nákup věcí osobní potřeby</w:t>
      </w:r>
      <w:r w:rsidR="001F7DA1">
        <w:rPr>
          <w:rFonts w:ascii="Arial" w:hAnsi="Arial" w:cs="Arial"/>
          <w:bCs/>
          <w:sz w:val="24"/>
          <w:szCs w:val="24"/>
        </w:rPr>
        <w:t>,</w:t>
      </w:r>
    </w:p>
    <w:p w14:paraId="16E4959F" w14:textId="32DFB68A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pokut</w:t>
      </w:r>
      <w:r w:rsidR="009A3C92" w:rsidRPr="001F7DA1">
        <w:rPr>
          <w:rFonts w:ascii="Arial" w:hAnsi="Arial" w:cs="Arial"/>
          <w:bCs/>
          <w:sz w:val="24"/>
          <w:szCs w:val="24"/>
        </w:rPr>
        <w:t>y</w:t>
      </w:r>
      <w:r w:rsidRPr="001F7DA1">
        <w:rPr>
          <w:rFonts w:ascii="Arial" w:hAnsi="Arial" w:cs="Arial"/>
          <w:bCs/>
          <w:sz w:val="24"/>
          <w:szCs w:val="24"/>
        </w:rPr>
        <w:t>, úhrad</w:t>
      </w:r>
      <w:r w:rsidR="009A3C92" w:rsidRPr="001F7DA1">
        <w:rPr>
          <w:rFonts w:ascii="Arial" w:hAnsi="Arial" w:cs="Arial"/>
          <w:bCs/>
          <w:sz w:val="24"/>
          <w:szCs w:val="24"/>
        </w:rPr>
        <w:t>a</w:t>
      </w:r>
      <w:r w:rsidRPr="001F7DA1">
        <w:rPr>
          <w:rFonts w:ascii="Arial" w:hAnsi="Arial" w:cs="Arial"/>
          <w:bCs/>
          <w:sz w:val="24"/>
          <w:szCs w:val="24"/>
        </w:rPr>
        <w:t xml:space="preserve"> penále a plateb sankčního charakteru,</w:t>
      </w:r>
    </w:p>
    <w:p w14:paraId="5A4CBD37" w14:textId="77777777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pojistné, mimo sociální a zdravotní pojištění v rámci mezd,</w:t>
      </w:r>
    </w:p>
    <w:p w14:paraId="4D03D99F" w14:textId="56654801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úhrad</w:t>
      </w:r>
      <w:r w:rsidR="009A3C92" w:rsidRPr="001F7DA1">
        <w:rPr>
          <w:rFonts w:ascii="Arial" w:hAnsi="Arial" w:cs="Arial"/>
          <w:bCs/>
          <w:sz w:val="24"/>
          <w:szCs w:val="24"/>
        </w:rPr>
        <w:t>a</w:t>
      </w:r>
      <w:r w:rsidRPr="001F7DA1">
        <w:rPr>
          <w:rFonts w:ascii="Arial" w:hAnsi="Arial" w:cs="Arial"/>
          <w:bCs/>
          <w:sz w:val="24"/>
          <w:szCs w:val="24"/>
        </w:rPr>
        <w:t xml:space="preserve"> splátek finančního nebo operativního leasingu, odpisy pohledávek,</w:t>
      </w:r>
    </w:p>
    <w:p w14:paraId="27C07F28" w14:textId="77777777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bankovní poplatky a kurzové rozdíly,</w:t>
      </w:r>
    </w:p>
    <w:p w14:paraId="1EDAE592" w14:textId="77777777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poskytování darů – mimo ceny do soutěží,</w:t>
      </w:r>
    </w:p>
    <w:p w14:paraId="4EA5C2D1" w14:textId="77777777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alkoholické nápoje, výživové doplňky nesportovního charakteru,</w:t>
      </w:r>
    </w:p>
    <w:p w14:paraId="482FAF48" w14:textId="77777777" w:rsidR="00C51032" w:rsidRPr="001F7DA1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t>zábavní pyrotechnika,</w:t>
      </w:r>
    </w:p>
    <w:p w14:paraId="68643173" w14:textId="615D25FF" w:rsidR="00C51032" w:rsidRPr="00C405CF" w:rsidRDefault="00C51032" w:rsidP="00C51032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1F7DA1">
        <w:rPr>
          <w:rFonts w:ascii="Arial" w:hAnsi="Arial" w:cs="Arial"/>
          <w:bCs/>
          <w:sz w:val="24"/>
          <w:szCs w:val="24"/>
        </w:rPr>
        <w:lastRenderedPageBreak/>
        <w:t>DPH, pokud je příjemce plátce DPH a dle zákona č. 235/2004 Sb., o</w:t>
      </w:r>
      <w:r w:rsidR="009A3C92" w:rsidRPr="001F7DA1">
        <w:rPr>
          <w:rFonts w:ascii="Arial" w:hAnsi="Arial" w:cs="Arial"/>
          <w:bCs/>
          <w:sz w:val="24"/>
          <w:szCs w:val="24"/>
        </w:rPr>
        <w:t> </w:t>
      </w:r>
      <w:r w:rsidRPr="001F7DA1">
        <w:rPr>
          <w:rFonts w:ascii="Arial" w:hAnsi="Arial" w:cs="Arial"/>
          <w:bCs/>
          <w:sz w:val="24"/>
          <w:szCs w:val="24"/>
        </w:rPr>
        <w:t xml:space="preserve">dani z přidané hodnoty, ve znění pozdějších předpisů, má možnost </w:t>
      </w:r>
      <w:r w:rsidRPr="00C405CF">
        <w:rPr>
          <w:rFonts w:ascii="Arial" w:hAnsi="Arial" w:cs="Arial"/>
          <w:bCs/>
          <w:sz w:val="24"/>
          <w:szCs w:val="24"/>
        </w:rPr>
        <w:t>nárokovat odpočet daně na vstupu plně či částečně</w:t>
      </w:r>
      <w:r w:rsidR="00001C53">
        <w:rPr>
          <w:rFonts w:ascii="Arial" w:hAnsi="Arial" w:cs="Arial"/>
          <w:bCs/>
          <w:sz w:val="24"/>
          <w:szCs w:val="24"/>
        </w:rPr>
        <w:t>,</w:t>
      </w:r>
    </w:p>
    <w:p w14:paraId="167F8604" w14:textId="5B92F27A" w:rsidR="00C51032" w:rsidRPr="00C405CF" w:rsidRDefault="00C51032" w:rsidP="00C51032">
      <w:pPr>
        <w:pStyle w:val="Odstavecseseznamem"/>
        <w:numPr>
          <w:ilvl w:val="0"/>
          <w:numId w:val="13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C405CF">
        <w:rPr>
          <w:rFonts w:ascii="Arial" w:hAnsi="Arial" w:cs="Arial"/>
          <w:bCs/>
          <w:sz w:val="24"/>
          <w:szCs w:val="24"/>
        </w:rPr>
        <w:t>manka a škody včetně výdajů příjemce, které nelze účetně doložit s</w:t>
      </w:r>
      <w:r w:rsidR="009A3C92" w:rsidRPr="00C405CF">
        <w:rPr>
          <w:rFonts w:ascii="Arial" w:hAnsi="Arial" w:cs="Arial"/>
          <w:bCs/>
          <w:sz w:val="24"/>
          <w:szCs w:val="24"/>
        </w:rPr>
        <w:t> </w:t>
      </w:r>
      <w:r w:rsidRPr="00C405CF">
        <w:rPr>
          <w:rFonts w:ascii="Arial" w:hAnsi="Arial" w:cs="Arial"/>
          <w:bCs/>
          <w:sz w:val="24"/>
          <w:szCs w:val="24"/>
        </w:rPr>
        <w:t>výjimkou právnických osob založených nebo zřízených krajem.</w:t>
      </w:r>
    </w:p>
    <w:p w14:paraId="7ED58DCE" w14:textId="77777777" w:rsidR="00751E0F" w:rsidRPr="00C405CF" w:rsidRDefault="00751E0F" w:rsidP="00751E0F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61AE07DA" w14:textId="65C67249" w:rsidR="00751E0F" w:rsidRPr="00C405CF" w:rsidRDefault="00751E0F" w:rsidP="00751E0F">
      <w:pPr>
        <w:ind w:left="708" w:firstLine="0"/>
        <w:rPr>
          <w:rFonts w:ascii="Arial" w:hAnsi="Arial" w:cs="Arial"/>
          <w:sz w:val="24"/>
          <w:szCs w:val="24"/>
        </w:rPr>
      </w:pPr>
      <w:r w:rsidRPr="00C405CF">
        <w:rPr>
          <w:rFonts w:ascii="Arial" w:hAnsi="Arial" w:cs="Arial"/>
          <w:sz w:val="24"/>
          <w:szCs w:val="24"/>
        </w:rPr>
        <w:t>Pokud je DPH hrazeno v režimu přenesené daňové povinnosti, v době po</w:t>
      </w:r>
      <w:r w:rsidR="00FA2100" w:rsidRPr="00C405CF">
        <w:rPr>
          <w:rFonts w:ascii="Arial" w:hAnsi="Arial" w:cs="Arial"/>
          <w:sz w:val="24"/>
          <w:szCs w:val="24"/>
        </w:rPr>
        <w:t> </w:t>
      </w:r>
      <w:r w:rsidRPr="00C405CF">
        <w:rPr>
          <w:rFonts w:ascii="Arial" w:hAnsi="Arial" w:cs="Arial"/>
          <w:sz w:val="24"/>
          <w:szCs w:val="24"/>
        </w:rPr>
        <w:t>předložení vyúčtování, bude se postupovat v souladu se Smlouvou (čl. II odst. 1).</w:t>
      </w:r>
    </w:p>
    <w:p w14:paraId="6C702550" w14:textId="77777777" w:rsidR="00751E0F" w:rsidRPr="00C405CF" w:rsidRDefault="00751E0F" w:rsidP="00751E0F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25545637" w14:textId="674CDF2D" w:rsidR="00751E0F" w:rsidRPr="00C405CF" w:rsidRDefault="00751E0F" w:rsidP="00751E0F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C405CF">
        <w:rPr>
          <w:rFonts w:ascii="Arial" w:hAnsi="Arial" w:cs="Arial"/>
          <w:sz w:val="24"/>
          <w:szCs w:val="24"/>
        </w:rPr>
        <w:t>Výdaje, které nejsou definovány jako neuznatelné, jsou uznatelnými výdaji.</w:t>
      </w:r>
    </w:p>
    <w:p w14:paraId="7F92A96D" w14:textId="7E3F3739" w:rsidR="00B56451" w:rsidRPr="00C405CF" w:rsidRDefault="00B56451" w:rsidP="001F7DA1">
      <w:pPr>
        <w:spacing w:before="120"/>
        <w:rPr>
          <w:rFonts w:ascii="Arial" w:hAnsi="Arial" w:cs="Arial"/>
          <w:i/>
          <w:sz w:val="24"/>
          <w:szCs w:val="24"/>
        </w:rPr>
      </w:pPr>
    </w:p>
    <w:p w14:paraId="5E640E69" w14:textId="5F3EC121" w:rsidR="002B6923" w:rsidRPr="00C405CF" w:rsidRDefault="002B6923" w:rsidP="002B692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C405CF">
        <w:rPr>
          <w:rFonts w:ascii="Arial" w:hAnsi="Arial" w:cs="Arial"/>
          <w:sz w:val="24"/>
          <w:szCs w:val="24"/>
        </w:rPr>
        <w:t>Změna (upřesnění) konkrétního účelu dotace</w:t>
      </w:r>
      <w:r w:rsidR="001F7DA1" w:rsidRPr="00C405CF">
        <w:rPr>
          <w:rFonts w:ascii="Arial" w:hAnsi="Arial" w:cs="Arial"/>
          <w:sz w:val="24"/>
          <w:szCs w:val="24"/>
        </w:rPr>
        <w:t xml:space="preserve">, </w:t>
      </w:r>
      <w:r w:rsidRPr="00C405CF">
        <w:rPr>
          <w:rFonts w:ascii="Arial" w:hAnsi="Arial" w:cs="Arial"/>
          <w:sz w:val="24"/>
          <w:szCs w:val="24"/>
        </w:rPr>
        <w:t>změna termínu použití dotace, i nad rámec doby pro použití dotace stanovené v odst. 5.4 písm. c) těchto Pravidel a změna termínu pro vyúčtování dotace je možná pouze na základě uzavřeného dodatku ke Smlouvě, s předchozím souhlasem řídícího orgánu, který rozhodl o poskytnutí dotace a</w:t>
      </w:r>
      <w:r w:rsidR="00FA2100" w:rsidRPr="00C405CF">
        <w:rPr>
          <w:rFonts w:ascii="Arial" w:hAnsi="Arial" w:cs="Arial"/>
          <w:sz w:val="24"/>
          <w:szCs w:val="24"/>
        </w:rPr>
        <w:t> </w:t>
      </w:r>
      <w:r w:rsidRPr="00C405CF">
        <w:rPr>
          <w:rFonts w:ascii="Arial" w:hAnsi="Arial" w:cs="Arial"/>
          <w:sz w:val="24"/>
          <w:szCs w:val="24"/>
        </w:rPr>
        <w:t>uzavření Smlouvy (schválení dodatku ke</w:t>
      </w:r>
      <w:r w:rsidR="001F7DA1" w:rsidRPr="00C405CF">
        <w:rPr>
          <w:rFonts w:ascii="Arial" w:hAnsi="Arial" w:cs="Arial"/>
          <w:sz w:val="24"/>
          <w:szCs w:val="24"/>
        </w:rPr>
        <w:t> </w:t>
      </w:r>
      <w:r w:rsidRPr="00C405CF">
        <w:rPr>
          <w:rFonts w:ascii="Arial" w:hAnsi="Arial" w:cs="Arial"/>
          <w:sz w:val="24"/>
          <w:szCs w:val="24"/>
        </w:rPr>
        <w:t>Smlouvě).</w:t>
      </w:r>
      <w:r w:rsidRPr="00C405CF">
        <w:rPr>
          <w:rFonts w:ascii="Arial" w:eastAsia="Times New Roman" w:hAnsi="Arial" w:cs="Arial"/>
          <w:lang w:eastAsia="cs-CZ"/>
        </w:rPr>
        <w:t xml:space="preserve"> </w:t>
      </w:r>
      <w:r w:rsidRPr="00C405CF">
        <w:rPr>
          <w:rFonts w:ascii="Arial" w:hAnsi="Arial" w:cs="Arial"/>
          <w:sz w:val="24"/>
          <w:szCs w:val="24"/>
        </w:rPr>
        <w:t>Bude-li v souladu s těmito Pravidly dodatkem Smlouvy měněn termín pro použití dotace nad</w:t>
      </w:r>
      <w:r w:rsidR="004D3812" w:rsidRPr="00C405CF">
        <w:rPr>
          <w:rFonts w:ascii="Arial" w:hAnsi="Arial" w:cs="Arial"/>
          <w:sz w:val="24"/>
          <w:szCs w:val="24"/>
        </w:rPr>
        <w:t> </w:t>
      </w:r>
      <w:r w:rsidRPr="00C405CF">
        <w:rPr>
          <w:rFonts w:ascii="Arial" w:hAnsi="Arial" w:cs="Arial"/>
          <w:sz w:val="24"/>
          <w:szCs w:val="24"/>
        </w:rPr>
        <w:t>rámec doby pro použití dotace stanovené v odst. 5.4 písm. c) těchto Pravidel, lze v tomto dodatku rovněž přiměřeně změnit také období realizace činnosti nad období realizace stanovené v odst. 5.4 písm. c) těchto Pravidel.</w:t>
      </w:r>
    </w:p>
    <w:p w14:paraId="3282404F" w14:textId="77777777" w:rsidR="000D0137" w:rsidRPr="00C405CF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1ACAFCC2" w14:textId="047A1350" w:rsidR="002B6923" w:rsidRPr="00C405CF" w:rsidRDefault="002B6923" w:rsidP="002B692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trike/>
          <w:sz w:val="24"/>
          <w:szCs w:val="24"/>
        </w:rPr>
      </w:pPr>
      <w:r w:rsidRPr="00C405CF">
        <w:rPr>
          <w:rFonts w:ascii="Arial" w:hAnsi="Arial" w:cs="Arial"/>
          <w:sz w:val="24"/>
          <w:szCs w:val="24"/>
        </w:rPr>
        <w:t xml:space="preserve">Příjemce je povinen při čerpání dotace postupovat v souladu s platnými a účinnými právními předpisy. </w:t>
      </w:r>
    </w:p>
    <w:p w14:paraId="0966291B" w14:textId="0396D453" w:rsidR="00691685" w:rsidRPr="00C405CF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7CD93F74" w14:textId="1C09E1C1" w:rsidR="00691685" w:rsidRPr="00C405CF" w:rsidRDefault="002B6923" w:rsidP="00C405C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C405CF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C405CF" w:rsidRPr="00C405CF">
        <w:rPr>
          <w:rFonts w:ascii="Arial" w:hAnsi="Arial" w:cs="Arial"/>
          <w:bCs/>
          <w:sz w:val="24"/>
          <w:szCs w:val="24"/>
        </w:rPr>
        <w:t> </w:t>
      </w:r>
      <w:r w:rsidRPr="00C405CF">
        <w:rPr>
          <w:rFonts w:ascii="Arial" w:hAnsi="Arial" w:cs="Arial"/>
          <w:bCs/>
          <w:sz w:val="24"/>
          <w:szCs w:val="24"/>
        </w:rPr>
        <w:t>nezcizit ani nezatěžovat bez vědomí a písemného souhlasu poskytovatele (</w:t>
      </w:r>
      <w:r w:rsidRPr="00C405CF">
        <w:rPr>
          <w:rFonts w:ascii="Arial" w:hAnsi="Arial" w:cs="Arial"/>
          <w:sz w:val="24"/>
          <w:szCs w:val="24"/>
        </w:rPr>
        <w:t xml:space="preserve">schválení a uzavření dodatku ke Smlouvě) </w:t>
      </w:r>
      <w:r w:rsidRPr="00C405CF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 výjimkou zástavního práva zřízeného k zajištění úvěru příjemce ve</w:t>
      </w:r>
      <w:r w:rsidR="00DE5C95" w:rsidRPr="00C405CF">
        <w:rPr>
          <w:rFonts w:ascii="Arial" w:hAnsi="Arial" w:cs="Arial"/>
          <w:bCs/>
          <w:sz w:val="24"/>
          <w:szCs w:val="24"/>
        </w:rPr>
        <w:t> </w:t>
      </w:r>
      <w:r w:rsidRPr="00C405CF">
        <w:rPr>
          <w:rFonts w:ascii="Arial" w:hAnsi="Arial" w:cs="Arial"/>
          <w:bCs/>
          <w:sz w:val="24"/>
          <w:szCs w:val="24"/>
        </w:rPr>
        <w:t>vztahu k financování činnosti podle Smlouvy). Dodatek schvaluje řídící orgán, který rozhodl o</w:t>
      </w:r>
      <w:r w:rsidR="00C405CF" w:rsidRPr="00C405CF">
        <w:rPr>
          <w:rFonts w:ascii="Arial" w:hAnsi="Arial" w:cs="Arial"/>
          <w:bCs/>
          <w:sz w:val="24"/>
          <w:szCs w:val="24"/>
        </w:rPr>
        <w:t> </w:t>
      </w:r>
      <w:r w:rsidRPr="00C405CF">
        <w:rPr>
          <w:rFonts w:ascii="Arial" w:hAnsi="Arial" w:cs="Arial"/>
          <w:bCs/>
          <w:sz w:val="24"/>
          <w:szCs w:val="24"/>
        </w:rPr>
        <w:t>poskytnutí dotace a uzavření Smlouvy.</w:t>
      </w:r>
      <w:r w:rsidRPr="00C405CF">
        <w:rPr>
          <w:rFonts w:ascii="Arial" w:hAnsi="Arial" w:cs="Arial"/>
          <w:sz w:val="24"/>
          <w:szCs w:val="24"/>
        </w:rPr>
        <w:t xml:space="preserve"> Uzavření dodatku není nutné v případech, kdy zatížení majetku nemá vliv na funkčnost a hodnotu majetku, např. zřízení věcného břemene k majetku za účelem vedení inženýrských sítí apod. Příjemce je však povinen předem toto oznámit poskytovateli. </w:t>
      </w:r>
      <w:r w:rsidRPr="00C405CF">
        <w:rPr>
          <w:rFonts w:ascii="Arial" w:hAnsi="Arial" w:cs="Arial"/>
          <w:bCs/>
          <w:sz w:val="24"/>
          <w:szCs w:val="24"/>
        </w:rPr>
        <w:t xml:space="preserve">Příjemce je dále povinen po dobu minimálně 2 let ode dne účinnosti Smlouvy provozovat sportovní činnost a neukončit ji ani nepřerušit bez vědomí a písemného souhlasu poskytovatele (schválení a uzavření dodatku ke Smlouvě). Dodatek schvaluje řídící orgán, který rozhodl o poskytnutí dotace a uzavření Smlouvy. </w:t>
      </w:r>
    </w:p>
    <w:p w14:paraId="0790FD68" w14:textId="77777777" w:rsidR="00374A52" w:rsidRPr="00C405CF" w:rsidRDefault="00374A52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C405CF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405CF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C405CF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0BB3295B" w14:textId="4C287DE8" w:rsidR="002B6923" w:rsidRPr="00C405CF" w:rsidRDefault="002B6923" w:rsidP="002B692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405CF">
        <w:rPr>
          <w:rFonts w:ascii="Arial" w:hAnsi="Arial" w:cs="Arial"/>
          <w:sz w:val="24"/>
          <w:szCs w:val="24"/>
        </w:rPr>
        <w:t>Dotační program je zveřejněn na úřední desce od 17. 9. 2024 do 17. 12. 2024</w:t>
      </w:r>
      <w:r w:rsidR="00C405CF" w:rsidRPr="00C405CF">
        <w:rPr>
          <w:rFonts w:ascii="Arial" w:hAnsi="Arial" w:cs="Arial"/>
          <w:sz w:val="24"/>
          <w:szCs w:val="24"/>
        </w:rPr>
        <w:t>.</w:t>
      </w:r>
      <w:r w:rsidRPr="00C405CF">
        <w:rPr>
          <w:rFonts w:ascii="Arial" w:hAnsi="Arial" w:cs="Arial"/>
          <w:sz w:val="24"/>
          <w:szCs w:val="24"/>
        </w:rPr>
        <w:t xml:space="preserve"> Jeho zveřejnění nemá vliv na dobu, po</w:t>
      </w:r>
      <w:r w:rsidR="00DE5C95" w:rsidRPr="00C405CF">
        <w:rPr>
          <w:rFonts w:ascii="Arial" w:hAnsi="Arial" w:cs="Arial"/>
          <w:sz w:val="24"/>
          <w:szCs w:val="24"/>
        </w:rPr>
        <w:t> </w:t>
      </w:r>
      <w:r w:rsidRPr="00C405CF">
        <w:rPr>
          <w:rFonts w:ascii="Arial" w:hAnsi="Arial" w:cs="Arial"/>
          <w:sz w:val="24"/>
          <w:szCs w:val="24"/>
        </w:rPr>
        <w:t xml:space="preserve">kterou jsou přijímány žádosti o dotace. </w:t>
      </w:r>
      <w:bookmarkStart w:id="7" w:name="lhůtapodání"/>
      <w:bookmarkEnd w:id="7"/>
    </w:p>
    <w:p w14:paraId="73463730" w14:textId="77777777" w:rsidR="002B6923" w:rsidRPr="00C405CF" w:rsidRDefault="002B6923" w:rsidP="002B692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A78AEBD" w14:textId="0C29B32E" w:rsidR="0071231B" w:rsidRPr="00C405CF" w:rsidRDefault="002B6923" w:rsidP="002B692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405CF">
        <w:rPr>
          <w:rFonts w:ascii="Arial" w:hAnsi="Arial" w:cs="Arial"/>
          <w:b/>
          <w:sz w:val="24"/>
          <w:szCs w:val="24"/>
        </w:rPr>
        <w:t xml:space="preserve">Lhůta pro podání žádostí o dotace </w:t>
      </w:r>
      <w:r w:rsidRPr="00C405CF">
        <w:rPr>
          <w:rFonts w:ascii="Arial" w:hAnsi="Arial" w:cs="Arial"/>
          <w:bCs/>
          <w:sz w:val="24"/>
          <w:szCs w:val="24"/>
        </w:rPr>
        <w:t>v systému RAP</w:t>
      </w:r>
      <w:r w:rsidRPr="00C405CF">
        <w:rPr>
          <w:rFonts w:ascii="Arial" w:hAnsi="Arial" w:cs="Arial"/>
          <w:b/>
          <w:sz w:val="24"/>
          <w:szCs w:val="24"/>
        </w:rPr>
        <w:t>, včetně povinných příloh, je stanovena od 18. 10. 2024 do 29. 10. 2024 do 12:00 hodin, není-</w:t>
      </w:r>
      <w:r w:rsidRPr="00C405CF">
        <w:rPr>
          <w:rFonts w:ascii="Arial" w:hAnsi="Arial" w:cs="Arial"/>
          <w:b/>
          <w:sz w:val="24"/>
          <w:szCs w:val="24"/>
        </w:rPr>
        <w:lastRenderedPageBreak/>
        <w:t>li dále stanoveno jinak.</w:t>
      </w:r>
      <w:r w:rsidRPr="00C405CF">
        <w:rPr>
          <w:rFonts w:ascii="Arial" w:hAnsi="Arial" w:cs="Arial"/>
          <w:sz w:val="24"/>
          <w:szCs w:val="24"/>
        </w:rPr>
        <w:t xml:space="preserve"> V případě podání </w:t>
      </w:r>
      <w:r w:rsidRPr="00C405CF">
        <w:rPr>
          <w:rFonts w:ascii="Arial" w:hAnsi="Arial" w:cs="Arial"/>
          <w:b/>
          <w:sz w:val="24"/>
          <w:szCs w:val="24"/>
        </w:rPr>
        <w:t>písemné žádosti v elektronické podobě</w:t>
      </w:r>
      <w:r w:rsidRPr="00C405CF">
        <w:rPr>
          <w:rFonts w:ascii="Arial" w:hAnsi="Arial" w:cs="Arial"/>
          <w:sz w:val="24"/>
          <w:szCs w:val="24"/>
        </w:rPr>
        <w:t xml:space="preserve"> prostřednictvím e-podatelny nebo datové schránky je lhůta zachována, je-li elektronická žádost se všemi formálními náležitostmi podána poslední den lhůty pro podání žádostí (do 23:59 hod.); písemná žádost v elektronické podobě podávaná prostřednictvím systému RAP (rozhraní/portál pro občana) se zaručeným nebo kvalifikovaným elektronickým podpisem musí být tímto způsobem podána v termínu uvedeném ve větě první tohoto odstavce do 12:00 hod.</w:t>
      </w:r>
    </w:p>
    <w:p w14:paraId="297CA5ED" w14:textId="77777777" w:rsidR="002B6923" w:rsidRPr="00C405CF" w:rsidRDefault="002B6923" w:rsidP="002B692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96BC683" w14:textId="57869C95" w:rsidR="001255A3" w:rsidRPr="00C405CF" w:rsidRDefault="001255A3" w:rsidP="001255A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405CF">
        <w:rPr>
          <w:rFonts w:ascii="Arial" w:hAnsi="Arial" w:cs="Arial"/>
          <w:b/>
          <w:sz w:val="24"/>
          <w:szCs w:val="24"/>
        </w:rPr>
        <w:t xml:space="preserve">Způsob podávání žádostí o dotace </w:t>
      </w:r>
      <w:r w:rsidRPr="00C405CF">
        <w:rPr>
          <w:rFonts w:ascii="Arial" w:hAnsi="Arial" w:cs="Arial"/>
          <w:sz w:val="24"/>
          <w:szCs w:val="24"/>
        </w:rPr>
        <w:t>v tomto dotačním titulu je rovněž zveřejněn na webových stránkách dotačního titulu.</w:t>
      </w:r>
      <w:r w:rsidR="00C405CF" w:rsidRPr="00C405CF">
        <w:rPr>
          <w:rFonts w:ascii="Arial" w:hAnsi="Arial" w:cs="Arial"/>
          <w:sz w:val="24"/>
          <w:szCs w:val="24"/>
        </w:rPr>
        <w:t xml:space="preserve"> </w:t>
      </w:r>
      <w:r w:rsidRPr="00C405CF">
        <w:rPr>
          <w:rFonts w:ascii="Arial" w:hAnsi="Arial" w:cs="Arial"/>
          <w:iCs/>
          <w:sz w:val="24"/>
          <w:szCs w:val="24"/>
        </w:rPr>
        <w:t>Žadatelé se do systému RAP registrují a následně přihlašují pomocí svého uživatelského jména a</w:t>
      </w:r>
      <w:r w:rsidR="00C405CF" w:rsidRPr="00C405CF">
        <w:rPr>
          <w:rFonts w:ascii="Arial" w:hAnsi="Arial" w:cs="Arial"/>
          <w:iCs/>
          <w:sz w:val="24"/>
          <w:szCs w:val="24"/>
        </w:rPr>
        <w:t> </w:t>
      </w:r>
      <w:r w:rsidRPr="00C405CF">
        <w:rPr>
          <w:rFonts w:ascii="Arial" w:hAnsi="Arial" w:cs="Arial"/>
          <w:iCs/>
          <w:sz w:val="24"/>
          <w:szCs w:val="24"/>
        </w:rPr>
        <w:t>hesla, fyzické osoby se mohou registrovat a následně přihlašovat i případně prostřednictvím elektronické identifikace NIA (například použitím elektronického občanského průkazu, bankovní identity, NIA ID a jiné). Za</w:t>
      </w:r>
      <w:r w:rsidR="00C405CF" w:rsidRPr="00C405CF">
        <w:rPr>
          <w:rFonts w:ascii="Arial" w:hAnsi="Arial" w:cs="Arial"/>
          <w:iCs/>
          <w:sz w:val="24"/>
          <w:szCs w:val="24"/>
        </w:rPr>
        <w:t> </w:t>
      </w:r>
      <w:r w:rsidRPr="00C405CF">
        <w:rPr>
          <w:rFonts w:ascii="Arial" w:hAnsi="Arial" w:cs="Arial"/>
          <w:iCs/>
          <w:sz w:val="24"/>
          <w:szCs w:val="24"/>
        </w:rPr>
        <w:t>právnické osoby se mohou registrovat a následně přihlašovat jako zástup i</w:t>
      </w:r>
      <w:r w:rsidR="00C405CF" w:rsidRPr="00C405CF">
        <w:rPr>
          <w:rFonts w:ascii="Arial" w:hAnsi="Arial" w:cs="Arial"/>
          <w:iCs/>
          <w:sz w:val="24"/>
          <w:szCs w:val="24"/>
        </w:rPr>
        <w:t> </w:t>
      </w:r>
      <w:r w:rsidRPr="00C405CF">
        <w:rPr>
          <w:rFonts w:ascii="Arial" w:hAnsi="Arial" w:cs="Arial"/>
          <w:iCs/>
          <w:sz w:val="24"/>
          <w:szCs w:val="24"/>
        </w:rPr>
        <w:t>fyzické osoby přihlášené prostřednictvím NIA. Žadatelé vyplní a odešlou svou žádost v systému RAP, včetně povinných příloh, žadatelé si stáhnou soubor PDF s podanou žádostí, (odeslanými soubory) opatřenou PID (čárovým kódem) a ve stanovené lhůtě ji doručí poskytovateli následujícím způsobem:</w:t>
      </w:r>
    </w:p>
    <w:p w14:paraId="10542D60" w14:textId="2E88C9FE" w:rsidR="00B84B5E" w:rsidRPr="00A40722" w:rsidRDefault="001255A3" w:rsidP="00AE27A1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0C405CF">
        <w:rPr>
          <w:rFonts w:ascii="Arial" w:hAnsi="Arial" w:cs="Arial"/>
          <w:i/>
          <w:sz w:val="24"/>
          <w:szCs w:val="24"/>
        </w:rPr>
        <w:t xml:space="preserve">elektronicky </w:t>
      </w:r>
      <w:r w:rsidR="00AE27A1" w:rsidRPr="00C405CF">
        <w:rPr>
          <w:rFonts w:ascii="Arial" w:hAnsi="Arial" w:cs="Arial"/>
          <w:sz w:val="24"/>
          <w:szCs w:val="24"/>
        </w:rPr>
        <w:t xml:space="preserve">emailem se zaručeným nebo kvalifikovaným elektronickým podpisem žadatele na adresu: </w:t>
      </w:r>
      <w:hyperlink r:id="rId8" w:history="1">
        <w:r w:rsidR="00AE27A1" w:rsidRPr="00C405CF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E27A1" w:rsidRPr="00C405CF">
        <w:rPr>
          <w:rFonts w:ascii="Arial" w:hAnsi="Arial" w:cs="Arial"/>
          <w:sz w:val="24"/>
          <w:szCs w:val="24"/>
        </w:rPr>
        <w:t xml:space="preserve">. Tento způsob podání </w:t>
      </w:r>
      <w:r w:rsidR="00AE27A1" w:rsidRPr="00A40722">
        <w:rPr>
          <w:rFonts w:ascii="Arial" w:hAnsi="Arial" w:cs="Arial"/>
          <w:sz w:val="24"/>
          <w:szCs w:val="24"/>
        </w:rPr>
        <w:t>žádosti mohou použít žadatelé všech právních forem, nebo</w:t>
      </w:r>
    </w:p>
    <w:p w14:paraId="737313CA" w14:textId="29BA6F07" w:rsidR="00AE27A1" w:rsidRPr="00A40722" w:rsidRDefault="00AE27A1" w:rsidP="00AE27A1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>elektronicky datovou schránkou žadatele do datové schránky ID: qiabfmf se zaručeným nebo kvalifikovaným elektronickým podpisem. Tento způsob podání žádosti mohou použít žadatelé všech právních forem, nebo</w:t>
      </w:r>
    </w:p>
    <w:p w14:paraId="20CB3342" w14:textId="77777777" w:rsidR="00AE27A1" w:rsidRPr="00A40722" w:rsidRDefault="00AE27A1" w:rsidP="00AE27A1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>elektronicky datovou schránkou žadatele do datové schránky ID: qiabfmf.   Tento způsob podání žádosti mohou použít žadatelé, kteří nejsou veřejnoprávní podepisující, nebo</w:t>
      </w:r>
    </w:p>
    <w:p w14:paraId="2E7A1CA8" w14:textId="2BEAB99B" w:rsidR="00AE27A1" w:rsidRPr="00A40722" w:rsidRDefault="00AE27A1" w:rsidP="00AE27A1">
      <w:pPr>
        <w:pStyle w:val="Odstavecseseznamem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 xml:space="preserve">elektronicky prostřednictvím systému RAP s využitím elektronického podepsání v RAP. Tento způsob podání žádosti mohou použít žadatelé, kteří nejsou veřejnoprávními podepisujícími. Žádost a odesílané dokumenty budou žadatelem podepsány zaručeným nebo kvalifikovaným elektronickým podpisem v souladu </w:t>
      </w:r>
      <w:r w:rsidRPr="00A40722">
        <w:rPr>
          <w:rFonts w:ascii="Arial" w:hAnsi="Arial" w:cs="Arial"/>
          <w:bCs/>
          <w:sz w:val="24"/>
          <w:szCs w:val="24"/>
        </w:rPr>
        <w:t>s čl. 3 část A odst. 7 Zásad</w:t>
      </w:r>
      <w:r w:rsidRPr="00A40722">
        <w:rPr>
          <w:rFonts w:ascii="Arial" w:hAnsi="Arial" w:cs="Arial"/>
          <w:sz w:val="24"/>
          <w:szCs w:val="24"/>
        </w:rPr>
        <w:t xml:space="preserve">. </w:t>
      </w:r>
    </w:p>
    <w:p w14:paraId="66DF4061" w14:textId="2B523AE3" w:rsidR="00AE27A1" w:rsidRPr="00A40722" w:rsidRDefault="00AE27A1" w:rsidP="00AE27A1">
      <w:pPr>
        <w:rPr>
          <w:rFonts w:ascii="Arial" w:hAnsi="Arial" w:cs="Arial"/>
          <w:sz w:val="24"/>
          <w:szCs w:val="24"/>
        </w:rPr>
      </w:pPr>
    </w:p>
    <w:p w14:paraId="0CA9DF86" w14:textId="1041289C" w:rsidR="00AE27A1" w:rsidRPr="00A40722" w:rsidRDefault="00AE27A1" w:rsidP="00AE27A1">
      <w:pPr>
        <w:ind w:firstLine="0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 xml:space="preserve">S každým žadatelem, který podal žádost dle bodu 8.3. těchto Pravidel a podepsal ji zaručeným nebo kvalifikovaným elektronickým podpisem v souladu </w:t>
      </w:r>
      <w:r w:rsidRPr="00A40722">
        <w:rPr>
          <w:rFonts w:ascii="Arial" w:hAnsi="Arial" w:cs="Arial"/>
          <w:bCs/>
          <w:sz w:val="24"/>
          <w:szCs w:val="24"/>
        </w:rPr>
        <w:t>s čl. 3 část A odst. 7 Zásad</w:t>
      </w:r>
      <w:r w:rsidRPr="00A40722">
        <w:rPr>
          <w:rFonts w:ascii="Arial" w:hAnsi="Arial" w:cs="Arial"/>
          <w:sz w:val="24"/>
          <w:szCs w:val="24"/>
        </w:rPr>
        <w:t>, bude Smlouva uzavírána elektronicky.</w:t>
      </w:r>
    </w:p>
    <w:p w14:paraId="490DB62F" w14:textId="77777777" w:rsidR="00AE27A1" w:rsidRPr="00A40722" w:rsidRDefault="00AE27A1" w:rsidP="00AE27A1">
      <w:pPr>
        <w:pStyle w:val="Odstavecseseznamem"/>
        <w:ind w:left="1353" w:firstLine="0"/>
        <w:rPr>
          <w:sz w:val="24"/>
          <w:szCs w:val="24"/>
        </w:rPr>
      </w:pPr>
    </w:p>
    <w:p w14:paraId="06C86E53" w14:textId="3A27255A" w:rsidR="006404FC" w:rsidRPr="00A40722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8" w:name="vyplněnáDoručenáŽádost"/>
      <w:bookmarkEnd w:id="8"/>
      <w:r w:rsidRPr="00A40722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40722">
        <w:rPr>
          <w:rFonts w:ascii="Arial" w:hAnsi="Arial" w:cs="Arial"/>
          <w:sz w:val="24"/>
          <w:szCs w:val="24"/>
        </w:rPr>
        <w:t xml:space="preserve"> </w:t>
      </w:r>
    </w:p>
    <w:p w14:paraId="70C14877" w14:textId="6D6CECE1" w:rsidR="00714896" w:rsidRPr="00A40722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prostá kopie dokladu o zřízení běžného účtu žadatele</w:t>
      </w:r>
      <w:r w:rsidRPr="00A40722">
        <w:rPr>
          <w:rFonts w:ascii="Arial" w:hAnsi="Arial" w:cs="Arial"/>
          <w:sz w:val="24"/>
          <w:szCs w:val="24"/>
        </w:rPr>
        <w:t xml:space="preserve"> (např. prostá kopie smlouvy o zřízení běžného účtu nebo potvrzení banky o zřízení běžného účtu)</w:t>
      </w:r>
      <w:r w:rsidR="000B6F18" w:rsidRPr="00A40722">
        <w:rPr>
          <w:rFonts w:ascii="Arial" w:hAnsi="Arial" w:cs="Arial"/>
          <w:sz w:val="24"/>
          <w:szCs w:val="24"/>
        </w:rPr>
        <w:t>,</w:t>
      </w:r>
    </w:p>
    <w:p w14:paraId="4205FCD5" w14:textId="749EB853" w:rsidR="00691685" w:rsidRPr="00A4072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prostá kopie dokladu prokazujícího právní osobnost žadatele</w:t>
      </w:r>
      <w:r w:rsidRPr="00A40722">
        <w:rPr>
          <w:rFonts w:ascii="Arial" w:hAnsi="Arial" w:cs="Arial"/>
          <w:sz w:val="24"/>
          <w:szCs w:val="24"/>
        </w:rPr>
        <w:t xml:space="preserve"> (např.</w:t>
      </w:r>
      <w:r w:rsidR="00A40722" w:rsidRPr="00A40722">
        <w:rPr>
          <w:rFonts w:ascii="Arial" w:hAnsi="Arial" w:cs="Arial"/>
          <w:sz w:val="24"/>
          <w:szCs w:val="24"/>
        </w:rPr>
        <w:t> </w:t>
      </w:r>
      <w:r w:rsidRPr="00A40722">
        <w:rPr>
          <w:rFonts w:ascii="Arial" w:hAnsi="Arial" w:cs="Arial"/>
          <w:sz w:val="24"/>
          <w:szCs w:val="24"/>
        </w:rPr>
        <w:t>prostá kopie výpisu z veřejného rejstříku nebo živnostenského rejstříku nebo registru ekonomických subjektů nebo jiné zákonem stanovené evidence)</w:t>
      </w:r>
      <w:r w:rsidR="00BB548B" w:rsidRPr="00A40722">
        <w:rPr>
          <w:rFonts w:ascii="Arial" w:hAnsi="Arial" w:cs="Arial"/>
          <w:sz w:val="24"/>
          <w:szCs w:val="24"/>
        </w:rPr>
        <w:t>,</w:t>
      </w:r>
      <w:r w:rsidRPr="00A40722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</w:t>
      </w:r>
    </w:p>
    <w:p w14:paraId="7AC15E1A" w14:textId="3D3B61BD" w:rsidR="00691685" w:rsidRPr="00A40722" w:rsidRDefault="00691685" w:rsidP="001255A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lastRenderedPageBreak/>
        <w:t>prostá kopie dokladu o oprávněnosti o</w:t>
      </w:r>
      <w:r w:rsidR="005500EE" w:rsidRPr="00A40722">
        <w:rPr>
          <w:rFonts w:ascii="Arial" w:hAnsi="Arial" w:cs="Arial"/>
          <w:sz w:val="24"/>
          <w:szCs w:val="24"/>
        </w:rPr>
        <w:t>soby zastupovat žadatele (např. </w:t>
      </w:r>
      <w:r w:rsidRPr="00A40722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A40722">
        <w:rPr>
          <w:rFonts w:ascii="Arial" w:hAnsi="Arial" w:cs="Arial"/>
          <w:sz w:val="24"/>
          <w:szCs w:val="24"/>
        </w:rPr>
        <w:t>v případě, že</w:t>
      </w:r>
      <w:r w:rsidR="00C405CF" w:rsidRPr="00A40722">
        <w:rPr>
          <w:rFonts w:ascii="Arial" w:hAnsi="Arial" w:cs="Arial"/>
          <w:sz w:val="24"/>
          <w:szCs w:val="24"/>
        </w:rPr>
        <w:t> </w:t>
      </w:r>
      <w:r w:rsidR="00C07A48" w:rsidRPr="00A40722">
        <w:rPr>
          <w:rFonts w:ascii="Arial" w:hAnsi="Arial" w:cs="Arial"/>
          <w:sz w:val="24"/>
          <w:szCs w:val="24"/>
        </w:rPr>
        <w:t>toto oprávnění není výslovně uvedeno v dokladu o právní osobnosti</w:t>
      </w:r>
      <w:r w:rsidR="00C405CF" w:rsidRPr="00A40722">
        <w:rPr>
          <w:rFonts w:ascii="Arial" w:hAnsi="Arial" w:cs="Arial"/>
          <w:sz w:val="24"/>
          <w:szCs w:val="24"/>
        </w:rPr>
        <w:t xml:space="preserve"> -</w:t>
      </w:r>
      <w:r w:rsidR="00A40722" w:rsidRPr="00A40722">
        <w:rPr>
          <w:sz w:val="24"/>
          <w:szCs w:val="24"/>
        </w:rPr>
        <w:t> </w:t>
      </w:r>
      <w:r w:rsidR="001255A3" w:rsidRPr="00A40722">
        <w:rPr>
          <w:rFonts w:ascii="Arial" w:hAnsi="Arial" w:cs="Arial"/>
          <w:sz w:val="24"/>
          <w:szCs w:val="24"/>
        </w:rPr>
        <w:t>nepožaduje se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67440CC5" w14:textId="5EA8475E" w:rsidR="00691685" w:rsidRPr="00A40722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A40722">
        <w:rPr>
          <w:rFonts w:ascii="Arial" w:hAnsi="Arial" w:cs="Arial"/>
          <w:sz w:val="24"/>
          <w:szCs w:val="24"/>
        </w:rPr>
        <w:t>zřizovatele s podáním žádosti o </w:t>
      </w:r>
      <w:r w:rsidRPr="00A40722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A40722" w:rsidRPr="00A40722">
        <w:rPr>
          <w:rFonts w:ascii="Arial" w:hAnsi="Arial" w:cs="Arial"/>
          <w:b/>
          <w:sz w:val="24"/>
          <w:szCs w:val="24"/>
        </w:rPr>
        <w:t xml:space="preserve"> - </w:t>
      </w:r>
      <w:r w:rsidR="001255A3" w:rsidRPr="00A40722">
        <w:rPr>
          <w:rFonts w:ascii="Arial" w:hAnsi="Arial" w:cs="Arial"/>
          <w:sz w:val="24"/>
          <w:szCs w:val="24"/>
        </w:rPr>
        <w:t>nepožaduje se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38AACF30" w14:textId="34496144" w:rsidR="00691685" w:rsidRPr="00A40722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prostá kopie dokladu prokazujícího registraci k dani z přidané hodnoty</w:t>
      </w:r>
      <w:r w:rsidRPr="00A40722">
        <w:rPr>
          <w:rFonts w:ascii="Arial" w:hAnsi="Arial" w:cs="Arial"/>
          <w:sz w:val="24"/>
          <w:szCs w:val="24"/>
        </w:rPr>
        <w:t xml:space="preserve"> a skutečnost, zda žadatel má či nemá nárok na vrácení DPH v</w:t>
      </w:r>
      <w:r w:rsidR="00A40722" w:rsidRPr="00A40722">
        <w:rPr>
          <w:rFonts w:ascii="Arial" w:hAnsi="Arial" w:cs="Arial"/>
          <w:sz w:val="24"/>
          <w:szCs w:val="24"/>
        </w:rPr>
        <w:t> </w:t>
      </w:r>
      <w:r w:rsidRPr="00A40722">
        <w:rPr>
          <w:rFonts w:ascii="Arial" w:hAnsi="Arial" w:cs="Arial"/>
          <w:sz w:val="24"/>
          <w:szCs w:val="24"/>
        </w:rPr>
        <w:t>oblasti realizace projektu, je-li žadatel plátcem DPH,</w:t>
      </w:r>
      <w:r w:rsidR="00F64DFE" w:rsidRPr="00A40722">
        <w:rPr>
          <w:rFonts w:ascii="Arial" w:hAnsi="Arial" w:cs="Arial"/>
          <w:sz w:val="24"/>
          <w:szCs w:val="24"/>
        </w:rPr>
        <w:t xml:space="preserve"> </w:t>
      </w:r>
    </w:p>
    <w:p w14:paraId="225285A2" w14:textId="360D4C6D" w:rsidR="00493B6B" w:rsidRPr="00A40722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</w:t>
      </w:r>
      <w:r w:rsidR="00A40722" w:rsidRPr="00A40722">
        <w:rPr>
          <w:rFonts w:ascii="Arial" w:hAnsi="Arial" w:cs="Arial"/>
          <w:sz w:val="24"/>
          <w:szCs w:val="24"/>
        </w:rPr>
        <w:t xml:space="preserve"> -</w:t>
      </w:r>
      <w:r w:rsidR="001255A3" w:rsidRPr="00A40722">
        <w:rPr>
          <w:rFonts w:ascii="Arial" w:hAnsi="Arial" w:cs="Arial"/>
          <w:sz w:val="24"/>
          <w:szCs w:val="24"/>
        </w:rPr>
        <w:t xml:space="preserve"> nepožaduje se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7372ACAA" w14:textId="4A52FF2C" w:rsidR="008F5B63" w:rsidRPr="00A40722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přehled poskytnutých dotací – viz Příloha č. 2 žádosti,</w:t>
      </w:r>
    </w:p>
    <w:p w14:paraId="1156DA2A" w14:textId="12A554EF" w:rsidR="00691685" w:rsidRPr="00A40722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>čestné prohlášení</w:t>
      </w:r>
      <w:bookmarkStart w:id="9" w:name="_Toc386554796"/>
      <w:r w:rsidRPr="00A40722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9"/>
      <w:r w:rsidR="007A38E6" w:rsidRPr="00A40722">
        <w:rPr>
          <w:rFonts w:ascii="Arial" w:hAnsi="Arial" w:cs="Arial"/>
          <w:sz w:val="24"/>
          <w:szCs w:val="24"/>
        </w:rPr>
        <w:t>,</w:t>
      </w:r>
      <w:r w:rsidR="00AF0C33" w:rsidRPr="00A40722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A40722">
        <w:rPr>
          <w:rFonts w:ascii="Arial" w:hAnsi="Arial" w:cs="Arial"/>
          <w:sz w:val="24"/>
          <w:szCs w:val="24"/>
        </w:rPr>
        <w:t>č. 3</w:t>
      </w:r>
      <w:r w:rsidR="00015C60" w:rsidRPr="00A40722">
        <w:rPr>
          <w:rFonts w:ascii="Arial" w:hAnsi="Arial" w:cs="Arial"/>
          <w:sz w:val="24"/>
          <w:szCs w:val="24"/>
        </w:rPr>
        <w:t xml:space="preserve"> žádosti</w:t>
      </w:r>
      <w:r w:rsidR="00A40722" w:rsidRPr="00A40722">
        <w:rPr>
          <w:rFonts w:ascii="Arial" w:hAnsi="Arial" w:cs="Arial"/>
          <w:sz w:val="24"/>
          <w:szCs w:val="24"/>
        </w:rPr>
        <w:t xml:space="preserve"> - </w:t>
      </w:r>
      <w:r w:rsidR="001255A3" w:rsidRPr="00A40722">
        <w:rPr>
          <w:rFonts w:ascii="Arial" w:hAnsi="Arial" w:cs="Arial"/>
          <w:sz w:val="24"/>
          <w:szCs w:val="24"/>
        </w:rPr>
        <w:t>nepožaduje se</w:t>
      </w:r>
      <w:r w:rsidR="00A40722" w:rsidRPr="00A40722">
        <w:rPr>
          <w:rFonts w:ascii="Arial" w:hAnsi="Arial" w:cs="Arial"/>
          <w:sz w:val="24"/>
          <w:szCs w:val="24"/>
        </w:rPr>
        <w:t xml:space="preserve"> -</w:t>
      </w:r>
      <w:r w:rsidR="001255A3" w:rsidRPr="00A40722">
        <w:rPr>
          <w:rFonts w:ascii="Arial" w:hAnsi="Arial" w:cs="Arial"/>
          <w:sz w:val="24"/>
          <w:szCs w:val="24"/>
        </w:rPr>
        <w:t xml:space="preserve"> (jedná se o DT, kde je dotace určena pro děti a mládež, bude poskytována mimo režim de minimis)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6F6DA106" w14:textId="75192995" w:rsidR="003B52DF" w:rsidRPr="00A40722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čestné prohlášení žadatele – právnické osoby</w:t>
      </w:r>
      <w:r w:rsidRPr="00A40722">
        <w:rPr>
          <w:rFonts w:ascii="Arial" w:hAnsi="Arial" w:cs="Arial"/>
          <w:sz w:val="24"/>
          <w:szCs w:val="24"/>
        </w:rPr>
        <w:t xml:space="preserve"> – viz Příloha č. 4 žádosti, jehož součástí musí být dle textu přílohy </w:t>
      </w:r>
      <w:r w:rsidRPr="00A40722">
        <w:rPr>
          <w:rFonts w:ascii="Arial" w:hAnsi="Arial" w:cs="Arial"/>
          <w:b/>
          <w:bCs/>
          <w:sz w:val="24"/>
          <w:szCs w:val="24"/>
        </w:rPr>
        <w:t>úplný výpis údajů z</w:t>
      </w:r>
      <w:r w:rsidR="00001C53">
        <w:rPr>
          <w:rFonts w:ascii="Arial" w:hAnsi="Arial" w:cs="Arial"/>
          <w:b/>
          <w:bCs/>
          <w:sz w:val="24"/>
          <w:szCs w:val="24"/>
        </w:rPr>
        <w:t> </w:t>
      </w:r>
      <w:r w:rsidRPr="00A40722">
        <w:rPr>
          <w:rFonts w:ascii="Arial" w:hAnsi="Arial" w:cs="Arial"/>
          <w:b/>
          <w:bCs/>
          <w:sz w:val="24"/>
          <w:szCs w:val="24"/>
        </w:rPr>
        <w:t>evidence skutečných majitelů</w:t>
      </w:r>
      <w:r w:rsidRPr="00A40722">
        <w:rPr>
          <w:rFonts w:ascii="Arial" w:hAnsi="Arial" w:cs="Arial"/>
          <w:sz w:val="24"/>
          <w:szCs w:val="24"/>
        </w:rPr>
        <w:t xml:space="preserve"> dle zákona č. 37/2021 Sb., o evidenci skutečných majitelů</w:t>
      </w:r>
      <w:r w:rsidR="0094205F" w:rsidRPr="00A40722">
        <w:rPr>
          <w:rFonts w:ascii="Arial" w:hAnsi="Arial" w:cs="Arial"/>
          <w:sz w:val="24"/>
          <w:szCs w:val="24"/>
        </w:rPr>
        <w:t>, přičemž výpis nesmí být starší než 90 dní od data podání žádosti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2730D397" w14:textId="0CD9551E" w:rsidR="005E6693" w:rsidRPr="00A40722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čestné prohlášení žadatele o struktuře členské základny spo</w:t>
      </w:r>
      <w:r w:rsidR="008F5B63" w:rsidRPr="00A40722">
        <w:rPr>
          <w:rFonts w:ascii="Arial" w:hAnsi="Arial" w:cs="Arial"/>
          <w:b/>
          <w:bCs/>
          <w:sz w:val="24"/>
          <w:szCs w:val="24"/>
        </w:rPr>
        <w:t>lk</w:t>
      </w:r>
      <w:r w:rsidRPr="00A40722">
        <w:rPr>
          <w:rFonts w:ascii="Arial" w:hAnsi="Arial" w:cs="Arial"/>
          <w:b/>
          <w:bCs/>
          <w:sz w:val="24"/>
          <w:szCs w:val="24"/>
        </w:rPr>
        <w:t>u nebo organizace</w:t>
      </w:r>
      <w:r w:rsidRPr="00A40722">
        <w:rPr>
          <w:rFonts w:ascii="Arial" w:hAnsi="Arial" w:cs="Arial"/>
          <w:sz w:val="24"/>
          <w:szCs w:val="24"/>
        </w:rPr>
        <w:t xml:space="preserve"> – viz Příloha </w:t>
      </w:r>
      <w:r w:rsidR="008F5B63" w:rsidRPr="00A40722">
        <w:rPr>
          <w:rFonts w:ascii="Arial" w:hAnsi="Arial" w:cs="Arial"/>
          <w:sz w:val="24"/>
          <w:szCs w:val="24"/>
        </w:rPr>
        <w:t>č. 5</w:t>
      </w:r>
      <w:r w:rsidR="009A277B" w:rsidRPr="00A40722">
        <w:rPr>
          <w:rFonts w:ascii="Arial" w:hAnsi="Arial" w:cs="Arial"/>
          <w:sz w:val="24"/>
          <w:szCs w:val="24"/>
        </w:rPr>
        <w:t xml:space="preserve"> </w:t>
      </w:r>
      <w:r w:rsidRPr="00A40722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6B152933" w:rsidR="008F5B63" w:rsidRPr="00A40722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>rozpočet celkových předpokládaných uznatelných výdajů činnosti – viz Příloha č. 6 žádosti</w:t>
      </w:r>
      <w:r w:rsidR="00A40722" w:rsidRPr="00A40722">
        <w:rPr>
          <w:rFonts w:ascii="Arial" w:hAnsi="Arial" w:cs="Arial"/>
          <w:sz w:val="24"/>
          <w:szCs w:val="24"/>
        </w:rPr>
        <w:t xml:space="preserve"> - </w:t>
      </w:r>
      <w:r w:rsidR="001255A3" w:rsidRPr="00A40722">
        <w:rPr>
          <w:rFonts w:ascii="Arial" w:hAnsi="Arial" w:cs="Arial"/>
          <w:sz w:val="24"/>
          <w:szCs w:val="24"/>
        </w:rPr>
        <w:t>nepožaduje se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73F0F8A2" w14:textId="0F23AD11" w:rsidR="008F5B63" w:rsidRPr="00A40722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doplňující informace</w:t>
      </w:r>
      <w:r w:rsidRPr="00A40722">
        <w:rPr>
          <w:rFonts w:ascii="Arial" w:hAnsi="Arial" w:cs="Arial"/>
          <w:sz w:val="24"/>
          <w:szCs w:val="24"/>
        </w:rPr>
        <w:t xml:space="preserve"> </w:t>
      </w:r>
      <w:r w:rsidR="003A4850" w:rsidRPr="00A40722">
        <w:rPr>
          <w:rFonts w:ascii="Arial" w:hAnsi="Arial" w:cs="Arial"/>
          <w:b/>
          <w:bCs/>
          <w:sz w:val="24"/>
          <w:szCs w:val="24"/>
        </w:rPr>
        <w:t xml:space="preserve">potřebné k uzavření smlouvy o poskytnutí dotace a hodnocení žádosti </w:t>
      </w:r>
      <w:r w:rsidRPr="00A40722">
        <w:rPr>
          <w:rFonts w:ascii="Arial" w:hAnsi="Arial" w:cs="Arial"/>
          <w:sz w:val="24"/>
          <w:szCs w:val="24"/>
        </w:rPr>
        <w:t>– viz Příloha č. 7 žádosti</w:t>
      </w:r>
      <w:r w:rsidR="0080046F" w:rsidRPr="00A40722">
        <w:rPr>
          <w:rFonts w:ascii="Arial" w:hAnsi="Arial" w:cs="Arial"/>
          <w:sz w:val="24"/>
          <w:szCs w:val="24"/>
        </w:rPr>
        <w:t>,</w:t>
      </w:r>
    </w:p>
    <w:p w14:paraId="7E7F5B74" w14:textId="746C94F1" w:rsidR="00920F7A" w:rsidRPr="00A40722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A40722" w:rsidRPr="00A40722">
        <w:rPr>
          <w:rFonts w:ascii="Arial" w:hAnsi="Arial" w:cs="Arial"/>
          <w:sz w:val="24"/>
          <w:szCs w:val="24"/>
        </w:rPr>
        <w:t xml:space="preserve"> -</w:t>
      </w:r>
      <w:r w:rsidR="003A4850" w:rsidRPr="00A40722">
        <w:rPr>
          <w:rFonts w:ascii="Arial" w:hAnsi="Arial" w:cs="Arial"/>
          <w:sz w:val="24"/>
          <w:szCs w:val="24"/>
        </w:rPr>
        <w:t xml:space="preserve"> nepožaduje se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76E4740A" w14:textId="190164BB" w:rsidR="00854DF0" w:rsidRPr="00A40722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A40722">
        <w:rPr>
          <w:rFonts w:ascii="Arial" w:hAnsi="Arial" w:cs="Arial"/>
          <w:sz w:val="24"/>
          <w:szCs w:val="24"/>
        </w:rPr>
        <w:t>společné jmění manželů</w:t>
      </w:r>
      <w:r w:rsidRPr="00A40722">
        <w:rPr>
          <w:rFonts w:ascii="Arial" w:hAnsi="Arial" w:cs="Arial"/>
          <w:sz w:val="24"/>
          <w:szCs w:val="24"/>
        </w:rPr>
        <w:t>)</w:t>
      </w:r>
      <w:r w:rsidR="00A40722" w:rsidRPr="00A40722">
        <w:rPr>
          <w:rFonts w:ascii="Arial" w:hAnsi="Arial" w:cs="Arial"/>
          <w:sz w:val="24"/>
          <w:szCs w:val="24"/>
        </w:rPr>
        <w:t xml:space="preserve"> - </w:t>
      </w:r>
      <w:r w:rsidR="003A4850" w:rsidRPr="00A40722">
        <w:rPr>
          <w:rFonts w:ascii="Arial" w:hAnsi="Arial" w:cs="Arial"/>
          <w:sz w:val="24"/>
          <w:szCs w:val="24"/>
        </w:rPr>
        <w:t>nepožaduje se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35448A10" w14:textId="29937522" w:rsidR="00D13F18" w:rsidRPr="00A40722" w:rsidRDefault="009F7E1E" w:rsidP="00A4072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>prohlášení druhé smluvní strany</w:t>
      </w:r>
      <w:r w:rsidR="00D26DA5" w:rsidRPr="00A40722">
        <w:rPr>
          <w:rFonts w:ascii="Arial" w:hAnsi="Arial" w:cs="Arial"/>
          <w:sz w:val="24"/>
          <w:szCs w:val="24"/>
        </w:rPr>
        <w:t xml:space="preserve"> – </w:t>
      </w:r>
      <w:r w:rsidRPr="00A40722">
        <w:rPr>
          <w:rFonts w:ascii="Arial" w:hAnsi="Arial" w:cs="Arial"/>
          <w:sz w:val="24"/>
          <w:szCs w:val="24"/>
        </w:rPr>
        <w:t>vlastníka</w:t>
      </w:r>
      <w:r w:rsidR="00BA43AC" w:rsidRPr="00A40722">
        <w:rPr>
          <w:rFonts w:ascii="Arial" w:hAnsi="Arial" w:cs="Arial"/>
          <w:sz w:val="24"/>
          <w:szCs w:val="24"/>
        </w:rPr>
        <w:t xml:space="preserve"> </w:t>
      </w:r>
      <w:r w:rsidR="00ED3278" w:rsidRPr="00A40722">
        <w:rPr>
          <w:rFonts w:ascii="Arial" w:hAnsi="Arial" w:cs="Arial"/>
          <w:sz w:val="24"/>
          <w:szCs w:val="24"/>
        </w:rPr>
        <w:t>- nepožaduje se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61E44D80" w14:textId="21BFA8C8" w:rsidR="00B01BCF" w:rsidRPr="00A40722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A40722">
        <w:rPr>
          <w:rFonts w:ascii="Arial" w:hAnsi="Arial" w:cs="Arial"/>
          <w:sz w:val="24"/>
          <w:szCs w:val="24"/>
        </w:rPr>
        <w:t>hranice pro dlouhodobý hmotný a </w:t>
      </w:r>
      <w:r w:rsidRPr="00A40722">
        <w:rPr>
          <w:rFonts w:ascii="Arial" w:hAnsi="Arial" w:cs="Arial"/>
          <w:sz w:val="24"/>
          <w:szCs w:val="24"/>
        </w:rPr>
        <w:t>nehmotný majetek mimo limit stanovený zákonem o dani z příjmů - např. vnitřní předpis</w:t>
      </w:r>
      <w:r w:rsidR="00A40722" w:rsidRPr="00A40722">
        <w:rPr>
          <w:rFonts w:ascii="Arial" w:hAnsi="Arial" w:cs="Arial"/>
          <w:sz w:val="24"/>
          <w:szCs w:val="24"/>
        </w:rPr>
        <w:t xml:space="preserve"> - </w:t>
      </w:r>
      <w:r w:rsidR="003A4850" w:rsidRPr="00A40722">
        <w:rPr>
          <w:rFonts w:ascii="Arial" w:hAnsi="Arial" w:cs="Arial"/>
          <w:sz w:val="24"/>
          <w:szCs w:val="24"/>
        </w:rPr>
        <w:t>nepožaduje se</w:t>
      </w:r>
      <w:r w:rsidR="00A40722" w:rsidRPr="00A40722">
        <w:rPr>
          <w:rFonts w:ascii="Arial" w:hAnsi="Arial" w:cs="Arial"/>
          <w:sz w:val="24"/>
          <w:szCs w:val="24"/>
        </w:rPr>
        <w:t>,</w:t>
      </w:r>
    </w:p>
    <w:p w14:paraId="11BCC362" w14:textId="2D1F384D" w:rsidR="005A057F" w:rsidRPr="00A40722" w:rsidRDefault="003A4850" w:rsidP="003A485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prostá kopie dokladu o přidělení vrcholového sportovního centra mládeže (VSCM) nebo sportovního centra mládeže (SCM)</w:t>
      </w:r>
      <w:r w:rsidRPr="00A40722">
        <w:rPr>
          <w:rFonts w:ascii="Arial" w:hAnsi="Arial" w:cs="Arial"/>
          <w:sz w:val="24"/>
          <w:szCs w:val="24"/>
        </w:rPr>
        <w:t xml:space="preserve"> či obdobného dokladu o přidělení pověření k vrcholové sportovní přípravě mladých sportovců (možnost jiného názvu v jednotlivých sportech), prostá kopie dokladu o účasti mládežnických reprezentantů ČR. </w:t>
      </w:r>
    </w:p>
    <w:p w14:paraId="6B4E7D38" w14:textId="78C6DA3B" w:rsidR="00913EBD" w:rsidRPr="00A40722" w:rsidRDefault="00913EBD" w:rsidP="00913EBD">
      <w:pPr>
        <w:rPr>
          <w:rFonts w:ascii="Arial" w:hAnsi="Arial" w:cs="Arial"/>
          <w:sz w:val="24"/>
          <w:szCs w:val="24"/>
        </w:rPr>
      </w:pPr>
    </w:p>
    <w:p w14:paraId="7FAEF7A6" w14:textId="77777777" w:rsidR="00A40722" w:rsidRPr="00A40722" w:rsidRDefault="00A40722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4072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r w:rsidRPr="00A40722">
        <w:rPr>
          <w:rFonts w:ascii="Arial" w:hAnsi="Arial" w:cs="Arial"/>
          <w:sz w:val="24"/>
          <w:szCs w:val="24"/>
        </w:rPr>
        <w:lastRenderedPageBreak/>
        <w:t>Administrátor z dalšího posuzování vyřadí žádosti o dotace, které:</w:t>
      </w:r>
    </w:p>
    <w:p w14:paraId="5600BB95" w14:textId="3F01A458" w:rsidR="003A4850" w:rsidRPr="00A40722" w:rsidRDefault="003A4850" w:rsidP="003A4850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 xml:space="preserve">nebudou </w:t>
      </w:r>
      <w:r w:rsidRPr="00A40722">
        <w:rPr>
          <w:rFonts w:ascii="Arial" w:hAnsi="Arial" w:cs="Arial"/>
          <w:b/>
          <w:bCs/>
          <w:sz w:val="24"/>
          <w:szCs w:val="24"/>
        </w:rPr>
        <w:t>vyplněny a odeslány</w:t>
      </w:r>
      <w:r w:rsidRPr="00A40722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A40722">
        <w:rPr>
          <w:rFonts w:ascii="Arial" w:hAnsi="Arial" w:cs="Arial"/>
          <w:b/>
          <w:bCs/>
          <w:sz w:val="24"/>
          <w:szCs w:val="24"/>
        </w:rPr>
        <w:t>elektronicky na</w:t>
      </w:r>
      <w:r w:rsidR="00B61B07" w:rsidRPr="00A40722">
        <w:rPr>
          <w:rFonts w:ascii="Arial" w:hAnsi="Arial" w:cs="Arial"/>
          <w:b/>
          <w:bCs/>
          <w:sz w:val="24"/>
          <w:szCs w:val="24"/>
        </w:rPr>
        <w:t> </w:t>
      </w:r>
      <w:r w:rsidRPr="00A40722">
        <w:rPr>
          <w:rFonts w:ascii="Arial" w:hAnsi="Arial" w:cs="Arial"/>
          <w:b/>
          <w:bCs/>
          <w:sz w:val="24"/>
          <w:szCs w:val="24"/>
        </w:rPr>
        <w:t xml:space="preserve">předepsaném formuláři v systému RAP (Rozhraní pro občany) </w:t>
      </w:r>
      <w:r w:rsidRPr="00A40722">
        <w:rPr>
          <w:rFonts w:ascii="Arial" w:hAnsi="Arial" w:cs="Arial"/>
          <w:b/>
          <w:sz w:val="24"/>
          <w:szCs w:val="24"/>
        </w:rPr>
        <w:t>a nebudou vyhlašovateli</w:t>
      </w:r>
      <w:r w:rsidRPr="00A40722">
        <w:rPr>
          <w:rFonts w:ascii="Arial" w:hAnsi="Arial" w:cs="Arial"/>
          <w:sz w:val="24"/>
          <w:szCs w:val="24"/>
        </w:rPr>
        <w:t xml:space="preserve"> dotačního titulu </w:t>
      </w:r>
      <w:r w:rsidRPr="00A40722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A40722">
        <w:rPr>
          <w:rFonts w:ascii="Arial" w:hAnsi="Arial" w:cs="Arial"/>
          <w:sz w:val="24"/>
          <w:szCs w:val="24"/>
        </w:rPr>
        <w:t xml:space="preserve"> ve stanovené lhůtě a podány </w:t>
      </w:r>
      <w:r w:rsidR="0041262B" w:rsidRPr="00A40722">
        <w:rPr>
          <w:rFonts w:ascii="Arial" w:hAnsi="Arial" w:cs="Arial"/>
          <w:sz w:val="24"/>
          <w:szCs w:val="24"/>
        </w:rPr>
        <w:t xml:space="preserve">způsobem dle odstavce 8.3. těchto Pravidel </w:t>
      </w:r>
      <w:r w:rsidRPr="00A40722">
        <w:rPr>
          <w:rFonts w:ascii="Arial" w:hAnsi="Arial" w:cs="Arial"/>
          <w:sz w:val="24"/>
          <w:szCs w:val="24"/>
        </w:rPr>
        <w:t>(tzn., že vyhlašovatel nemá nejpozději do 12:00 hod. posledního dne lhůty pro podání žádostí k dispozici odeslaný formulář v systému RAP a</w:t>
      </w:r>
      <w:r w:rsidR="00A40722">
        <w:rPr>
          <w:rFonts w:ascii="Arial" w:hAnsi="Arial" w:cs="Arial"/>
          <w:sz w:val="24"/>
          <w:szCs w:val="24"/>
        </w:rPr>
        <w:t> </w:t>
      </w:r>
      <w:r w:rsidRPr="00A40722">
        <w:rPr>
          <w:rFonts w:ascii="Arial" w:hAnsi="Arial" w:cs="Arial"/>
          <w:b/>
          <w:sz w:val="24"/>
          <w:szCs w:val="24"/>
        </w:rPr>
        <w:t>ve</w:t>
      </w:r>
      <w:r w:rsidR="00A40722">
        <w:rPr>
          <w:rFonts w:ascii="Arial" w:hAnsi="Arial" w:cs="Arial"/>
          <w:b/>
          <w:sz w:val="24"/>
          <w:szCs w:val="24"/>
        </w:rPr>
        <w:t> </w:t>
      </w:r>
      <w:r w:rsidRPr="00A40722">
        <w:rPr>
          <w:rFonts w:ascii="Arial" w:hAnsi="Arial" w:cs="Arial"/>
          <w:b/>
          <w:sz w:val="24"/>
          <w:szCs w:val="24"/>
        </w:rPr>
        <w:t>stanovené lhůtě doručenou písemnou žádost</w:t>
      </w:r>
      <w:r w:rsidRPr="00A40722">
        <w:rPr>
          <w:rFonts w:ascii="Arial" w:hAnsi="Arial" w:cs="Arial"/>
          <w:sz w:val="24"/>
          <w:szCs w:val="24"/>
        </w:rPr>
        <w:t xml:space="preserve"> dle</w:t>
      </w:r>
      <w:r w:rsidR="00B61B07" w:rsidRPr="00A40722">
        <w:rPr>
          <w:rFonts w:ascii="Arial" w:hAnsi="Arial" w:cs="Arial"/>
          <w:sz w:val="24"/>
          <w:szCs w:val="24"/>
        </w:rPr>
        <w:t> </w:t>
      </w:r>
      <w:r w:rsidRPr="00A40722">
        <w:rPr>
          <w:rFonts w:ascii="Arial" w:hAnsi="Arial" w:cs="Arial"/>
          <w:sz w:val="24"/>
          <w:szCs w:val="24"/>
        </w:rPr>
        <w:t xml:space="preserve">odst. 8.2 těchto Pravidel, tj. v případě žádosti </w:t>
      </w:r>
      <w:r w:rsidRPr="00A40722">
        <w:rPr>
          <w:rFonts w:ascii="Arial" w:hAnsi="Arial" w:cs="Arial"/>
          <w:b/>
          <w:sz w:val="24"/>
          <w:szCs w:val="24"/>
        </w:rPr>
        <w:t>v elektronické podobě</w:t>
      </w:r>
      <w:r w:rsidRPr="00A40722">
        <w:rPr>
          <w:rFonts w:ascii="Arial" w:hAnsi="Arial" w:cs="Arial"/>
          <w:sz w:val="24"/>
          <w:szCs w:val="24"/>
        </w:rPr>
        <w:t xml:space="preserve"> </w:t>
      </w:r>
      <w:r w:rsidRPr="00A40722">
        <w:rPr>
          <w:rFonts w:ascii="Arial" w:hAnsi="Arial" w:cs="Arial"/>
          <w:b/>
          <w:sz w:val="24"/>
          <w:szCs w:val="24"/>
        </w:rPr>
        <w:t xml:space="preserve">prostřednictvím </w:t>
      </w:r>
      <w:r w:rsidR="00A40722">
        <w:rPr>
          <w:rFonts w:ascii="Arial" w:hAnsi="Arial" w:cs="Arial"/>
          <w:b/>
          <w:sz w:val="24"/>
          <w:szCs w:val="24"/>
        </w:rPr>
        <w:br/>
      </w:r>
      <w:r w:rsidRPr="00A40722">
        <w:rPr>
          <w:rFonts w:ascii="Arial" w:hAnsi="Arial" w:cs="Arial"/>
          <w:b/>
          <w:sz w:val="24"/>
          <w:szCs w:val="24"/>
        </w:rPr>
        <w:t>e-podatelny nebo datové schránky do 23:59 hod.</w:t>
      </w:r>
      <w:r w:rsidRPr="00A40722">
        <w:rPr>
          <w:rFonts w:ascii="Arial" w:hAnsi="Arial" w:cs="Arial"/>
          <w:sz w:val="24"/>
          <w:szCs w:val="24"/>
        </w:rPr>
        <w:t xml:space="preserve"> </w:t>
      </w:r>
      <w:r w:rsidRPr="00A40722">
        <w:rPr>
          <w:rFonts w:ascii="Arial" w:hAnsi="Arial" w:cs="Arial"/>
          <w:b/>
          <w:sz w:val="24"/>
          <w:szCs w:val="24"/>
        </w:rPr>
        <w:t>posledního dne lhůty</w:t>
      </w:r>
      <w:r w:rsidRPr="00A40722">
        <w:rPr>
          <w:rFonts w:ascii="Arial" w:hAnsi="Arial" w:cs="Arial"/>
          <w:sz w:val="24"/>
          <w:szCs w:val="24"/>
        </w:rPr>
        <w:t xml:space="preserve"> pro podání žádostí, resp. </w:t>
      </w:r>
      <w:r w:rsidRPr="00A40722">
        <w:rPr>
          <w:rFonts w:ascii="Arial" w:hAnsi="Arial" w:cs="Arial"/>
          <w:b/>
          <w:sz w:val="24"/>
          <w:szCs w:val="24"/>
        </w:rPr>
        <w:t>do 12:00 hod. posledního dne lhůty</w:t>
      </w:r>
      <w:r w:rsidRPr="00A40722">
        <w:rPr>
          <w:rFonts w:ascii="Arial" w:hAnsi="Arial" w:cs="Arial"/>
          <w:sz w:val="24"/>
          <w:szCs w:val="24"/>
        </w:rPr>
        <w:t xml:space="preserve"> pro podání žádostí při podání žádostí </w:t>
      </w:r>
      <w:r w:rsidRPr="00A40722">
        <w:rPr>
          <w:rFonts w:ascii="Arial" w:hAnsi="Arial" w:cs="Arial"/>
          <w:b/>
          <w:sz w:val="24"/>
          <w:szCs w:val="24"/>
        </w:rPr>
        <w:t>prostřednictvím systému RAP se zaručeným nebo kvalifikovaným elektronickým podpisem</w:t>
      </w:r>
      <w:r w:rsidRPr="00A40722">
        <w:rPr>
          <w:rFonts w:ascii="Arial" w:hAnsi="Arial" w:cs="Arial"/>
          <w:sz w:val="24"/>
          <w:szCs w:val="24"/>
        </w:rPr>
        <w:t xml:space="preserve">, nebo </w:t>
      </w:r>
    </w:p>
    <w:p w14:paraId="4613407B" w14:textId="5F226C56" w:rsidR="008617FB" w:rsidRPr="00A40722" w:rsidRDefault="003A4850" w:rsidP="003A4850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budou podány duplicitně</w:t>
      </w:r>
      <w:r w:rsidRPr="00A40722">
        <w:rPr>
          <w:rFonts w:ascii="Arial" w:hAnsi="Arial" w:cs="Arial"/>
          <w:sz w:val="24"/>
          <w:szCs w:val="24"/>
        </w:rPr>
        <w:t>; za duplicitně podanou žádost se přitom považuje žádost podaná vícekrát stejným žadatelem v rámci téhož vyhlášeného dotačního titulu tentýž konkrétní účel (činnost)</w:t>
      </w:r>
      <w:r w:rsidR="00C5488B" w:rsidRPr="00A40722">
        <w:rPr>
          <w:rFonts w:ascii="Arial" w:hAnsi="Arial" w:cs="Arial"/>
          <w:sz w:val="24"/>
          <w:szCs w:val="24"/>
        </w:rPr>
        <w:t>, nebo</w:t>
      </w:r>
    </w:p>
    <w:p w14:paraId="66A670EB" w14:textId="4B5BB1BE" w:rsidR="003A4850" w:rsidRPr="00A40722" w:rsidRDefault="003A4850" w:rsidP="003A4850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b/>
          <w:bCs/>
          <w:sz w:val="24"/>
          <w:szCs w:val="24"/>
        </w:rPr>
        <w:t>budou podány žadatelem, který není oprávněným žadatelem</w:t>
      </w:r>
      <w:r w:rsidRPr="00A40722">
        <w:rPr>
          <w:rFonts w:ascii="Arial" w:hAnsi="Arial" w:cs="Arial"/>
          <w:sz w:val="24"/>
          <w:szCs w:val="24"/>
        </w:rPr>
        <w:t xml:space="preserve"> dle</w:t>
      </w:r>
      <w:r w:rsidR="00B61B07" w:rsidRPr="00A40722">
        <w:rPr>
          <w:rFonts w:ascii="Arial" w:hAnsi="Arial" w:cs="Arial"/>
          <w:sz w:val="24"/>
          <w:szCs w:val="24"/>
        </w:rPr>
        <w:t> </w:t>
      </w:r>
      <w:r w:rsidRPr="00A40722">
        <w:rPr>
          <w:rFonts w:ascii="Arial" w:hAnsi="Arial" w:cs="Arial"/>
          <w:sz w:val="24"/>
          <w:szCs w:val="24"/>
        </w:rPr>
        <w:t xml:space="preserve">definice v článku </w:t>
      </w:r>
      <w:hyperlink w:anchor="okruhŽadatelů" w:history="1">
        <w:r w:rsidRPr="00A40722">
          <w:rPr>
            <w:rFonts w:ascii="Arial" w:hAnsi="Arial" w:cs="Arial"/>
            <w:sz w:val="24"/>
            <w:szCs w:val="24"/>
          </w:rPr>
          <w:t>3</w:t>
        </w:r>
      </w:hyperlink>
      <w:r w:rsidRPr="00A40722">
        <w:rPr>
          <w:rFonts w:ascii="Arial" w:hAnsi="Arial" w:cs="Arial"/>
          <w:sz w:val="24"/>
          <w:szCs w:val="24"/>
        </w:rPr>
        <w:t>,</w:t>
      </w:r>
      <w:r w:rsidR="00795692">
        <w:rPr>
          <w:rFonts w:ascii="Arial" w:hAnsi="Arial" w:cs="Arial"/>
          <w:sz w:val="24"/>
          <w:szCs w:val="24"/>
        </w:rPr>
        <w:t xml:space="preserve"> nebo</w:t>
      </w:r>
    </w:p>
    <w:p w14:paraId="1A46DA8A" w14:textId="73E8ADDE" w:rsidR="003A4850" w:rsidRPr="00A40722" w:rsidRDefault="003A4850" w:rsidP="003A4850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16"/>
          <w:szCs w:val="16"/>
        </w:rPr>
      </w:pPr>
      <w:r w:rsidRPr="00A40722">
        <w:rPr>
          <w:rFonts w:ascii="Arial" w:hAnsi="Arial" w:cs="Arial"/>
          <w:sz w:val="24"/>
          <w:szCs w:val="24"/>
        </w:rPr>
        <w:t xml:space="preserve">nebudou podány žadatelem způsobem, který danému žadateli umožnuje odst. 8.3. těchto Pravidel. </w:t>
      </w:r>
    </w:p>
    <w:p w14:paraId="2B3A9A94" w14:textId="77777777" w:rsidR="003A4850" w:rsidRPr="00A40722" w:rsidRDefault="003A4850" w:rsidP="003A4850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z w:val="16"/>
          <w:szCs w:val="16"/>
        </w:rPr>
      </w:pPr>
    </w:p>
    <w:p w14:paraId="75089047" w14:textId="50AA165E" w:rsidR="006C6B32" w:rsidRPr="00A40722" w:rsidRDefault="003A4850" w:rsidP="003A4850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ab/>
        <w:t>O vyřazení žádosti bude žadatel vyrozuměn administrátorem do 15 dnů po rozhodnutí řídícího orgánu.</w:t>
      </w:r>
      <w:r w:rsidRPr="00A40722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95590B" w:rsidRPr="00A40722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A40722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543AD6D4" w14:textId="7991166F" w:rsidR="003A4850" w:rsidRPr="00A40722" w:rsidRDefault="003A4850" w:rsidP="003A4850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A40722">
        <w:rPr>
          <w:rFonts w:ascii="Arial" w:hAnsi="Arial" w:cs="Arial"/>
          <w:sz w:val="24"/>
          <w:szCs w:val="24"/>
        </w:rPr>
        <w:t xml:space="preserve">Pokud žádost splňuje podmínky uvedené v odst. 8.5, avšak nesplňuje ostatní </w:t>
      </w:r>
      <w:r w:rsidRPr="00A40722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přílohy, upřesnění žádosti, zjevně chybné odpovědi na otázky v části hodnotících kritérií A apod., nesprávné podepsání elektronického dokumentu), </w:t>
      </w:r>
      <w:r w:rsidRPr="00A40722">
        <w:rPr>
          <w:rFonts w:ascii="Arial" w:hAnsi="Arial" w:cs="Arial"/>
          <w:sz w:val="24"/>
          <w:szCs w:val="24"/>
        </w:rPr>
        <w:t>vyzve administrátor žadatele, aby</w:t>
      </w:r>
      <w:r w:rsidR="00B61B07" w:rsidRPr="00A40722">
        <w:rPr>
          <w:rFonts w:ascii="Arial" w:hAnsi="Arial" w:cs="Arial"/>
          <w:sz w:val="24"/>
          <w:szCs w:val="24"/>
        </w:rPr>
        <w:t> </w:t>
      </w:r>
      <w:r w:rsidRPr="00A40722">
        <w:rPr>
          <w:rFonts w:ascii="Arial" w:hAnsi="Arial" w:cs="Arial"/>
          <w:sz w:val="24"/>
          <w:szCs w:val="24"/>
        </w:rPr>
        <w:t xml:space="preserve">nedostatky napravil, a upozorní jej, že nebude-li žádost opravena </w:t>
      </w:r>
      <w:r w:rsidRPr="00A40722">
        <w:rPr>
          <w:rFonts w:ascii="Arial" w:hAnsi="Arial" w:cs="Arial"/>
          <w:b/>
          <w:sz w:val="24"/>
          <w:szCs w:val="24"/>
        </w:rPr>
        <w:t>do</w:t>
      </w:r>
      <w:r w:rsidR="00B61B07" w:rsidRPr="00A40722">
        <w:rPr>
          <w:rFonts w:ascii="Arial" w:hAnsi="Arial" w:cs="Arial"/>
          <w:b/>
          <w:sz w:val="24"/>
          <w:szCs w:val="24"/>
        </w:rPr>
        <w:t> </w:t>
      </w:r>
      <w:r w:rsidRPr="00A40722">
        <w:rPr>
          <w:rFonts w:ascii="Arial" w:hAnsi="Arial" w:cs="Arial"/>
          <w:b/>
          <w:sz w:val="24"/>
          <w:szCs w:val="24"/>
        </w:rPr>
        <w:t>7 kalendářních dnů</w:t>
      </w:r>
      <w:r w:rsidRPr="00A40722">
        <w:rPr>
          <w:rFonts w:ascii="Arial" w:hAnsi="Arial" w:cs="Arial"/>
          <w:sz w:val="24"/>
          <w:szCs w:val="24"/>
        </w:rPr>
        <w:t xml:space="preserve"> </w:t>
      </w:r>
      <w:r w:rsidRPr="00A40722">
        <w:rPr>
          <w:rFonts w:ascii="Arial" w:hAnsi="Arial" w:cs="Arial"/>
          <w:b/>
          <w:sz w:val="24"/>
          <w:szCs w:val="24"/>
        </w:rPr>
        <w:t>prostřednictvím datové schránky</w:t>
      </w:r>
      <w:r w:rsidRPr="00A40722">
        <w:rPr>
          <w:rFonts w:ascii="Arial" w:hAnsi="Arial" w:cs="Arial"/>
          <w:sz w:val="24"/>
          <w:szCs w:val="24"/>
        </w:rPr>
        <w:t xml:space="preserve"> ode dne upozornění, </w:t>
      </w:r>
      <w:r w:rsidRPr="00A40722">
        <w:rPr>
          <w:rFonts w:ascii="Arial" w:hAnsi="Arial" w:cs="Arial"/>
          <w:b/>
          <w:sz w:val="24"/>
          <w:szCs w:val="24"/>
        </w:rPr>
        <w:t>bude vyřazena z dalšího posuzování</w:t>
      </w:r>
      <w:r w:rsidRPr="00A40722">
        <w:rPr>
          <w:rFonts w:ascii="Arial" w:hAnsi="Arial" w:cs="Arial"/>
          <w:sz w:val="24"/>
          <w:szCs w:val="24"/>
        </w:rPr>
        <w:t xml:space="preserve">. </w:t>
      </w:r>
    </w:p>
    <w:p w14:paraId="7050714F" w14:textId="77777777" w:rsidR="003A4850" w:rsidRPr="00A40722" w:rsidRDefault="003A4850" w:rsidP="003A485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917CBEC" w14:textId="77777777" w:rsidR="003A4850" w:rsidRPr="00A40722" w:rsidRDefault="003A4850" w:rsidP="003A485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 xml:space="preserve">Výzva k nápravě nedostatků bude žadateli zaslána neprodleně po zjištění nedostatků, a to elektronicky na e-mail uvedený v žádosti. </w:t>
      </w:r>
    </w:p>
    <w:p w14:paraId="6F0D4C6C" w14:textId="77777777" w:rsidR="00D55E98" w:rsidRPr="00A40722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A40722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40722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40722">
        <w:rPr>
          <w:rFonts w:ascii="Arial" w:hAnsi="Arial" w:cs="Arial"/>
          <w:sz w:val="24"/>
          <w:szCs w:val="24"/>
        </w:rPr>
        <w:t>ádostí o dotace) se zakládají u </w:t>
      </w:r>
      <w:r w:rsidRPr="00A40722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A40722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40722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A40722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A40722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A40722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123523B3" w14:textId="1A255265" w:rsidR="003A4850" w:rsidRPr="00A40722" w:rsidRDefault="003A4850" w:rsidP="003A485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40722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 jejich soulad s podmínkami dotačního titulu a provede jejich hodnocení podle kritérií uvedených v tomto dotačním titulu. </w:t>
      </w:r>
    </w:p>
    <w:p w14:paraId="1BA74526" w14:textId="77777777" w:rsidR="003A4850" w:rsidRPr="006D235B" w:rsidRDefault="003A4850" w:rsidP="003A485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B148257" w14:textId="77777777" w:rsidR="003A4850" w:rsidRPr="006D235B" w:rsidRDefault="003A4850" w:rsidP="003A485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5CD94501" w14:textId="77777777" w:rsidR="003A4850" w:rsidRPr="006D235B" w:rsidRDefault="003A4850" w:rsidP="003A4850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6392BE1" w14:textId="77777777" w:rsidR="003A4850" w:rsidRPr="006D235B" w:rsidRDefault="003A4850" w:rsidP="003A485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 xml:space="preserve">V případě, že žadatel v termínu </w:t>
      </w:r>
      <w:r w:rsidRPr="00A40722">
        <w:rPr>
          <w:rFonts w:ascii="Arial" w:hAnsi="Arial" w:cs="Arial"/>
          <w:bCs/>
          <w:sz w:val="24"/>
          <w:szCs w:val="24"/>
        </w:rPr>
        <w:t>dle odst. 8.6</w:t>
      </w:r>
      <w:r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2A551B86" w14:textId="77777777" w:rsidR="003A4850" w:rsidRPr="006D235B" w:rsidRDefault="003A4850" w:rsidP="003A4850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1E0DB3C8" w14:textId="77777777" w:rsidR="003A4850" w:rsidRPr="00F80363" w:rsidRDefault="003A4850" w:rsidP="003A485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0EB6B9CE" w14:textId="77777777" w:rsidR="003A4850" w:rsidRPr="00A40722" w:rsidRDefault="003A4850" w:rsidP="003A4850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D0AA7C6" w:rsidR="00E07BCF" w:rsidRPr="00A40722" w:rsidRDefault="003A4850" w:rsidP="003A4850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40722">
        <w:rPr>
          <w:rFonts w:ascii="Arial" w:hAnsi="Arial" w:cs="Arial"/>
          <w:b/>
          <w:sz w:val="24"/>
          <w:szCs w:val="24"/>
        </w:rPr>
        <w:t xml:space="preserve">Žádosti jsou hodnoceny administrátorem (hodnotící kritéria A). Dále jsou žádosti hodnoceny hodnotící komisí – poradním </w:t>
      </w:r>
      <w:r w:rsidRPr="00A40722">
        <w:rPr>
          <w:rFonts w:ascii="Arial" w:hAnsi="Arial" w:cs="Arial"/>
          <w:bCs/>
          <w:sz w:val="24"/>
          <w:szCs w:val="24"/>
        </w:rPr>
        <w:t>orgánem (Komise pro mládež a sport Rady Olomouckého kraje)</w:t>
      </w:r>
      <w:r w:rsidRPr="00A40722">
        <w:rPr>
          <w:rFonts w:ascii="Arial" w:hAnsi="Arial" w:cs="Arial"/>
          <w:b/>
          <w:sz w:val="24"/>
          <w:szCs w:val="24"/>
        </w:rPr>
        <w:t xml:space="preserve"> </w:t>
      </w:r>
      <w:r w:rsidRPr="00A40722">
        <w:rPr>
          <w:rFonts w:ascii="Arial" w:hAnsi="Arial" w:cs="Arial"/>
          <w:bCs/>
          <w:sz w:val="24"/>
          <w:szCs w:val="24"/>
        </w:rPr>
        <w:t>-</w:t>
      </w:r>
      <w:r w:rsidRPr="00A40722">
        <w:rPr>
          <w:rFonts w:ascii="Arial" w:hAnsi="Arial" w:cs="Arial"/>
          <w:b/>
          <w:sz w:val="24"/>
          <w:szCs w:val="24"/>
        </w:rPr>
        <w:t xml:space="preserve"> (hodnotící kritéria B). Kritéria v úrovni C posuzuje Rada Olomouckého kraje</w:t>
      </w:r>
      <w:r w:rsidR="002A231A" w:rsidRPr="00A40722">
        <w:rPr>
          <w:rFonts w:ascii="Arial" w:hAnsi="Arial" w:cs="Arial"/>
          <w:b/>
          <w:sz w:val="24"/>
          <w:szCs w:val="24"/>
        </w:rPr>
        <w:t>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EE366C">
        <w:trPr>
          <w:trHeight w:val="1134"/>
        </w:trPr>
        <w:tc>
          <w:tcPr>
            <w:tcW w:w="1872" w:type="dxa"/>
            <w:shd w:val="pct10" w:color="auto" w:fill="auto"/>
            <w:vAlign w:val="center"/>
          </w:tcPr>
          <w:p w14:paraId="27C5CE55" w14:textId="77777777" w:rsidR="00A43F5A" w:rsidRPr="00EE366C" w:rsidRDefault="00A43F5A" w:rsidP="00EE366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366C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E366C" w:rsidRDefault="00A43F5A" w:rsidP="00EE366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366C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330318B3" w14:textId="77777777" w:rsidR="00A43F5A" w:rsidRPr="00EE366C" w:rsidRDefault="00A43F5A" w:rsidP="00EE3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66C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8D767CB" w14:textId="77777777" w:rsidR="00A43F5A" w:rsidRPr="00EE366C" w:rsidRDefault="00A43F5A" w:rsidP="00EE366C">
            <w:pPr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66C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E366C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E29EEEF" w14:textId="77777777" w:rsidR="00AC1498" w:rsidRPr="00EE366C" w:rsidRDefault="00AC1498" w:rsidP="00EE366C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366C">
              <w:rPr>
                <w:rFonts w:ascii="Arial" w:hAnsi="Arial" w:cs="Arial"/>
                <w:b/>
                <w:sz w:val="24"/>
                <w:szCs w:val="24"/>
              </w:rPr>
              <w:t>MAXIMÁLNÍ</w:t>
            </w:r>
          </w:p>
          <w:p w14:paraId="1AB58547" w14:textId="51712F21" w:rsidR="00A43F5A" w:rsidRPr="00EE366C" w:rsidRDefault="00A43F5A" w:rsidP="00EE366C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366C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80FD7" w:rsidRPr="00A80FD7" w14:paraId="623ACFEB" w14:textId="77777777" w:rsidTr="00EE366C">
        <w:tc>
          <w:tcPr>
            <w:tcW w:w="1872" w:type="dxa"/>
            <w:vAlign w:val="center"/>
          </w:tcPr>
          <w:p w14:paraId="24C9DBD9" w14:textId="77777777" w:rsidR="00A43F5A" w:rsidRPr="00A80FD7" w:rsidRDefault="00A43F5A" w:rsidP="00EE366C">
            <w:pPr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  <w:vAlign w:val="center"/>
          </w:tcPr>
          <w:p w14:paraId="6F03C954" w14:textId="77777777" w:rsidR="00A43F5A" w:rsidRPr="00A80FD7" w:rsidRDefault="00A43F5A" w:rsidP="00EE366C">
            <w:pPr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80FD7" w:rsidRDefault="00A43F5A" w:rsidP="00EE366C">
            <w:pPr>
              <w:ind w:left="176" w:firstLine="0"/>
              <w:rPr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1AE6D433" w:rsidR="00A43F5A" w:rsidRPr="00A80FD7" w:rsidRDefault="003A4850" w:rsidP="00EE366C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80FD7" w:rsidRDefault="008B1345" w:rsidP="00EE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80FD7" w:rsidRPr="00A80FD7" w14:paraId="52458C2A" w14:textId="77777777" w:rsidTr="00EE366C">
        <w:tc>
          <w:tcPr>
            <w:tcW w:w="1872" w:type="dxa"/>
            <w:vAlign w:val="center"/>
          </w:tcPr>
          <w:p w14:paraId="054745B6" w14:textId="77777777" w:rsidR="00A43F5A" w:rsidRPr="00A80FD7" w:rsidRDefault="00A43F5A" w:rsidP="00EE366C">
            <w:pPr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  <w:vAlign w:val="center"/>
          </w:tcPr>
          <w:p w14:paraId="1A4A1AB5" w14:textId="2D71EC61" w:rsidR="00EF11A0" w:rsidRPr="00A80FD7" w:rsidRDefault="00A43F5A" w:rsidP="00EE366C">
            <w:pPr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Hodnotící komise</w:t>
            </w:r>
            <w:r w:rsidR="003A4850" w:rsidRPr="00A80FD7">
              <w:rPr>
                <w:rFonts w:ascii="Arial" w:hAnsi="Arial" w:cs="Arial"/>
                <w:sz w:val="24"/>
                <w:szCs w:val="24"/>
              </w:rPr>
              <w:t xml:space="preserve"> pro mládež a sport </w:t>
            </w:r>
            <w:r w:rsidR="00113838" w:rsidRPr="00A80FD7">
              <w:rPr>
                <w:rFonts w:ascii="Arial" w:hAnsi="Arial" w:cs="Arial"/>
                <w:sz w:val="24"/>
                <w:szCs w:val="24"/>
              </w:rPr>
              <w:t xml:space="preserve">Rady Olomouckého kraje </w:t>
            </w:r>
            <w:r w:rsidR="0031606B" w:rsidRPr="00A80FD7">
              <w:rPr>
                <w:rFonts w:ascii="Arial" w:hAnsi="Arial" w:cs="Arial"/>
                <w:sz w:val="24"/>
                <w:szCs w:val="24"/>
              </w:rPr>
              <w:t>-</w:t>
            </w:r>
            <w:r w:rsidR="00EE366C" w:rsidRPr="00A80FD7">
              <w:rPr>
                <w:rFonts w:ascii="Arial" w:hAnsi="Arial" w:cs="Arial"/>
                <w:sz w:val="24"/>
                <w:szCs w:val="24"/>
              </w:rPr>
              <w:t> </w:t>
            </w:r>
            <w:r w:rsidRPr="00A80FD7">
              <w:rPr>
                <w:rFonts w:ascii="Arial" w:hAnsi="Arial" w:cs="Arial"/>
                <w:sz w:val="24"/>
                <w:szCs w:val="24"/>
              </w:rPr>
              <w:t>poradní orgán ROK</w:t>
            </w:r>
          </w:p>
        </w:tc>
        <w:tc>
          <w:tcPr>
            <w:tcW w:w="2126" w:type="dxa"/>
            <w:vAlign w:val="center"/>
          </w:tcPr>
          <w:p w14:paraId="27EF3F16" w14:textId="24677601" w:rsidR="00A43F5A" w:rsidRPr="00A80FD7" w:rsidRDefault="003A4850" w:rsidP="00EE366C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80FD7" w:rsidRDefault="00A43F5A" w:rsidP="00EE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A80FD7" w14:paraId="79D76831" w14:textId="77777777" w:rsidTr="00EE366C"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F0D62A8" w14:textId="1F666602" w:rsidR="008B1345" w:rsidRPr="00A80FD7" w:rsidRDefault="008B1345" w:rsidP="00EE366C">
            <w:pPr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F8EACC9" w14:textId="4515EA0F" w:rsidR="008B1345" w:rsidRPr="00A80FD7" w:rsidRDefault="008B1345" w:rsidP="00EE366C">
            <w:pPr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3026D729" w:rsidR="008B1345" w:rsidRPr="00A80FD7" w:rsidRDefault="003A4850" w:rsidP="00EE366C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29F0F4E7" w:rsidR="008B1345" w:rsidRPr="00A80FD7" w:rsidRDefault="008B1345" w:rsidP="00EE3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0FD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42E4E668" w14:textId="6F51B1B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2C1BBA22" w14:textId="3EC07F8C" w:rsid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79E9E57D" w14:textId="1D15DF21" w:rsid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6B1DAC0F" w14:textId="6C5EA8B1" w:rsid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067A8837" w14:textId="25C8477A" w:rsid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0F6ACE38" w14:textId="0F75E4FB" w:rsid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38DE3239" w14:textId="3F3981A9" w:rsid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1C2FF8C7" w14:textId="7767AF99" w:rsid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5FC88175" w14:textId="2A1B4F87" w:rsid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74C6C8B4" w14:textId="090E995B" w:rsid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p w14:paraId="101DE432" w14:textId="77777777" w:rsidR="00A80FD7" w:rsidRPr="00A80FD7" w:rsidRDefault="00A80FD7" w:rsidP="00691685">
      <w:pPr>
        <w:tabs>
          <w:tab w:val="left" w:pos="851"/>
        </w:tabs>
        <w:rPr>
          <w:rFonts w:ascii="Arial" w:hAnsi="Arial" w:cs="Arial"/>
          <w:b/>
          <w:bCs/>
          <w:strike/>
          <w:sz w:val="6"/>
          <w:szCs w:val="6"/>
        </w:rPr>
      </w:pP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2"/>
        <w:gridCol w:w="2444"/>
      </w:tblGrid>
      <w:tr w:rsidR="00A80FD7" w:rsidRPr="00A80FD7" w14:paraId="1683BCBF" w14:textId="77777777" w:rsidTr="003A4850">
        <w:trPr>
          <w:trHeight w:val="284"/>
          <w:jc w:val="center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02839" w14:textId="77777777" w:rsidR="003A4850" w:rsidRPr="00A80FD7" w:rsidRDefault="003A4850" w:rsidP="0006278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80FD7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</w:tc>
      </w:tr>
      <w:tr w:rsidR="00A80FD7" w:rsidRPr="00A80FD7" w14:paraId="26C258F9" w14:textId="77777777" w:rsidTr="003A4850">
        <w:trPr>
          <w:trHeight w:val="284"/>
          <w:jc w:val="center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C9B0A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80FD7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4E04BC8D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A80FD7" w:rsidRPr="00A80FD7" w14:paraId="45EBFF60" w14:textId="77777777" w:rsidTr="003A4850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DC0394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82044D" w14:textId="77777777" w:rsidR="003A4850" w:rsidRPr="00A80FD7" w:rsidRDefault="003A4850" w:rsidP="000627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</w:tr>
      <w:tr w:rsidR="00A80FD7" w:rsidRPr="00A80FD7" w14:paraId="241A568A" w14:textId="77777777" w:rsidTr="003A4850">
        <w:trPr>
          <w:trHeight w:val="28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0D407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D553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/>
                <w:u w:val="single"/>
              </w:rPr>
              <w:t>Členská základna žadatele</w:t>
            </w:r>
            <w:r w:rsidRPr="00A80F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C79D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</w:rPr>
              <w:t xml:space="preserve">Počet bodů </w:t>
            </w:r>
          </w:p>
          <w:p w14:paraId="2ABCB28B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/>
              </w:rPr>
              <w:t>(max.20)</w:t>
            </w:r>
          </w:p>
        </w:tc>
      </w:tr>
      <w:tr w:rsidR="00A80FD7" w:rsidRPr="00A80FD7" w14:paraId="5A0CD60D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6B005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7905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Cs/>
              </w:rPr>
              <w:t>Za každých započatých 40 členů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A06A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Cs/>
              </w:rPr>
              <w:t xml:space="preserve">1 </w:t>
            </w:r>
          </w:p>
        </w:tc>
      </w:tr>
      <w:tr w:rsidR="00A80FD7" w:rsidRPr="00A80FD7" w14:paraId="6D8ACFF6" w14:textId="77777777" w:rsidTr="003A4850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C9EDE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84EF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 xml:space="preserve">Dlouhodobá a systematická práce žadatele v oblasti tělovýchovy a sportu. </w:t>
            </w:r>
          </w:p>
          <w:p w14:paraId="58E3C04E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Délka činnosti žadatele: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575D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Počet bodů</w:t>
            </w:r>
          </w:p>
          <w:p w14:paraId="49055B42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 xml:space="preserve"> (max 20):</w:t>
            </w:r>
          </w:p>
        </w:tc>
      </w:tr>
      <w:tr w:rsidR="00A80FD7" w:rsidRPr="00A80FD7" w14:paraId="1810FD4B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8FA2C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0961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nad 10 let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AC34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20</w:t>
            </w:r>
          </w:p>
        </w:tc>
      </w:tr>
      <w:tr w:rsidR="00A80FD7" w:rsidRPr="00A80FD7" w14:paraId="682D56D4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1D4C6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A86A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6-10 let činnosti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C758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12</w:t>
            </w:r>
          </w:p>
        </w:tc>
      </w:tr>
      <w:tr w:rsidR="00A80FD7" w:rsidRPr="00A80FD7" w14:paraId="06CC8BA9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8F761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2174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2-5 let činnosti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111E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9</w:t>
            </w:r>
          </w:p>
        </w:tc>
      </w:tr>
      <w:tr w:rsidR="00A80FD7" w:rsidRPr="00A80FD7" w14:paraId="50DEFF26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68B1D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C4A2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do 2 let činnosti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404F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6</w:t>
            </w:r>
          </w:p>
        </w:tc>
      </w:tr>
      <w:tr w:rsidR="00A80FD7" w:rsidRPr="00A80FD7" w14:paraId="2BE24251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F3697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F3E8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</w:rPr>
              <w:t>do 1 roku činnosti či nový spolek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D5D6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3</w:t>
            </w:r>
          </w:p>
        </w:tc>
      </w:tr>
      <w:tr w:rsidR="00A80FD7" w:rsidRPr="00A80FD7" w14:paraId="51A678C3" w14:textId="77777777" w:rsidTr="003A4850">
        <w:trPr>
          <w:trHeight w:val="28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6F385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903D7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A80FD7">
              <w:rPr>
                <w:rFonts w:ascii="Arial" w:hAnsi="Arial" w:cs="Arial"/>
                <w:b/>
                <w:bCs/>
                <w:u w:val="single"/>
              </w:rPr>
              <w:t>Míra spoluúčasti nad 30 %: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536BB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Počet bodů </w:t>
            </w:r>
          </w:p>
          <w:p w14:paraId="49F185CA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(max. 14)</w:t>
            </w:r>
          </w:p>
        </w:tc>
      </w:tr>
      <w:tr w:rsidR="00A80FD7" w:rsidRPr="00A80FD7" w14:paraId="2F9FA42C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3BDA2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E62A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Za každých 10 %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ABE8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</w:t>
            </w:r>
          </w:p>
        </w:tc>
      </w:tr>
      <w:tr w:rsidR="00A80FD7" w:rsidRPr="00A80FD7" w14:paraId="1A54D1B0" w14:textId="77777777" w:rsidTr="003A4850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69EB00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92F9F" w14:textId="77777777" w:rsidR="003A4850" w:rsidRPr="00A80FD7" w:rsidRDefault="003A4850" w:rsidP="0006278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B.</w:t>
            </w:r>
          </w:p>
        </w:tc>
      </w:tr>
      <w:tr w:rsidR="00A80FD7" w:rsidRPr="00A80FD7" w14:paraId="4BA244A7" w14:textId="77777777" w:rsidTr="003A4850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D0835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0A6BC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  <w:u w:val="single"/>
              </w:rPr>
              <w:t>Úroveň soutěží jednotlivých družstev/jednotlivců</w:t>
            </w:r>
            <w:r w:rsidRPr="00A80FD7">
              <w:rPr>
                <w:rFonts w:ascii="Arial" w:hAnsi="Arial" w:cs="Arial"/>
                <w:b/>
              </w:rPr>
              <w:t xml:space="preserve">: </w:t>
            </w:r>
          </w:p>
          <w:p w14:paraId="657926BA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</w:rPr>
              <w:t xml:space="preserve">(jednotlivé úrovně se </w:t>
            </w:r>
            <w:r w:rsidRPr="00A80FD7">
              <w:rPr>
                <w:rFonts w:ascii="Arial" w:hAnsi="Arial" w:cs="Arial"/>
                <w:b/>
                <w:bCs/>
              </w:rPr>
              <w:t>zde budou sčítat</w:t>
            </w:r>
            <w:r w:rsidRPr="00A80FD7">
              <w:rPr>
                <w:rFonts w:ascii="Arial" w:hAnsi="Arial" w:cs="Arial"/>
              </w:rPr>
              <w:t>, každou úroveň uvést jen jednou pro všechny sportovní kategorie, nikoli v násobku počtů kategorií)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FA2C2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 xml:space="preserve">Počet bodů </w:t>
            </w:r>
          </w:p>
          <w:p w14:paraId="7FA3D7FF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(max 12):</w:t>
            </w:r>
          </w:p>
        </w:tc>
      </w:tr>
      <w:tr w:rsidR="00A80FD7" w:rsidRPr="00A80FD7" w14:paraId="71DEDF7C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08D9D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9CCD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mezinárodní soutěž (MS, ME, SP) – jednotlivci, družstva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1301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6</w:t>
            </w:r>
          </w:p>
        </w:tc>
      </w:tr>
      <w:tr w:rsidR="00A80FD7" w:rsidRPr="00A80FD7" w14:paraId="74BA4451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805A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AA2D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účast v 1. nejvyšší soutěži ČR – družstva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6401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4</w:t>
            </w:r>
          </w:p>
        </w:tc>
      </w:tr>
      <w:tr w:rsidR="00A80FD7" w:rsidRPr="00A80FD7" w14:paraId="442E72B5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BBBFB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5D09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účast na MČR – jednotlivci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D55F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Cs/>
              </w:rPr>
              <w:t>2</w:t>
            </w:r>
          </w:p>
        </w:tc>
      </w:tr>
      <w:tr w:rsidR="00A80FD7" w:rsidRPr="00A80FD7" w14:paraId="0C6E5721" w14:textId="77777777" w:rsidTr="003A4850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35163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60F51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  <w:u w:val="single"/>
              </w:rPr>
              <w:t>Mládežnické kategorie žadatele</w:t>
            </w:r>
            <w:r w:rsidRPr="00A80FD7">
              <w:rPr>
                <w:rFonts w:ascii="Arial" w:hAnsi="Arial" w:cs="Arial"/>
                <w:b/>
                <w:bCs/>
              </w:rPr>
              <w:t xml:space="preserve">: </w:t>
            </w:r>
            <w:r w:rsidRPr="00A80FD7">
              <w:rPr>
                <w:rFonts w:ascii="Arial" w:hAnsi="Arial" w:cs="Arial"/>
              </w:rPr>
              <w:t xml:space="preserve">(jednotlivé úrovně se </w:t>
            </w:r>
            <w:r w:rsidRPr="00A80FD7">
              <w:rPr>
                <w:rFonts w:ascii="Arial" w:hAnsi="Arial" w:cs="Arial"/>
                <w:b/>
                <w:bCs/>
              </w:rPr>
              <w:t>zde budou sčítat</w:t>
            </w:r>
            <w:r w:rsidRPr="00A80FD7">
              <w:rPr>
                <w:rFonts w:ascii="Arial" w:hAnsi="Arial" w:cs="Arial"/>
              </w:rPr>
              <w:t>, každou úroveň uvést jen jednou pro všechny sportovní kategorie, nikoli v násobku počtů kategorií)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673C9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 xml:space="preserve">Počet bodů </w:t>
            </w:r>
          </w:p>
          <w:p w14:paraId="6994CC4B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(max 6):</w:t>
            </w:r>
          </w:p>
        </w:tc>
      </w:tr>
      <w:tr w:rsidR="00A80FD7" w:rsidRPr="00A80FD7" w14:paraId="0ECE93C9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14676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DC8F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Cs/>
              </w:rPr>
              <w:t>do 10 let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1C91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</w:t>
            </w:r>
          </w:p>
        </w:tc>
      </w:tr>
      <w:tr w:rsidR="00A80FD7" w:rsidRPr="00A80FD7" w14:paraId="626F539B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846D6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ECB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Cs/>
              </w:rPr>
              <w:t>11 – 15 let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8D6C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</w:t>
            </w:r>
          </w:p>
        </w:tc>
      </w:tr>
      <w:tr w:rsidR="00A80FD7" w:rsidRPr="00A80FD7" w14:paraId="63A3C18D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7464F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3F35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Cs/>
              </w:rPr>
              <w:t>16 – 21 let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AD6C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2</w:t>
            </w:r>
          </w:p>
        </w:tc>
      </w:tr>
      <w:tr w:rsidR="00A80FD7" w:rsidRPr="00A80FD7" w14:paraId="7D37A8EF" w14:textId="77777777" w:rsidTr="003A4850">
        <w:trPr>
          <w:trHeight w:val="28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53CB4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6903F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/>
                <w:u w:val="single"/>
              </w:rPr>
              <w:t>Intenzita práce s mládeží</w:t>
            </w:r>
            <w:r w:rsidRPr="00A80FD7">
              <w:rPr>
                <w:rFonts w:ascii="Arial" w:hAnsi="Arial" w:cs="Arial"/>
                <w:b/>
              </w:rPr>
              <w:t>:</w:t>
            </w:r>
          </w:p>
          <w:p w14:paraId="734885F8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ind w:left="27" w:firstLine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Cs/>
              </w:rPr>
              <w:t xml:space="preserve">(žadatel napíše volnou formou počet tréninků v hodinách týdně, které sportovní činnosti věnuje, počet soutěží, kterých se pravidelně účastní, </w:t>
            </w:r>
            <w:r w:rsidRPr="00A80FD7">
              <w:rPr>
                <w:rFonts w:ascii="Arial" w:hAnsi="Arial" w:cs="Arial"/>
              </w:rPr>
              <w:t xml:space="preserve">úspěchy dosažené v loňské sezóně </w:t>
            </w:r>
            <w:r w:rsidRPr="00A80FD7">
              <w:rPr>
                <w:rFonts w:ascii="Arial" w:hAnsi="Arial" w:cs="Arial"/>
                <w:sz w:val="24"/>
                <w:szCs w:val="24"/>
              </w:rPr>
              <w:t>(</w:t>
            </w:r>
            <w:r w:rsidRPr="00A80FD7">
              <w:rPr>
                <w:rFonts w:ascii="Arial" w:hAnsi="Arial" w:cs="Arial"/>
              </w:rPr>
              <w:t>2023-2024)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86711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 xml:space="preserve">Počet bodů </w:t>
            </w:r>
          </w:p>
          <w:p w14:paraId="34A6C746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(max. 15)</w:t>
            </w:r>
          </w:p>
        </w:tc>
      </w:tr>
      <w:tr w:rsidR="00A80FD7" w:rsidRPr="00A80FD7" w14:paraId="5C5AD5E9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8D73A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B664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Cs/>
              </w:rPr>
              <w:t>vysoká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0DD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15</w:t>
            </w:r>
          </w:p>
        </w:tc>
      </w:tr>
      <w:tr w:rsidR="00A80FD7" w:rsidRPr="00A80FD7" w14:paraId="64915CB7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D2D81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69E2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Cs/>
              </w:rPr>
              <w:t>střední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C988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</w:t>
            </w:r>
          </w:p>
        </w:tc>
      </w:tr>
      <w:tr w:rsidR="00A80FD7" w:rsidRPr="00A80FD7" w14:paraId="11E2CB5A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ED16A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AFCA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  <w:bCs/>
              </w:rPr>
              <w:t>nízká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C1E3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A80FD7" w:rsidRPr="00A80FD7" w14:paraId="3A68A018" w14:textId="77777777" w:rsidTr="003A4850">
        <w:trPr>
          <w:trHeight w:val="28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003C7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DB917" w14:textId="77777777" w:rsidR="003A4850" w:rsidRPr="00A80FD7" w:rsidRDefault="003A4850" w:rsidP="00062787">
            <w:pPr>
              <w:autoSpaceDE w:val="0"/>
              <w:autoSpaceDN w:val="0"/>
              <w:spacing w:line="276" w:lineRule="auto"/>
              <w:ind w:left="27" w:hanging="27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 xml:space="preserve">Územní působnost a spádovost sportovního oddílu: </w:t>
            </w:r>
            <w:r w:rsidRPr="00A80FD7">
              <w:rPr>
                <w:rFonts w:ascii="Arial" w:hAnsi="Arial" w:cs="Arial"/>
              </w:rPr>
              <w:t>(žadatel popíše dosah působnosti klubu pro obyvatele obce a případného okolí)</w:t>
            </w:r>
            <w:r w:rsidRPr="00A80FD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2925B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 xml:space="preserve">Počet bodů </w:t>
            </w:r>
          </w:p>
          <w:p w14:paraId="5C656F38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(max. 7):</w:t>
            </w:r>
          </w:p>
        </w:tc>
      </w:tr>
      <w:tr w:rsidR="00A80FD7" w:rsidRPr="00A80FD7" w14:paraId="2E842980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29002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8E04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</w:rPr>
              <w:t>klub se zásadním významem pro obyvatele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21DF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A80FD7" w:rsidRPr="00A80FD7" w14:paraId="7EDB5CBF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8E3E6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C492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</w:rPr>
              <w:t>významný klub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2F5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A80FD7" w:rsidRPr="00A80FD7" w14:paraId="11E8CC20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2133B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A469" w14:textId="77777777" w:rsidR="003A4850" w:rsidRPr="00A80FD7" w:rsidRDefault="003A4850" w:rsidP="0006278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A80FD7">
              <w:rPr>
                <w:rFonts w:ascii="Arial" w:hAnsi="Arial" w:cs="Arial"/>
              </w:rPr>
              <w:t>méně významný klub/ klub s významem jen pro místní obyvatele obce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3228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A80FD7" w:rsidRPr="00A80FD7" w14:paraId="4E0EACA7" w14:textId="77777777" w:rsidTr="003A4850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BA5D1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4513A0" w14:textId="77777777" w:rsidR="003A4850" w:rsidRPr="00A80FD7" w:rsidRDefault="003A4850" w:rsidP="0006278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Hodnotící kritéria definuje administrátor ve spolupráci s hodnotící komisí. Jedná se o hodnocení významu projektu z pohledu poskytovatele dotace.</w:t>
            </w:r>
          </w:p>
        </w:tc>
      </w:tr>
      <w:tr w:rsidR="00A80FD7" w:rsidRPr="00A80FD7" w14:paraId="38E2848B" w14:textId="77777777" w:rsidTr="003A4850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2601B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DB2B2" w14:textId="77777777" w:rsidR="003A4850" w:rsidRPr="00A80FD7" w:rsidRDefault="003A4850" w:rsidP="000627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80FD7">
              <w:rPr>
                <w:rFonts w:ascii="Arial" w:hAnsi="Arial" w:cs="Arial"/>
                <w:b/>
                <w:bCs/>
              </w:rPr>
              <w:t>Posouzení významu projektu pro Olomoucký kraj: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D03B3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 xml:space="preserve">Počet bodů </w:t>
            </w:r>
          </w:p>
          <w:p w14:paraId="57F3A3DF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(max 10):</w:t>
            </w:r>
          </w:p>
        </w:tc>
      </w:tr>
      <w:tr w:rsidR="00A80FD7" w:rsidRPr="00A80FD7" w14:paraId="0A31B87B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39CDD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B85B" w14:textId="77777777" w:rsidR="003A4850" w:rsidRPr="00A80FD7" w:rsidRDefault="003A4850" w:rsidP="00062787">
            <w:pPr>
              <w:spacing w:line="276" w:lineRule="auto"/>
              <w:ind w:left="66" w:firstLine="0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vysoká míra potřebnosti, (shoda projektu s několika obsahovými prioritami některého strategického dokumentu a územním hlediskem).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4E61" w14:textId="77777777" w:rsidR="003A4850" w:rsidRPr="00A80FD7" w:rsidRDefault="003A4850" w:rsidP="00062787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</w:t>
            </w:r>
          </w:p>
        </w:tc>
      </w:tr>
      <w:tr w:rsidR="00A80FD7" w:rsidRPr="00A80FD7" w14:paraId="4BDCB913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F06F9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5274" w14:textId="77777777" w:rsidR="003A4850" w:rsidRPr="00A80FD7" w:rsidRDefault="003A4850" w:rsidP="00062787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zvýšená míra potřebnosti, (částečná shoda s některou obsahovou prioritou jednoho strategického dokumentu).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F75E" w14:textId="77777777" w:rsidR="003A4850" w:rsidRPr="00A80FD7" w:rsidRDefault="003A4850" w:rsidP="00062787">
            <w:pPr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</w:t>
            </w:r>
          </w:p>
        </w:tc>
      </w:tr>
      <w:tr w:rsidR="00A80FD7" w:rsidRPr="00A80FD7" w14:paraId="4C88BB7D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4E544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59F6" w14:textId="77777777" w:rsidR="003A4850" w:rsidRPr="00A80FD7" w:rsidRDefault="003A4850" w:rsidP="00062787">
            <w:pPr>
              <w:spacing w:line="276" w:lineRule="auto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20BC" w14:textId="77777777" w:rsidR="003A4850" w:rsidRPr="00A80FD7" w:rsidRDefault="003A4850" w:rsidP="00062787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  <w:tr w:rsidR="00A80FD7" w:rsidRPr="00A80FD7" w14:paraId="7A81F3BD" w14:textId="77777777" w:rsidTr="003A4850">
        <w:trPr>
          <w:trHeight w:val="2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D9988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7B832" w14:textId="77777777" w:rsidR="003A4850" w:rsidRPr="00A80FD7" w:rsidRDefault="003A4850" w:rsidP="00062787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A80FD7">
              <w:rPr>
                <w:rFonts w:ascii="Arial" w:hAnsi="Arial" w:cs="Arial"/>
                <w:b/>
              </w:rPr>
              <w:t>Popište finanční zajištění projektu: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21C12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80FD7">
              <w:rPr>
                <w:rFonts w:ascii="Arial" w:hAnsi="Arial" w:cs="Arial"/>
                <w:b/>
                <w:bCs/>
              </w:rPr>
              <w:t xml:space="preserve">Počet bodů </w:t>
            </w:r>
          </w:p>
          <w:p w14:paraId="15ABCA70" w14:textId="77777777" w:rsidR="003A4850" w:rsidRPr="00A80FD7" w:rsidRDefault="003A4850" w:rsidP="000627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  <w:b/>
                <w:bCs/>
              </w:rPr>
              <w:t>(max 10):</w:t>
            </w:r>
          </w:p>
        </w:tc>
      </w:tr>
      <w:tr w:rsidR="00A80FD7" w:rsidRPr="00A80FD7" w14:paraId="007CB30B" w14:textId="77777777" w:rsidTr="003A4850">
        <w:trPr>
          <w:trHeight w:val="38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DAF" w14:textId="77777777" w:rsidR="003A4850" w:rsidRPr="00A80FD7" w:rsidRDefault="003A4850" w:rsidP="000627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1E84" w14:textId="77777777" w:rsidR="003A4850" w:rsidRPr="00A80FD7" w:rsidRDefault="003A4850" w:rsidP="00062787">
            <w:pPr>
              <w:autoSpaceDE w:val="0"/>
              <w:autoSpaceDN w:val="0"/>
              <w:adjustRightInd w:val="0"/>
              <w:ind w:left="0" w:hanging="115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 xml:space="preserve"> Projekt je financován vícezdrojově (dotace Olomouckého kraje + vlastní    zdroje + jiné zdroje).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5C8E" w14:textId="77777777" w:rsidR="003A4850" w:rsidRPr="00A80FD7" w:rsidRDefault="003A4850" w:rsidP="0006278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10</w:t>
            </w:r>
          </w:p>
        </w:tc>
      </w:tr>
      <w:tr w:rsidR="00A80FD7" w:rsidRPr="00A80FD7" w14:paraId="43750F57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D5F6C" w14:textId="77777777" w:rsidR="003A4850" w:rsidRPr="00A80FD7" w:rsidRDefault="003A4850" w:rsidP="000627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9572" w14:textId="77777777" w:rsidR="003A4850" w:rsidRPr="00A80FD7" w:rsidRDefault="003A4850" w:rsidP="00062787">
            <w:pPr>
              <w:autoSpaceDE w:val="0"/>
              <w:autoSpaceDN w:val="0"/>
              <w:adjustRightInd w:val="0"/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Projekt je financován vícezdrojově (dotace Olomouckého kraje + vlastní zdroje nebo jiné zdroje).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E1E0" w14:textId="77777777" w:rsidR="003A4850" w:rsidRPr="00A80FD7" w:rsidRDefault="003A4850" w:rsidP="0006278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5</w:t>
            </w:r>
          </w:p>
        </w:tc>
      </w:tr>
      <w:tr w:rsidR="00A80FD7" w:rsidRPr="00A80FD7" w14:paraId="07F3D5F8" w14:textId="77777777" w:rsidTr="003A4850">
        <w:trPr>
          <w:trHeight w:val="28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A4296" w14:textId="77777777" w:rsidR="003A4850" w:rsidRPr="00A80FD7" w:rsidRDefault="003A4850" w:rsidP="000627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675B" w14:textId="77777777" w:rsidR="003A4850" w:rsidRPr="00A80FD7" w:rsidRDefault="003A4850" w:rsidP="000627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Projekt je financován pouze z dotace Olomouckého kraje.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96F" w14:textId="77777777" w:rsidR="003A4850" w:rsidRPr="00A80FD7" w:rsidRDefault="003A4850" w:rsidP="00062787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A80FD7">
              <w:rPr>
                <w:rFonts w:ascii="Arial" w:hAnsi="Arial" w:cs="Arial"/>
              </w:rPr>
              <w:t>1</w:t>
            </w:r>
          </w:p>
        </w:tc>
      </w:tr>
    </w:tbl>
    <w:p w14:paraId="6AD736A9" w14:textId="669363AE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3F64046B" w14:textId="77777777" w:rsidR="003A4850" w:rsidRPr="006D235B" w:rsidRDefault="003A4850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CE6A681" w14:textId="771000D7" w:rsidR="0026084A" w:rsidRPr="00005EDE" w:rsidRDefault="0026084A" w:rsidP="002608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lastRenderedPageBreak/>
        <w:t>Administrátor po ověření informací ze žádosti (administrativní kontrola údajů, kontrola účelu žádosti na Pravidla, případná kontrola splnění požadavků na</w:t>
      </w:r>
      <w:r w:rsidR="00DB1915">
        <w:rPr>
          <w:rFonts w:ascii="Arial" w:hAnsi="Arial" w:cs="Arial"/>
          <w:bCs/>
          <w:sz w:val="24"/>
          <w:szCs w:val="24"/>
        </w:rPr>
        <w:t> </w:t>
      </w:r>
      <w:r w:rsidRPr="00005EDE">
        <w:rPr>
          <w:rFonts w:ascii="Arial" w:hAnsi="Arial" w:cs="Arial"/>
          <w:bCs/>
          <w:sz w:val="24"/>
          <w:szCs w:val="24"/>
        </w:rPr>
        <w:t>odstranění nedostatků v žádosti dle odst. 8.6 apod.) hodnotí žádosti v části kritérií A. Poté</w:t>
      </w:r>
      <w:r w:rsidRPr="00005EDE">
        <w:rPr>
          <w:rFonts w:ascii="Arial" w:hAnsi="Arial" w:cs="Arial"/>
          <w:b/>
          <w:sz w:val="24"/>
          <w:szCs w:val="24"/>
        </w:rPr>
        <w:t xml:space="preserve"> </w:t>
      </w:r>
      <w:r w:rsidRPr="00005EDE">
        <w:rPr>
          <w:rFonts w:ascii="Arial" w:hAnsi="Arial" w:cs="Arial"/>
          <w:bCs/>
          <w:sz w:val="24"/>
          <w:szCs w:val="24"/>
        </w:rPr>
        <w:t>předloží přijaté žádosti s bodovým hodnocením kritérií A příslušné hodnotící komisi: Komisi pro mládež a sport Rady Olomouckého kraje.</w:t>
      </w:r>
    </w:p>
    <w:p w14:paraId="278E6D92" w14:textId="77777777" w:rsidR="0026084A" w:rsidRPr="00005EDE" w:rsidRDefault="0026084A" w:rsidP="0026084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1E0E3130" w14:textId="77777777" w:rsidR="0026084A" w:rsidRPr="00005EDE" w:rsidRDefault="0026084A" w:rsidP="002608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t>Hodnotící komise provede hodnocení žádostí z odborného pohledu (kritéria B). Dále hodnotící komise ve spolupráci s administrátorem připraví návrh bodového hodnocení významu žádosti (projektu) z pohledu poskytovatele dotace (kritéria C).</w:t>
      </w:r>
    </w:p>
    <w:p w14:paraId="2181CC4A" w14:textId="77777777" w:rsidR="0026084A" w:rsidRPr="00005EDE" w:rsidRDefault="0026084A" w:rsidP="0026084A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tab/>
      </w:r>
    </w:p>
    <w:p w14:paraId="324F2A6D" w14:textId="747BD3BF" w:rsidR="0026084A" w:rsidRPr="00005EDE" w:rsidRDefault="0026084A" w:rsidP="00005EDE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t xml:space="preserve">Po vyhodnocení v hodnotící komisi připraví administrátor podkladový materiál pro další hodnocení žádostí a rozhodnutí o žádostech řídícím orgánem. Přijaté žádosti o dotace v dotačním titulu (podstatné náležitosti žádostí) jsou v podkladovém materiálu seřazeny dle dosaženého bodového zisku. </w:t>
      </w:r>
    </w:p>
    <w:p w14:paraId="4F080CC4" w14:textId="77777777" w:rsidR="0026084A" w:rsidRPr="00005EDE" w:rsidRDefault="0026084A" w:rsidP="0026084A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Mkatabulky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2126"/>
        <w:gridCol w:w="2693"/>
      </w:tblGrid>
      <w:tr w:rsidR="00005EDE" w:rsidRPr="00005EDE" w14:paraId="2DAC549D" w14:textId="77777777" w:rsidTr="00FE3B10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2DE8F6D" w14:textId="77777777" w:rsidR="0026084A" w:rsidRPr="00005EDE" w:rsidRDefault="0026084A" w:rsidP="00FE3B10">
            <w:pPr>
              <w:spacing w:before="80" w:after="80"/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DE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F31025E" w14:textId="77777777" w:rsidR="0026084A" w:rsidRPr="00005EDE" w:rsidRDefault="0026084A" w:rsidP="00FE3B10">
            <w:pPr>
              <w:spacing w:before="80" w:after="80"/>
              <w:ind w:left="34" w:firstLine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05ED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634ABB8" w14:textId="77777777" w:rsidR="0026084A" w:rsidRPr="00005EDE" w:rsidRDefault="0026084A" w:rsidP="00FE3B10">
            <w:pPr>
              <w:spacing w:before="80" w:after="8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D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005EDE" w:rsidRPr="00005EDE" w14:paraId="5F05B1C8" w14:textId="77777777" w:rsidTr="0026084A">
        <w:tc>
          <w:tcPr>
            <w:tcW w:w="3827" w:type="dxa"/>
            <w:vAlign w:val="center"/>
          </w:tcPr>
          <w:p w14:paraId="4736C94D" w14:textId="77777777" w:rsidR="0026084A" w:rsidRPr="00005EDE" w:rsidRDefault="0026084A" w:rsidP="0006278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 xml:space="preserve">Hodnocení administrátorem, hodnotící komisí, Radou Olomouckého kraje </w:t>
            </w:r>
          </w:p>
          <w:p w14:paraId="1BD566A4" w14:textId="77777777" w:rsidR="0026084A" w:rsidRPr="00005EDE" w:rsidRDefault="0026084A" w:rsidP="00AC14EE">
            <w:pPr>
              <w:rPr>
                <w:rFonts w:ascii="Arial" w:hAnsi="Arial" w:cs="Arial"/>
                <w:sz w:val="20"/>
                <w:szCs w:val="20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(celkový bodový zisk A – C)</w:t>
            </w:r>
          </w:p>
        </w:tc>
        <w:tc>
          <w:tcPr>
            <w:tcW w:w="2126" w:type="dxa"/>
            <w:vAlign w:val="center"/>
          </w:tcPr>
          <w:p w14:paraId="64CF68FC" w14:textId="77777777" w:rsidR="0026084A" w:rsidRPr="00005EDE" w:rsidRDefault="0026084A" w:rsidP="00062787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do 20</w:t>
            </w:r>
          </w:p>
        </w:tc>
        <w:tc>
          <w:tcPr>
            <w:tcW w:w="2693" w:type="dxa"/>
            <w:vAlign w:val="center"/>
          </w:tcPr>
          <w:p w14:paraId="03FB695C" w14:textId="77777777" w:rsidR="0026084A" w:rsidRPr="00005EDE" w:rsidRDefault="0026084A" w:rsidP="0006278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NEVYHOVĚT</w:t>
            </w:r>
          </w:p>
        </w:tc>
      </w:tr>
      <w:tr w:rsidR="00005EDE" w:rsidRPr="00005EDE" w14:paraId="307B06EC" w14:textId="77777777" w:rsidTr="0026084A">
        <w:tc>
          <w:tcPr>
            <w:tcW w:w="3827" w:type="dxa"/>
            <w:vAlign w:val="center"/>
          </w:tcPr>
          <w:p w14:paraId="78822ACE" w14:textId="77777777" w:rsidR="0026084A" w:rsidRPr="00005EDE" w:rsidRDefault="0026084A" w:rsidP="0006278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 xml:space="preserve">Hodnocení administrátorem, hodnotící komisí, Radou Olomouckého kraje </w:t>
            </w:r>
          </w:p>
          <w:p w14:paraId="34B12948" w14:textId="77777777" w:rsidR="0026084A" w:rsidRPr="00005EDE" w:rsidRDefault="0026084A" w:rsidP="00AC1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(celkový bodový zisk A – C)</w:t>
            </w:r>
          </w:p>
        </w:tc>
        <w:tc>
          <w:tcPr>
            <w:tcW w:w="2126" w:type="dxa"/>
            <w:vAlign w:val="center"/>
          </w:tcPr>
          <w:p w14:paraId="0B898028" w14:textId="7B7FB88A" w:rsidR="0026084A" w:rsidRPr="00005EDE" w:rsidRDefault="0026084A" w:rsidP="00062787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21–90</w:t>
            </w:r>
          </w:p>
        </w:tc>
        <w:tc>
          <w:tcPr>
            <w:tcW w:w="2693" w:type="dxa"/>
            <w:vAlign w:val="center"/>
          </w:tcPr>
          <w:p w14:paraId="35063F92" w14:textId="77777777" w:rsidR="0026084A" w:rsidRPr="00005EDE" w:rsidRDefault="0026084A" w:rsidP="00062787">
            <w:pPr>
              <w:ind w:left="0"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VYHOVĚT</w:t>
            </w:r>
          </w:p>
          <w:p w14:paraId="4BC190FD" w14:textId="77777777" w:rsidR="0026084A" w:rsidRPr="00005EDE" w:rsidRDefault="0026084A" w:rsidP="00062787">
            <w:pPr>
              <w:ind w:left="0"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MŮŽE BÝT KRÁCENO</w:t>
            </w:r>
          </w:p>
          <w:p w14:paraId="5BE428A7" w14:textId="77777777" w:rsidR="0026084A" w:rsidRPr="00005EDE" w:rsidRDefault="0026084A" w:rsidP="00062787">
            <w:pPr>
              <w:ind w:left="0"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MŮŽE BÝT NEVYHOVĚNO</w:t>
            </w:r>
          </w:p>
          <w:p w14:paraId="5AF87A57" w14:textId="77777777" w:rsidR="0026084A" w:rsidRPr="00005EDE" w:rsidRDefault="0026084A" w:rsidP="00062787">
            <w:pPr>
              <w:ind w:left="0"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(částečné vyhovění</w:t>
            </w:r>
          </w:p>
          <w:p w14:paraId="097A361F" w14:textId="77777777" w:rsidR="0026084A" w:rsidRPr="00005EDE" w:rsidRDefault="0026084A" w:rsidP="00062787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nebo nevyhovění*)</w:t>
            </w:r>
          </w:p>
        </w:tc>
      </w:tr>
      <w:tr w:rsidR="00005EDE" w:rsidRPr="00005EDE" w14:paraId="426A22AA" w14:textId="77777777" w:rsidTr="0026084A">
        <w:tc>
          <w:tcPr>
            <w:tcW w:w="3827" w:type="dxa"/>
            <w:vAlign w:val="center"/>
          </w:tcPr>
          <w:p w14:paraId="7AC56665" w14:textId="77777777" w:rsidR="0026084A" w:rsidRPr="00005EDE" w:rsidRDefault="0026084A" w:rsidP="0006278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 xml:space="preserve">Hodnocení administrátorem, hodnotící komisí, Radou Olomouckého kraje </w:t>
            </w:r>
          </w:p>
          <w:p w14:paraId="01F628A8" w14:textId="77777777" w:rsidR="0026084A" w:rsidRPr="00005EDE" w:rsidRDefault="0026084A" w:rsidP="00AC1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(celkový bodový zisk A – C)</w:t>
            </w:r>
          </w:p>
        </w:tc>
        <w:tc>
          <w:tcPr>
            <w:tcW w:w="2126" w:type="dxa"/>
            <w:vAlign w:val="center"/>
          </w:tcPr>
          <w:p w14:paraId="5B82612A" w14:textId="518770E2" w:rsidR="0026084A" w:rsidRPr="00005EDE" w:rsidRDefault="0026084A" w:rsidP="00062787">
            <w:pPr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91–100</w:t>
            </w:r>
          </w:p>
        </w:tc>
        <w:tc>
          <w:tcPr>
            <w:tcW w:w="2693" w:type="dxa"/>
            <w:vAlign w:val="center"/>
          </w:tcPr>
          <w:p w14:paraId="33D66193" w14:textId="77777777" w:rsidR="0026084A" w:rsidRPr="00005EDE" w:rsidRDefault="0026084A" w:rsidP="0006278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DE">
              <w:rPr>
                <w:rFonts w:ascii="Arial" w:hAnsi="Arial" w:cs="Arial"/>
                <w:sz w:val="24"/>
                <w:szCs w:val="24"/>
              </w:rPr>
              <w:t>VYHOVĚT</w:t>
            </w:r>
          </w:p>
        </w:tc>
      </w:tr>
    </w:tbl>
    <w:p w14:paraId="5905F754" w14:textId="761E819A" w:rsidR="00C34B4A" w:rsidRPr="00005EDE" w:rsidRDefault="0026084A" w:rsidP="0026084A">
      <w:pPr>
        <w:ind w:left="708" w:firstLine="0"/>
        <w:rPr>
          <w:rFonts w:ascii="Arial" w:hAnsi="Arial" w:cs="Arial"/>
          <w:i/>
          <w:iCs/>
          <w:sz w:val="20"/>
          <w:szCs w:val="20"/>
        </w:rPr>
      </w:pPr>
      <w:r w:rsidRPr="00005EDE">
        <w:rPr>
          <w:rFonts w:ascii="Arial" w:hAnsi="Arial" w:cs="Arial"/>
          <w:i/>
          <w:iCs/>
          <w:sz w:val="20"/>
          <w:szCs w:val="20"/>
        </w:rPr>
        <w:t>* Pořadí žadatelů bude seřazeno podle počtu dosažených bodů. Žadatelům s počtem bodů 21 – 90 může být vyhověno v plné výši nebo částečně nebo nevyhověno. Ke krácení požadavku nebo nevyhovění dojde s ohledem na dosažené bodové hodnocení žádosti především v případech převisu žádostí a nedostatku finančních prostředků, které jsou v daném dotačním programu k dispozici. V případě krácení požadavků žadatelů s bodovým hodnocením 21–90 bodů bude přihlíženo k celkovému počtu dosažených bodů a žadatelé se stejným dosaženým počtem bodů budou vždy kráceni procentuálně stejně.</w:t>
      </w:r>
    </w:p>
    <w:p w14:paraId="095882B4" w14:textId="77777777" w:rsidR="00691685" w:rsidRPr="00005ED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6D93173" w14:textId="49424F5B" w:rsidR="0026084A" w:rsidRPr="00005EDE" w:rsidRDefault="0026084A" w:rsidP="002608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činnosti, účelu vynaložení dotačních prostředků. </w:t>
      </w:r>
    </w:p>
    <w:p w14:paraId="654AE709" w14:textId="77777777" w:rsidR="0026084A" w:rsidRPr="00005EDE" w:rsidRDefault="0026084A" w:rsidP="0026084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58E3172" w14:textId="648F9805" w:rsidR="0026084A" w:rsidRPr="00005EDE" w:rsidRDefault="0026084A" w:rsidP="0026084A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lastRenderedPageBreak/>
        <w:tab/>
      </w:r>
      <w:r w:rsidRPr="00005ED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zisku. Řídící orgán si vyhrazuje právo</w:t>
      </w:r>
      <w:r w:rsidR="00AC14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5EDE">
        <w:rPr>
          <w:rFonts w:ascii="Arial" w:hAnsi="Arial" w:cs="Arial"/>
          <w:b/>
          <w:bCs/>
          <w:sz w:val="24"/>
          <w:szCs w:val="24"/>
        </w:rPr>
        <w:t>poskytnout žadateli dotaci v požadované výši nebo v krácené výši nebo</w:t>
      </w:r>
      <w:r w:rsidR="00AC14EE">
        <w:rPr>
          <w:rFonts w:ascii="Arial" w:hAnsi="Arial" w:cs="Arial"/>
          <w:b/>
          <w:bCs/>
          <w:sz w:val="24"/>
          <w:szCs w:val="24"/>
        </w:rPr>
        <w:t> </w:t>
      </w:r>
      <w:r w:rsidRPr="00005EDE">
        <w:rPr>
          <w:rFonts w:ascii="Arial" w:hAnsi="Arial" w:cs="Arial"/>
          <w:b/>
          <w:bCs/>
          <w:sz w:val="24"/>
          <w:szCs w:val="24"/>
        </w:rPr>
        <w:t xml:space="preserve">dotaci neposkytnout. Řídící orgán rozhoduje o poskytnutí, krácení nebo neposkytnutí požadované dotace s ohledem na celkový objem finančních prostředků v dotačním titulu, množství a bodové hodnocení všech žádostí hodnocených v dotačním titulu a bodovou hranici stanovenou </w:t>
      </w:r>
      <w:r w:rsidR="00F76EB6" w:rsidRPr="00005EDE">
        <w:rPr>
          <w:rFonts w:ascii="Arial" w:hAnsi="Arial" w:cs="Arial"/>
          <w:b/>
          <w:bCs/>
          <w:sz w:val="24"/>
          <w:szCs w:val="24"/>
        </w:rPr>
        <w:t>v bodě 9.7</w:t>
      </w:r>
      <w:r w:rsidR="00D25945" w:rsidRPr="00005EDE">
        <w:rPr>
          <w:rFonts w:ascii="Arial" w:hAnsi="Arial" w:cs="Arial"/>
          <w:b/>
          <w:bCs/>
          <w:sz w:val="24"/>
          <w:szCs w:val="24"/>
        </w:rPr>
        <w:t>.</w:t>
      </w:r>
      <w:r w:rsidR="001D0123" w:rsidRPr="00005EDE">
        <w:rPr>
          <w:rFonts w:ascii="Arial" w:hAnsi="Arial" w:cs="Arial"/>
          <w:b/>
          <w:bCs/>
          <w:sz w:val="24"/>
          <w:szCs w:val="24"/>
        </w:rPr>
        <w:t xml:space="preserve"> těchto Pravidel</w:t>
      </w:r>
      <w:r w:rsidRPr="00005EDE">
        <w:rPr>
          <w:rFonts w:ascii="Arial" w:hAnsi="Arial" w:cs="Arial"/>
          <w:b/>
          <w:bCs/>
          <w:sz w:val="24"/>
          <w:szCs w:val="24"/>
        </w:rPr>
        <w:t>.</w:t>
      </w:r>
    </w:p>
    <w:p w14:paraId="3B0B887A" w14:textId="77777777" w:rsidR="0026084A" w:rsidRPr="007E4529" w:rsidRDefault="0026084A" w:rsidP="0026084A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47F94A6" w14:textId="77777777" w:rsidR="0026084A" w:rsidRPr="00005EDE" w:rsidRDefault="0026084A" w:rsidP="0026084A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t xml:space="preserve">Řídící orgán rozhoduje o poskytnutí dotace rovněž s ohledem na mimořádné okolnosti poskytnutí dotace, </w:t>
      </w:r>
      <w:r w:rsidRPr="00005ED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 žádosti apod.).</w:t>
      </w:r>
    </w:p>
    <w:p w14:paraId="43753CCB" w14:textId="77777777" w:rsidR="001D1B90" w:rsidRPr="00005EDE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0E82FE11" w14:textId="06E40EF5" w:rsidR="0026084A" w:rsidRPr="00005EDE" w:rsidRDefault="0026084A" w:rsidP="002608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t>Lhůta pro rozhodnutí o žádostech činí 150 dnů od uplynutí lhůty pro podávání žádostí.</w:t>
      </w:r>
    </w:p>
    <w:p w14:paraId="52599BC1" w14:textId="77777777" w:rsidR="0026084A" w:rsidRPr="00005EDE" w:rsidRDefault="0026084A" w:rsidP="0026084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2B92330" w14:textId="6380A927" w:rsidR="0026084A" w:rsidRPr="00005EDE" w:rsidRDefault="0026084A" w:rsidP="002608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t>V případě, že v některém dotačním titulu dojde k nedočerpání finančních prostředků, může řídící orgán rozhodnout o převodu těchto finančních prostředků do jiného dotačního programu nebo titulu.</w:t>
      </w:r>
    </w:p>
    <w:p w14:paraId="2387CDBE" w14:textId="77777777" w:rsidR="0026084A" w:rsidRPr="00005EDE" w:rsidRDefault="0026084A" w:rsidP="0026084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2DCB18BC" w:rsidR="00523688" w:rsidRPr="00005EDE" w:rsidRDefault="0026084A" w:rsidP="0026084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05EDE">
        <w:rPr>
          <w:rFonts w:ascii="Arial" w:hAnsi="Arial" w:cs="Arial"/>
          <w:bCs/>
          <w:sz w:val="24"/>
          <w:szCs w:val="24"/>
        </w:rPr>
        <w:t xml:space="preserve">Informaci o poskytnutí či neposkytnutí dotace zašle administrátor žadatelům nejpozději </w:t>
      </w:r>
      <w:r w:rsidRPr="00005EDE">
        <w:rPr>
          <w:rFonts w:ascii="Arial" w:hAnsi="Arial" w:cs="Arial"/>
          <w:b/>
          <w:bCs/>
          <w:sz w:val="24"/>
          <w:szCs w:val="24"/>
        </w:rPr>
        <w:t>do 15 dnů</w:t>
      </w:r>
      <w:r w:rsidRPr="00005EDE">
        <w:rPr>
          <w:rFonts w:ascii="Arial" w:hAnsi="Arial" w:cs="Arial"/>
          <w:bCs/>
          <w:sz w:val="24"/>
          <w:szCs w:val="24"/>
        </w:rPr>
        <w:t xml:space="preserve"> po rozhodnutí řídícího orgánu na e-mail uvedený v žádosti. Ve stejné lhůtě </w:t>
      </w:r>
      <w:r w:rsidRPr="00005ED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Pr="00005EDE">
        <w:rPr>
          <w:rFonts w:ascii="Arial" w:hAnsi="Arial" w:cs="Arial"/>
          <w:bCs/>
          <w:sz w:val="24"/>
          <w:szCs w:val="24"/>
        </w:rPr>
        <w:t>dotačního titulu na webových stránkách dotačního titulu (po zajištění anonymizace dokumentů</w:t>
      </w:r>
      <w:r w:rsidR="00F97013" w:rsidRPr="00005EDE">
        <w:rPr>
          <w:rFonts w:ascii="Arial" w:hAnsi="Arial" w:cs="Arial"/>
          <w:bCs/>
          <w:sz w:val="24"/>
          <w:szCs w:val="24"/>
        </w:rPr>
        <w:t>)</w:t>
      </w:r>
      <w:r w:rsidR="004D3F17" w:rsidRPr="00005ED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E4BADEE" w14:textId="77777777" w:rsidR="0026084A" w:rsidRPr="006D235B" w:rsidRDefault="0026084A" w:rsidP="0026084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>
        <w:rPr>
          <w:rFonts w:ascii="Arial" w:hAnsi="Arial" w:cs="Arial"/>
          <w:sz w:val="24"/>
          <w:szCs w:val="24"/>
        </w:rPr>
        <w:t xml:space="preserve"> věcné stránce, </w:t>
      </w:r>
      <w:r w:rsidRPr="007E4529">
        <w:rPr>
          <w:rFonts w:ascii="Arial" w:hAnsi="Arial" w:cs="Arial"/>
          <w:sz w:val="24"/>
          <w:szCs w:val="24"/>
        </w:rPr>
        <w:t>verifikuje údaje zadané žadatelem v žádosti, komunikuje s 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185C6A91" w14:textId="2C32D841" w:rsidR="0026084A" w:rsidRPr="00005EDE" w:rsidRDefault="0026084A" w:rsidP="0026084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005EDE">
        <w:rPr>
          <w:rFonts w:ascii="Arial" w:hAnsi="Arial" w:cs="Arial"/>
          <w:b/>
          <w:sz w:val="24"/>
          <w:szCs w:val="24"/>
        </w:rPr>
        <w:t xml:space="preserve">Činnost </w:t>
      </w:r>
      <w:r w:rsidRPr="00005EDE">
        <w:rPr>
          <w:rFonts w:ascii="Arial" w:hAnsi="Arial" w:cs="Arial"/>
          <w:sz w:val="24"/>
          <w:szCs w:val="24"/>
        </w:rPr>
        <w:t>je žadatelem navrhovaný ucelený souhrn aktivit, které mají být podpořeny z dotačního titulu. Jedná se o specifikaci konkrétního účelu poskytované dotace zajišťující naplnění obecného účelu vyhlášeného dotačního titulu (např. celoroční sportovní činnost).</w:t>
      </w:r>
    </w:p>
    <w:p w14:paraId="2C70EDC1" w14:textId="055569F3" w:rsidR="0026084A" w:rsidRPr="00934F2C" w:rsidRDefault="0026084A" w:rsidP="0026084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34F2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934F2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činnosti a uvedl je v žádosti o poskytnutí dotace. Celkovými uznatelnými výdaji jsou uznatelné výdaje vzniklé v období realizace činnosti dle Pravidel, odst. 5.4. Ostatní výdaje vzniklé před tímto obdobím či po ukončení tohoto období jsou neuznatelnými výdaji. </w:t>
      </w:r>
    </w:p>
    <w:p w14:paraId="1BE19854" w14:textId="703FDE57" w:rsidR="006A310B" w:rsidRPr="00934F2C" w:rsidRDefault="0026084A" w:rsidP="0026084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34F2C">
        <w:rPr>
          <w:rFonts w:ascii="Arial" w:hAnsi="Arial" w:cs="Arial"/>
          <w:b/>
          <w:sz w:val="24"/>
          <w:szCs w:val="24"/>
        </w:rPr>
        <w:lastRenderedPageBreak/>
        <w:t>Celkové skutečně vynaložené uznatelné výdaje</w:t>
      </w:r>
      <w:r w:rsidRPr="00934F2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činnosti. Celkovými uznatelnými výdaji jsou výdaje vzniklé v období realizace činnosti dle těchto Pravidel, odst. 5.4. Ostatní výdaje vzniklé před tímto obdobím či po ukončení tohoto období jsou neuznatelnými výdaji. </w:t>
      </w:r>
    </w:p>
    <w:p w14:paraId="6F348ADA" w14:textId="42E57703" w:rsidR="006A310B" w:rsidRPr="00934F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34F2C">
        <w:rPr>
          <w:rFonts w:ascii="Arial" w:hAnsi="Arial" w:cs="Arial"/>
          <w:b/>
          <w:sz w:val="24"/>
          <w:szCs w:val="24"/>
        </w:rPr>
        <w:t xml:space="preserve">Konkrétní účel </w:t>
      </w:r>
      <w:r w:rsidRPr="00934F2C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934F2C">
        <w:rPr>
          <w:rFonts w:ascii="Arial" w:hAnsi="Arial" w:cs="Arial"/>
          <w:sz w:val="24"/>
          <w:szCs w:val="24"/>
        </w:rPr>
        <w:t>činnost</w:t>
      </w:r>
      <w:r w:rsidRPr="00934F2C">
        <w:rPr>
          <w:rFonts w:ascii="Arial" w:hAnsi="Arial" w:cs="Arial"/>
          <w:sz w:val="24"/>
          <w:szCs w:val="24"/>
        </w:rPr>
        <w:t>, specifikovaný v písemné žádosti a vymezený ve Smlouvě (konkrétní použití dotace na</w:t>
      </w:r>
      <w:r w:rsidR="00AC14EE">
        <w:rPr>
          <w:rFonts w:ascii="Arial" w:hAnsi="Arial" w:cs="Arial"/>
          <w:sz w:val="24"/>
          <w:szCs w:val="24"/>
        </w:rPr>
        <w:t> </w:t>
      </w:r>
      <w:r w:rsidR="009A4E6F" w:rsidRPr="00934F2C">
        <w:rPr>
          <w:rFonts w:ascii="Arial" w:hAnsi="Arial" w:cs="Arial"/>
          <w:sz w:val="24"/>
          <w:szCs w:val="24"/>
        </w:rPr>
        <w:t>činnost</w:t>
      </w:r>
      <w:r w:rsidRPr="00934F2C">
        <w:rPr>
          <w:rFonts w:ascii="Arial" w:hAnsi="Arial" w:cs="Arial"/>
          <w:sz w:val="24"/>
          <w:szCs w:val="24"/>
        </w:rPr>
        <w:t>) v souladu s definov</w:t>
      </w:r>
      <w:r w:rsidR="0079029A" w:rsidRPr="00934F2C">
        <w:rPr>
          <w:rFonts w:ascii="Arial" w:hAnsi="Arial" w:cs="Arial"/>
          <w:sz w:val="24"/>
          <w:szCs w:val="24"/>
        </w:rPr>
        <w:t>anými cíli dotačního programu a </w:t>
      </w:r>
      <w:r w:rsidRPr="00934F2C">
        <w:rPr>
          <w:rFonts w:ascii="Arial" w:hAnsi="Arial" w:cs="Arial"/>
          <w:sz w:val="24"/>
          <w:szCs w:val="24"/>
        </w:rPr>
        <w:t xml:space="preserve">v souladu s obecným účelem. </w:t>
      </w:r>
      <w:r w:rsidRPr="00934F2C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1B18EF79" w14:textId="38DDE52B" w:rsidR="00026FE2" w:rsidRPr="00934F2C" w:rsidRDefault="00026FE2" w:rsidP="00026FE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34F2C">
        <w:rPr>
          <w:rFonts w:ascii="Arial" w:hAnsi="Arial" w:cs="Arial"/>
          <w:b/>
          <w:sz w:val="24"/>
          <w:szCs w:val="24"/>
        </w:rPr>
        <w:t>Neuznatelné výdaje</w:t>
      </w:r>
      <w:r w:rsidRPr="00934F2C">
        <w:rPr>
          <w:rFonts w:ascii="Arial" w:hAnsi="Arial" w:cs="Arial"/>
          <w:sz w:val="24"/>
          <w:szCs w:val="24"/>
        </w:rPr>
        <w:t xml:space="preserve"> </w:t>
      </w:r>
      <w:r w:rsidRPr="00934F2C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Pr="00934F2C">
        <w:rPr>
          <w:rFonts w:ascii="Arial" w:hAnsi="Arial" w:cs="Arial"/>
          <w:sz w:val="24"/>
          <w:szCs w:val="24"/>
        </w:rPr>
        <w:t>dotaci</w:t>
      </w:r>
      <w:r w:rsidR="00AB137A" w:rsidRPr="00934F2C">
        <w:rPr>
          <w:rFonts w:ascii="Arial" w:hAnsi="Arial" w:cs="Arial"/>
          <w:sz w:val="24"/>
          <w:szCs w:val="24"/>
        </w:rPr>
        <w:t xml:space="preserve"> </w:t>
      </w:r>
      <w:r w:rsidRPr="00934F2C">
        <w:rPr>
          <w:rFonts w:ascii="Arial" w:hAnsi="Arial" w:cs="Arial"/>
          <w:sz w:val="24"/>
          <w:szCs w:val="24"/>
        </w:rPr>
        <w:t>použít. Žadatel je nemůže zahrnout do celkových předpokládaných uznatelných ani celkových skutečně vynaložených uznatelných výdajů na realizaci své činnosti. Neuznatelnými výdaji jsou výdaje definované dle těchto Pravidel</w:t>
      </w:r>
      <w:r w:rsidR="00AB137A" w:rsidRPr="00934F2C">
        <w:rPr>
          <w:rFonts w:ascii="Arial" w:hAnsi="Arial" w:cs="Arial"/>
          <w:sz w:val="24"/>
          <w:szCs w:val="24"/>
        </w:rPr>
        <w:t xml:space="preserve">. </w:t>
      </w:r>
      <w:r w:rsidRPr="00934F2C">
        <w:rPr>
          <w:rFonts w:ascii="Arial" w:hAnsi="Arial" w:cs="Arial"/>
          <w:sz w:val="24"/>
          <w:szCs w:val="24"/>
        </w:rPr>
        <w:t xml:space="preserve">Neuznatelné výdaje jsou výdaje činnosti hrazené žadatelem nad rámec celkových uznatelných výdajů. </w:t>
      </w:r>
      <w:r w:rsidRPr="00934F2C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63EF0230" w14:textId="0E8D23DA" w:rsidR="008268F8" w:rsidRPr="00026FE2" w:rsidRDefault="00026FE2" w:rsidP="00026FE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4F2C">
        <w:rPr>
          <w:rFonts w:ascii="Arial" w:hAnsi="Arial" w:cs="Arial"/>
          <w:b/>
          <w:sz w:val="24"/>
          <w:szCs w:val="24"/>
        </w:rPr>
        <w:t>Obecný účel</w:t>
      </w:r>
      <w:r w:rsidRPr="00934F2C">
        <w:rPr>
          <w:rFonts w:ascii="Arial" w:hAnsi="Arial" w:cs="Arial"/>
          <w:sz w:val="24"/>
          <w:szCs w:val="24"/>
        </w:rPr>
        <w:t xml:space="preserve"> je vždy specifikován ve vyhlášeném dotačním titulu. </w:t>
      </w:r>
      <w:r w:rsidRPr="006D235B">
        <w:rPr>
          <w:rFonts w:ascii="Arial" w:hAnsi="Arial" w:cs="Arial"/>
          <w:sz w:val="24"/>
          <w:szCs w:val="24"/>
        </w:rPr>
        <w:t>Obecný účel dotace je specifikace toho, jak mohou být finanční prostředky obecně využity, dle definovaného cíle dotačního programu a s ohledem na důvody podpory dané oblasti.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B137A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137A">
        <w:rPr>
          <w:rFonts w:ascii="Arial" w:hAnsi="Arial" w:cs="Arial"/>
          <w:b/>
          <w:sz w:val="24"/>
          <w:szCs w:val="24"/>
        </w:rPr>
        <w:t>Poskytovatel dotace</w:t>
      </w:r>
      <w:r w:rsidRPr="00AB137A">
        <w:rPr>
          <w:rFonts w:ascii="Arial" w:hAnsi="Arial" w:cs="Arial"/>
          <w:sz w:val="24"/>
          <w:szCs w:val="24"/>
        </w:rPr>
        <w:t xml:space="preserve"> je Olomoucký kraj.</w:t>
      </w:r>
    </w:p>
    <w:p w14:paraId="476C357C" w14:textId="5AB28B0C" w:rsidR="00026FE2" w:rsidRPr="00AB137A" w:rsidRDefault="00026FE2" w:rsidP="00026FE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137A">
        <w:rPr>
          <w:rFonts w:ascii="Arial" w:hAnsi="Arial" w:cs="Arial"/>
          <w:b/>
          <w:sz w:val="24"/>
          <w:szCs w:val="24"/>
        </w:rPr>
        <w:t xml:space="preserve">Projekt </w:t>
      </w:r>
      <w:r w:rsidRPr="00AB137A">
        <w:rPr>
          <w:rFonts w:ascii="Arial" w:hAnsi="Arial" w:cs="Arial"/>
          <w:sz w:val="24"/>
          <w:szCs w:val="24"/>
        </w:rPr>
        <w:t>–</w:t>
      </w:r>
      <w:r w:rsidR="00AB137A" w:rsidRPr="00AB137A">
        <w:rPr>
          <w:rFonts w:ascii="Arial" w:hAnsi="Arial" w:cs="Arial"/>
          <w:sz w:val="24"/>
          <w:szCs w:val="24"/>
        </w:rPr>
        <w:t xml:space="preserve"> </w:t>
      </w:r>
      <w:r w:rsidRPr="00AB137A">
        <w:rPr>
          <w:rFonts w:ascii="Arial" w:hAnsi="Arial" w:cs="Arial"/>
          <w:sz w:val="24"/>
          <w:szCs w:val="24"/>
        </w:rPr>
        <w:t>činnost (žadatelem navrhovaný ucelený souhrn aktivit, které mají být podpořeny z dotačního titulu, např. celoroční sportovní činnost).</w:t>
      </w:r>
    </w:p>
    <w:p w14:paraId="1D4CBFFF" w14:textId="77777777" w:rsidR="00026FE2" w:rsidRPr="00AB137A" w:rsidRDefault="00026FE2" w:rsidP="00026FE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B137A">
        <w:rPr>
          <w:rFonts w:ascii="Arial" w:hAnsi="Arial" w:cs="Arial"/>
          <w:b/>
          <w:sz w:val="24"/>
          <w:szCs w:val="24"/>
        </w:rPr>
        <w:t>Příjemce</w:t>
      </w:r>
      <w:r w:rsidRPr="00AB137A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246E6D55" w14:textId="14C8A511" w:rsidR="00026FE2" w:rsidRPr="00AB137A" w:rsidRDefault="00026FE2" w:rsidP="00026FE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B137A">
        <w:rPr>
          <w:rFonts w:ascii="Arial" w:hAnsi="Arial" w:cs="Arial"/>
          <w:b/>
          <w:sz w:val="24"/>
          <w:szCs w:val="24"/>
        </w:rPr>
        <w:t>Uznatelný výdaj</w:t>
      </w:r>
      <w:r w:rsidRPr="00AB137A">
        <w:rPr>
          <w:rFonts w:ascii="Arial" w:hAnsi="Arial" w:cs="Arial"/>
          <w:sz w:val="24"/>
          <w:szCs w:val="24"/>
        </w:rPr>
        <w:t xml:space="preserve"> je výdaj žadatele, který musí být vynaložen na činnosti a aktivity, které jasně souvisí s obsahem a cíli činnosti a který vznikl v období realizace činnosti dle těchto Pravidel, odst. 5.4 písm. c). Výdaje hrazené z poskytnuté dotace musí být zaplaceny (z bankovního účtu, v hotovosti) nejpozději do data uvedeného v čl. II odst. 2 Smlouvy. Výdaj musí být identifikovatelný a kontrolovatelný a musí být doložitelný originály účetních dokladů (účetní doklady příjemce) ve smyslu § 11 zákona o účetnictví č.</w:t>
      </w:r>
      <w:r w:rsidR="00AC14EE">
        <w:rPr>
          <w:rFonts w:ascii="Arial" w:hAnsi="Arial" w:cs="Arial"/>
          <w:sz w:val="24"/>
          <w:szCs w:val="24"/>
        </w:rPr>
        <w:t> </w:t>
      </w:r>
      <w:r w:rsidRPr="00AB137A">
        <w:rPr>
          <w:rFonts w:ascii="Arial" w:hAnsi="Arial" w:cs="Arial"/>
          <w:sz w:val="24"/>
          <w:szCs w:val="24"/>
        </w:rPr>
        <w:t xml:space="preserve">563/1991 Sb., ve znění pozdějších předpisů. V případě, že je příjemce povinen vést účetnictví, musí být o výdaji proveden účetní záznam. </w:t>
      </w:r>
    </w:p>
    <w:p w14:paraId="3B652B99" w14:textId="30C56031" w:rsidR="00026FE2" w:rsidRPr="00AB137A" w:rsidRDefault="00026FE2" w:rsidP="00026FE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137A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B137A">
        <w:rPr>
          <w:rFonts w:ascii="Arial" w:hAnsi="Arial" w:cs="Arial"/>
          <w:sz w:val="24"/>
          <w:szCs w:val="24"/>
        </w:rPr>
        <w:t>je popis a závěrečné zhodnocení činnosti.</w:t>
      </w:r>
    </w:p>
    <w:p w14:paraId="33465EA1" w14:textId="77777777" w:rsidR="00026FE2" w:rsidRPr="00AB137A" w:rsidRDefault="00026FE2" w:rsidP="00026FE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B137A">
        <w:rPr>
          <w:rFonts w:ascii="Arial" w:hAnsi="Arial" w:cs="Arial"/>
          <w:b/>
          <w:sz w:val="24"/>
          <w:szCs w:val="24"/>
        </w:rPr>
        <w:t>Žadatel</w:t>
      </w:r>
      <w:r w:rsidRPr="00AB137A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422BE27F" w14:textId="2406C45D" w:rsidR="00026FE2" w:rsidRPr="00AB137A" w:rsidRDefault="00026FE2" w:rsidP="00AB137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B137A">
        <w:rPr>
          <w:rFonts w:ascii="Arial" w:hAnsi="Arial" w:cs="Arial"/>
          <w:b/>
          <w:sz w:val="24"/>
          <w:szCs w:val="24"/>
        </w:rPr>
        <w:t>Vlastní zdroje</w:t>
      </w:r>
      <w:r w:rsidRPr="00AB137A">
        <w:rPr>
          <w:rFonts w:ascii="Arial" w:hAnsi="Arial" w:cs="Arial"/>
          <w:sz w:val="24"/>
          <w:szCs w:val="24"/>
        </w:rPr>
        <w:t xml:space="preserve"> – příjmy příjemce získané vlastní činností, pro kterou byla organizace zřízena (založena) a příjmy příjemce přijaté na základě vlastních aktivit příjemce atd.</w:t>
      </w:r>
    </w:p>
    <w:p w14:paraId="69434B4D" w14:textId="35D863D6" w:rsidR="00C93AAD" w:rsidRPr="00BE45D5" w:rsidRDefault="00026FE2" w:rsidP="00AB137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12"/>
          <w:szCs w:val="12"/>
        </w:rPr>
      </w:pPr>
      <w:r w:rsidRPr="00AB137A">
        <w:rPr>
          <w:rFonts w:ascii="Arial" w:hAnsi="Arial" w:cs="Arial"/>
          <w:b/>
          <w:sz w:val="24"/>
          <w:szCs w:val="24"/>
        </w:rPr>
        <w:lastRenderedPageBreak/>
        <w:t>Vyúčtování dotace</w:t>
      </w:r>
      <w:r w:rsidRPr="00AB137A">
        <w:rPr>
          <w:rFonts w:ascii="Arial" w:hAnsi="Arial" w:cs="Arial"/>
          <w:sz w:val="24"/>
          <w:szCs w:val="24"/>
        </w:rPr>
        <w:t xml:space="preserve"> je příjemcem v souladu se Smlouvou vyplněný, uložený a odeslaný elektronický formulář „Finanční vyúčtování dotace“ v systému RAP (Komunikace s občany) a odeslaný datovou schránkou včetně PID (</w:t>
      </w:r>
      <w:r w:rsidRPr="00AB137A">
        <w:rPr>
          <w:rFonts w:ascii="Arial" w:hAnsi="Arial" w:cs="Arial"/>
          <w:b/>
          <w:bCs/>
          <w:sz w:val="24"/>
          <w:szCs w:val="24"/>
        </w:rPr>
        <w:t>nejpozději do 5 dnů od jeho odeslání v systému RAP</w:t>
      </w:r>
      <w:r w:rsidRPr="00AB137A">
        <w:rPr>
          <w:rFonts w:ascii="Arial" w:hAnsi="Arial" w:cs="Arial"/>
          <w:sz w:val="24"/>
          <w:szCs w:val="24"/>
        </w:rPr>
        <w:t>).</w:t>
      </w:r>
    </w:p>
    <w:p w14:paraId="497AD71E" w14:textId="089B7397" w:rsidR="00BE45D5" w:rsidRDefault="00BE45D5" w:rsidP="00BE45D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EAE2B97" w14:textId="77777777" w:rsidR="00BE45D5" w:rsidRPr="00AB137A" w:rsidRDefault="00BE45D5" w:rsidP="00BE45D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63E8D887" w:rsidR="00D81DFB" w:rsidRPr="007D402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7D402A">
        <w:rPr>
          <w:rFonts w:ascii="Arial" w:hAnsi="Arial" w:cs="Arial"/>
          <w:bCs/>
          <w:sz w:val="24"/>
          <w:szCs w:val="24"/>
        </w:rPr>
        <w:t>tr</w:t>
      </w:r>
      <w:r w:rsidRPr="00BE45D5">
        <w:rPr>
          <w:rFonts w:ascii="Arial" w:hAnsi="Arial" w:cs="Arial"/>
          <w:bCs/>
          <w:sz w:val="24"/>
          <w:szCs w:val="24"/>
        </w:rPr>
        <w:t xml:space="preserve">vání </w:t>
      </w:r>
      <w:r w:rsidRPr="00BE45D5">
        <w:rPr>
          <w:rFonts w:ascii="Arial" w:hAnsi="Arial" w:cs="Arial"/>
          <w:sz w:val="24"/>
          <w:szCs w:val="24"/>
        </w:rPr>
        <w:t xml:space="preserve">90 </w:t>
      </w:r>
      <w:r w:rsidRPr="007D402A">
        <w:rPr>
          <w:rFonts w:ascii="Arial" w:hAnsi="Arial" w:cs="Arial"/>
          <w:bCs/>
          <w:sz w:val="24"/>
          <w:szCs w:val="24"/>
        </w:rPr>
        <w:t>dní</w:t>
      </w:r>
      <w:r w:rsidR="00A52094">
        <w:rPr>
          <w:rFonts w:ascii="Arial" w:hAnsi="Arial" w:cs="Arial"/>
          <w:bCs/>
          <w:sz w:val="24"/>
          <w:szCs w:val="24"/>
        </w:rPr>
        <w:t xml:space="preserve"> </w:t>
      </w:r>
      <w:r w:rsidRPr="007D402A">
        <w:rPr>
          <w:rFonts w:ascii="Arial" w:hAnsi="Arial" w:cs="Arial"/>
          <w:bCs/>
          <w:sz w:val="24"/>
          <w:szCs w:val="24"/>
        </w:rPr>
        <w:t xml:space="preserve">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164AE8A3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</w:t>
      </w:r>
      <w:r w:rsidR="00555AA2">
        <w:rPr>
          <w:rFonts w:ascii="Arial" w:hAnsi="Arial" w:cs="Arial"/>
          <w:bCs/>
          <w:sz w:val="24"/>
          <w:szCs w:val="24"/>
        </w:rPr>
        <w:t> </w:t>
      </w:r>
      <w:r w:rsidRPr="006D235B">
        <w:rPr>
          <w:rFonts w:ascii="Arial" w:hAnsi="Arial" w:cs="Arial"/>
          <w:bCs/>
          <w:sz w:val="24"/>
          <w:szCs w:val="24"/>
        </w:rPr>
        <w:t>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56707906" w14:textId="27EDC9D8" w:rsidR="00026FE2" w:rsidRPr="00AB137A" w:rsidRDefault="00026FE2" w:rsidP="00026FE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B137A">
        <w:rPr>
          <w:rFonts w:ascii="Arial" w:hAnsi="Arial" w:cs="Arial"/>
          <w:bCs/>
          <w:sz w:val="24"/>
          <w:szCs w:val="24"/>
        </w:rPr>
        <w:t>Přílohy dotačního titulu:</w:t>
      </w:r>
    </w:p>
    <w:p w14:paraId="33DFC534" w14:textId="77777777" w:rsidR="00026FE2" w:rsidRPr="00AB137A" w:rsidRDefault="00026FE2" w:rsidP="00026FE2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B137A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EA1D27C" w14:textId="7EA8AC7A" w:rsidR="00026FE2" w:rsidRPr="00AB137A" w:rsidRDefault="00555AA2" w:rsidP="00AB137A">
      <w:pPr>
        <w:pStyle w:val="Odstavecseseznamem"/>
        <w:numPr>
          <w:ilvl w:val="0"/>
          <w:numId w:val="10"/>
        </w:numPr>
        <w:spacing w:after="60" w:line="276" w:lineRule="auto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B137A">
        <w:rPr>
          <w:rFonts w:ascii="Arial" w:hAnsi="Arial" w:cs="Arial"/>
          <w:bCs/>
          <w:sz w:val="24"/>
          <w:szCs w:val="24"/>
        </w:rPr>
        <w:t xml:space="preserve">Vzorová veřejnoprávní smlouva o poskytnutí programové dotace na celoroční činnost právnické osobě </w:t>
      </w:r>
    </w:p>
    <w:p w14:paraId="714F3BC2" w14:textId="77777777" w:rsidR="00026FE2" w:rsidRPr="00AB137A" w:rsidRDefault="00026FE2" w:rsidP="00026FE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B137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07B47EC3" w14:textId="77777777" w:rsidR="00026FE2" w:rsidRPr="00AB137A" w:rsidRDefault="00026FE2" w:rsidP="00026FE2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326FA6ED" w14:textId="667F52F2" w:rsidR="00026FE2" w:rsidRPr="00BE45D5" w:rsidRDefault="00026FE2" w:rsidP="00026FE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B137A">
        <w:rPr>
          <w:rFonts w:ascii="Arial" w:hAnsi="Arial" w:cs="Arial"/>
          <w:bCs/>
          <w:sz w:val="24"/>
          <w:szCs w:val="24"/>
        </w:rPr>
        <w:t>Tento dotační program byl schválen</w:t>
      </w:r>
      <w:r w:rsidR="00AB137A" w:rsidRPr="00AB137A">
        <w:rPr>
          <w:rFonts w:ascii="Arial" w:hAnsi="Arial" w:cs="Arial"/>
          <w:bCs/>
          <w:sz w:val="24"/>
          <w:szCs w:val="24"/>
        </w:rPr>
        <w:t xml:space="preserve"> </w:t>
      </w:r>
      <w:r w:rsidRPr="00AB137A">
        <w:rPr>
          <w:rFonts w:ascii="Arial" w:hAnsi="Arial" w:cs="Arial"/>
          <w:bCs/>
          <w:sz w:val="24"/>
          <w:szCs w:val="24"/>
        </w:rPr>
        <w:t xml:space="preserve">Zastupitelstvem Olomouckého kraje dne </w:t>
      </w:r>
      <w:r w:rsidR="00AB137A" w:rsidRPr="00AB137A">
        <w:rPr>
          <w:rFonts w:ascii="Arial" w:hAnsi="Arial" w:cs="Arial"/>
          <w:bCs/>
          <w:sz w:val="24"/>
          <w:szCs w:val="24"/>
        </w:rPr>
        <w:br/>
      </w:r>
      <w:r w:rsidRPr="00BE45D5">
        <w:rPr>
          <w:rFonts w:ascii="Arial" w:hAnsi="Arial" w:cs="Arial"/>
          <w:bCs/>
          <w:iCs/>
          <w:sz w:val="24"/>
          <w:szCs w:val="24"/>
        </w:rPr>
        <w:t>16. 9. 2024</w:t>
      </w:r>
      <w:r w:rsidRPr="00BE45D5">
        <w:rPr>
          <w:rFonts w:ascii="Arial" w:hAnsi="Arial" w:cs="Arial"/>
          <w:bCs/>
          <w:i/>
          <w:sz w:val="24"/>
          <w:szCs w:val="24"/>
        </w:rPr>
        <w:t xml:space="preserve"> </w:t>
      </w:r>
      <w:r w:rsidRPr="00BE45D5">
        <w:rPr>
          <w:rFonts w:ascii="Arial" w:hAnsi="Arial" w:cs="Arial"/>
          <w:bCs/>
          <w:sz w:val="24"/>
          <w:szCs w:val="24"/>
        </w:rPr>
        <w:t xml:space="preserve">usnesením č. </w:t>
      </w:r>
      <w:r w:rsidRPr="00BE45D5">
        <w:rPr>
          <w:rFonts w:ascii="Arial" w:hAnsi="Arial" w:cs="Arial"/>
          <w:bCs/>
          <w:iCs/>
          <w:sz w:val="24"/>
          <w:szCs w:val="24"/>
        </w:rPr>
        <w:t>UZ/………………</w:t>
      </w:r>
    </w:p>
    <w:p w14:paraId="0063B2C2" w14:textId="77777777" w:rsidR="00026FE2" w:rsidRPr="00BE45D5" w:rsidRDefault="00026FE2" w:rsidP="00026FE2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BCD7C18" w14:textId="77777777" w:rsidR="00026FE2" w:rsidRPr="00BE45D5" w:rsidRDefault="00026FE2" w:rsidP="00026FE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45D5">
        <w:rPr>
          <w:rFonts w:ascii="Arial" w:hAnsi="Arial" w:cs="Arial"/>
          <w:bCs/>
          <w:sz w:val="24"/>
          <w:szCs w:val="24"/>
        </w:rPr>
        <w:t>V Olomouci dne 17. 9. 2024</w:t>
      </w:r>
    </w:p>
    <w:p w14:paraId="651E605C" w14:textId="77777777" w:rsidR="00026FE2" w:rsidRPr="00BE45D5" w:rsidRDefault="00026FE2" w:rsidP="00026FE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5963A81D" w14:textId="77777777" w:rsidR="00026FE2" w:rsidRPr="00BE45D5" w:rsidRDefault="00026FE2" w:rsidP="00026FE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  <w:t>Ing. Roman Macek</w:t>
      </w:r>
    </w:p>
    <w:p w14:paraId="5F35575F" w14:textId="77777777" w:rsidR="00026FE2" w:rsidRPr="00BE45D5" w:rsidRDefault="00026FE2" w:rsidP="00026FE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</w:r>
      <w:r w:rsidRPr="00BE45D5">
        <w:rPr>
          <w:rFonts w:ascii="Arial" w:hAnsi="Arial" w:cs="Arial"/>
          <w:bCs/>
          <w:sz w:val="24"/>
          <w:szCs w:val="24"/>
        </w:rPr>
        <w:tab/>
        <w:t>náměstek hejtmana</w:t>
      </w:r>
    </w:p>
    <w:p w14:paraId="296965E6" w14:textId="77777777" w:rsidR="00D17AF2" w:rsidRPr="00D17AF2" w:rsidRDefault="00D17AF2" w:rsidP="007F52BA">
      <w:pPr>
        <w:ind w:left="0" w:firstLine="0"/>
      </w:pPr>
    </w:p>
    <w:sectPr w:rsidR="00D17AF2" w:rsidRPr="00D17AF2" w:rsidSect="00604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0923" w14:textId="77777777" w:rsidR="002A78A5" w:rsidRDefault="002A78A5">
      <w:r>
        <w:separator/>
      </w:r>
    </w:p>
  </w:endnote>
  <w:endnote w:type="continuationSeparator" w:id="0">
    <w:p w14:paraId="7E2BD819" w14:textId="77777777" w:rsidR="002A78A5" w:rsidRDefault="002A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8BC0" w14:textId="77777777" w:rsidR="00D43C56" w:rsidRDefault="00D43C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8380" w14:textId="3C7F4191" w:rsidR="006145B2" w:rsidRDefault="00D43C56" w:rsidP="00D43C56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color w:val="000000"/>
        <w:sz w:val="20"/>
        <w:szCs w:val="20"/>
      </w:rPr>
    </w:pPr>
    <w:sdt>
      <w:sdtPr>
        <w:rPr>
          <w:rFonts w:ascii="Arial" w:hAnsi="Arial" w:cs="Arial"/>
          <w:i/>
          <w:iCs/>
          <w:color w:val="000000"/>
          <w:sz w:val="20"/>
          <w:szCs w:val="20"/>
        </w:rPr>
        <w:id w:val="1277450161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iCs/>
            <w:color w:val="000000"/>
            <w:sz w:val="20"/>
            <w:szCs w:val="20"/>
          </w:rPr>
          <w:t>Zastupitelstvo</w:t>
        </w:r>
        <w:r w:rsidR="006145B2">
          <w:rPr>
            <w:rFonts w:ascii="Arial" w:hAnsi="Arial" w:cs="Arial"/>
            <w:i/>
            <w:iCs/>
            <w:color w:val="000000"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iCs/>
            <w:color w:val="000000"/>
            <w:sz w:val="20"/>
            <w:szCs w:val="20"/>
          </w:rPr>
          <w:t>16</w:t>
        </w:r>
        <w:r w:rsidR="006145B2">
          <w:rPr>
            <w:rFonts w:ascii="Arial" w:hAnsi="Arial" w:cs="Arial"/>
            <w:i/>
            <w:iCs/>
            <w:color w:val="000000"/>
            <w:sz w:val="20"/>
            <w:szCs w:val="20"/>
          </w:rPr>
          <w:t xml:space="preserve">. 9. 2024                                                        </w:t>
        </w:r>
        <w:r w:rsidR="00604007" w:rsidRPr="00604007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604007" w:rsidRPr="00604007">
          <w:rPr>
            <w:rFonts w:ascii="Arial" w:hAnsi="Arial" w:cs="Arial"/>
            <w:i/>
            <w:sz w:val="20"/>
            <w:szCs w:val="20"/>
          </w:rPr>
          <w:fldChar w:fldCharType="begin"/>
        </w:r>
        <w:r w:rsidR="00604007" w:rsidRPr="00604007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04007" w:rsidRPr="0060400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04007" w:rsidRPr="00604007">
          <w:rPr>
            <w:rFonts w:ascii="Arial" w:hAnsi="Arial" w:cs="Arial"/>
            <w:i/>
            <w:sz w:val="20"/>
            <w:szCs w:val="20"/>
          </w:rPr>
          <w:t>1</w:t>
        </w:r>
        <w:r w:rsidR="00604007" w:rsidRPr="00604007">
          <w:rPr>
            <w:rFonts w:ascii="Arial" w:hAnsi="Arial" w:cs="Arial"/>
            <w:i/>
            <w:sz w:val="20"/>
            <w:szCs w:val="20"/>
          </w:rPr>
          <w:fldChar w:fldCharType="end"/>
        </w:r>
        <w:r w:rsidR="00604007" w:rsidRPr="00604007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FC5572">
          <w:rPr>
            <w:rFonts w:ascii="Arial" w:hAnsi="Arial" w:cs="Arial"/>
            <w:i/>
            <w:sz w:val="20"/>
            <w:szCs w:val="20"/>
          </w:rPr>
          <w:t>1</w:t>
        </w:r>
        <w:r w:rsidR="007F52BA">
          <w:rPr>
            <w:rFonts w:ascii="Arial" w:hAnsi="Arial" w:cs="Arial"/>
            <w:i/>
            <w:sz w:val="20"/>
            <w:szCs w:val="20"/>
          </w:rPr>
          <w:t>4</w:t>
        </w:r>
        <w:r w:rsidR="00604007" w:rsidRPr="00604007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96BA99A" w14:textId="1B14614D" w:rsidR="006145B2" w:rsidRDefault="00D43C56" w:rsidP="006145B2">
    <w:pPr>
      <w:pBdr>
        <w:top w:val="single" w:sz="4" w:space="1" w:color="auto"/>
      </w:pBdr>
      <w:rPr>
        <w:rFonts w:ascii="Arial" w:hAnsi="Arial" w:cs="Arial"/>
        <w:i/>
        <w:iCs/>
        <w:color w:val="000000"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17</w:t>
    </w:r>
    <w:r w:rsidR="006145B2">
      <w:rPr>
        <w:rFonts w:ascii="Arial" w:hAnsi="Arial" w:cs="Arial"/>
        <w:i/>
        <w:iCs/>
        <w:color w:val="000000"/>
        <w:sz w:val="20"/>
        <w:szCs w:val="20"/>
      </w:rPr>
      <w:t>.– Dotační program 06_01_Program na podporu sport. činnosti v Ol. kraji v roce 2025 - vyhlášení</w:t>
    </w:r>
  </w:p>
  <w:p w14:paraId="32566C90" w14:textId="77777777" w:rsidR="006145B2" w:rsidRDefault="006145B2" w:rsidP="006145B2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Usnesení_příloha č. 02 - Pravidla dotačního titulu 2 Podpora přípravy dětí a mládeže na vrcholový sport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8B11" w14:textId="4CDC9473" w:rsidR="00604007" w:rsidRPr="001C3A4F" w:rsidRDefault="00D43C56" w:rsidP="0060400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740253450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604007" w:rsidRPr="001C3A4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16</w:t>
        </w:r>
        <w:r w:rsidR="00604007" w:rsidRPr="001C3A4F">
          <w:rPr>
            <w:rFonts w:ascii="Arial" w:hAnsi="Arial" w:cs="Arial"/>
            <w:i/>
            <w:sz w:val="20"/>
            <w:szCs w:val="20"/>
          </w:rPr>
          <w:t>. 9. 2024</w:t>
        </w:r>
        <w:r w:rsidR="00604007" w:rsidRPr="001C3A4F">
          <w:rPr>
            <w:rFonts w:ascii="Arial" w:hAnsi="Arial" w:cs="Arial"/>
            <w:i/>
            <w:sz w:val="20"/>
            <w:szCs w:val="20"/>
          </w:rPr>
          <w:tab/>
        </w:r>
        <w:r w:rsidR="00604007" w:rsidRPr="001C3A4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604007" w:rsidRPr="001C3A4F">
          <w:rPr>
            <w:rFonts w:ascii="Arial" w:hAnsi="Arial" w:cs="Arial"/>
            <w:i/>
            <w:sz w:val="20"/>
            <w:szCs w:val="20"/>
          </w:rPr>
          <w:fldChar w:fldCharType="begin"/>
        </w:r>
        <w:r w:rsidR="00604007" w:rsidRPr="001C3A4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04007" w:rsidRPr="001C3A4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04007">
          <w:rPr>
            <w:rFonts w:ascii="Arial" w:hAnsi="Arial" w:cs="Arial"/>
            <w:i/>
            <w:sz w:val="20"/>
            <w:szCs w:val="20"/>
          </w:rPr>
          <w:t>1</w:t>
        </w:r>
        <w:r w:rsidR="00604007" w:rsidRPr="001C3A4F">
          <w:rPr>
            <w:rFonts w:ascii="Arial" w:hAnsi="Arial" w:cs="Arial"/>
            <w:i/>
            <w:sz w:val="20"/>
            <w:szCs w:val="20"/>
          </w:rPr>
          <w:fldChar w:fldCharType="end"/>
        </w:r>
        <w:r w:rsidR="00604007" w:rsidRPr="001C3A4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FC5572">
          <w:rPr>
            <w:rFonts w:ascii="Arial" w:hAnsi="Arial" w:cs="Arial"/>
            <w:i/>
            <w:sz w:val="20"/>
            <w:szCs w:val="20"/>
          </w:rPr>
          <w:t>1</w:t>
        </w:r>
        <w:r w:rsidR="007F52BA">
          <w:rPr>
            <w:rFonts w:ascii="Arial" w:hAnsi="Arial" w:cs="Arial"/>
            <w:i/>
            <w:sz w:val="20"/>
            <w:szCs w:val="20"/>
          </w:rPr>
          <w:t>4</w:t>
        </w:r>
        <w:r w:rsidR="00604007" w:rsidRPr="001C3A4F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F26463F" w14:textId="32F71F78" w:rsidR="001B6181" w:rsidRDefault="00D43C56" w:rsidP="00604007">
    <w:pPr>
      <w:pStyle w:val="Zpat"/>
      <w:pBdr>
        <w:top w:val="single" w:sz="4" w:space="1" w:color="auto"/>
      </w:pBdr>
      <w:jc w:val="left"/>
      <w:rPr>
        <w:rFonts w:ascii="Arial" w:hAnsi="Arial" w:cs="Arial"/>
        <w:i/>
        <w:iCs/>
        <w:color w:val="000000"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17</w:t>
    </w:r>
    <w:r w:rsidR="001B6181">
      <w:rPr>
        <w:rFonts w:ascii="Arial" w:hAnsi="Arial" w:cs="Arial"/>
        <w:i/>
        <w:iCs/>
        <w:color w:val="000000"/>
        <w:sz w:val="20"/>
        <w:szCs w:val="20"/>
      </w:rPr>
      <w:t>.– Dotační program 06_01_Program na podporu sport. činnosti v Ol. kraji v roce 2025 - vyhlášení</w:t>
    </w:r>
  </w:p>
  <w:p w14:paraId="5A5699FF" w14:textId="72F57DDC" w:rsidR="00C41B1F" w:rsidRPr="001B6181" w:rsidRDefault="001B6181" w:rsidP="001B6181">
    <w:pPr>
      <w:pStyle w:val="Zpat"/>
      <w:pBdr>
        <w:top w:val="single" w:sz="4" w:space="1" w:color="auto"/>
      </w:pBdr>
      <w:ind w:left="0" w:firstLine="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i/>
        <w:iCs/>
        <w:color w:val="000000"/>
        <w:sz w:val="20"/>
        <w:szCs w:val="20"/>
      </w:rPr>
      <w:t>Usnesení_příloha č. 02 - Pravidla dotačního titulu 2 Podpora přípravy dětí a mládeže na vrcholový 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E7C2" w14:textId="77777777" w:rsidR="002A78A5" w:rsidRDefault="002A78A5">
      <w:r>
        <w:separator/>
      </w:r>
    </w:p>
  </w:footnote>
  <w:footnote w:type="continuationSeparator" w:id="0">
    <w:p w14:paraId="7952D6F7" w14:textId="77777777" w:rsidR="002A78A5" w:rsidRDefault="002A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556F" w14:textId="77777777" w:rsidR="00D43C56" w:rsidRDefault="00D43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062B" w14:textId="5870F117" w:rsidR="006145B2" w:rsidRDefault="006145B2" w:rsidP="006145B2">
    <w:pPr>
      <w:pStyle w:val="Zhlav"/>
      <w:ind w:left="0" w:firstLine="0"/>
      <w:jc w:val="center"/>
      <w:rPr>
        <w:rFonts w:ascii="Arial" w:hAnsi="Arial" w:cs="Arial"/>
        <w:i/>
        <w:iCs/>
        <w:color w:val="000000"/>
        <w:sz w:val="19"/>
        <w:szCs w:val="19"/>
      </w:rPr>
    </w:pPr>
    <w:r>
      <w:rPr>
        <w:rFonts w:ascii="Arial" w:hAnsi="Arial" w:cs="Arial"/>
        <w:i/>
        <w:iCs/>
        <w:color w:val="000000"/>
        <w:sz w:val="19"/>
        <w:szCs w:val="19"/>
      </w:rPr>
      <w:t>Usnesení_příloha č. 02 - Pravidla dotačního titulu 2 Podpora přípravy dětí a mládeže na vrcholový sport</w:t>
    </w:r>
  </w:p>
  <w:p w14:paraId="416BCD08" w14:textId="7DED7B8E" w:rsidR="00C41B1F" w:rsidRDefault="00C41B1F" w:rsidP="006145B2">
    <w:pPr>
      <w:pStyle w:val="Zhlav"/>
      <w:tabs>
        <w:tab w:val="clear" w:pos="4536"/>
        <w:tab w:val="clear" w:pos="9072"/>
        <w:tab w:val="left" w:pos="3570"/>
      </w:tabs>
    </w:pPr>
  </w:p>
  <w:p w14:paraId="5FA58F7C" w14:textId="77777777" w:rsidR="00C41B1F" w:rsidRDefault="00C41B1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0E9E" w14:textId="5BF4FA5A" w:rsidR="006145B2" w:rsidRDefault="006D2BD5" w:rsidP="006145B2">
    <w:pPr>
      <w:pStyle w:val="Zhlav"/>
      <w:tabs>
        <w:tab w:val="clear" w:pos="4536"/>
      </w:tabs>
      <w:ind w:left="0" w:firstLine="0"/>
      <w:jc w:val="left"/>
      <w:rPr>
        <w:rFonts w:ascii="Arial" w:hAnsi="Arial" w:cs="Arial"/>
        <w:i/>
        <w:iCs/>
        <w:color w:val="000000"/>
        <w:sz w:val="19"/>
        <w:szCs w:val="19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1D8A4139">
          <wp:simplePos x="0" y="0"/>
          <wp:positionH relativeFrom="column">
            <wp:posOffset>4220845</wp:posOffset>
          </wp:positionH>
          <wp:positionV relativeFrom="paragraph">
            <wp:posOffset>-213360</wp:posOffset>
          </wp:positionV>
          <wp:extent cx="1637665" cy="714375"/>
          <wp:effectExtent l="0" t="0" r="635" b="9525"/>
          <wp:wrapTight wrapText="bothSides">
            <wp:wrapPolygon edited="0">
              <wp:start x="0" y="0"/>
              <wp:lineTo x="0" y="21312"/>
              <wp:lineTo x="21357" y="21312"/>
              <wp:lineTo x="2135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5B2">
      <w:rPr>
        <w:rFonts w:ascii="Arial" w:hAnsi="Arial" w:cs="Arial"/>
        <w:i/>
        <w:iCs/>
        <w:color w:val="000000"/>
        <w:sz w:val="19"/>
        <w:szCs w:val="19"/>
      </w:rPr>
      <w:t xml:space="preserve">Usnesení_příloha č. 02 - Pravidla dotačního titulu 2 Podpora příprava dětí </w:t>
    </w:r>
    <w:r w:rsidR="009D02F3">
      <w:rPr>
        <w:rFonts w:ascii="Arial" w:hAnsi="Arial" w:cs="Arial"/>
        <w:i/>
        <w:iCs/>
        <w:color w:val="000000"/>
        <w:sz w:val="19"/>
        <w:szCs w:val="19"/>
      </w:rPr>
      <w:br/>
    </w:r>
    <w:r w:rsidR="006145B2">
      <w:rPr>
        <w:rFonts w:ascii="Arial" w:hAnsi="Arial" w:cs="Arial"/>
        <w:i/>
        <w:iCs/>
        <w:color w:val="000000"/>
        <w:sz w:val="19"/>
        <w:szCs w:val="19"/>
      </w:rPr>
      <w:t>a mládeže na vrcholový sport</w:t>
    </w:r>
  </w:p>
  <w:p w14:paraId="33B92C2E" w14:textId="5773610F" w:rsidR="00C41B1F" w:rsidRDefault="00C41B1F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6AAA857C"/>
    <w:lvl w:ilvl="0" w:tplc="71C2AC8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3514C3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5DEE0B92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113A51E6"/>
    <w:lvl w:ilvl="0" w:tplc="4A949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88523F70"/>
    <w:lvl w:ilvl="0" w:tplc="07DAA610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D83AA6EE"/>
    <w:lvl w:ilvl="0" w:tplc="8F88F70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628241336">
    <w:abstractNumId w:val="38"/>
  </w:num>
  <w:num w:numId="2" w16cid:durableId="1160465166">
    <w:abstractNumId w:val="31"/>
  </w:num>
  <w:num w:numId="3" w16cid:durableId="1321692032">
    <w:abstractNumId w:val="17"/>
  </w:num>
  <w:num w:numId="4" w16cid:durableId="583614216">
    <w:abstractNumId w:val="20"/>
  </w:num>
  <w:num w:numId="5" w16cid:durableId="1336953388">
    <w:abstractNumId w:val="1"/>
  </w:num>
  <w:num w:numId="6" w16cid:durableId="1679768965">
    <w:abstractNumId w:val="5"/>
  </w:num>
  <w:num w:numId="7" w16cid:durableId="1278296898">
    <w:abstractNumId w:val="10"/>
  </w:num>
  <w:num w:numId="8" w16cid:durableId="68043563">
    <w:abstractNumId w:val="3"/>
  </w:num>
  <w:num w:numId="9" w16cid:durableId="1567884654">
    <w:abstractNumId w:val="36"/>
  </w:num>
  <w:num w:numId="10" w16cid:durableId="67575463">
    <w:abstractNumId w:val="28"/>
  </w:num>
  <w:num w:numId="11" w16cid:durableId="2004313275">
    <w:abstractNumId w:val="18"/>
  </w:num>
  <w:num w:numId="12" w16cid:durableId="203294118">
    <w:abstractNumId w:val="33"/>
  </w:num>
  <w:num w:numId="13" w16cid:durableId="64187585">
    <w:abstractNumId w:val="35"/>
  </w:num>
  <w:num w:numId="14" w16cid:durableId="815071762">
    <w:abstractNumId w:val="32"/>
  </w:num>
  <w:num w:numId="15" w16cid:durableId="386687815">
    <w:abstractNumId w:val="40"/>
  </w:num>
  <w:num w:numId="16" w16cid:durableId="582378485">
    <w:abstractNumId w:val="0"/>
  </w:num>
  <w:num w:numId="17" w16cid:durableId="2001152533">
    <w:abstractNumId w:val="22"/>
  </w:num>
  <w:num w:numId="18" w16cid:durableId="1441796631">
    <w:abstractNumId w:val="4"/>
  </w:num>
  <w:num w:numId="19" w16cid:durableId="974406315">
    <w:abstractNumId w:val="12"/>
  </w:num>
  <w:num w:numId="20" w16cid:durableId="1840536615">
    <w:abstractNumId w:val="19"/>
  </w:num>
  <w:num w:numId="21" w16cid:durableId="1842623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0070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3682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20662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918798">
    <w:abstractNumId w:val="37"/>
  </w:num>
  <w:num w:numId="26" w16cid:durableId="869533120">
    <w:abstractNumId w:val="14"/>
  </w:num>
  <w:num w:numId="27" w16cid:durableId="31812144">
    <w:abstractNumId w:val="15"/>
  </w:num>
  <w:num w:numId="28" w16cid:durableId="706292702">
    <w:abstractNumId w:val="13"/>
  </w:num>
  <w:num w:numId="29" w16cid:durableId="580601211">
    <w:abstractNumId w:val="9"/>
  </w:num>
  <w:num w:numId="30" w16cid:durableId="2144763789">
    <w:abstractNumId w:val="2"/>
  </w:num>
  <w:num w:numId="31" w16cid:durableId="264000835">
    <w:abstractNumId w:val="7"/>
  </w:num>
  <w:num w:numId="32" w16cid:durableId="126551704">
    <w:abstractNumId w:val="21"/>
  </w:num>
  <w:num w:numId="33" w16cid:durableId="629748019">
    <w:abstractNumId w:val="8"/>
  </w:num>
  <w:num w:numId="34" w16cid:durableId="378557851">
    <w:abstractNumId w:val="16"/>
  </w:num>
  <w:num w:numId="35" w16cid:durableId="758407086">
    <w:abstractNumId w:val="25"/>
  </w:num>
  <w:num w:numId="36" w16cid:durableId="1263684876">
    <w:abstractNumId w:val="24"/>
  </w:num>
  <w:num w:numId="37" w16cid:durableId="227157617">
    <w:abstractNumId w:val="26"/>
  </w:num>
  <w:num w:numId="38" w16cid:durableId="1982617074">
    <w:abstractNumId w:val="23"/>
  </w:num>
  <w:num w:numId="39" w16cid:durableId="545020607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326597">
    <w:abstractNumId w:val="39"/>
  </w:num>
  <w:num w:numId="41" w16cid:durableId="397635703">
    <w:abstractNumId w:val="27"/>
  </w:num>
  <w:num w:numId="42" w16cid:durableId="1606619745">
    <w:abstractNumId w:val="11"/>
  </w:num>
  <w:num w:numId="43" w16cid:durableId="9257241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0226178">
    <w:abstractNumId w:val="30"/>
  </w:num>
  <w:num w:numId="45" w16cid:durableId="17693078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74113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1C53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5EDE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6FE2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0BE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EBA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838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55A3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F5A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0AE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97DBE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181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123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1F7DA1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840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084A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CD9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7B5A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A78A5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92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70A"/>
    <w:rsid w:val="002E16DA"/>
    <w:rsid w:val="002E1741"/>
    <w:rsid w:val="002E2325"/>
    <w:rsid w:val="002E2683"/>
    <w:rsid w:val="002E3A46"/>
    <w:rsid w:val="002E3AD7"/>
    <w:rsid w:val="002E3B19"/>
    <w:rsid w:val="002E449A"/>
    <w:rsid w:val="002E4CA8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06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27FE9"/>
    <w:rsid w:val="0033043B"/>
    <w:rsid w:val="00331334"/>
    <w:rsid w:val="0033338F"/>
    <w:rsid w:val="00333D2F"/>
    <w:rsid w:val="00334E20"/>
    <w:rsid w:val="00335394"/>
    <w:rsid w:val="00335A4C"/>
    <w:rsid w:val="00335DA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6781A"/>
    <w:rsid w:val="00370170"/>
    <w:rsid w:val="0037058B"/>
    <w:rsid w:val="00371DD6"/>
    <w:rsid w:val="0037236C"/>
    <w:rsid w:val="0037366C"/>
    <w:rsid w:val="00374A52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11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4850"/>
    <w:rsid w:val="003A5393"/>
    <w:rsid w:val="003A58C1"/>
    <w:rsid w:val="003A5F22"/>
    <w:rsid w:val="003A62F3"/>
    <w:rsid w:val="003A663F"/>
    <w:rsid w:val="003A76E8"/>
    <w:rsid w:val="003B043D"/>
    <w:rsid w:val="003B0AAF"/>
    <w:rsid w:val="003B1368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262B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812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AA2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5B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007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45B2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827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1F94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5E7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2BD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2D92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1E0F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52FE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95692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2BA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3623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07"/>
    <w:rsid w:val="00850D45"/>
    <w:rsid w:val="00851768"/>
    <w:rsid w:val="00851F21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87E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BA4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4F2C"/>
    <w:rsid w:val="00935597"/>
    <w:rsid w:val="00936285"/>
    <w:rsid w:val="00937424"/>
    <w:rsid w:val="00937542"/>
    <w:rsid w:val="00940969"/>
    <w:rsid w:val="00940AD8"/>
    <w:rsid w:val="009412AE"/>
    <w:rsid w:val="009419A4"/>
    <w:rsid w:val="0094205F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3C92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6204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A"/>
    <w:rsid w:val="009C5F5E"/>
    <w:rsid w:val="009C699F"/>
    <w:rsid w:val="009C6CAF"/>
    <w:rsid w:val="009C76A0"/>
    <w:rsid w:val="009C7F2C"/>
    <w:rsid w:val="009D02F3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0722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94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B03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8B4"/>
    <w:rsid w:val="00A77AD9"/>
    <w:rsid w:val="00A77DB1"/>
    <w:rsid w:val="00A809D3"/>
    <w:rsid w:val="00A80DA5"/>
    <w:rsid w:val="00A80FD7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367B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37A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3A3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4EE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769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7A1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1B07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518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0678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103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45D5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A19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5CF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4A7"/>
    <w:rsid w:val="00C44C4C"/>
    <w:rsid w:val="00C44E0C"/>
    <w:rsid w:val="00C454CC"/>
    <w:rsid w:val="00C4578A"/>
    <w:rsid w:val="00C459DD"/>
    <w:rsid w:val="00C46A12"/>
    <w:rsid w:val="00C50253"/>
    <w:rsid w:val="00C507F1"/>
    <w:rsid w:val="00C51032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6D8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97A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296"/>
    <w:rsid w:val="00CF38B8"/>
    <w:rsid w:val="00CF3A62"/>
    <w:rsid w:val="00CF3FBB"/>
    <w:rsid w:val="00CF4754"/>
    <w:rsid w:val="00CF4978"/>
    <w:rsid w:val="00CF4D18"/>
    <w:rsid w:val="00CF5A65"/>
    <w:rsid w:val="00CF607E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AF2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5945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C56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39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1915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331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5C95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525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2CF8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278"/>
    <w:rsid w:val="00ED3D90"/>
    <w:rsid w:val="00ED3D9A"/>
    <w:rsid w:val="00ED4622"/>
    <w:rsid w:val="00ED4AF4"/>
    <w:rsid w:val="00ED5393"/>
    <w:rsid w:val="00ED53B8"/>
    <w:rsid w:val="00ED5415"/>
    <w:rsid w:val="00ED5A1D"/>
    <w:rsid w:val="00ED5B7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66C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16F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5A0A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1BAB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6EB6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100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572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3B10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Nevyeenzmnka">
    <w:name w:val="Unresolved Mention"/>
    <w:basedOn w:val="Standardnpsmoodstavce"/>
    <w:uiPriority w:val="99"/>
    <w:semiHidden/>
    <w:unhideWhenUsed/>
    <w:rsid w:val="00AE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0F87-F867-4925-8DC2-4B879DD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4624</Words>
  <Characters>27285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Balabuchová</dc:creator>
  <cp:lastModifiedBy>Buryánková Lenka</cp:lastModifiedBy>
  <cp:revision>61</cp:revision>
  <cp:lastPrinted>2022-05-23T04:58:00Z</cp:lastPrinted>
  <dcterms:created xsi:type="dcterms:W3CDTF">2024-08-23T08:15:00Z</dcterms:created>
  <dcterms:modified xsi:type="dcterms:W3CDTF">2024-09-05T13:54:00Z</dcterms:modified>
</cp:coreProperties>
</file>