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E31516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4549C" w14:textId="77777777" w:rsidR="00D53225" w:rsidRDefault="00FB0301" w:rsidP="00682478">
      <w:pPr>
        <w:ind w:left="0" w:firstLine="0"/>
        <w:jc w:val="center"/>
        <w:rPr>
          <w:rFonts w:ascii="Arial" w:hAnsi="Arial" w:cs="Arial"/>
          <w:bCs/>
          <w:sz w:val="40"/>
          <w:szCs w:val="40"/>
        </w:rPr>
      </w:pPr>
      <w:r w:rsidRPr="00D53225">
        <w:rPr>
          <w:rFonts w:ascii="Arial" w:hAnsi="Arial" w:cs="Arial"/>
          <w:b/>
          <w:sz w:val="40"/>
          <w:szCs w:val="40"/>
          <w:u w:val="single"/>
        </w:rPr>
        <w:t xml:space="preserve">KONCEPT </w:t>
      </w:r>
      <w:r w:rsidR="00841D7B" w:rsidRPr="00D53225">
        <w:rPr>
          <w:rFonts w:ascii="Arial" w:hAnsi="Arial" w:cs="Arial"/>
          <w:bCs/>
          <w:sz w:val="40"/>
          <w:szCs w:val="40"/>
        </w:rPr>
        <w:t>PRAVID</w:t>
      </w:r>
      <w:r w:rsidR="00826D7D" w:rsidRPr="00D53225">
        <w:rPr>
          <w:rFonts w:ascii="Arial" w:hAnsi="Arial" w:cs="Arial"/>
          <w:bCs/>
          <w:sz w:val="40"/>
          <w:szCs w:val="40"/>
        </w:rPr>
        <w:t>EL</w:t>
      </w:r>
      <w:r w:rsidR="00841D7B" w:rsidRPr="00D53225">
        <w:rPr>
          <w:rFonts w:ascii="Arial" w:hAnsi="Arial" w:cs="Arial"/>
          <w:bCs/>
          <w:sz w:val="40"/>
          <w:szCs w:val="40"/>
        </w:rPr>
        <w:t xml:space="preserve"> </w:t>
      </w:r>
    </w:p>
    <w:p w14:paraId="5182A947" w14:textId="0496BE6F" w:rsidR="00D171EF" w:rsidRPr="00D53225" w:rsidRDefault="00D171EF" w:rsidP="00682478">
      <w:pPr>
        <w:ind w:left="0" w:firstLine="0"/>
        <w:jc w:val="center"/>
        <w:rPr>
          <w:rFonts w:ascii="Arial" w:hAnsi="Arial" w:cs="Arial"/>
          <w:bCs/>
          <w:sz w:val="40"/>
          <w:szCs w:val="40"/>
        </w:rPr>
      </w:pPr>
      <w:r w:rsidRPr="00D53225">
        <w:rPr>
          <w:rFonts w:ascii="Arial" w:hAnsi="Arial" w:cs="Arial"/>
          <w:bCs/>
          <w:sz w:val="40"/>
          <w:szCs w:val="40"/>
        </w:rPr>
        <w:t>DOTAČNÍ</w:t>
      </w:r>
      <w:r w:rsidR="00841D7B" w:rsidRPr="00D53225">
        <w:rPr>
          <w:rFonts w:ascii="Arial" w:hAnsi="Arial" w:cs="Arial"/>
          <w:bCs/>
          <w:sz w:val="40"/>
          <w:szCs w:val="40"/>
        </w:rPr>
        <w:t>HO</w:t>
      </w:r>
      <w:r w:rsidRPr="00D53225">
        <w:rPr>
          <w:rFonts w:ascii="Arial" w:hAnsi="Arial" w:cs="Arial"/>
          <w:bCs/>
          <w:sz w:val="40"/>
          <w:szCs w:val="40"/>
        </w:rPr>
        <w:t xml:space="preserve"> PROGRAM</w:t>
      </w:r>
      <w:r w:rsidR="00841D7B" w:rsidRPr="00D53225">
        <w:rPr>
          <w:rFonts w:ascii="Arial" w:hAnsi="Arial" w:cs="Arial"/>
          <w:bCs/>
          <w:sz w:val="40"/>
          <w:szCs w:val="40"/>
        </w:rPr>
        <w:t>U</w:t>
      </w:r>
      <w:r w:rsidRPr="00D53225">
        <w:rPr>
          <w:rFonts w:ascii="Arial" w:hAnsi="Arial" w:cs="Arial"/>
          <w:bCs/>
          <w:sz w:val="40"/>
          <w:szCs w:val="40"/>
        </w:rPr>
        <w:t xml:space="preserve"> </w:t>
      </w:r>
      <w:r w:rsidR="00826D7D" w:rsidRPr="00D53225">
        <w:rPr>
          <w:rFonts w:ascii="Arial" w:hAnsi="Arial" w:cs="Arial"/>
          <w:bCs/>
          <w:sz w:val="40"/>
          <w:szCs w:val="40"/>
        </w:rPr>
        <w:t>NA PODPORU AKTIVIT A PROJEKTŮ PRIMÁRNÍ PREVENCE V OLOMOUCKÉM KRAJI V ROCE 2025</w:t>
      </w:r>
    </w:p>
    <w:p w14:paraId="1CA4EACD" w14:textId="77777777" w:rsidR="00D171EF" w:rsidRPr="00E31516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E31516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31516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31516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31516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31516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60D3FD5A" w:rsidR="00691685" w:rsidRPr="00E3151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E3CB6" w:rsidRPr="00E31516">
        <w:rPr>
          <w:rFonts w:ascii="Arial" w:hAnsi="Arial" w:cs="Arial"/>
          <w:b/>
          <w:bCs/>
          <w:sz w:val="24"/>
          <w:szCs w:val="24"/>
        </w:rPr>
        <w:t>04_06_Program na podporu aktivit a projektů primární prevence v Olomouckém kraji v roce 2025</w:t>
      </w:r>
    </w:p>
    <w:p w14:paraId="766C4146" w14:textId="77777777" w:rsidR="00691685" w:rsidRPr="00E31516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3151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31516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31516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0412B16C" w:rsidR="000F74F8" w:rsidRPr="00E31516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Řídící orgán: </w:t>
      </w:r>
      <w:r w:rsidRPr="00E31516">
        <w:rPr>
          <w:rFonts w:ascii="Arial" w:hAnsi="Arial" w:cs="Arial"/>
          <w:sz w:val="24"/>
          <w:szCs w:val="24"/>
        </w:rPr>
        <w:t>Rada Olomouckého</w:t>
      </w:r>
      <w:r w:rsidR="00131199" w:rsidRPr="00E31516">
        <w:rPr>
          <w:rFonts w:ascii="Arial" w:hAnsi="Arial" w:cs="Arial"/>
          <w:sz w:val="24"/>
          <w:szCs w:val="24"/>
        </w:rPr>
        <w:t xml:space="preserve"> kraje</w:t>
      </w:r>
      <w:r w:rsidRPr="00E31516">
        <w:rPr>
          <w:rFonts w:ascii="Arial" w:hAnsi="Arial" w:cs="Arial"/>
          <w:sz w:val="24"/>
          <w:szCs w:val="24"/>
        </w:rPr>
        <w:t xml:space="preserve"> </w:t>
      </w:r>
    </w:p>
    <w:p w14:paraId="4337D4EF" w14:textId="77777777" w:rsidR="000540E6" w:rsidRPr="00E31516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31516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31516">
        <w:rPr>
          <w:rFonts w:ascii="Arial" w:hAnsi="Arial" w:cs="Arial"/>
          <w:b/>
          <w:sz w:val="24"/>
          <w:szCs w:val="24"/>
        </w:rPr>
        <w:t>Administrátorem dotačního programu</w:t>
      </w:r>
      <w:r w:rsidRPr="00E31516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3151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4D7E8095" w:rsidR="00D8543B" w:rsidRPr="00E3151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E3CB6" w:rsidRPr="00E31516">
        <w:rPr>
          <w:rFonts w:ascii="Arial" w:hAnsi="Arial" w:cs="Arial"/>
          <w:sz w:val="24"/>
          <w:szCs w:val="24"/>
          <w:lang w:eastAsia="cs-CZ"/>
        </w:rPr>
        <w:t>školství</w:t>
      </w:r>
      <w:r w:rsidR="002C7DDB" w:rsidRPr="00E3151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2E3CB6" w:rsidRPr="00E31516">
        <w:rPr>
          <w:rFonts w:ascii="Arial" w:hAnsi="Arial" w:cs="Arial"/>
          <w:sz w:val="24"/>
          <w:szCs w:val="24"/>
          <w:lang w:eastAsia="cs-CZ"/>
        </w:rPr>
        <w:t xml:space="preserve">a mládeže </w:t>
      </w:r>
      <w:r w:rsidRPr="00E31516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3151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E3151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31516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e-podatelna:</w:t>
      </w:r>
      <w:r w:rsidRPr="00E31516">
        <w:rPr>
          <w:rFonts w:cs="Arial"/>
          <w:sz w:val="24"/>
          <w:szCs w:val="24"/>
        </w:rPr>
        <w:t xml:space="preserve"> </w:t>
      </w:r>
      <w:r w:rsidR="009A6E56" w:rsidRPr="00E31516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31516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31516">
        <w:rPr>
          <w:rFonts w:ascii="Arial" w:hAnsi="Arial" w:cs="Arial"/>
          <w:sz w:val="24"/>
          <w:szCs w:val="24"/>
          <w:lang w:eastAsia="cs-CZ"/>
        </w:rPr>
        <w:t>: qiabfmf</w:t>
      </w:r>
      <w:r w:rsidRPr="00E31516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31516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4C5CD0CE" w:rsidR="00FE0B1A" w:rsidRPr="00E3151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Cílem dotačního programu</w:t>
      </w:r>
      <w:r w:rsidRPr="00E31516">
        <w:rPr>
          <w:rFonts w:ascii="Arial" w:hAnsi="Arial" w:cs="Arial"/>
          <w:sz w:val="24"/>
          <w:szCs w:val="24"/>
        </w:rPr>
        <w:t xml:space="preserve"> je podpora </w:t>
      </w:r>
      <w:r w:rsidR="002E3CB6" w:rsidRPr="00E31516">
        <w:rPr>
          <w:rFonts w:ascii="Arial" w:hAnsi="Arial" w:cs="Arial"/>
          <w:sz w:val="24"/>
          <w:szCs w:val="24"/>
        </w:rPr>
        <w:t xml:space="preserve">projektů a služeb NNO </w:t>
      </w:r>
      <w:r w:rsidR="0095111D" w:rsidRPr="00E31516">
        <w:rPr>
          <w:rFonts w:ascii="Arial" w:hAnsi="Arial" w:cs="Arial"/>
          <w:sz w:val="24"/>
          <w:szCs w:val="24"/>
        </w:rPr>
        <w:t xml:space="preserve">se sídlem v Olomouckém kraji </w:t>
      </w:r>
      <w:r w:rsidR="002E3CB6" w:rsidRPr="00E31516">
        <w:rPr>
          <w:rFonts w:ascii="Arial" w:hAnsi="Arial" w:cs="Arial"/>
          <w:sz w:val="24"/>
          <w:szCs w:val="24"/>
        </w:rPr>
        <w:t xml:space="preserve">realizujících v Olomouckém kraji služby v oblasti specifické </w:t>
      </w:r>
      <w:r w:rsidR="0095111D" w:rsidRPr="00E31516">
        <w:rPr>
          <w:rFonts w:ascii="Arial" w:hAnsi="Arial" w:cs="Arial"/>
          <w:sz w:val="24"/>
          <w:szCs w:val="24"/>
        </w:rPr>
        <w:t xml:space="preserve">primární prevence (selektivní a indikované), a to specificky ve prospěch žáků a škol v Olomouckém kraji a rovněž podpora specializačního studia 250 pro získání kvalifikace školního metodika prevence v souladu s Národní strategií primární prevence rizikového chování dětí a mládeže na období 2019 – 2027 a v souladu s Krajským plánem primární prevence Olomouckého kraje na léta 2023 – 2026 a </w:t>
      </w:r>
      <w:r w:rsidRPr="00E31516">
        <w:rPr>
          <w:rFonts w:ascii="Arial" w:hAnsi="Arial" w:cs="Arial"/>
          <w:sz w:val="24"/>
          <w:szCs w:val="24"/>
        </w:rPr>
        <w:t>ve veřejném zájmu a v souladu s cíli Olomouckého kraje.</w:t>
      </w:r>
    </w:p>
    <w:p w14:paraId="29B4F401" w14:textId="77777777" w:rsidR="00EE6035" w:rsidRPr="00E31516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6EA80E0F" w:rsidR="00C13C47" w:rsidRPr="00E31516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Vztahy n</w:t>
      </w:r>
      <w:r w:rsidR="00D729A5" w:rsidRPr="00E31516">
        <w:rPr>
          <w:rFonts w:ascii="Arial" w:hAnsi="Arial" w:cs="Arial"/>
          <w:sz w:val="24"/>
          <w:szCs w:val="24"/>
        </w:rPr>
        <w:t xml:space="preserve">eupravené </w:t>
      </w:r>
      <w:r w:rsidRPr="00E31516">
        <w:rPr>
          <w:rFonts w:ascii="Arial" w:hAnsi="Arial" w:cs="Arial"/>
          <w:sz w:val="24"/>
          <w:szCs w:val="24"/>
        </w:rPr>
        <w:t>t</w:t>
      </w:r>
      <w:r w:rsidR="00E6704A" w:rsidRPr="00E31516">
        <w:rPr>
          <w:rFonts w:ascii="Arial" w:hAnsi="Arial" w:cs="Arial"/>
          <w:sz w:val="24"/>
          <w:szCs w:val="24"/>
        </w:rPr>
        <w:t xml:space="preserve">ěmito Pravidly </w:t>
      </w:r>
      <w:r w:rsidRPr="00E31516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31516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31516">
        <w:rPr>
          <w:rFonts w:ascii="Arial" w:hAnsi="Arial" w:cs="Arial"/>
          <w:sz w:val="24"/>
          <w:szCs w:val="24"/>
        </w:rPr>
        <w:t xml:space="preserve">, schválenými </w:t>
      </w:r>
      <w:r w:rsidR="00E2502E" w:rsidRPr="00E31516">
        <w:rPr>
          <w:rFonts w:ascii="Arial" w:hAnsi="Arial" w:cs="Arial"/>
          <w:sz w:val="24"/>
          <w:szCs w:val="24"/>
        </w:rPr>
        <w:t xml:space="preserve">usnesením </w:t>
      </w:r>
      <w:r w:rsidR="00F449A3" w:rsidRPr="00E31516">
        <w:rPr>
          <w:rFonts w:ascii="Arial" w:hAnsi="Arial" w:cs="Arial"/>
          <w:sz w:val="24"/>
          <w:szCs w:val="24"/>
        </w:rPr>
        <w:t>Zastupitelstv</w:t>
      </w:r>
      <w:r w:rsidR="00E2502E" w:rsidRPr="00E31516">
        <w:rPr>
          <w:rFonts w:ascii="Arial" w:hAnsi="Arial" w:cs="Arial"/>
          <w:sz w:val="24"/>
          <w:szCs w:val="24"/>
        </w:rPr>
        <w:t>a</w:t>
      </w:r>
      <w:r w:rsidR="00F449A3" w:rsidRPr="00E31516">
        <w:rPr>
          <w:rFonts w:ascii="Arial" w:hAnsi="Arial" w:cs="Arial"/>
          <w:sz w:val="24"/>
          <w:szCs w:val="24"/>
        </w:rPr>
        <w:t xml:space="preserve"> Olomouckého kraje dne …………… </w:t>
      </w:r>
      <w:r w:rsidR="00E2502E" w:rsidRPr="00E31516">
        <w:rPr>
          <w:rFonts w:ascii="Arial" w:hAnsi="Arial" w:cs="Arial"/>
          <w:sz w:val="24"/>
          <w:szCs w:val="24"/>
        </w:rPr>
        <w:t>č.</w:t>
      </w:r>
      <w:r w:rsidR="00F449A3" w:rsidRPr="00E31516">
        <w:rPr>
          <w:rFonts w:ascii="Arial" w:hAnsi="Arial" w:cs="Arial"/>
          <w:sz w:val="24"/>
          <w:szCs w:val="24"/>
        </w:rPr>
        <w:t xml:space="preserve"> UZ/…/</w:t>
      </w:r>
      <w:r w:rsidR="000A3BBC" w:rsidRPr="00E31516">
        <w:rPr>
          <w:rFonts w:ascii="Arial" w:hAnsi="Arial" w:cs="Arial"/>
          <w:sz w:val="24"/>
          <w:szCs w:val="24"/>
        </w:rPr>
        <w:t>…/</w:t>
      </w:r>
      <w:r w:rsidR="00F449A3" w:rsidRPr="00E31516">
        <w:rPr>
          <w:rFonts w:ascii="Arial" w:hAnsi="Arial" w:cs="Arial"/>
          <w:sz w:val="24"/>
          <w:szCs w:val="24"/>
        </w:rPr>
        <w:t>202</w:t>
      </w:r>
      <w:r w:rsidR="0095111D" w:rsidRPr="00E31516">
        <w:rPr>
          <w:rFonts w:ascii="Arial" w:hAnsi="Arial" w:cs="Arial"/>
          <w:sz w:val="24"/>
          <w:szCs w:val="24"/>
        </w:rPr>
        <w:t>4</w:t>
      </w:r>
      <w:r w:rsidR="00EE6035" w:rsidRPr="00E31516">
        <w:rPr>
          <w:rFonts w:ascii="Arial" w:hAnsi="Arial" w:cs="Arial"/>
          <w:sz w:val="24"/>
          <w:szCs w:val="24"/>
        </w:rPr>
        <w:t xml:space="preserve"> (dále jen „</w:t>
      </w:r>
      <w:r w:rsidR="00EE6035" w:rsidRPr="00E31516">
        <w:rPr>
          <w:rFonts w:ascii="Arial" w:hAnsi="Arial" w:cs="Arial"/>
          <w:b/>
          <w:sz w:val="24"/>
          <w:szCs w:val="24"/>
        </w:rPr>
        <w:t>Zásady</w:t>
      </w:r>
      <w:r w:rsidR="00EE6035" w:rsidRPr="00E31516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31516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7EC017BD" w:rsidR="00582F9A" w:rsidRPr="00E31516" w:rsidRDefault="002771A3" w:rsidP="00582F9A">
      <w:pPr>
        <w:ind w:left="0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>(</w:t>
      </w:r>
      <w:r w:rsidR="00582F9A" w:rsidRPr="00E31516">
        <w:rPr>
          <w:rFonts w:ascii="Arial" w:hAnsi="Arial" w:cs="Arial"/>
          <w:i/>
          <w:sz w:val="24"/>
          <w:szCs w:val="24"/>
        </w:rPr>
        <w:t>Údaje uvedené v odst. 1.1 – 1.</w:t>
      </w:r>
      <w:r w:rsidR="003956B8" w:rsidRPr="00E31516">
        <w:rPr>
          <w:rFonts w:ascii="Arial" w:hAnsi="Arial" w:cs="Arial"/>
          <w:i/>
          <w:sz w:val="24"/>
          <w:szCs w:val="24"/>
        </w:rPr>
        <w:t>6</w:t>
      </w:r>
      <w:r w:rsidR="00582F9A" w:rsidRPr="00E31516">
        <w:rPr>
          <w:rFonts w:ascii="Arial" w:hAnsi="Arial" w:cs="Arial"/>
          <w:i/>
          <w:sz w:val="24"/>
          <w:szCs w:val="24"/>
        </w:rPr>
        <w:t xml:space="preserve"> jsou společné pro všechny dotační tituly v rámci dotačního programu.</w:t>
      </w:r>
      <w:r w:rsidRPr="00E31516">
        <w:rPr>
          <w:rFonts w:ascii="Arial" w:hAnsi="Arial" w:cs="Arial"/>
          <w:i/>
          <w:sz w:val="24"/>
          <w:szCs w:val="24"/>
        </w:rPr>
        <w:t>)</w:t>
      </w:r>
      <w:r w:rsidR="00582F9A" w:rsidRPr="00E31516">
        <w:rPr>
          <w:rFonts w:ascii="Arial" w:hAnsi="Arial" w:cs="Arial"/>
          <w:i/>
          <w:sz w:val="24"/>
          <w:szCs w:val="24"/>
        </w:rPr>
        <w:t xml:space="preserve"> </w:t>
      </w:r>
    </w:p>
    <w:p w14:paraId="5B25B63C" w14:textId="11E11628" w:rsidR="002953BF" w:rsidRPr="00E31516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1A8CFB7" w14:textId="77777777" w:rsidR="001C6A0F" w:rsidRPr="00E3151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b/>
          <w:sz w:val="24"/>
          <w:szCs w:val="24"/>
        </w:rPr>
        <w:t>Kontaktní údaje</w:t>
      </w:r>
      <w:r w:rsidRPr="00E31516">
        <w:rPr>
          <w:rFonts w:ascii="Arial" w:hAnsi="Arial" w:cs="Arial"/>
          <w:sz w:val="24"/>
          <w:szCs w:val="24"/>
        </w:rPr>
        <w:t xml:space="preserve"> pro komunikaci s </w:t>
      </w:r>
      <w:r w:rsidR="001C6A0F" w:rsidRPr="00E31516">
        <w:rPr>
          <w:rFonts w:ascii="Arial" w:hAnsi="Arial" w:cs="Arial"/>
          <w:sz w:val="24"/>
          <w:szCs w:val="24"/>
        </w:rPr>
        <w:t>administrátorem:</w:t>
      </w:r>
      <w:r w:rsidR="001C6A0F" w:rsidRPr="00E31516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E31516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31516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E31516">
        <w:rPr>
          <w:rFonts w:ascii="Arial" w:hAnsi="Arial" w:cs="Arial"/>
          <w:sz w:val="24"/>
          <w:szCs w:val="24"/>
          <w:lang w:eastAsia="cs-CZ"/>
        </w:rPr>
        <w:t>……..</w:t>
      </w:r>
      <w:r w:rsidR="002C7DDB" w:rsidRPr="00E31516">
        <w:rPr>
          <w:rFonts w:ascii="Arial" w:hAnsi="Arial" w:cs="Arial"/>
          <w:sz w:val="24"/>
          <w:szCs w:val="24"/>
          <w:lang w:eastAsia="cs-CZ"/>
        </w:rPr>
        <w:t>…..</w:t>
      </w:r>
      <w:r w:rsidR="00D841D9" w:rsidRPr="00E31516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31516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E3151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lastRenderedPageBreak/>
        <w:t>Olomouc, Jeremenkova</w:t>
      </w:r>
      <w:r w:rsidR="00023D88" w:rsidRPr="00E31516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31516">
        <w:rPr>
          <w:rFonts w:ascii="Arial" w:hAnsi="Arial" w:cs="Arial"/>
          <w:sz w:val="24"/>
          <w:szCs w:val="24"/>
          <w:lang w:eastAsia="cs-CZ"/>
        </w:rPr>
        <w:t>…….. (budova ……….)</w:t>
      </w:r>
    </w:p>
    <w:p w14:paraId="733B566C" w14:textId="77777777" w:rsidR="00D841D9" w:rsidRPr="00E31516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Jméno administrátora: …………………………………..</w:t>
      </w:r>
    </w:p>
    <w:p w14:paraId="466F6D83" w14:textId="77777777" w:rsidR="00D841D9" w:rsidRPr="00E3151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E31516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E-mail: ……………………………..</w:t>
      </w:r>
    </w:p>
    <w:p w14:paraId="62F58E81" w14:textId="77777777" w:rsidR="00691685" w:rsidRPr="00E31516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31516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31516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31516">
        <w:rPr>
          <w:rFonts w:ascii="Arial" w:hAnsi="Arial" w:cs="Arial"/>
          <w:b/>
          <w:bCs/>
          <w:sz w:val="26"/>
          <w:szCs w:val="26"/>
        </w:rPr>
        <w:t>programu/titulu</w:t>
      </w:r>
      <w:r w:rsidRPr="00E31516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31516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E31516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Důvodem</w:t>
      </w:r>
      <w:r w:rsidRPr="00E31516">
        <w:rPr>
          <w:rFonts w:ascii="Arial" w:hAnsi="Arial" w:cs="Arial"/>
          <w:sz w:val="24"/>
          <w:szCs w:val="24"/>
        </w:rPr>
        <w:t xml:space="preserve"> vyhlášení dotačního programu</w:t>
      </w:r>
      <w:r w:rsidR="009B2960" w:rsidRPr="00E31516">
        <w:rPr>
          <w:rFonts w:ascii="Arial" w:hAnsi="Arial" w:cs="Arial"/>
          <w:sz w:val="24"/>
          <w:szCs w:val="24"/>
        </w:rPr>
        <w:t>/titulu</w:t>
      </w:r>
      <w:r w:rsidR="00BB79D0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je</w:t>
      </w:r>
      <w:r w:rsidR="009B2960" w:rsidRPr="00E31516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E31516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E31516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Obecným účelem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691685" w:rsidRPr="00E31516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31516">
        <w:rPr>
          <w:rFonts w:ascii="Arial" w:hAnsi="Arial" w:cs="Arial"/>
          <w:sz w:val="24"/>
          <w:szCs w:val="24"/>
        </w:rPr>
        <w:t>programu/titulu</w:t>
      </w:r>
      <w:r w:rsidR="00691685" w:rsidRPr="00E31516">
        <w:rPr>
          <w:rFonts w:ascii="Arial" w:hAnsi="Arial" w:cs="Arial"/>
          <w:sz w:val="24"/>
          <w:szCs w:val="24"/>
        </w:rPr>
        <w:t xml:space="preserve"> …. je podpora…. </w:t>
      </w:r>
    </w:p>
    <w:p w14:paraId="0203B1CD" w14:textId="6EB8B744" w:rsidR="00816FC3" w:rsidRPr="00E31516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3150B710" w:rsidR="00691685" w:rsidRPr="00E31516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31516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31516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31516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31516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31516">
        <w:rPr>
          <w:rFonts w:ascii="Arial" w:hAnsi="Arial" w:cs="Arial"/>
          <w:b/>
          <w:sz w:val="26"/>
          <w:szCs w:val="26"/>
        </w:rPr>
        <w:t>dotačním programu</w:t>
      </w:r>
    </w:p>
    <w:p w14:paraId="623810D2" w14:textId="77777777" w:rsidR="000A57CD" w:rsidRPr="00E31516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565804E4" w:rsidR="00F56E1F" w:rsidRPr="00E31516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E31516">
        <w:rPr>
          <w:rFonts w:ascii="Arial" w:hAnsi="Arial" w:cs="Arial"/>
          <w:b/>
          <w:sz w:val="24"/>
          <w:szCs w:val="24"/>
        </w:rPr>
        <w:t xml:space="preserve"> osoba</w:t>
      </w:r>
      <w:r w:rsidRPr="00E31516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31516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31516">
        <w:rPr>
          <w:rFonts w:ascii="Arial" w:hAnsi="Arial" w:cs="Arial"/>
          <w:b/>
          <w:sz w:val="24"/>
          <w:szCs w:val="24"/>
        </w:rPr>
        <w:t>P</w:t>
      </w:r>
      <w:r w:rsidRPr="00E31516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E31516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4846C146" w14:textId="3E60320C" w:rsidR="0004200D" w:rsidRPr="00E31516" w:rsidRDefault="000A57CD" w:rsidP="00386CD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Žadatelem </w:t>
      </w:r>
      <w:r w:rsidRPr="00E31516">
        <w:rPr>
          <w:rFonts w:ascii="Arial" w:hAnsi="Arial" w:cs="Arial"/>
          <w:b/>
          <w:sz w:val="24"/>
          <w:szCs w:val="24"/>
        </w:rPr>
        <w:t>může být</w:t>
      </w:r>
      <w:r w:rsidRPr="00E31516">
        <w:rPr>
          <w:rFonts w:ascii="Arial" w:hAnsi="Arial" w:cs="Arial"/>
          <w:sz w:val="24"/>
          <w:szCs w:val="24"/>
        </w:rPr>
        <w:t xml:space="preserve"> pouze: </w:t>
      </w:r>
    </w:p>
    <w:p w14:paraId="67A19007" w14:textId="77777777" w:rsidR="00386CD4" w:rsidRPr="00E31516" w:rsidRDefault="00386CD4" w:rsidP="00386CD4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2ED2761" w14:textId="47040F7B" w:rsidR="0004200D" w:rsidRPr="00E31516" w:rsidRDefault="0004200D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nestátní nezisková organizace, </w:t>
      </w:r>
      <w:r w:rsidRPr="00E31516">
        <w:rPr>
          <w:rFonts w:ascii="Arial" w:hAnsi="Arial" w:cs="Arial"/>
          <w:b/>
          <w:sz w:val="24"/>
          <w:szCs w:val="24"/>
        </w:rPr>
        <w:t>jejíž sídlo se nachází na území Olomouckého kraje</w:t>
      </w:r>
      <w:r w:rsidRPr="00E31516">
        <w:rPr>
          <w:rFonts w:ascii="Arial" w:hAnsi="Arial" w:cs="Arial"/>
          <w:sz w:val="24"/>
          <w:szCs w:val="24"/>
        </w:rPr>
        <w:t xml:space="preserve">, ve svých </w:t>
      </w:r>
      <w:r w:rsidRPr="00E31516">
        <w:rPr>
          <w:rFonts w:ascii="Arial" w:hAnsi="Arial" w:cs="Arial"/>
          <w:b/>
          <w:sz w:val="24"/>
          <w:szCs w:val="24"/>
        </w:rPr>
        <w:t xml:space="preserve">stanovách má přímo jako hlavní poslání a náplň činnosti organizace uvedenou realizaci služeb specifické primární prevence u dětí a mládeže </w:t>
      </w:r>
      <w:r w:rsidRPr="00E31516">
        <w:rPr>
          <w:rFonts w:ascii="Arial" w:hAnsi="Arial" w:cs="Arial"/>
          <w:sz w:val="24"/>
          <w:szCs w:val="24"/>
        </w:rPr>
        <w:t>a patří k některému z níže uvedených typů:</w:t>
      </w:r>
    </w:p>
    <w:p w14:paraId="5F0C53DB" w14:textId="77777777" w:rsidR="0004200D" w:rsidRPr="00E31516" w:rsidRDefault="0004200D" w:rsidP="0004200D">
      <w:pPr>
        <w:pStyle w:val="Odstavecseseznamem"/>
        <w:ind w:left="1211" w:firstLine="0"/>
        <w:rPr>
          <w:rFonts w:ascii="Arial" w:hAnsi="Arial" w:cs="Arial"/>
          <w:sz w:val="24"/>
          <w:szCs w:val="24"/>
        </w:rPr>
      </w:pPr>
    </w:p>
    <w:p w14:paraId="76F9EB6C" w14:textId="77777777" w:rsidR="0004200D" w:rsidRPr="00E31516" w:rsidRDefault="0004200D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spolkům</w:t>
      </w:r>
      <w:r w:rsidRPr="00E31516">
        <w:rPr>
          <w:rFonts w:ascii="Arial" w:hAnsi="Arial" w:cs="Arial"/>
          <w:sz w:val="24"/>
          <w:szCs w:val="24"/>
        </w:rPr>
        <w:t>, podle zákona č. 89/2012 Sb., občanský zákoník v platném znění,</w:t>
      </w:r>
    </w:p>
    <w:p w14:paraId="6CC99088" w14:textId="77777777" w:rsidR="0004200D" w:rsidRPr="00E31516" w:rsidRDefault="0004200D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ústavům</w:t>
      </w:r>
      <w:r w:rsidRPr="00E31516">
        <w:rPr>
          <w:rFonts w:ascii="Arial" w:hAnsi="Arial" w:cs="Arial"/>
          <w:sz w:val="24"/>
          <w:szCs w:val="24"/>
        </w:rPr>
        <w:t>, podle zákona č. 89/2012 Sb., občanský zákoník v platném znění,</w:t>
      </w:r>
    </w:p>
    <w:p w14:paraId="0BBAACD1" w14:textId="77777777" w:rsidR="0004200D" w:rsidRPr="00E31516" w:rsidRDefault="0004200D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obecně prospěšným společnostem</w:t>
      </w:r>
      <w:r w:rsidRPr="00E31516">
        <w:rPr>
          <w:rFonts w:ascii="Arial" w:hAnsi="Arial" w:cs="Arial"/>
          <w:sz w:val="24"/>
          <w:szCs w:val="24"/>
        </w:rPr>
        <w:t>, zřízeným podle zákona č. 248/1995 Sb., o obecně prospěšných společnostech a o změně a doplnění některých zákonů, ve znění pozdějších předpisů.</w:t>
      </w:r>
    </w:p>
    <w:p w14:paraId="2F73A77D" w14:textId="77777777" w:rsidR="0004200D" w:rsidRPr="00E31516" w:rsidRDefault="0004200D" w:rsidP="0004200D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28474052" w14:textId="77777777" w:rsidR="005929A9" w:rsidRPr="00E31516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Žadatelem v dotačním programu/titulu</w:t>
      </w:r>
      <w:r w:rsidRPr="00E31516">
        <w:rPr>
          <w:rFonts w:ascii="Arial" w:hAnsi="Arial" w:cs="Arial"/>
          <w:bCs/>
          <w:sz w:val="24"/>
          <w:szCs w:val="24"/>
        </w:rPr>
        <w:t xml:space="preserve"> </w:t>
      </w:r>
      <w:r w:rsidRPr="00E31516">
        <w:rPr>
          <w:rFonts w:ascii="Arial" w:hAnsi="Arial" w:cs="Arial"/>
          <w:b/>
          <w:sz w:val="24"/>
          <w:szCs w:val="24"/>
        </w:rPr>
        <w:t xml:space="preserve">nemůže být: </w:t>
      </w:r>
      <w:r w:rsidRPr="00E31516">
        <w:rPr>
          <w:rFonts w:ascii="Arial" w:hAnsi="Arial" w:cs="Arial"/>
          <w:i/>
          <w:sz w:val="24"/>
          <w:szCs w:val="24"/>
        </w:rPr>
        <w:t>(</w:t>
      </w:r>
      <w:r w:rsidR="001B4021" w:rsidRPr="00E31516">
        <w:rPr>
          <w:rFonts w:ascii="Arial" w:hAnsi="Arial" w:cs="Arial"/>
          <w:i/>
          <w:sz w:val="24"/>
          <w:szCs w:val="24"/>
        </w:rPr>
        <w:t>S</w:t>
      </w:r>
      <w:r w:rsidRPr="00E31516">
        <w:rPr>
          <w:rFonts w:ascii="Arial" w:hAnsi="Arial" w:cs="Arial"/>
          <w:i/>
          <w:sz w:val="24"/>
          <w:szCs w:val="24"/>
        </w:rPr>
        <w:t>pecifikuje se dle dotačního programu/titulu</w:t>
      </w:r>
      <w:r w:rsidR="00BE211F" w:rsidRPr="00E31516">
        <w:rPr>
          <w:rFonts w:ascii="Arial" w:hAnsi="Arial" w:cs="Arial"/>
          <w:i/>
          <w:sz w:val="24"/>
          <w:szCs w:val="24"/>
        </w:rPr>
        <w:t xml:space="preserve">. Obvykle </w:t>
      </w:r>
      <w:r w:rsidR="00BF3F46" w:rsidRPr="00E31516">
        <w:rPr>
          <w:rFonts w:ascii="Arial" w:hAnsi="Arial" w:cs="Arial"/>
          <w:i/>
          <w:sz w:val="24"/>
          <w:szCs w:val="24"/>
        </w:rPr>
        <w:t xml:space="preserve">je toto potřeba </w:t>
      </w:r>
      <w:r w:rsidR="007335A2" w:rsidRPr="00E31516">
        <w:rPr>
          <w:rFonts w:ascii="Arial" w:hAnsi="Arial" w:cs="Arial"/>
          <w:i/>
          <w:sz w:val="24"/>
          <w:szCs w:val="24"/>
        </w:rPr>
        <w:t>upřes</w:t>
      </w:r>
      <w:r w:rsidR="00BF3F46" w:rsidRPr="00E31516">
        <w:rPr>
          <w:rFonts w:ascii="Arial" w:hAnsi="Arial" w:cs="Arial"/>
          <w:i/>
          <w:sz w:val="24"/>
          <w:szCs w:val="24"/>
        </w:rPr>
        <w:t>nit</w:t>
      </w:r>
      <w:r w:rsidR="00BE211F" w:rsidRPr="00E31516">
        <w:rPr>
          <w:rFonts w:ascii="Arial" w:hAnsi="Arial" w:cs="Arial"/>
          <w:i/>
          <w:sz w:val="24"/>
          <w:szCs w:val="24"/>
        </w:rPr>
        <w:t xml:space="preserve"> tehdy, pokud je v písm. b) uvedena „jiná právnická osoba“.</w:t>
      </w:r>
      <w:r w:rsidRPr="00E31516">
        <w:rPr>
          <w:rFonts w:ascii="Arial" w:hAnsi="Arial" w:cs="Arial"/>
          <w:i/>
          <w:sz w:val="24"/>
          <w:szCs w:val="24"/>
        </w:rPr>
        <w:t>)</w:t>
      </w:r>
    </w:p>
    <w:p w14:paraId="59F5A86F" w14:textId="77777777" w:rsidR="00386CD4" w:rsidRPr="00E31516" w:rsidRDefault="00386CD4" w:rsidP="00386CD4">
      <w:pPr>
        <w:ind w:left="0" w:firstLine="0"/>
        <w:rPr>
          <w:rFonts w:ascii="Arial" w:hAnsi="Arial" w:cs="Arial"/>
          <w:sz w:val="24"/>
          <w:szCs w:val="24"/>
        </w:rPr>
      </w:pPr>
    </w:p>
    <w:p w14:paraId="2A92568F" w14:textId="0536345D" w:rsidR="0004200D" w:rsidRPr="00E31516" w:rsidRDefault="00D75FCA" w:rsidP="0004200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31516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31516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2CC3311C" w14:textId="0B8382C5" w:rsidR="0004200D" w:rsidRPr="00E31516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Na dotační program je předpokládaná výše celkové částky</w:t>
      </w:r>
      <w:r w:rsidR="0004200D" w:rsidRPr="00E31516">
        <w:rPr>
          <w:rFonts w:ascii="Arial" w:hAnsi="Arial" w:cs="Arial"/>
          <w:sz w:val="24"/>
          <w:szCs w:val="24"/>
        </w:rPr>
        <w:t xml:space="preserve"> 5 000 000</w:t>
      </w:r>
      <w:r w:rsidR="007D19A6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Kč</w:t>
      </w:r>
      <w:r w:rsidR="00427DFE" w:rsidRPr="00E31516">
        <w:rPr>
          <w:rFonts w:ascii="Arial" w:hAnsi="Arial" w:cs="Arial"/>
          <w:sz w:val="24"/>
          <w:szCs w:val="24"/>
        </w:rPr>
        <w:t xml:space="preserve">. </w:t>
      </w:r>
    </w:p>
    <w:p w14:paraId="1719257F" w14:textId="77777777" w:rsidR="00691685" w:rsidRPr="00E31516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3151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D10EC77" w:rsidR="00691685" w:rsidRPr="00E3151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31516">
        <w:rPr>
          <w:rFonts w:ascii="Arial" w:hAnsi="Arial" w:cs="Arial"/>
          <w:sz w:val="24"/>
          <w:szCs w:val="24"/>
        </w:rPr>
        <w:t xml:space="preserve">dotace na </w:t>
      </w:r>
      <w:r w:rsidR="00386CD4" w:rsidRPr="00E31516">
        <w:rPr>
          <w:rFonts w:ascii="Arial" w:hAnsi="Arial" w:cs="Arial"/>
          <w:sz w:val="24"/>
          <w:szCs w:val="24"/>
        </w:rPr>
        <w:t xml:space="preserve">celoroční </w:t>
      </w:r>
      <w:r w:rsidR="009A4E6F" w:rsidRPr="00E31516">
        <w:rPr>
          <w:rFonts w:ascii="Arial" w:hAnsi="Arial" w:cs="Arial"/>
          <w:sz w:val="24"/>
          <w:szCs w:val="24"/>
        </w:rPr>
        <w:t>činnost</w:t>
      </w:r>
      <w:r w:rsidRPr="00E31516">
        <w:rPr>
          <w:rFonts w:ascii="Arial" w:hAnsi="Arial" w:cs="Arial"/>
          <w:sz w:val="24"/>
          <w:szCs w:val="24"/>
        </w:rPr>
        <w:t xml:space="preserve"> činí</w:t>
      </w:r>
      <w:r w:rsidR="0004200D" w:rsidRPr="00E31516">
        <w:rPr>
          <w:rFonts w:ascii="Arial" w:hAnsi="Arial" w:cs="Arial"/>
          <w:sz w:val="24"/>
          <w:szCs w:val="24"/>
        </w:rPr>
        <w:t xml:space="preserve"> 50 000</w:t>
      </w:r>
      <w:r w:rsidR="009A4E6F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31516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32365F33" w:rsidR="00691685" w:rsidRPr="00E31516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M</w:t>
      </w:r>
      <w:r w:rsidRPr="00E31516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31516">
        <w:rPr>
          <w:rFonts w:ascii="Arial" w:hAnsi="Arial" w:cs="Arial"/>
          <w:sz w:val="24"/>
          <w:szCs w:val="24"/>
        </w:rPr>
        <w:t xml:space="preserve">dotace na </w:t>
      </w:r>
      <w:r w:rsidR="00386CD4" w:rsidRPr="00E31516">
        <w:rPr>
          <w:rFonts w:ascii="Arial" w:hAnsi="Arial" w:cs="Arial"/>
          <w:sz w:val="24"/>
          <w:szCs w:val="24"/>
        </w:rPr>
        <w:t xml:space="preserve">celoroční </w:t>
      </w:r>
      <w:r w:rsidR="009A4E6F" w:rsidRPr="00E31516">
        <w:rPr>
          <w:rFonts w:ascii="Arial" w:hAnsi="Arial" w:cs="Arial"/>
          <w:sz w:val="24"/>
          <w:szCs w:val="24"/>
        </w:rPr>
        <w:t>činnost</w:t>
      </w:r>
      <w:r w:rsidRPr="00E31516">
        <w:rPr>
          <w:rFonts w:ascii="Arial" w:hAnsi="Arial" w:cs="Arial"/>
          <w:sz w:val="24"/>
          <w:szCs w:val="24"/>
        </w:rPr>
        <w:t xml:space="preserve"> činí </w:t>
      </w:r>
      <w:r w:rsidR="0004200D" w:rsidRPr="00E31516">
        <w:rPr>
          <w:rFonts w:ascii="Arial" w:hAnsi="Arial" w:cs="Arial"/>
          <w:sz w:val="24"/>
          <w:szCs w:val="24"/>
        </w:rPr>
        <w:t>750 000</w:t>
      </w:r>
      <w:r w:rsidR="009A4E6F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31516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29EF5278" w:rsidR="00EE49D2" w:rsidRPr="00E31516" w:rsidRDefault="000F2363" w:rsidP="00AA65EC">
      <w:pPr>
        <w:ind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lastRenderedPageBreak/>
        <w:t xml:space="preserve">Žadatel </w:t>
      </w:r>
      <w:r w:rsidRPr="00E31516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E31516">
        <w:rPr>
          <w:rFonts w:ascii="Arial" w:hAnsi="Arial" w:cs="Arial"/>
          <w:sz w:val="24"/>
          <w:szCs w:val="24"/>
        </w:rPr>
        <w:t xml:space="preserve">téhož vyhlášeného dotačního programu </w:t>
      </w:r>
      <w:r w:rsidRPr="00E31516">
        <w:rPr>
          <w:rFonts w:ascii="Arial" w:hAnsi="Arial" w:cs="Arial"/>
          <w:sz w:val="24"/>
          <w:szCs w:val="24"/>
        </w:rPr>
        <w:t>podat pouze jednu žádost</w:t>
      </w:r>
      <w:r w:rsidR="00287397" w:rsidRPr="00E31516">
        <w:rPr>
          <w:rFonts w:ascii="Arial" w:hAnsi="Arial" w:cs="Arial"/>
          <w:sz w:val="24"/>
          <w:szCs w:val="24"/>
        </w:rPr>
        <w:t>.</w:t>
      </w:r>
      <w:r w:rsidRPr="00E31516">
        <w:rPr>
          <w:rFonts w:ascii="Arial" w:hAnsi="Arial" w:cs="Arial"/>
          <w:sz w:val="24"/>
          <w:szCs w:val="24"/>
        </w:rPr>
        <w:t xml:space="preserve"> V případě, že v rámci vyhlášeného dotačního programu</w:t>
      </w:r>
      <w:r w:rsidR="00FE68ED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E31516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E31516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E3151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End w:id="2"/>
      <w:r w:rsidRPr="00E31516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CD9476C" w:rsidR="006347E3" w:rsidRPr="00E31516" w:rsidRDefault="0071329F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D</w:t>
      </w:r>
      <w:r w:rsidR="00691685" w:rsidRPr="00E31516">
        <w:rPr>
          <w:rFonts w:ascii="Arial" w:hAnsi="Arial" w:cs="Arial"/>
          <w:sz w:val="24"/>
          <w:szCs w:val="24"/>
        </w:rPr>
        <w:t>otace bude žadateli poskytnuta</w:t>
      </w:r>
      <w:r w:rsidR="00691685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31516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31516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31516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31516">
        <w:rPr>
          <w:rFonts w:ascii="Arial" w:hAnsi="Arial" w:cs="Arial"/>
          <w:sz w:val="24"/>
          <w:szCs w:val="24"/>
        </w:rPr>
        <w:t xml:space="preserve">ve </w:t>
      </w:r>
      <w:r w:rsidR="0077032A" w:rsidRPr="00E31516">
        <w:rPr>
          <w:rFonts w:ascii="Arial" w:hAnsi="Arial" w:cs="Arial"/>
          <w:sz w:val="24"/>
          <w:szCs w:val="24"/>
        </w:rPr>
        <w:t>s</w:t>
      </w:r>
      <w:r w:rsidR="00A163A9" w:rsidRPr="00E31516">
        <w:rPr>
          <w:rFonts w:ascii="Arial" w:hAnsi="Arial" w:cs="Arial"/>
          <w:sz w:val="24"/>
          <w:szCs w:val="24"/>
        </w:rPr>
        <w:t>mlouvě</w:t>
      </w:r>
      <w:r w:rsidR="00515C83" w:rsidRPr="00E31516">
        <w:rPr>
          <w:rFonts w:ascii="Arial" w:hAnsi="Arial" w:cs="Arial"/>
          <w:sz w:val="24"/>
          <w:szCs w:val="24"/>
        </w:rPr>
        <w:t xml:space="preserve"> </w:t>
      </w:r>
      <w:r w:rsidR="0077032A" w:rsidRPr="00E31516">
        <w:rPr>
          <w:rFonts w:ascii="Arial" w:hAnsi="Arial" w:cs="Arial"/>
          <w:sz w:val="24"/>
          <w:szCs w:val="24"/>
        </w:rPr>
        <w:t>o poskytnutí dotace</w:t>
      </w:r>
      <w:r w:rsidR="00A17833" w:rsidRPr="00E31516">
        <w:rPr>
          <w:rFonts w:ascii="Arial" w:hAnsi="Arial" w:cs="Arial"/>
          <w:sz w:val="24"/>
          <w:szCs w:val="24"/>
        </w:rPr>
        <w:t xml:space="preserve"> uzavřené</w:t>
      </w:r>
      <w:r w:rsidR="003B18BD" w:rsidRPr="00E31516">
        <w:rPr>
          <w:rFonts w:ascii="Arial" w:hAnsi="Arial" w:cs="Arial"/>
          <w:sz w:val="24"/>
          <w:szCs w:val="24"/>
        </w:rPr>
        <w:t xml:space="preserve"> podle</w:t>
      </w:r>
      <w:r w:rsidR="00A17833" w:rsidRPr="00E31516">
        <w:rPr>
          <w:rFonts w:ascii="Arial" w:hAnsi="Arial" w:cs="Arial"/>
          <w:sz w:val="24"/>
          <w:szCs w:val="24"/>
        </w:rPr>
        <w:t xml:space="preserve"> t</w:t>
      </w:r>
      <w:r w:rsidR="00A77AD9" w:rsidRPr="00E31516">
        <w:rPr>
          <w:rFonts w:ascii="Arial" w:hAnsi="Arial" w:cs="Arial"/>
          <w:sz w:val="24"/>
          <w:szCs w:val="24"/>
        </w:rPr>
        <w:t>ěcht</w:t>
      </w:r>
      <w:r w:rsidR="00A17833" w:rsidRPr="00E31516">
        <w:rPr>
          <w:rFonts w:ascii="Arial" w:hAnsi="Arial" w:cs="Arial"/>
          <w:sz w:val="24"/>
          <w:szCs w:val="24"/>
        </w:rPr>
        <w:t xml:space="preserve">o </w:t>
      </w:r>
      <w:r w:rsidR="00A77AD9" w:rsidRPr="00E31516">
        <w:rPr>
          <w:rFonts w:ascii="Arial" w:hAnsi="Arial" w:cs="Arial"/>
          <w:sz w:val="24"/>
          <w:szCs w:val="24"/>
        </w:rPr>
        <w:t>Pravidel (dále jen „Smlouva“)</w:t>
      </w:r>
      <w:r w:rsidR="00A163A9" w:rsidRPr="00E31516">
        <w:rPr>
          <w:rFonts w:ascii="Arial" w:hAnsi="Arial" w:cs="Arial"/>
          <w:sz w:val="24"/>
          <w:szCs w:val="24"/>
        </w:rPr>
        <w:t xml:space="preserve">. </w:t>
      </w:r>
      <w:r w:rsidR="006704CA" w:rsidRPr="00E31516">
        <w:rPr>
          <w:rFonts w:ascii="Arial" w:hAnsi="Arial" w:cs="Arial"/>
          <w:i/>
          <w:sz w:val="24"/>
          <w:szCs w:val="24"/>
        </w:rPr>
        <w:t>(</w:t>
      </w:r>
      <w:r w:rsidR="00D354A6" w:rsidRPr="00E31516">
        <w:rPr>
          <w:rFonts w:ascii="Arial" w:hAnsi="Arial" w:cs="Arial"/>
          <w:i/>
          <w:sz w:val="24"/>
          <w:szCs w:val="24"/>
        </w:rPr>
        <w:t xml:space="preserve">vzorová </w:t>
      </w:r>
      <w:r w:rsidR="006704CA" w:rsidRPr="00E31516">
        <w:rPr>
          <w:rFonts w:ascii="Arial" w:hAnsi="Arial" w:cs="Arial"/>
          <w:i/>
          <w:sz w:val="24"/>
          <w:szCs w:val="24"/>
        </w:rPr>
        <w:t xml:space="preserve">Smlouva je </w:t>
      </w:r>
      <w:r w:rsidR="00D354A6" w:rsidRPr="00E31516">
        <w:rPr>
          <w:rFonts w:ascii="Arial" w:hAnsi="Arial" w:cs="Arial"/>
          <w:i/>
          <w:sz w:val="24"/>
          <w:szCs w:val="24"/>
        </w:rPr>
        <w:t xml:space="preserve">součástí těchto </w:t>
      </w:r>
      <w:r w:rsidR="00A77AD9" w:rsidRPr="00E31516">
        <w:rPr>
          <w:rFonts w:ascii="Arial" w:hAnsi="Arial" w:cs="Arial"/>
          <w:i/>
          <w:sz w:val="24"/>
          <w:szCs w:val="24"/>
        </w:rPr>
        <w:t>P</w:t>
      </w:r>
      <w:r w:rsidR="00D354A6" w:rsidRPr="00E31516">
        <w:rPr>
          <w:rFonts w:ascii="Arial" w:hAnsi="Arial" w:cs="Arial"/>
          <w:i/>
          <w:sz w:val="24"/>
          <w:szCs w:val="24"/>
        </w:rPr>
        <w:t>ravidel)</w:t>
      </w:r>
    </w:p>
    <w:p w14:paraId="0C063362" w14:textId="1B1A0C69" w:rsidR="00691685" w:rsidRPr="00E31516" w:rsidRDefault="0071329F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D</w:t>
      </w:r>
      <w:r w:rsidR="00691685" w:rsidRPr="00E31516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31516">
        <w:rPr>
          <w:rFonts w:ascii="Arial" w:hAnsi="Arial" w:cs="Arial"/>
          <w:sz w:val="24"/>
          <w:szCs w:val="24"/>
        </w:rPr>
        <w:t>S</w:t>
      </w:r>
      <w:r w:rsidR="00691685" w:rsidRPr="00E31516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="00691685" w:rsidRPr="00E31516">
        <w:rPr>
          <w:rFonts w:ascii="Arial" w:hAnsi="Arial" w:cs="Arial"/>
          <w:i/>
          <w:sz w:val="24"/>
          <w:szCs w:val="24"/>
        </w:rPr>
        <w:t>)</w:t>
      </w:r>
      <w:r w:rsidR="006C4DCD" w:rsidRPr="00E31516">
        <w:rPr>
          <w:rFonts w:ascii="Arial" w:hAnsi="Arial" w:cs="Arial"/>
          <w:i/>
          <w:sz w:val="24"/>
          <w:szCs w:val="24"/>
        </w:rPr>
        <w:t xml:space="preserve"> </w:t>
      </w:r>
      <w:r w:rsidR="006C4DCD" w:rsidRPr="00E31516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31516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31516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31516">
        <w:rPr>
          <w:rFonts w:ascii="Arial" w:hAnsi="Arial" w:cs="Arial"/>
          <w:sz w:val="24"/>
          <w:szCs w:val="24"/>
        </w:rPr>
        <w:t>.</w:t>
      </w:r>
      <w:r w:rsidR="004E27D9" w:rsidRPr="00E31516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E31516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477E6EBC" w:rsidR="00691685" w:rsidRPr="00E31516" w:rsidRDefault="00924ED3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Dotaci</w:t>
      </w:r>
      <w:r w:rsidR="00691685" w:rsidRPr="00E31516">
        <w:rPr>
          <w:rFonts w:ascii="Arial" w:hAnsi="Arial" w:cs="Arial"/>
          <w:sz w:val="24"/>
          <w:szCs w:val="24"/>
        </w:rPr>
        <w:t xml:space="preserve"> je možn</w:t>
      </w:r>
      <w:r w:rsidRPr="00E31516">
        <w:rPr>
          <w:rFonts w:ascii="Arial" w:hAnsi="Arial" w:cs="Arial"/>
          <w:sz w:val="24"/>
          <w:szCs w:val="24"/>
        </w:rPr>
        <w:t>o</w:t>
      </w:r>
      <w:r w:rsidR="00691685" w:rsidRPr="00E31516">
        <w:rPr>
          <w:rFonts w:ascii="Arial" w:hAnsi="Arial" w:cs="Arial"/>
          <w:sz w:val="24"/>
          <w:szCs w:val="24"/>
        </w:rPr>
        <w:t xml:space="preserve"> </w:t>
      </w:r>
      <w:r w:rsidR="00FA105F" w:rsidRPr="00E31516">
        <w:rPr>
          <w:rFonts w:ascii="Arial" w:hAnsi="Arial" w:cs="Arial"/>
          <w:sz w:val="24"/>
          <w:szCs w:val="24"/>
        </w:rPr>
        <w:t xml:space="preserve">použít </w:t>
      </w:r>
      <w:r w:rsidR="00691685" w:rsidRPr="00E31516">
        <w:rPr>
          <w:rFonts w:ascii="Arial" w:hAnsi="Arial" w:cs="Arial"/>
          <w:sz w:val="24"/>
          <w:szCs w:val="24"/>
        </w:rPr>
        <w:t xml:space="preserve">na </w:t>
      </w:r>
      <w:r w:rsidR="00677DE8" w:rsidRPr="00E31516">
        <w:rPr>
          <w:rFonts w:ascii="Arial" w:hAnsi="Arial" w:cs="Arial"/>
          <w:sz w:val="24"/>
          <w:szCs w:val="24"/>
        </w:rPr>
        <w:t xml:space="preserve">úhradu </w:t>
      </w:r>
      <w:r w:rsidR="00691685" w:rsidRPr="00E31516">
        <w:rPr>
          <w:rFonts w:ascii="Arial" w:hAnsi="Arial" w:cs="Arial"/>
          <w:sz w:val="24"/>
          <w:szCs w:val="24"/>
        </w:rPr>
        <w:t>uznateln</w:t>
      </w:r>
      <w:r w:rsidR="00677DE8" w:rsidRPr="00E31516">
        <w:rPr>
          <w:rFonts w:ascii="Arial" w:hAnsi="Arial" w:cs="Arial"/>
          <w:sz w:val="24"/>
          <w:szCs w:val="24"/>
        </w:rPr>
        <w:t>ých</w:t>
      </w:r>
      <w:r w:rsidR="00691685" w:rsidRPr="00E31516">
        <w:rPr>
          <w:rFonts w:ascii="Arial" w:hAnsi="Arial" w:cs="Arial"/>
          <w:sz w:val="24"/>
          <w:szCs w:val="24"/>
        </w:rPr>
        <w:t xml:space="preserve"> výdaj</w:t>
      </w:r>
      <w:r w:rsidR="00677DE8" w:rsidRPr="00E31516">
        <w:rPr>
          <w:rFonts w:ascii="Arial" w:hAnsi="Arial" w:cs="Arial"/>
          <w:sz w:val="24"/>
          <w:szCs w:val="24"/>
        </w:rPr>
        <w:t>ů</w:t>
      </w:r>
      <w:r w:rsidR="00691685" w:rsidRPr="00E31516">
        <w:rPr>
          <w:rFonts w:ascii="Arial" w:hAnsi="Arial" w:cs="Arial"/>
          <w:sz w:val="24"/>
          <w:szCs w:val="24"/>
        </w:rPr>
        <w:t xml:space="preserve"> </w:t>
      </w:r>
      <w:r w:rsidR="0058171B" w:rsidRPr="00E31516">
        <w:rPr>
          <w:rFonts w:ascii="Arial" w:hAnsi="Arial" w:cs="Arial"/>
          <w:sz w:val="24"/>
          <w:szCs w:val="24"/>
        </w:rPr>
        <w:t>činnost</w:t>
      </w:r>
      <w:r w:rsidR="002C45F1" w:rsidRPr="00E31516">
        <w:rPr>
          <w:rFonts w:ascii="Arial" w:hAnsi="Arial" w:cs="Arial"/>
          <w:sz w:val="24"/>
          <w:szCs w:val="24"/>
        </w:rPr>
        <w:t>i</w:t>
      </w:r>
      <w:r w:rsidR="00691685" w:rsidRPr="00E31516">
        <w:rPr>
          <w:rFonts w:ascii="Arial" w:hAnsi="Arial" w:cs="Arial"/>
          <w:sz w:val="24"/>
          <w:szCs w:val="24"/>
        </w:rPr>
        <w:t xml:space="preserve"> </w:t>
      </w:r>
      <w:r w:rsidR="00361B29" w:rsidRPr="00E31516">
        <w:rPr>
          <w:rFonts w:ascii="Arial" w:hAnsi="Arial" w:cs="Arial"/>
          <w:sz w:val="24"/>
          <w:szCs w:val="24"/>
        </w:rPr>
        <w:t>výslovně uveden</w:t>
      </w:r>
      <w:r w:rsidR="00677DE8" w:rsidRPr="00E31516">
        <w:rPr>
          <w:rFonts w:ascii="Arial" w:hAnsi="Arial" w:cs="Arial"/>
          <w:sz w:val="24"/>
          <w:szCs w:val="24"/>
        </w:rPr>
        <w:t>ých</w:t>
      </w:r>
      <w:r w:rsidR="00361B29" w:rsidRPr="00E31516">
        <w:rPr>
          <w:rFonts w:ascii="Arial" w:hAnsi="Arial" w:cs="Arial"/>
          <w:sz w:val="24"/>
          <w:szCs w:val="24"/>
        </w:rPr>
        <w:t xml:space="preserve"> ve </w:t>
      </w:r>
      <w:r w:rsidR="00677DE8" w:rsidRPr="00E31516">
        <w:rPr>
          <w:rFonts w:ascii="Arial" w:hAnsi="Arial" w:cs="Arial"/>
          <w:sz w:val="24"/>
          <w:szCs w:val="24"/>
        </w:rPr>
        <w:t>S</w:t>
      </w:r>
      <w:r w:rsidR="00361B29" w:rsidRPr="00E31516">
        <w:rPr>
          <w:rFonts w:ascii="Arial" w:hAnsi="Arial" w:cs="Arial"/>
          <w:sz w:val="24"/>
          <w:szCs w:val="24"/>
        </w:rPr>
        <w:t>mlouvě</w:t>
      </w:r>
      <w:r w:rsidR="00677DE8" w:rsidRPr="00E31516">
        <w:rPr>
          <w:rFonts w:ascii="Arial" w:hAnsi="Arial" w:cs="Arial"/>
          <w:sz w:val="24"/>
          <w:szCs w:val="24"/>
        </w:rPr>
        <w:t xml:space="preserve"> a</w:t>
      </w:r>
      <w:r w:rsidR="00361B29" w:rsidRPr="00E31516">
        <w:rPr>
          <w:rFonts w:ascii="Arial" w:hAnsi="Arial" w:cs="Arial"/>
          <w:sz w:val="24"/>
          <w:szCs w:val="24"/>
        </w:rPr>
        <w:t xml:space="preserve"> </w:t>
      </w:r>
      <w:r w:rsidR="00691685" w:rsidRPr="00E31516">
        <w:rPr>
          <w:rFonts w:ascii="Arial" w:hAnsi="Arial" w:cs="Arial"/>
          <w:sz w:val="24"/>
          <w:szCs w:val="24"/>
        </w:rPr>
        <w:t>vznikl</w:t>
      </w:r>
      <w:r w:rsidR="00677DE8" w:rsidRPr="00E31516">
        <w:rPr>
          <w:rFonts w:ascii="Arial" w:hAnsi="Arial" w:cs="Arial"/>
          <w:sz w:val="24"/>
          <w:szCs w:val="24"/>
        </w:rPr>
        <w:t>ých</w:t>
      </w:r>
      <w:r w:rsidR="00691685" w:rsidRPr="00E31516">
        <w:rPr>
          <w:rFonts w:ascii="Arial" w:hAnsi="Arial" w:cs="Arial"/>
          <w:sz w:val="24"/>
          <w:szCs w:val="24"/>
        </w:rPr>
        <w:t xml:space="preserve"> </w:t>
      </w:r>
      <w:r w:rsidR="00953259" w:rsidRPr="00E31516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31516">
        <w:rPr>
          <w:rFonts w:ascii="Arial" w:hAnsi="Arial" w:cs="Arial"/>
          <w:sz w:val="24"/>
          <w:szCs w:val="24"/>
        </w:rPr>
        <w:t>akce/</w:t>
      </w:r>
      <w:r w:rsidR="004547F7" w:rsidRPr="00E31516">
        <w:rPr>
          <w:rFonts w:ascii="Arial" w:hAnsi="Arial" w:cs="Arial"/>
          <w:sz w:val="24"/>
          <w:szCs w:val="24"/>
        </w:rPr>
        <w:t>činnosti</w:t>
      </w:r>
      <w:r w:rsidR="00953259" w:rsidRPr="00E31516">
        <w:rPr>
          <w:rFonts w:ascii="Arial" w:hAnsi="Arial" w:cs="Arial"/>
          <w:sz w:val="24"/>
          <w:szCs w:val="24"/>
        </w:rPr>
        <w:t xml:space="preserve"> </w:t>
      </w:r>
      <w:r w:rsidR="00691685" w:rsidRPr="00E31516">
        <w:rPr>
          <w:rFonts w:ascii="Arial" w:hAnsi="Arial" w:cs="Arial"/>
          <w:sz w:val="24"/>
          <w:szCs w:val="24"/>
        </w:rPr>
        <w:t>od </w:t>
      </w:r>
      <w:r w:rsidR="0004200D" w:rsidRPr="00E31516">
        <w:rPr>
          <w:rFonts w:ascii="Arial" w:hAnsi="Arial" w:cs="Arial"/>
          <w:sz w:val="24"/>
          <w:szCs w:val="24"/>
        </w:rPr>
        <w:t>1</w:t>
      </w:r>
      <w:r w:rsidR="00691685" w:rsidRPr="00E31516">
        <w:rPr>
          <w:rFonts w:ascii="Arial" w:hAnsi="Arial" w:cs="Arial"/>
          <w:sz w:val="24"/>
          <w:szCs w:val="24"/>
        </w:rPr>
        <w:t>. </w:t>
      </w:r>
      <w:r w:rsidR="0004200D" w:rsidRPr="00E31516">
        <w:rPr>
          <w:rFonts w:ascii="Arial" w:hAnsi="Arial" w:cs="Arial"/>
          <w:sz w:val="24"/>
          <w:szCs w:val="24"/>
        </w:rPr>
        <w:t>1</w:t>
      </w:r>
      <w:r w:rsidR="00691685" w:rsidRPr="00E31516">
        <w:rPr>
          <w:rFonts w:ascii="Arial" w:hAnsi="Arial" w:cs="Arial"/>
          <w:sz w:val="24"/>
          <w:szCs w:val="24"/>
        </w:rPr>
        <w:t>. 20</w:t>
      </w:r>
      <w:r w:rsidR="0004200D" w:rsidRPr="00E31516">
        <w:rPr>
          <w:rFonts w:ascii="Arial" w:hAnsi="Arial" w:cs="Arial"/>
          <w:sz w:val="24"/>
          <w:szCs w:val="24"/>
        </w:rPr>
        <w:t>25</w:t>
      </w:r>
      <w:r w:rsidR="00691685" w:rsidRPr="00E31516">
        <w:rPr>
          <w:rFonts w:ascii="Arial" w:hAnsi="Arial" w:cs="Arial"/>
          <w:sz w:val="24"/>
          <w:szCs w:val="24"/>
        </w:rPr>
        <w:t xml:space="preserve"> do </w:t>
      </w:r>
      <w:r w:rsidR="0004200D" w:rsidRPr="00E31516">
        <w:rPr>
          <w:rFonts w:ascii="Arial" w:hAnsi="Arial" w:cs="Arial"/>
          <w:sz w:val="24"/>
          <w:szCs w:val="24"/>
        </w:rPr>
        <w:t>31</w:t>
      </w:r>
      <w:r w:rsidR="00691685" w:rsidRPr="00E31516">
        <w:rPr>
          <w:rFonts w:ascii="Arial" w:hAnsi="Arial" w:cs="Arial"/>
          <w:sz w:val="24"/>
          <w:szCs w:val="24"/>
        </w:rPr>
        <w:t>. </w:t>
      </w:r>
      <w:r w:rsidR="0004200D" w:rsidRPr="00E31516">
        <w:rPr>
          <w:rFonts w:ascii="Arial" w:hAnsi="Arial" w:cs="Arial"/>
          <w:sz w:val="24"/>
          <w:szCs w:val="24"/>
        </w:rPr>
        <w:t>12</w:t>
      </w:r>
      <w:r w:rsidR="00691685" w:rsidRPr="00E31516">
        <w:rPr>
          <w:rFonts w:ascii="Arial" w:hAnsi="Arial" w:cs="Arial"/>
          <w:sz w:val="24"/>
          <w:szCs w:val="24"/>
        </w:rPr>
        <w:t>. 20</w:t>
      </w:r>
      <w:r w:rsidR="0004200D" w:rsidRPr="00E31516">
        <w:rPr>
          <w:rFonts w:ascii="Arial" w:hAnsi="Arial" w:cs="Arial"/>
          <w:sz w:val="24"/>
          <w:szCs w:val="24"/>
        </w:rPr>
        <w:t>25</w:t>
      </w:r>
      <w:r w:rsidR="00691685" w:rsidRPr="00E31516">
        <w:rPr>
          <w:rFonts w:ascii="Arial" w:hAnsi="Arial" w:cs="Arial"/>
          <w:sz w:val="24"/>
          <w:szCs w:val="24"/>
        </w:rPr>
        <w:t>.</w:t>
      </w:r>
      <w:r w:rsidR="00DE3FC9" w:rsidRPr="00E31516">
        <w:rPr>
          <w:rFonts w:ascii="Arial" w:hAnsi="Arial" w:cs="Arial"/>
          <w:sz w:val="24"/>
          <w:szCs w:val="24"/>
        </w:rPr>
        <w:t xml:space="preserve"> </w:t>
      </w:r>
      <w:r w:rsidR="00402AA0" w:rsidRPr="00E31516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31516">
        <w:rPr>
          <w:rFonts w:ascii="Arial" w:hAnsi="Arial" w:cs="Arial"/>
          <w:sz w:val="24"/>
          <w:szCs w:val="24"/>
        </w:rPr>
        <w:t xml:space="preserve">těchto </w:t>
      </w:r>
      <w:r w:rsidR="00402AA0" w:rsidRPr="00E31516">
        <w:rPr>
          <w:rFonts w:ascii="Arial" w:hAnsi="Arial" w:cs="Arial"/>
          <w:sz w:val="24"/>
          <w:szCs w:val="24"/>
        </w:rPr>
        <w:t xml:space="preserve">uznatelných výdajů činnosti </w:t>
      </w:r>
      <w:r w:rsidR="004547F7" w:rsidRPr="00E31516">
        <w:rPr>
          <w:rFonts w:ascii="Arial" w:hAnsi="Arial" w:cs="Arial"/>
          <w:sz w:val="24"/>
          <w:szCs w:val="24"/>
        </w:rPr>
        <w:t>nejpozději do</w:t>
      </w:r>
      <w:r w:rsidR="005500EE" w:rsidRPr="00E31516">
        <w:rPr>
          <w:rFonts w:ascii="Arial" w:hAnsi="Arial" w:cs="Arial"/>
          <w:sz w:val="24"/>
          <w:szCs w:val="24"/>
        </w:rPr>
        <w:t> </w:t>
      </w:r>
      <w:r w:rsidR="00473BFE" w:rsidRPr="00E31516">
        <w:rPr>
          <w:rFonts w:ascii="Arial" w:hAnsi="Arial" w:cs="Arial"/>
          <w:sz w:val="24"/>
          <w:szCs w:val="24"/>
        </w:rPr>
        <w:t>31</w:t>
      </w:r>
      <w:r w:rsidR="00402AA0" w:rsidRPr="00E31516">
        <w:rPr>
          <w:rFonts w:ascii="Arial" w:hAnsi="Arial" w:cs="Arial"/>
          <w:sz w:val="24"/>
          <w:szCs w:val="24"/>
        </w:rPr>
        <w:t>. </w:t>
      </w:r>
      <w:r w:rsidR="00473BFE" w:rsidRPr="00E31516">
        <w:rPr>
          <w:rFonts w:ascii="Arial" w:hAnsi="Arial" w:cs="Arial"/>
          <w:sz w:val="24"/>
          <w:szCs w:val="24"/>
        </w:rPr>
        <w:t>12</w:t>
      </w:r>
      <w:r w:rsidR="00402AA0" w:rsidRPr="00E31516">
        <w:rPr>
          <w:rFonts w:ascii="Arial" w:hAnsi="Arial" w:cs="Arial"/>
          <w:sz w:val="24"/>
          <w:szCs w:val="24"/>
        </w:rPr>
        <w:t>. 20</w:t>
      </w:r>
      <w:r w:rsidR="00473BFE" w:rsidRPr="00E31516">
        <w:rPr>
          <w:rFonts w:ascii="Arial" w:hAnsi="Arial" w:cs="Arial"/>
          <w:sz w:val="24"/>
          <w:szCs w:val="24"/>
        </w:rPr>
        <w:t>25.</w:t>
      </w:r>
      <w:r w:rsidR="00AA65EC" w:rsidRPr="00E31516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52853ADD" w:rsidR="00497734" w:rsidRPr="00E31516" w:rsidRDefault="003B5BFA">
      <w:pPr>
        <w:pStyle w:val="Odstavecseseznamem"/>
        <w:numPr>
          <w:ilvl w:val="0"/>
          <w:numId w:val="2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E31516">
        <w:rPr>
          <w:rFonts w:ascii="Arial" w:hAnsi="Arial" w:cs="Arial"/>
          <w:sz w:val="24"/>
          <w:szCs w:val="24"/>
        </w:rPr>
        <w:t> </w:t>
      </w:r>
      <w:r w:rsidRPr="00E31516">
        <w:rPr>
          <w:rFonts w:ascii="Arial" w:hAnsi="Arial" w:cs="Arial"/>
          <w:sz w:val="24"/>
          <w:szCs w:val="24"/>
        </w:rPr>
        <w:t>ve lhůtě stanovené ve Smlouvě.</w:t>
      </w:r>
      <w:r w:rsidR="002708C0" w:rsidRPr="00E31516">
        <w:rPr>
          <w:rFonts w:ascii="Arial" w:hAnsi="Arial" w:cs="Arial"/>
          <w:sz w:val="24"/>
          <w:szCs w:val="24"/>
        </w:rPr>
        <w:t xml:space="preserve"> </w:t>
      </w:r>
      <w:r w:rsidR="002708C0" w:rsidRPr="00E31516">
        <w:rPr>
          <w:rFonts w:ascii="Arial" w:hAnsi="Arial" w:cs="Arial"/>
          <w:i/>
          <w:sz w:val="24"/>
          <w:szCs w:val="24"/>
        </w:rPr>
        <w:t>(</w:t>
      </w:r>
      <w:r w:rsidR="00492B50" w:rsidRPr="00E31516">
        <w:rPr>
          <w:rFonts w:ascii="Arial" w:hAnsi="Arial" w:cs="Arial"/>
          <w:i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E31516">
        <w:rPr>
          <w:rFonts w:ascii="Arial" w:hAnsi="Arial" w:cs="Arial"/>
          <w:i/>
          <w:sz w:val="24"/>
          <w:szCs w:val="24"/>
        </w:rPr>
        <w:t xml:space="preserve">– </w:t>
      </w:r>
      <w:r w:rsidR="002708C0" w:rsidRPr="00E31516">
        <w:rPr>
          <w:rFonts w:ascii="Arial" w:hAnsi="Arial" w:cs="Arial"/>
          <w:i/>
          <w:sz w:val="24"/>
          <w:szCs w:val="24"/>
        </w:rPr>
        <w:t>ve Smlouvě je přesně specifikováno, co se požaduje předložit)</w:t>
      </w:r>
    </w:p>
    <w:p w14:paraId="52F29268" w14:textId="77777777" w:rsidR="00024896" w:rsidRPr="00E31516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E31516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469B9465" w14:textId="77777777" w:rsidR="00682478" w:rsidRPr="00E31516" w:rsidRDefault="00682478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3151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3" w:name="spoluúčast"/>
      <w:bookmarkEnd w:id="3"/>
      <w:r w:rsidRPr="00E31516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262A4610" w14:textId="77777777" w:rsidR="00473BFE" w:rsidRPr="00E31516" w:rsidRDefault="00473BFE" w:rsidP="00473BFE">
      <w:pPr>
        <w:rPr>
          <w:rFonts w:ascii="Arial" w:hAnsi="Arial" w:cs="Arial"/>
          <w:sz w:val="24"/>
          <w:szCs w:val="24"/>
        </w:rPr>
      </w:pPr>
    </w:p>
    <w:p w14:paraId="326F2185" w14:textId="2832210A" w:rsidR="00473BFE" w:rsidRPr="00E31516" w:rsidRDefault="00473BFE" w:rsidP="00473BFE">
      <w:pPr>
        <w:ind w:hanging="567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Povinná spoluúčast žadatele není požadována.</w:t>
      </w:r>
    </w:p>
    <w:p w14:paraId="64D5FBB2" w14:textId="77777777" w:rsidR="00632531" w:rsidRPr="00E31516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7207CE9" w14:textId="77777777" w:rsidR="00E6187E" w:rsidRPr="00E31516" w:rsidRDefault="00E6187E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31516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4" w:name="Společ9"/>
      <w:bookmarkEnd w:id="4"/>
      <w:r w:rsidRPr="00E31516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3151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500D5D47" w:rsidR="00515C83" w:rsidRPr="00E31516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E31516">
        <w:rPr>
          <w:rFonts w:ascii="Arial" w:hAnsi="Arial" w:cs="Arial"/>
          <w:sz w:val="24"/>
          <w:szCs w:val="24"/>
        </w:rPr>
        <w:t xml:space="preserve">, </w:t>
      </w:r>
      <w:r w:rsidR="005A6E63" w:rsidRPr="00E31516">
        <w:rPr>
          <w:rFonts w:ascii="Arial" w:hAnsi="Arial" w:cs="Arial"/>
          <w:sz w:val="24"/>
          <w:szCs w:val="24"/>
        </w:rPr>
        <w:t xml:space="preserve">výslovně </w:t>
      </w:r>
      <w:r w:rsidR="00351DC7" w:rsidRPr="00E31516">
        <w:rPr>
          <w:rFonts w:ascii="Arial" w:hAnsi="Arial" w:cs="Arial"/>
          <w:sz w:val="24"/>
          <w:szCs w:val="24"/>
        </w:rPr>
        <w:t>uveden</w:t>
      </w:r>
      <w:r w:rsidR="000E418F" w:rsidRPr="00E31516">
        <w:rPr>
          <w:rFonts w:ascii="Arial" w:hAnsi="Arial" w:cs="Arial"/>
          <w:sz w:val="24"/>
          <w:szCs w:val="24"/>
        </w:rPr>
        <w:t>é</w:t>
      </w:r>
      <w:r w:rsidR="00351DC7" w:rsidRPr="00E31516">
        <w:rPr>
          <w:rFonts w:ascii="Arial" w:hAnsi="Arial" w:cs="Arial"/>
          <w:sz w:val="24"/>
          <w:szCs w:val="24"/>
        </w:rPr>
        <w:t xml:space="preserve"> ve </w:t>
      </w:r>
      <w:r w:rsidR="000E418F" w:rsidRPr="00E31516">
        <w:rPr>
          <w:rFonts w:ascii="Arial" w:hAnsi="Arial" w:cs="Arial"/>
          <w:sz w:val="24"/>
          <w:szCs w:val="24"/>
        </w:rPr>
        <w:t>S</w:t>
      </w:r>
      <w:r w:rsidR="00351DC7" w:rsidRPr="00E31516">
        <w:rPr>
          <w:rFonts w:ascii="Arial" w:hAnsi="Arial" w:cs="Arial"/>
          <w:sz w:val="24"/>
          <w:szCs w:val="24"/>
        </w:rPr>
        <w:t>mlouvě.</w:t>
      </w:r>
      <w:r w:rsidR="008624D2" w:rsidRPr="00E31516">
        <w:rPr>
          <w:rFonts w:ascii="Arial" w:hAnsi="Arial" w:cs="Arial"/>
          <w:sz w:val="24"/>
          <w:szCs w:val="24"/>
        </w:rPr>
        <w:t xml:space="preserve"> Dotace</w:t>
      </w:r>
      <w:r w:rsidRPr="00E31516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31516">
        <w:rPr>
          <w:rFonts w:ascii="Arial" w:hAnsi="Arial" w:cs="Arial"/>
          <w:bCs/>
          <w:sz w:val="24"/>
          <w:szCs w:val="24"/>
        </w:rPr>
        <w:t>akce/činnost</w:t>
      </w:r>
      <w:r w:rsidR="00A438D1" w:rsidRPr="00E31516">
        <w:rPr>
          <w:rFonts w:ascii="Arial" w:hAnsi="Arial" w:cs="Arial"/>
          <w:bCs/>
          <w:sz w:val="24"/>
          <w:szCs w:val="24"/>
        </w:rPr>
        <w:t>i</w:t>
      </w:r>
      <w:r w:rsidRPr="00E31516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31516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31516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E31516" w:rsidRDefault="00691685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E31516" w:rsidRDefault="00691685">
      <w:pPr>
        <w:pStyle w:val="Odstavecseseznamem"/>
        <w:numPr>
          <w:ilvl w:val="0"/>
          <w:numId w:val="3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lastRenderedPageBreak/>
        <w:t>je plátcem DPH, ale dle zákona č. 235/2004 Sb., o dani z přidané hodnoty nemá možnost nárokovat odpočet daně na vstupu.</w:t>
      </w:r>
      <w:bookmarkStart w:id="5" w:name="VLASTNICTVÍpořizMajetku"/>
      <w:bookmarkEnd w:id="5"/>
    </w:p>
    <w:p w14:paraId="59E49DEF" w14:textId="77777777" w:rsidR="007921DD" w:rsidRPr="00E31516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CC8D4FF" w:rsidR="00953D7B" w:rsidRPr="00E31516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E31516">
        <w:rPr>
          <w:rFonts w:ascii="Arial" w:hAnsi="Arial" w:cs="Arial"/>
          <w:strike/>
          <w:sz w:val="24"/>
          <w:szCs w:val="24"/>
        </w:rPr>
        <w:t>Vztahy při</w:t>
      </w:r>
      <w:r w:rsidR="00635D63" w:rsidRPr="00E31516">
        <w:rPr>
          <w:rFonts w:ascii="Arial" w:hAnsi="Arial" w:cs="Arial"/>
          <w:strike/>
          <w:sz w:val="24"/>
          <w:szCs w:val="24"/>
        </w:rPr>
        <w:t xml:space="preserve"> pořizování majetku z dotace do vlastnictví jiné osoby než příjemce a </w:t>
      </w:r>
      <w:r w:rsidRPr="00E31516">
        <w:rPr>
          <w:rFonts w:ascii="Arial" w:hAnsi="Arial" w:cs="Arial"/>
          <w:strike/>
          <w:sz w:val="24"/>
          <w:szCs w:val="24"/>
        </w:rPr>
        <w:t xml:space="preserve">pro případy </w:t>
      </w:r>
      <w:r w:rsidR="00635D63" w:rsidRPr="00E31516">
        <w:rPr>
          <w:rFonts w:ascii="Arial" w:hAnsi="Arial" w:cs="Arial"/>
          <w:strike/>
          <w:sz w:val="24"/>
          <w:szCs w:val="24"/>
        </w:rPr>
        <w:t xml:space="preserve">vlastnictví dotací dotčeného majetku </w:t>
      </w:r>
      <w:r w:rsidRPr="00E31516">
        <w:rPr>
          <w:rFonts w:ascii="Arial" w:hAnsi="Arial" w:cs="Arial"/>
          <w:strike/>
          <w:sz w:val="24"/>
          <w:szCs w:val="24"/>
        </w:rPr>
        <w:t>jinou osobou než příjemce</w:t>
      </w:r>
      <w:r w:rsidR="00547EB6" w:rsidRPr="00E31516">
        <w:rPr>
          <w:rFonts w:ascii="Arial" w:hAnsi="Arial" w:cs="Arial"/>
          <w:strike/>
          <w:sz w:val="24"/>
          <w:szCs w:val="24"/>
        </w:rPr>
        <w:t>m</w:t>
      </w:r>
      <w:r w:rsidRPr="00E31516">
        <w:rPr>
          <w:rFonts w:ascii="Arial" w:hAnsi="Arial" w:cs="Arial"/>
          <w:strike/>
          <w:sz w:val="24"/>
          <w:szCs w:val="24"/>
        </w:rPr>
        <w:t xml:space="preserve"> jsou řešeny čl. 3</w:t>
      </w:r>
      <w:r w:rsidR="00205741" w:rsidRPr="00E31516">
        <w:rPr>
          <w:rFonts w:ascii="Arial" w:hAnsi="Arial" w:cs="Arial"/>
          <w:strike/>
          <w:sz w:val="24"/>
          <w:szCs w:val="24"/>
        </w:rPr>
        <w:t xml:space="preserve"> </w:t>
      </w:r>
      <w:r w:rsidR="00AC11A6" w:rsidRPr="00E31516">
        <w:rPr>
          <w:rFonts w:ascii="Arial" w:hAnsi="Arial" w:cs="Arial"/>
          <w:strike/>
          <w:sz w:val="24"/>
          <w:szCs w:val="24"/>
        </w:rPr>
        <w:t xml:space="preserve">část </w:t>
      </w:r>
      <w:r w:rsidR="00975B47" w:rsidRPr="00E31516">
        <w:rPr>
          <w:rFonts w:ascii="Arial" w:hAnsi="Arial" w:cs="Arial"/>
          <w:strike/>
          <w:sz w:val="24"/>
          <w:szCs w:val="24"/>
        </w:rPr>
        <w:t xml:space="preserve">A </w:t>
      </w:r>
      <w:r w:rsidRPr="00E31516">
        <w:rPr>
          <w:rFonts w:ascii="Arial" w:hAnsi="Arial" w:cs="Arial"/>
          <w:strike/>
          <w:sz w:val="24"/>
          <w:szCs w:val="24"/>
        </w:rPr>
        <w:t xml:space="preserve">odst. </w:t>
      </w:r>
      <w:r w:rsidR="00975B47" w:rsidRPr="00E31516">
        <w:rPr>
          <w:rFonts w:ascii="Arial" w:hAnsi="Arial" w:cs="Arial"/>
          <w:strike/>
          <w:sz w:val="24"/>
          <w:szCs w:val="24"/>
        </w:rPr>
        <w:t>10</w:t>
      </w:r>
      <w:r w:rsidRPr="00E31516">
        <w:rPr>
          <w:rFonts w:ascii="Arial" w:hAnsi="Arial" w:cs="Arial"/>
          <w:strike/>
          <w:sz w:val="24"/>
          <w:szCs w:val="24"/>
        </w:rPr>
        <w:t xml:space="preserve"> Zásad</w:t>
      </w:r>
      <w:r w:rsidR="00076437" w:rsidRPr="00E31516">
        <w:rPr>
          <w:rFonts w:ascii="Arial" w:hAnsi="Arial" w:cs="Arial"/>
          <w:strike/>
          <w:sz w:val="24"/>
          <w:szCs w:val="24"/>
        </w:rPr>
        <w:t xml:space="preserve"> a platí pro všechny typy dotací</w:t>
      </w:r>
      <w:r w:rsidRPr="00E31516">
        <w:rPr>
          <w:rFonts w:ascii="Arial" w:hAnsi="Arial" w:cs="Arial"/>
          <w:strike/>
          <w:sz w:val="24"/>
          <w:szCs w:val="24"/>
        </w:rPr>
        <w:t>.</w:t>
      </w:r>
      <w:r w:rsidR="00E8185A" w:rsidRPr="00E31516">
        <w:rPr>
          <w:rFonts w:ascii="Arial" w:hAnsi="Arial" w:cs="Arial"/>
          <w:strike/>
          <w:sz w:val="24"/>
          <w:szCs w:val="24"/>
        </w:rPr>
        <w:t> / </w:t>
      </w:r>
      <w:r w:rsidR="0006018B" w:rsidRPr="00E31516">
        <w:rPr>
          <w:rFonts w:ascii="Arial" w:hAnsi="Arial" w:cs="Arial"/>
          <w:strike/>
          <w:sz w:val="24"/>
          <w:szCs w:val="24"/>
        </w:rPr>
        <w:t>Případný m</w:t>
      </w:r>
      <w:r w:rsidR="00E8185A" w:rsidRPr="00E31516">
        <w:rPr>
          <w:rFonts w:ascii="Arial" w:hAnsi="Arial" w:cs="Arial"/>
          <w:strike/>
          <w:sz w:val="24"/>
          <w:szCs w:val="24"/>
        </w:rPr>
        <w:t xml:space="preserve">ajetek pořizovaný z dotace musí být pořizován </w:t>
      </w:r>
      <w:r w:rsidR="0006018B" w:rsidRPr="00E31516">
        <w:rPr>
          <w:rFonts w:ascii="Arial" w:hAnsi="Arial" w:cs="Arial"/>
          <w:strike/>
          <w:sz w:val="24"/>
          <w:szCs w:val="24"/>
        </w:rPr>
        <w:t xml:space="preserve">výlučně do </w:t>
      </w:r>
      <w:r w:rsidR="00E8185A" w:rsidRPr="00E31516">
        <w:rPr>
          <w:rFonts w:ascii="Arial" w:hAnsi="Arial" w:cs="Arial"/>
          <w:strike/>
          <w:sz w:val="24"/>
          <w:szCs w:val="24"/>
        </w:rPr>
        <w:t>vlastnictví příjemce</w:t>
      </w:r>
      <w:r w:rsidR="003B16B3" w:rsidRPr="00E31516">
        <w:rPr>
          <w:rFonts w:ascii="Arial" w:hAnsi="Arial" w:cs="Arial"/>
          <w:strike/>
          <w:sz w:val="24"/>
          <w:szCs w:val="24"/>
        </w:rPr>
        <w:t xml:space="preserve"> nebo jeho zřizovatele</w:t>
      </w:r>
      <w:r w:rsidR="0089676C" w:rsidRPr="00E31516">
        <w:rPr>
          <w:rFonts w:ascii="Arial" w:hAnsi="Arial" w:cs="Arial"/>
          <w:strike/>
          <w:sz w:val="24"/>
          <w:szCs w:val="24"/>
        </w:rPr>
        <w:t>, majetek dotčený dotací musí být ve vlastnictví příjemce</w:t>
      </w:r>
      <w:r w:rsidR="003B16B3" w:rsidRPr="00E31516">
        <w:rPr>
          <w:rFonts w:ascii="Arial" w:hAnsi="Arial" w:cs="Arial"/>
          <w:strike/>
          <w:sz w:val="24"/>
          <w:szCs w:val="24"/>
        </w:rPr>
        <w:t xml:space="preserve"> nebo jeho zřizovatele</w:t>
      </w:r>
      <w:r w:rsidR="00E8185A" w:rsidRPr="00E31516">
        <w:rPr>
          <w:rFonts w:ascii="Arial" w:hAnsi="Arial" w:cs="Arial"/>
          <w:strike/>
          <w:sz w:val="24"/>
          <w:szCs w:val="24"/>
        </w:rPr>
        <w:t>.</w:t>
      </w:r>
    </w:p>
    <w:p w14:paraId="3FA023C3" w14:textId="65EEBAA5" w:rsidR="00953D7B" w:rsidRPr="00E31516" w:rsidRDefault="00DE6FEE" w:rsidP="00953D7B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E31516">
        <w:rPr>
          <w:rFonts w:ascii="Arial" w:hAnsi="Arial" w:cs="Arial"/>
          <w:b/>
          <w:i/>
          <w:strike/>
          <w:sz w:val="24"/>
          <w:szCs w:val="24"/>
        </w:rPr>
        <w:t>Je třeba vybrat jednu z výše uvedených variant</w:t>
      </w:r>
      <w:r w:rsidR="00E1464A" w:rsidRPr="00E31516">
        <w:rPr>
          <w:rFonts w:ascii="Arial" w:hAnsi="Arial" w:cs="Arial"/>
          <w:b/>
          <w:i/>
          <w:strike/>
          <w:sz w:val="24"/>
          <w:szCs w:val="24"/>
        </w:rPr>
        <w:t xml:space="preserve"> tohoto odst. 7.3</w:t>
      </w:r>
      <w:r w:rsidR="00137FB1" w:rsidRPr="00E31516">
        <w:rPr>
          <w:rFonts w:ascii="Arial" w:hAnsi="Arial" w:cs="Arial"/>
          <w:b/>
          <w:i/>
          <w:strike/>
          <w:sz w:val="24"/>
          <w:szCs w:val="24"/>
        </w:rPr>
        <w:t>,</w:t>
      </w:r>
      <w:r w:rsidR="00137FB1" w:rsidRPr="00E31516">
        <w:rPr>
          <w:rFonts w:ascii="Arial" w:hAnsi="Arial" w:cs="Arial"/>
          <w:i/>
          <w:strike/>
          <w:sz w:val="24"/>
          <w:szCs w:val="24"/>
        </w:rPr>
        <w:t xml:space="preserve"> přičemž p</w:t>
      </w:r>
      <w:r w:rsidRPr="00E31516">
        <w:rPr>
          <w:rFonts w:ascii="Arial" w:hAnsi="Arial" w:cs="Arial"/>
          <w:i/>
          <w:strike/>
          <w:sz w:val="24"/>
          <w:szCs w:val="24"/>
        </w:rPr>
        <w:t xml:space="preserve">rvní varianta </w:t>
      </w:r>
      <w:r w:rsidR="00137FB1" w:rsidRPr="00E31516">
        <w:rPr>
          <w:rFonts w:ascii="Arial" w:hAnsi="Arial" w:cs="Arial"/>
          <w:i/>
          <w:strike/>
          <w:sz w:val="24"/>
          <w:szCs w:val="24"/>
        </w:rPr>
        <w:t xml:space="preserve">(pořizování majetku do vlastnictví jiné osoby) </w:t>
      </w:r>
      <w:r w:rsidRPr="00E31516">
        <w:rPr>
          <w:rFonts w:ascii="Arial" w:hAnsi="Arial" w:cs="Arial"/>
          <w:i/>
          <w:strike/>
          <w:sz w:val="24"/>
          <w:szCs w:val="24"/>
        </w:rPr>
        <w:t xml:space="preserve">je určena především pro investiční dotace a je provázána </w:t>
      </w:r>
      <w:r w:rsidR="00E1464A" w:rsidRPr="00E31516">
        <w:rPr>
          <w:rFonts w:ascii="Arial" w:hAnsi="Arial" w:cs="Arial"/>
          <w:i/>
          <w:strike/>
          <w:sz w:val="24"/>
          <w:szCs w:val="24"/>
        </w:rPr>
        <w:t>s podmínkami pro investiční dotace (odst. 7.8</w:t>
      </w:r>
      <w:r w:rsidR="009850A9" w:rsidRPr="00E31516">
        <w:rPr>
          <w:rFonts w:ascii="Arial" w:hAnsi="Arial" w:cs="Arial"/>
          <w:i/>
          <w:strike/>
          <w:sz w:val="24"/>
          <w:szCs w:val="24"/>
        </w:rPr>
        <w:t xml:space="preserve"> </w:t>
      </w:r>
      <w:r w:rsidR="00E1464A" w:rsidRPr="00E31516">
        <w:rPr>
          <w:rFonts w:ascii="Arial" w:hAnsi="Arial" w:cs="Arial"/>
          <w:i/>
          <w:strike/>
          <w:sz w:val="24"/>
          <w:szCs w:val="24"/>
        </w:rPr>
        <w:t xml:space="preserve">těchto pravidel) a </w:t>
      </w:r>
      <w:r w:rsidRPr="00E31516">
        <w:rPr>
          <w:rFonts w:ascii="Arial" w:hAnsi="Arial" w:cs="Arial"/>
          <w:i/>
          <w:strike/>
          <w:sz w:val="24"/>
          <w:szCs w:val="24"/>
        </w:rPr>
        <w:t xml:space="preserve">s odst. 8.4 bod 15 </w:t>
      </w:r>
      <w:r w:rsidR="009850A9" w:rsidRPr="00E31516">
        <w:rPr>
          <w:rFonts w:ascii="Arial" w:hAnsi="Arial" w:cs="Arial"/>
          <w:i/>
          <w:strike/>
          <w:sz w:val="24"/>
          <w:szCs w:val="24"/>
        </w:rPr>
        <w:t>těchto pravidel</w:t>
      </w:r>
      <w:r w:rsidR="00E1464A" w:rsidRPr="00E31516">
        <w:rPr>
          <w:rFonts w:ascii="Arial" w:hAnsi="Arial" w:cs="Arial"/>
          <w:i/>
          <w:strike/>
          <w:sz w:val="24"/>
          <w:szCs w:val="24"/>
        </w:rPr>
        <w:t>.</w:t>
      </w:r>
    </w:p>
    <w:p w14:paraId="51F2A94D" w14:textId="4DD9E902" w:rsidR="00153420" w:rsidRPr="00E31516" w:rsidRDefault="00076437" w:rsidP="00953D7B">
      <w:pPr>
        <w:ind w:firstLine="0"/>
        <w:rPr>
          <w:rFonts w:ascii="Arial" w:hAnsi="Arial" w:cs="Arial"/>
          <w:i/>
          <w:strike/>
          <w:sz w:val="24"/>
          <w:szCs w:val="24"/>
        </w:rPr>
      </w:pPr>
      <w:r w:rsidRPr="00E31516">
        <w:rPr>
          <w:rFonts w:ascii="Arial" w:hAnsi="Arial" w:cs="Arial"/>
          <w:strike/>
          <w:sz w:val="24"/>
          <w:szCs w:val="24"/>
        </w:rPr>
        <w:t xml:space="preserve">Pro dotační program/titul dále platí…… </w:t>
      </w:r>
      <w:r w:rsidRPr="00E31516">
        <w:rPr>
          <w:rFonts w:ascii="Arial" w:hAnsi="Arial" w:cs="Arial"/>
          <w:i/>
          <w:strike/>
          <w:sz w:val="24"/>
          <w:szCs w:val="24"/>
        </w:rPr>
        <w:t xml:space="preserve">(pokud je třeba upřesnit podmínky pro vlastnictví </w:t>
      </w:r>
      <w:r w:rsidR="00817F10" w:rsidRPr="00E31516">
        <w:rPr>
          <w:rFonts w:ascii="Arial" w:hAnsi="Arial" w:cs="Arial"/>
          <w:i/>
          <w:strike/>
          <w:sz w:val="24"/>
          <w:szCs w:val="24"/>
        </w:rPr>
        <w:t xml:space="preserve">pořizovaného nebo dotčeného </w:t>
      </w:r>
      <w:r w:rsidRPr="00E31516">
        <w:rPr>
          <w:rFonts w:ascii="Arial" w:hAnsi="Arial" w:cs="Arial"/>
          <w:i/>
          <w:strike/>
          <w:sz w:val="24"/>
          <w:szCs w:val="24"/>
        </w:rPr>
        <w:t>majetku</w:t>
      </w:r>
      <w:r w:rsidR="00D67750" w:rsidRPr="00E31516">
        <w:rPr>
          <w:rFonts w:ascii="Arial" w:hAnsi="Arial" w:cs="Arial"/>
          <w:i/>
          <w:strike/>
          <w:sz w:val="24"/>
          <w:szCs w:val="24"/>
        </w:rPr>
        <w:t xml:space="preserve"> jinou osobou než příjemcem</w:t>
      </w:r>
      <w:r w:rsidRPr="00E31516">
        <w:rPr>
          <w:rFonts w:ascii="Arial" w:hAnsi="Arial" w:cs="Arial"/>
          <w:i/>
          <w:strike/>
          <w:sz w:val="24"/>
          <w:szCs w:val="24"/>
        </w:rPr>
        <w:t>, specifikuje se dle dotačního programu/titulu).</w:t>
      </w:r>
    </w:p>
    <w:p w14:paraId="36083A14" w14:textId="33529C21" w:rsidR="00E86EA7" w:rsidRPr="00E31516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77777777" w:rsidR="000333AA" w:rsidRPr="00E31516" w:rsidRDefault="006A45FC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Výdaje na </w:t>
      </w:r>
      <w:r w:rsidRPr="00E31516">
        <w:rPr>
          <w:rFonts w:ascii="Arial" w:hAnsi="Arial" w:cs="Arial"/>
          <w:sz w:val="24"/>
          <w:szCs w:val="24"/>
        </w:rPr>
        <w:t xml:space="preserve">realizaci </w:t>
      </w:r>
      <w:r w:rsidR="0058171B" w:rsidRPr="00E31516">
        <w:rPr>
          <w:rFonts w:ascii="Arial" w:hAnsi="Arial" w:cs="Arial"/>
          <w:sz w:val="24"/>
          <w:szCs w:val="24"/>
        </w:rPr>
        <w:t>akce/</w:t>
      </w:r>
      <w:r w:rsidR="001A3567" w:rsidRPr="00E31516">
        <w:rPr>
          <w:rFonts w:ascii="Arial" w:hAnsi="Arial" w:cs="Arial"/>
          <w:sz w:val="24"/>
          <w:szCs w:val="24"/>
        </w:rPr>
        <w:t>činnosti</w:t>
      </w:r>
      <w:r w:rsidR="002D6BFF" w:rsidRPr="00E31516">
        <w:rPr>
          <w:rFonts w:ascii="Arial" w:hAnsi="Arial" w:cs="Arial"/>
          <w:sz w:val="24"/>
          <w:szCs w:val="24"/>
        </w:rPr>
        <w:t>:</w:t>
      </w:r>
      <w:r w:rsidRPr="00E31516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31516">
        <w:rPr>
          <w:rFonts w:ascii="Arial" w:hAnsi="Arial" w:cs="Arial"/>
          <w:i/>
          <w:sz w:val="24"/>
          <w:szCs w:val="24"/>
        </w:rPr>
        <w:t>(specifikuje se dle dotačního programu/titulu)</w:t>
      </w:r>
      <w:r w:rsidR="006B6987" w:rsidRPr="00E31516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5B5FB71F" w:rsidR="005E4A56" w:rsidRPr="00E31516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31516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E31516">
        <w:rPr>
          <w:rFonts w:ascii="Arial" w:hAnsi="Arial" w:cs="Arial"/>
          <w:sz w:val="24"/>
          <w:szCs w:val="24"/>
        </w:rPr>
        <w:t xml:space="preserve">, </w:t>
      </w:r>
      <w:r w:rsidRPr="00E31516">
        <w:rPr>
          <w:rFonts w:ascii="Arial" w:hAnsi="Arial" w:cs="Arial"/>
          <w:sz w:val="24"/>
          <w:szCs w:val="24"/>
        </w:rPr>
        <w:t>použít</w:t>
      </w:r>
      <w:r w:rsidR="00515C83" w:rsidRPr="00E31516">
        <w:rPr>
          <w:rFonts w:ascii="Arial" w:hAnsi="Arial" w:cs="Arial"/>
          <w:sz w:val="24"/>
          <w:szCs w:val="24"/>
        </w:rPr>
        <w:t>.</w:t>
      </w:r>
      <w:r w:rsidR="00515C83" w:rsidRPr="00E31516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E31516">
        <w:rPr>
          <w:rFonts w:ascii="Arial" w:hAnsi="Arial" w:cs="Arial"/>
          <w:sz w:val="24"/>
          <w:szCs w:val="24"/>
        </w:rPr>
        <w:t xml:space="preserve"> </w:t>
      </w:r>
      <w:r w:rsidR="005E4A56" w:rsidRPr="00E31516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31516">
        <w:rPr>
          <w:rFonts w:ascii="Arial" w:hAnsi="Arial" w:cs="Arial"/>
          <w:sz w:val="24"/>
          <w:szCs w:val="24"/>
        </w:rPr>
        <w:t xml:space="preserve">zejména patří: 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5E4A56" w:rsidRPr="00E31516">
        <w:rPr>
          <w:rFonts w:ascii="Arial" w:hAnsi="Arial" w:cs="Arial"/>
          <w:i/>
          <w:sz w:val="24"/>
          <w:szCs w:val="24"/>
        </w:rPr>
        <w:t>(</w:t>
      </w:r>
      <w:r w:rsidR="00835D6E" w:rsidRPr="00E31516">
        <w:rPr>
          <w:rFonts w:ascii="Arial" w:hAnsi="Arial" w:cs="Arial"/>
          <w:i/>
          <w:sz w:val="24"/>
          <w:szCs w:val="24"/>
        </w:rPr>
        <w:t xml:space="preserve">pokud je třeba doplnit neuznatelné výdaje, </w:t>
      </w:r>
      <w:r w:rsidR="005E4A56" w:rsidRPr="00E31516">
        <w:rPr>
          <w:rFonts w:ascii="Arial" w:hAnsi="Arial" w:cs="Arial"/>
          <w:i/>
          <w:sz w:val="24"/>
          <w:szCs w:val="24"/>
        </w:rPr>
        <w:t>specifikuje se dle dotačního programu/titulu)</w:t>
      </w:r>
    </w:p>
    <w:p w14:paraId="15E149E2" w14:textId="77777777" w:rsidR="00691685" w:rsidRPr="00E31516" w:rsidRDefault="00691685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E31516" w:rsidRDefault="00691685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E31516" w:rsidRDefault="00107CAA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31516" w:rsidRDefault="00107CAA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E31516" w:rsidRDefault="00BC00CE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31516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E31516">
        <w:rPr>
          <w:rFonts w:ascii="Arial" w:hAnsi="Arial" w:cs="Arial"/>
          <w:bCs/>
          <w:sz w:val="24"/>
          <w:szCs w:val="24"/>
        </w:rPr>
        <w:t>,</w:t>
      </w:r>
    </w:p>
    <w:p w14:paraId="4CE9A5A5" w14:textId="77777777" w:rsidR="00691685" w:rsidRPr="00E31516" w:rsidRDefault="00691685">
      <w:pPr>
        <w:pStyle w:val="Odstavecseseznamem"/>
        <w:numPr>
          <w:ilvl w:val="0"/>
          <w:numId w:val="7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jiné </w:t>
      </w:r>
      <w:r w:rsidRPr="00E31516">
        <w:rPr>
          <w:rFonts w:ascii="Arial" w:hAnsi="Arial" w:cs="Arial"/>
          <w:i/>
          <w:sz w:val="24"/>
          <w:szCs w:val="24"/>
        </w:rPr>
        <w:t xml:space="preserve">(specifikuje </w:t>
      </w:r>
      <w:r w:rsidR="00CD729F" w:rsidRPr="00E31516">
        <w:rPr>
          <w:rFonts w:ascii="Arial" w:hAnsi="Arial" w:cs="Arial"/>
          <w:i/>
          <w:sz w:val="24"/>
          <w:szCs w:val="24"/>
        </w:rPr>
        <w:t xml:space="preserve">administrátor, </w:t>
      </w:r>
      <w:r w:rsidRPr="00E31516">
        <w:rPr>
          <w:rFonts w:ascii="Arial" w:hAnsi="Arial" w:cs="Arial"/>
          <w:i/>
          <w:sz w:val="24"/>
          <w:szCs w:val="24"/>
        </w:rPr>
        <w:t xml:space="preserve">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="00840816" w:rsidRPr="00E31516">
        <w:rPr>
          <w:rFonts w:ascii="Arial" w:hAnsi="Arial" w:cs="Arial"/>
          <w:i/>
          <w:sz w:val="24"/>
          <w:szCs w:val="24"/>
        </w:rPr>
        <w:t>)</w:t>
      </w:r>
    </w:p>
    <w:p w14:paraId="3A847A5E" w14:textId="441F6A88" w:rsidR="00401469" w:rsidRPr="00E31516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67592921" w14:textId="77777777" w:rsidR="00663425" w:rsidRPr="00E31516" w:rsidRDefault="00663425" w:rsidP="005916D3">
      <w:pPr>
        <w:ind w:hanging="143"/>
        <w:rPr>
          <w:rFonts w:ascii="Arial" w:hAnsi="Arial" w:cs="Arial"/>
          <w:bCs/>
          <w:i/>
          <w:sz w:val="12"/>
          <w:szCs w:val="12"/>
        </w:rPr>
      </w:pPr>
    </w:p>
    <w:p w14:paraId="0757304F" w14:textId="56349F84" w:rsidR="00463FB1" w:rsidRPr="00E31516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</w:t>
      </w:r>
      <w:r w:rsidR="00D67750" w:rsidRPr="00E31516">
        <w:rPr>
          <w:rFonts w:ascii="Arial" w:hAnsi="Arial" w:cs="Arial"/>
          <w:strike/>
          <w:sz w:val="24"/>
          <w:szCs w:val="24"/>
        </w:rPr>
        <w:t>se</w:t>
      </w:r>
      <w:r w:rsidR="00D67750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 xml:space="preserve">bude </w:t>
      </w:r>
      <w:r w:rsidR="006F66A8" w:rsidRPr="00E31516">
        <w:rPr>
          <w:rFonts w:ascii="Arial" w:hAnsi="Arial" w:cs="Arial"/>
          <w:sz w:val="24"/>
          <w:szCs w:val="24"/>
        </w:rPr>
        <w:t xml:space="preserve">se </w:t>
      </w:r>
      <w:r w:rsidRPr="00E31516">
        <w:rPr>
          <w:rFonts w:ascii="Arial" w:hAnsi="Arial" w:cs="Arial"/>
          <w:sz w:val="24"/>
          <w:szCs w:val="24"/>
        </w:rPr>
        <w:t>postupovat v souladu se Smlouvou (</w:t>
      </w:r>
      <w:r w:rsidR="00B56451" w:rsidRPr="00E31516">
        <w:rPr>
          <w:rFonts w:ascii="Arial" w:hAnsi="Arial" w:cs="Arial"/>
          <w:sz w:val="24"/>
          <w:szCs w:val="24"/>
        </w:rPr>
        <w:t>čl. II odst. </w:t>
      </w:r>
      <w:r w:rsidRPr="00E31516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31516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9797D20" w:rsidR="00A22C77" w:rsidRPr="00E31516" w:rsidRDefault="00A14CE4" w:rsidP="00A22C77">
      <w:pPr>
        <w:ind w:left="708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31516">
        <w:rPr>
          <w:rFonts w:ascii="Arial" w:hAnsi="Arial" w:cs="Arial"/>
          <w:sz w:val="24"/>
          <w:szCs w:val="24"/>
        </w:rPr>
        <w:t>definovány jako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0C594B" w:rsidRPr="00E31516">
        <w:rPr>
          <w:rFonts w:ascii="Arial" w:hAnsi="Arial" w:cs="Arial"/>
          <w:sz w:val="24"/>
          <w:szCs w:val="24"/>
        </w:rPr>
        <w:t>ne</w:t>
      </w:r>
      <w:r w:rsidRPr="00E31516">
        <w:rPr>
          <w:rFonts w:ascii="Arial" w:hAnsi="Arial" w:cs="Arial"/>
          <w:sz w:val="24"/>
          <w:szCs w:val="24"/>
        </w:rPr>
        <w:t>uzn</w:t>
      </w:r>
      <w:r w:rsidR="001B7E48" w:rsidRPr="00E31516">
        <w:rPr>
          <w:rFonts w:ascii="Arial" w:hAnsi="Arial" w:cs="Arial"/>
          <w:sz w:val="24"/>
          <w:szCs w:val="24"/>
        </w:rPr>
        <w:t>atelné</w:t>
      </w:r>
      <w:r w:rsidR="00FC50DF" w:rsidRPr="00E31516">
        <w:rPr>
          <w:rFonts w:ascii="Arial" w:hAnsi="Arial" w:cs="Arial"/>
          <w:sz w:val="24"/>
          <w:szCs w:val="24"/>
        </w:rPr>
        <w:t>,</w:t>
      </w:r>
      <w:r w:rsidR="001B7E48" w:rsidRPr="00E31516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E31516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5853A092" w:rsidR="003D2FD7" w:rsidRPr="00E31516" w:rsidRDefault="00790146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Změna </w:t>
      </w:r>
      <w:r w:rsidR="00463FB1" w:rsidRPr="00E31516">
        <w:rPr>
          <w:rFonts w:ascii="Arial" w:hAnsi="Arial" w:cs="Arial"/>
          <w:sz w:val="24"/>
          <w:szCs w:val="24"/>
        </w:rPr>
        <w:t xml:space="preserve">(upřesnění) </w:t>
      </w:r>
      <w:r w:rsidRPr="00E31516">
        <w:rPr>
          <w:rFonts w:ascii="Arial" w:hAnsi="Arial" w:cs="Arial"/>
          <w:sz w:val="24"/>
          <w:szCs w:val="24"/>
        </w:rPr>
        <w:t>konkrétního účelu dotace</w:t>
      </w:r>
      <w:r w:rsidR="0073337B" w:rsidRPr="00E31516">
        <w:rPr>
          <w:rFonts w:ascii="Arial" w:hAnsi="Arial" w:cs="Arial"/>
          <w:sz w:val="24"/>
          <w:szCs w:val="24"/>
        </w:rPr>
        <w:t xml:space="preserve"> (např. změna popisu akce, změna investiční/neinvestiční dotace)</w:t>
      </w:r>
      <w:r w:rsidR="00DC0E06" w:rsidRPr="00E31516">
        <w:rPr>
          <w:rFonts w:ascii="Arial" w:hAnsi="Arial" w:cs="Arial"/>
          <w:sz w:val="24"/>
          <w:szCs w:val="24"/>
        </w:rPr>
        <w:t xml:space="preserve">, </w:t>
      </w:r>
      <w:r w:rsidR="006A64B8" w:rsidRPr="00E31516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E31516">
        <w:rPr>
          <w:rFonts w:ascii="Arial" w:hAnsi="Arial" w:cs="Arial"/>
          <w:sz w:val="24"/>
          <w:szCs w:val="24"/>
        </w:rPr>
        <w:t>stanovené</w:t>
      </w:r>
      <w:r w:rsidR="006A64B8" w:rsidRPr="00E31516">
        <w:rPr>
          <w:rFonts w:ascii="Arial" w:hAnsi="Arial" w:cs="Arial"/>
          <w:sz w:val="24"/>
          <w:szCs w:val="24"/>
        </w:rPr>
        <w:t xml:space="preserve"> </w:t>
      </w:r>
      <w:r w:rsidR="003E4B09" w:rsidRPr="00E31516">
        <w:rPr>
          <w:rFonts w:ascii="Arial" w:hAnsi="Arial" w:cs="Arial"/>
          <w:sz w:val="24"/>
          <w:szCs w:val="24"/>
        </w:rPr>
        <w:t>v odst. 5.4 písm. c) těchto Pravidel,</w:t>
      </w:r>
      <w:r w:rsidR="006A64B8" w:rsidRPr="00E31516">
        <w:rPr>
          <w:rFonts w:ascii="Arial" w:hAnsi="Arial" w:cs="Arial"/>
          <w:sz w:val="24"/>
          <w:szCs w:val="24"/>
        </w:rPr>
        <w:t xml:space="preserve"> </w:t>
      </w:r>
      <w:r w:rsidR="00935597" w:rsidRPr="00E31516">
        <w:rPr>
          <w:rFonts w:ascii="Arial" w:hAnsi="Arial" w:cs="Arial"/>
          <w:sz w:val="24"/>
          <w:szCs w:val="24"/>
        </w:rPr>
        <w:t>změna termínu použití dotace</w:t>
      </w:r>
      <w:r w:rsidR="00DC0E06" w:rsidRPr="00E31516">
        <w:rPr>
          <w:rFonts w:ascii="Arial" w:hAnsi="Arial" w:cs="Arial"/>
          <w:sz w:val="24"/>
          <w:szCs w:val="24"/>
        </w:rPr>
        <w:t>, nikoliv však nad rámec doby pro použití dotace stanovené v </w:t>
      </w:r>
      <w:r w:rsidR="00DC0E06" w:rsidRPr="00E31516">
        <w:rPr>
          <w:rFonts w:ascii="Arial" w:hAnsi="Arial" w:cs="Arial"/>
          <w:sz w:val="24"/>
          <w:szCs w:val="24"/>
          <w:highlight w:val="lightGray"/>
        </w:rPr>
        <w:t>odst. 5.4 písm. c)</w:t>
      </w:r>
      <w:r w:rsidR="00DC0E06" w:rsidRPr="00E31516">
        <w:rPr>
          <w:rFonts w:ascii="Arial" w:hAnsi="Arial" w:cs="Arial"/>
          <w:sz w:val="24"/>
          <w:szCs w:val="24"/>
        </w:rPr>
        <w:t xml:space="preserve"> těchto Pravidel</w:t>
      </w:r>
      <w:r w:rsidR="00AF35A9" w:rsidRPr="00E31516">
        <w:rPr>
          <w:rFonts w:ascii="Arial" w:hAnsi="Arial" w:cs="Arial"/>
          <w:sz w:val="24"/>
          <w:szCs w:val="24"/>
        </w:rPr>
        <w:t xml:space="preserve"> </w:t>
      </w:r>
      <w:r w:rsidR="00DC0E06" w:rsidRPr="00E31516">
        <w:rPr>
          <w:rFonts w:ascii="Arial" w:hAnsi="Arial" w:cs="Arial"/>
          <w:sz w:val="24"/>
          <w:szCs w:val="24"/>
        </w:rPr>
        <w:t>/</w:t>
      </w:r>
      <w:r w:rsidR="00AF35A9" w:rsidRPr="00E31516">
        <w:rPr>
          <w:rFonts w:ascii="Arial" w:hAnsi="Arial" w:cs="Arial"/>
          <w:sz w:val="24"/>
          <w:szCs w:val="24"/>
        </w:rPr>
        <w:t xml:space="preserve"> </w:t>
      </w:r>
      <w:r w:rsidR="00DC0E06" w:rsidRPr="00E31516">
        <w:rPr>
          <w:rFonts w:ascii="Arial" w:hAnsi="Arial" w:cs="Arial"/>
          <w:sz w:val="24"/>
          <w:szCs w:val="24"/>
        </w:rPr>
        <w:t xml:space="preserve">i nad rámec doby pro použití dotace stanovené </w:t>
      </w:r>
      <w:r w:rsidR="00DC0E06" w:rsidRPr="00E31516">
        <w:rPr>
          <w:rFonts w:ascii="Arial" w:hAnsi="Arial" w:cs="Arial"/>
          <w:sz w:val="24"/>
          <w:szCs w:val="24"/>
          <w:highlight w:val="lightGray"/>
        </w:rPr>
        <w:t>v odst. 5.4 písm. c)</w:t>
      </w:r>
      <w:r w:rsidR="00DC0E06" w:rsidRPr="00E31516">
        <w:rPr>
          <w:rFonts w:ascii="Arial" w:hAnsi="Arial" w:cs="Arial"/>
          <w:sz w:val="24"/>
          <w:szCs w:val="24"/>
        </w:rPr>
        <w:t xml:space="preserve"> těchto Pravidel a změna termínu pro vyúčtování dotace </w:t>
      </w:r>
      <w:r w:rsidRPr="00E31516">
        <w:rPr>
          <w:rFonts w:ascii="Arial" w:hAnsi="Arial" w:cs="Arial"/>
          <w:sz w:val="24"/>
          <w:szCs w:val="24"/>
        </w:rPr>
        <w:t>je možná pouze</w:t>
      </w:r>
      <w:r w:rsidR="00F913A7" w:rsidRPr="00E31516">
        <w:rPr>
          <w:rFonts w:ascii="Arial" w:hAnsi="Arial" w:cs="Arial"/>
          <w:sz w:val="24"/>
          <w:szCs w:val="24"/>
        </w:rPr>
        <w:t xml:space="preserve"> n</w:t>
      </w:r>
      <w:r w:rsidR="00BA36B7" w:rsidRPr="00E31516">
        <w:rPr>
          <w:rFonts w:ascii="Arial" w:hAnsi="Arial" w:cs="Arial"/>
          <w:sz w:val="24"/>
          <w:szCs w:val="24"/>
        </w:rPr>
        <w:t>a základě uzavřeného dodatku ke </w:t>
      </w:r>
      <w:r w:rsidR="00F913A7" w:rsidRPr="00E31516">
        <w:rPr>
          <w:rFonts w:ascii="Arial" w:hAnsi="Arial" w:cs="Arial"/>
          <w:sz w:val="24"/>
          <w:szCs w:val="24"/>
        </w:rPr>
        <w:t xml:space="preserve">Smlouvě, </w:t>
      </w:r>
      <w:r w:rsidRPr="00E31516">
        <w:rPr>
          <w:rFonts w:ascii="Arial" w:hAnsi="Arial" w:cs="Arial"/>
          <w:sz w:val="24"/>
          <w:szCs w:val="24"/>
        </w:rPr>
        <w:t>s</w:t>
      </w:r>
      <w:r w:rsidR="0017323F" w:rsidRPr="00E31516">
        <w:rPr>
          <w:rFonts w:ascii="Arial" w:hAnsi="Arial" w:cs="Arial"/>
          <w:sz w:val="24"/>
          <w:szCs w:val="24"/>
        </w:rPr>
        <w:t> </w:t>
      </w:r>
      <w:r w:rsidRPr="00E31516">
        <w:rPr>
          <w:rFonts w:ascii="Arial" w:hAnsi="Arial" w:cs="Arial"/>
          <w:sz w:val="24"/>
          <w:szCs w:val="24"/>
        </w:rPr>
        <w:t>předchozím</w:t>
      </w:r>
      <w:r w:rsidR="0017323F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31516">
        <w:rPr>
          <w:rFonts w:ascii="Arial" w:hAnsi="Arial" w:cs="Arial"/>
          <w:sz w:val="24"/>
          <w:szCs w:val="24"/>
        </w:rPr>
        <w:t xml:space="preserve">schválení </w:t>
      </w:r>
      <w:r w:rsidRPr="00E31516">
        <w:rPr>
          <w:rFonts w:ascii="Arial" w:hAnsi="Arial" w:cs="Arial"/>
          <w:sz w:val="24"/>
          <w:szCs w:val="24"/>
        </w:rPr>
        <w:t>dodatku ke Smlouvě).</w:t>
      </w:r>
      <w:r w:rsidR="009B3841" w:rsidRPr="00E31516">
        <w:rPr>
          <w:rFonts w:ascii="Arial" w:eastAsia="Times New Roman" w:hAnsi="Arial" w:cs="Arial"/>
          <w:lang w:eastAsia="cs-CZ"/>
        </w:rPr>
        <w:t xml:space="preserve"> </w:t>
      </w:r>
      <w:r w:rsidR="009B3841" w:rsidRPr="00E31516">
        <w:rPr>
          <w:rFonts w:ascii="Arial" w:hAnsi="Arial" w:cs="Arial"/>
          <w:sz w:val="24"/>
          <w:szCs w:val="24"/>
        </w:rPr>
        <w:t xml:space="preserve">Bude-li v souladu s těmito Pravidly dodatkem Smlouvy měněn termín pro použití dotace nad rámec doby pro </w:t>
      </w:r>
      <w:r w:rsidR="009B3841" w:rsidRPr="00E31516">
        <w:rPr>
          <w:rFonts w:ascii="Arial" w:hAnsi="Arial" w:cs="Arial"/>
          <w:sz w:val="24"/>
          <w:szCs w:val="24"/>
        </w:rPr>
        <w:lastRenderedPageBreak/>
        <w:t>použití dotace stanovené v </w:t>
      </w:r>
      <w:r w:rsidR="009B3841" w:rsidRPr="00E31516">
        <w:rPr>
          <w:rFonts w:ascii="Arial" w:hAnsi="Arial" w:cs="Arial"/>
          <w:sz w:val="24"/>
          <w:szCs w:val="24"/>
          <w:highlight w:val="lightGray"/>
        </w:rPr>
        <w:t>odst. 5.4 písm. c)</w:t>
      </w:r>
      <w:r w:rsidR="009B3841" w:rsidRPr="00E31516">
        <w:rPr>
          <w:rFonts w:ascii="Arial" w:hAnsi="Arial" w:cs="Arial"/>
          <w:sz w:val="24"/>
          <w:szCs w:val="24"/>
        </w:rPr>
        <w:t xml:space="preserve"> těchto Pravidel, lze v tomto dodatku rovněž přiměřeně změnit také období realizace akce/činnosti nad období realizace stanovené v </w:t>
      </w:r>
      <w:r w:rsidR="009B3841" w:rsidRPr="00E31516">
        <w:rPr>
          <w:rFonts w:ascii="Arial" w:hAnsi="Arial" w:cs="Arial"/>
          <w:sz w:val="24"/>
          <w:szCs w:val="24"/>
          <w:highlight w:val="lightGray"/>
        </w:rPr>
        <w:t>odst. 5.4 písm. c)</w:t>
      </w:r>
      <w:r w:rsidR="009B3841" w:rsidRPr="00E31516">
        <w:rPr>
          <w:rFonts w:ascii="Arial" w:hAnsi="Arial" w:cs="Arial"/>
          <w:sz w:val="24"/>
          <w:szCs w:val="24"/>
        </w:rPr>
        <w:t xml:space="preserve"> těchto Pravidel.</w:t>
      </w:r>
    </w:p>
    <w:p w14:paraId="3282404F" w14:textId="77777777" w:rsidR="000D0137" w:rsidRPr="00E31516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31516" w:rsidRDefault="00691685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Příjemce </w:t>
      </w:r>
      <w:r w:rsidR="00AC1C79" w:rsidRPr="00E31516">
        <w:rPr>
          <w:rFonts w:ascii="Arial" w:hAnsi="Arial" w:cs="Arial"/>
          <w:sz w:val="24"/>
          <w:szCs w:val="24"/>
        </w:rPr>
        <w:t xml:space="preserve">je povinen </w:t>
      </w:r>
      <w:r w:rsidRPr="00E31516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31516">
        <w:rPr>
          <w:rFonts w:ascii="Arial" w:hAnsi="Arial" w:cs="Arial"/>
          <w:sz w:val="24"/>
          <w:szCs w:val="24"/>
        </w:rPr>
        <w:t>a </w:t>
      </w:r>
      <w:r w:rsidR="0066232E" w:rsidRPr="00E31516">
        <w:rPr>
          <w:rFonts w:ascii="Arial" w:hAnsi="Arial" w:cs="Arial"/>
          <w:sz w:val="24"/>
          <w:szCs w:val="24"/>
        </w:rPr>
        <w:t xml:space="preserve">účinnými </w:t>
      </w:r>
      <w:r w:rsidRPr="00E31516">
        <w:rPr>
          <w:rFonts w:ascii="Arial" w:hAnsi="Arial" w:cs="Arial"/>
          <w:sz w:val="24"/>
          <w:szCs w:val="24"/>
        </w:rPr>
        <w:t>právními předpisy. Výběr dodavatel</w:t>
      </w:r>
      <w:r w:rsidR="005500EE" w:rsidRPr="00E31516">
        <w:rPr>
          <w:rFonts w:ascii="Arial" w:hAnsi="Arial" w:cs="Arial"/>
          <w:sz w:val="24"/>
          <w:szCs w:val="24"/>
        </w:rPr>
        <w:t>e musí být proveden v souladu s </w:t>
      </w:r>
      <w:r w:rsidRPr="00E31516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31516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DC756AF" w:rsidR="008072A6" w:rsidRPr="00E31516" w:rsidRDefault="00C97C1D">
      <w:pPr>
        <w:pStyle w:val="Odstavecseseznamem"/>
        <w:numPr>
          <w:ilvl w:val="1"/>
          <w:numId w:val="11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PRO NEINVESTIČNÍ DOTACI – Příjemce je povinen nakládat s veškerým majetkem získaným nebo zhodnoceným, byť i jen částečně, z dotace s péčí řádného hospodáře a </w:t>
      </w:r>
      <w:r w:rsidR="006932DD" w:rsidRPr="00E31516">
        <w:rPr>
          <w:rFonts w:ascii="Arial" w:hAnsi="Arial" w:cs="Arial"/>
          <w:bCs/>
          <w:sz w:val="24"/>
          <w:szCs w:val="24"/>
        </w:rPr>
        <w:t xml:space="preserve">nezcizit ani </w:t>
      </w:r>
      <w:r w:rsidRPr="00E31516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E31516">
        <w:rPr>
          <w:rFonts w:ascii="Arial" w:hAnsi="Arial" w:cs="Arial"/>
          <w:bCs/>
          <w:sz w:val="24"/>
          <w:szCs w:val="24"/>
        </w:rPr>
        <w:t xml:space="preserve">poskytovatele </w:t>
      </w:r>
      <w:r w:rsidRPr="00E31516">
        <w:rPr>
          <w:rFonts w:ascii="Arial" w:hAnsi="Arial" w:cs="Arial"/>
          <w:bCs/>
          <w:sz w:val="24"/>
          <w:szCs w:val="24"/>
        </w:rPr>
        <w:t>(</w:t>
      </w:r>
      <w:r w:rsidR="00BA36B7" w:rsidRPr="00E31516">
        <w:rPr>
          <w:rFonts w:ascii="Arial" w:hAnsi="Arial" w:cs="Arial"/>
          <w:sz w:val="24"/>
          <w:szCs w:val="24"/>
        </w:rPr>
        <w:t>schválení a </w:t>
      </w:r>
      <w:r w:rsidRPr="00E31516">
        <w:rPr>
          <w:rFonts w:ascii="Arial" w:hAnsi="Arial" w:cs="Arial"/>
          <w:sz w:val="24"/>
          <w:szCs w:val="24"/>
        </w:rPr>
        <w:t>uzavření dodatku ke Smlouvě</w:t>
      </w:r>
      <w:r w:rsidR="0000331A" w:rsidRPr="00E31516">
        <w:rPr>
          <w:rFonts w:ascii="Arial" w:hAnsi="Arial" w:cs="Arial"/>
          <w:sz w:val="24"/>
          <w:szCs w:val="24"/>
        </w:rPr>
        <w:t xml:space="preserve">) </w:t>
      </w:r>
      <w:r w:rsidRPr="00E31516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E31516">
        <w:rPr>
          <w:rFonts w:ascii="Arial" w:hAnsi="Arial" w:cs="Arial"/>
          <w:bCs/>
          <w:sz w:val="24"/>
          <w:szCs w:val="24"/>
        </w:rPr>
        <w:t>sob, včetně zástavního práva (s </w:t>
      </w:r>
      <w:r w:rsidRPr="00E31516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E31516">
        <w:rPr>
          <w:rFonts w:ascii="Arial" w:hAnsi="Arial" w:cs="Arial"/>
          <w:bCs/>
          <w:sz w:val="24"/>
          <w:szCs w:val="24"/>
        </w:rPr>
        <w:t>eného k </w:t>
      </w:r>
      <w:r w:rsidRPr="00E31516">
        <w:rPr>
          <w:rFonts w:ascii="Arial" w:hAnsi="Arial" w:cs="Arial"/>
          <w:bCs/>
          <w:sz w:val="24"/>
          <w:szCs w:val="24"/>
        </w:rPr>
        <w:t>zajiš</w:t>
      </w:r>
      <w:r w:rsidR="005500EE" w:rsidRPr="00E31516">
        <w:rPr>
          <w:rFonts w:ascii="Arial" w:hAnsi="Arial" w:cs="Arial"/>
          <w:bCs/>
          <w:sz w:val="24"/>
          <w:szCs w:val="24"/>
        </w:rPr>
        <w:t>tění úvěru příjemce ve vztahu k </w:t>
      </w:r>
      <w:r w:rsidRPr="00E31516">
        <w:rPr>
          <w:rFonts w:ascii="Arial" w:hAnsi="Arial" w:cs="Arial"/>
          <w:bCs/>
          <w:sz w:val="24"/>
          <w:szCs w:val="24"/>
        </w:rPr>
        <w:t>financování akce</w:t>
      </w:r>
      <w:r w:rsidR="00FB3BD9" w:rsidRPr="00E31516">
        <w:rPr>
          <w:rFonts w:ascii="Arial" w:hAnsi="Arial" w:cs="Arial"/>
          <w:bCs/>
          <w:sz w:val="24"/>
          <w:szCs w:val="24"/>
        </w:rPr>
        <w:t>/činnosti</w:t>
      </w:r>
      <w:r w:rsidRPr="00E31516">
        <w:rPr>
          <w:rFonts w:ascii="Arial" w:hAnsi="Arial" w:cs="Arial"/>
          <w:bCs/>
          <w:sz w:val="24"/>
          <w:szCs w:val="24"/>
        </w:rPr>
        <w:t xml:space="preserve"> podle Smlouvy).</w:t>
      </w:r>
      <w:r w:rsidR="0000331A" w:rsidRPr="00E31516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31516">
        <w:rPr>
          <w:rFonts w:ascii="Arial" w:hAnsi="Arial" w:cs="Arial"/>
          <w:sz w:val="24"/>
          <w:szCs w:val="24"/>
        </w:rPr>
        <w:t xml:space="preserve"> </w:t>
      </w:r>
      <w:r w:rsidR="00113FA2" w:rsidRPr="00E31516">
        <w:rPr>
          <w:rFonts w:ascii="Arial" w:hAnsi="Arial" w:cs="Arial"/>
          <w:sz w:val="24"/>
          <w:szCs w:val="24"/>
        </w:rPr>
        <w:t>Uzavření dodatku není nutné v</w:t>
      </w:r>
      <w:r w:rsidR="00A946CA" w:rsidRPr="00E31516">
        <w:rPr>
          <w:rFonts w:ascii="Arial" w:hAnsi="Arial" w:cs="Arial"/>
          <w:sz w:val="24"/>
          <w:szCs w:val="24"/>
        </w:rPr>
        <w:t> </w:t>
      </w:r>
      <w:r w:rsidR="00113FA2" w:rsidRPr="00E31516">
        <w:rPr>
          <w:rFonts w:ascii="Arial" w:hAnsi="Arial" w:cs="Arial"/>
          <w:sz w:val="24"/>
          <w:szCs w:val="24"/>
        </w:rPr>
        <w:t>případ</w:t>
      </w:r>
      <w:r w:rsidR="00A946CA" w:rsidRPr="00E31516">
        <w:rPr>
          <w:rFonts w:ascii="Arial" w:hAnsi="Arial" w:cs="Arial"/>
          <w:sz w:val="24"/>
          <w:szCs w:val="24"/>
        </w:rPr>
        <w:t>ech, kd</w:t>
      </w:r>
      <w:r w:rsidR="00BA36B7" w:rsidRPr="00E31516">
        <w:rPr>
          <w:rFonts w:ascii="Arial" w:hAnsi="Arial" w:cs="Arial"/>
          <w:sz w:val="24"/>
          <w:szCs w:val="24"/>
        </w:rPr>
        <w:t>y zatížení majetku nemá vliv na </w:t>
      </w:r>
      <w:r w:rsidR="00A946CA" w:rsidRPr="00E31516">
        <w:rPr>
          <w:rFonts w:ascii="Arial" w:hAnsi="Arial" w:cs="Arial"/>
          <w:sz w:val="24"/>
          <w:szCs w:val="24"/>
        </w:rPr>
        <w:t xml:space="preserve">funkčnost </w:t>
      </w:r>
      <w:r w:rsidR="00154F67" w:rsidRPr="00E31516">
        <w:rPr>
          <w:rFonts w:ascii="Arial" w:hAnsi="Arial" w:cs="Arial"/>
          <w:sz w:val="24"/>
          <w:szCs w:val="24"/>
        </w:rPr>
        <w:t>a</w:t>
      </w:r>
      <w:r w:rsidR="00A946CA" w:rsidRPr="00E31516">
        <w:rPr>
          <w:rFonts w:ascii="Arial" w:hAnsi="Arial" w:cs="Arial"/>
          <w:sz w:val="24"/>
          <w:szCs w:val="24"/>
        </w:rPr>
        <w:t xml:space="preserve"> hodnotu majetku</w:t>
      </w:r>
      <w:r w:rsidR="00154F67" w:rsidRPr="00E31516">
        <w:rPr>
          <w:rFonts w:ascii="Arial" w:hAnsi="Arial" w:cs="Arial"/>
          <w:sz w:val="24"/>
          <w:szCs w:val="24"/>
        </w:rPr>
        <w:t>, např. zřízení věcného břemene</w:t>
      </w:r>
      <w:r w:rsidR="00FC4019" w:rsidRPr="00E31516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E31516">
        <w:rPr>
          <w:rFonts w:ascii="Arial" w:hAnsi="Arial" w:cs="Arial"/>
          <w:sz w:val="24"/>
          <w:szCs w:val="24"/>
        </w:rPr>
        <w:t>vedení inženýrských sítí</w:t>
      </w:r>
      <w:r w:rsidR="00FC4019" w:rsidRPr="00E31516">
        <w:rPr>
          <w:rFonts w:ascii="Arial" w:hAnsi="Arial" w:cs="Arial"/>
          <w:sz w:val="24"/>
          <w:szCs w:val="24"/>
        </w:rPr>
        <w:t xml:space="preserve"> apod.</w:t>
      </w:r>
      <w:r w:rsidR="00CE66E8" w:rsidRPr="00E31516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D32672" w:rsidRPr="00E31516">
        <w:rPr>
          <w:rFonts w:ascii="Arial" w:hAnsi="Arial" w:cs="Arial"/>
          <w:sz w:val="24"/>
          <w:szCs w:val="24"/>
        </w:rPr>
        <w:t>.</w:t>
      </w:r>
      <w:r w:rsidR="00C60EBC" w:rsidRPr="00E31516">
        <w:rPr>
          <w:rFonts w:ascii="Arial" w:hAnsi="Arial" w:cs="Arial"/>
          <w:sz w:val="24"/>
          <w:szCs w:val="24"/>
        </w:rPr>
        <w:t xml:space="preserve"> </w:t>
      </w:r>
      <w:r w:rsidR="00123830" w:rsidRPr="00E31516">
        <w:rPr>
          <w:rFonts w:ascii="Arial" w:hAnsi="Arial" w:cs="Arial"/>
          <w:i/>
          <w:sz w:val="24"/>
          <w:szCs w:val="24"/>
        </w:rPr>
        <w:t>(s</w:t>
      </w:r>
      <w:r w:rsidR="00C60EBC" w:rsidRPr="00E31516">
        <w:rPr>
          <w:rFonts w:ascii="Arial" w:hAnsi="Arial" w:cs="Arial"/>
          <w:i/>
          <w:sz w:val="24"/>
          <w:szCs w:val="24"/>
        </w:rPr>
        <w:t>pecifikuje se dle dotačního programu/titulu</w:t>
      </w:r>
      <w:r w:rsidR="00464A2E" w:rsidRPr="00E31516">
        <w:rPr>
          <w:rFonts w:ascii="Arial" w:hAnsi="Arial" w:cs="Arial"/>
          <w:i/>
          <w:sz w:val="24"/>
          <w:szCs w:val="24"/>
        </w:rPr>
        <w:t xml:space="preserve">) </w:t>
      </w:r>
    </w:p>
    <w:p w14:paraId="3EB0CE8A" w14:textId="7D6E421B" w:rsidR="008579EC" w:rsidRPr="00E31516" w:rsidRDefault="008579EC" w:rsidP="00B56451">
      <w:pPr>
        <w:ind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 xml:space="preserve">(v případech, kdy </w:t>
      </w:r>
      <w:r w:rsidR="00455FB1" w:rsidRPr="00E31516">
        <w:rPr>
          <w:rFonts w:ascii="Arial" w:hAnsi="Arial" w:cs="Arial"/>
          <w:i/>
          <w:sz w:val="24"/>
          <w:szCs w:val="24"/>
        </w:rPr>
        <w:t>P</w:t>
      </w:r>
      <w:r w:rsidRPr="00E31516">
        <w:rPr>
          <w:rFonts w:ascii="Arial" w:hAnsi="Arial" w:cs="Arial"/>
          <w:i/>
          <w:sz w:val="24"/>
          <w:szCs w:val="24"/>
        </w:rPr>
        <w:t>ravidla neumožňují pořízení jakéhokoliv majetku, je možné text adekvátně upravit)</w:t>
      </w:r>
    </w:p>
    <w:p w14:paraId="18A5F87A" w14:textId="3013DEAE" w:rsidR="00C97C1D" w:rsidRPr="00E31516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E31516">
        <w:rPr>
          <w:rFonts w:ascii="Arial" w:hAnsi="Arial" w:cs="Arial"/>
          <w:bCs/>
          <w:sz w:val="24"/>
          <w:szCs w:val="24"/>
        </w:rPr>
        <w:t xml:space="preserve">dále </w:t>
      </w:r>
      <w:r w:rsidRPr="00E31516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7F4B68" w:rsidRPr="00E31516">
        <w:rPr>
          <w:rFonts w:ascii="Arial" w:hAnsi="Arial" w:cs="Arial"/>
          <w:bCs/>
          <w:sz w:val="24"/>
          <w:szCs w:val="24"/>
        </w:rPr>
        <w:t>X</w:t>
      </w:r>
      <w:r w:rsidRPr="00E31516">
        <w:rPr>
          <w:rFonts w:ascii="Arial" w:hAnsi="Arial" w:cs="Arial"/>
          <w:bCs/>
          <w:sz w:val="24"/>
          <w:szCs w:val="24"/>
        </w:rPr>
        <w:t xml:space="preserve"> let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 xml:space="preserve">) </w:t>
      </w:r>
      <w:r w:rsidRPr="00E31516">
        <w:rPr>
          <w:rFonts w:ascii="Arial" w:hAnsi="Arial" w:cs="Arial"/>
          <w:bCs/>
          <w:sz w:val="24"/>
          <w:szCs w:val="24"/>
        </w:rPr>
        <w:t xml:space="preserve">ode dne účinnosti Smlouvy provozovat …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 xml:space="preserve">) </w:t>
      </w:r>
      <w:r w:rsidRPr="00E31516">
        <w:rPr>
          <w:rFonts w:ascii="Arial" w:hAnsi="Arial" w:cs="Arial"/>
          <w:bCs/>
          <w:sz w:val="24"/>
          <w:szCs w:val="24"/>
        </w:rPr>
        <w:t>a neukončit jej</w:t>
      </w:r>
      <w:r w:rsidR="00FB3BD9" w:rsidRPr="00E31516">
        <w:rPr>
          <w:rFonts w:ascii="Arial" w:hAnsi="Arial" w:cs="Arial"/>
          <w:bCs/>
          <w:sz w:val="24"/>
          <w:szCs w:val="24"/>
        </w:rPr>
        <w:t>/ji</w:t>
      </w:r>
      <w:r w:rsidR="005500EE" w:rsidRPr="00E31516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E31516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E31516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E31516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E31516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E31516">
        <w:rPr>
          <w:rFonts w:ascii="Arial" w:hAnsi="Arial" w:cs="Arial"/>
          <w:bCs/>
          <w:sz w:val="24"/>
          <w:szCs w:val="24"/>
        </w:rPr>
        <w:t xml:space="preserve">uzavření Smlouvy.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="00123830" w:rsidRPr="00E31516">
        <w:rPr>
          <w:rFonts w:ascii="Arial" w:hAnsi="Arial" w:cs="Arial"/>
          <w:i/>
          <w:sz w:val="24"/>
          <w:szCs w:val="24"/>
        </w:rPr>
        <w:t>)</w:t>
      </w:r>
    </w:p>
    <w:p w14:paraId="3564456B" w14:textId="6619294E" w:rsidR="004A08FD" w:rsidRPr="00E31516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E31516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31516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7A9B9B5" w:rsidR="005B7632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Dotační program je zveřejněn na úřední desce od XX. XX. 20XX </w:t>
      </w:r>
      <w:r w:rsidR="005500EE" w:rsidRPr="00E31516">
        <w:rPr>
          <w:rFonts w:ascii="Arial" w:hAnsi="Arial" w:cs="Arial"/>
          <w:sz w:val="24"/>
          <w:szCs w:val="24"/>
        </w:rPr>
        <w:t>do </w:t>
      </w:r>
      <w:r w:rsidRPr="00E31516">
        <w:rPr>
          <w:rFonts w:ascii="Arial" w:hAnsi="Arial" w:cs="Arial"/>
          <w:sz w:val="24"/>
          <w:szCs w:val="24"/>
        </w:rPr>
        <w:t xml:space="preserve">XX. XX. 20XX </w:t>
      </w:r>
      <w:r w:rsidRPr="00E31516">
        <w:rPr>
          <w:rFonts w:ascii="Arial" w:hAnsi="Arial" w:cs="Arial"/>
          <w:i/>
          <w:sz w:val="24"/>
          <w:szCs w:val="24"/>
        </w:rPr>
        <w:t>(</w:t>
      </w:r>
      <w:r w:rsidR="000B3ED9" w:rsidRPr="00E31516">
        <w:rPr>
          <w:rFonts w:ascii="Arial" w:hAnsi="Arial" w:cs="Arial"/>
          <w:i/>
          <w:sz w:val="24"/>
          <w:szCs w:val="24"/>
        </w:rPr>
        <w:t xml:space="preserve">alespoň </w:t>
      </w:r>
      <w:r w:rsidRPr="00E31516">
        <w:rPr>
          <w:rFonts w:ascii="Arial" w:hAnsi="Arial" w:cs="Arial"/>
          <w:i/>
          <w:sz w:val="24"/>
          <w:szCs w:val="24"/>
        </w:rPr>
        <w:t>90 dnů</w:t>
      </w:r>
      <w:r w:rsidR="008C66BF" w:rsidRPr="00E31516">
        <w:rPr>
          <w:rFonts w:ascii="Arial" w:hAnsi="Arial" w:cs="Arial"/>
          <w:i/>
          <w:sz w:val="24"/>
          <w:szCs w:val="24"/>
        </w:rPr>
        <w:t>; první den zveřejnění přitom musí být nejpozději 30 dnů před počátkem lhůty pro podávání žádostí</w:t>
      </w:r>
      <w:r w:rsidRPr="00E31516">
        <w:rPr>
          <w:rFonts w:ascii="Arial" w:hAnsi="Arial" w:cs="Arial"/>
          <w:i/>
          <w:sz w:val="24"/>
          <w:szCs w:val="24"/>
        </w:rPr>
        <w:t>)</w:t>
      </w:r>
      <w:r w:rsidRPr="00E31516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E31516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B7AB7F7" w:rsidR="003D1D4B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E31516">
        <w:rPr>
          <w:rFonts w:ascii="Arial" w:hAnsi="Arial" w:cs="Arial"/>
          <w:b/>
          <w:sz w:val="24"/>
          <w:szCs w:val="24"/>
        </w:rPr>
        <w:t>, včetně povinných příloh,</w:t>
      </w:r>
      <w:r w:rsidRPr="00E31516">
        <w:rPr>
          <w:rFonts w:ascii="Arial" w:hAnsi="Arial" w:cs="Arial"/>
          <w:b/>
          <w:sz w:val="24"/>
          <w:szCs w:val="24"/>
        </w:rPr>
        <w:t xml:space="preserve"> je stanovena od ….. do ……. do 12:00 hodin, není-li dále stanoveno jinak.</w:t>
      </w:r>
      <w:r w:rsidRPr="00E31516">
        <w:rPr>
          <w:rFonts w:ascii="Arial" w:hAnsi="Arial" w:cs="Arial"/>
          <w:sz w:val="24"/>
          <w:szCs w:val="24"/>
        </w:rPr>
        <w:t xml:space="preserve"> V případě </w:t>
      </w:r>
      <w:r w:rsidRPr="00E31516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31516">
        <w:rPr>
          <w:rFonts w:ascii="Arial" w:hAnsi="Arial" w:cs="Arial"/>
          <w:b/>
          <w:sz w:val="24"/>
          <w:szCs w:val="24"/>
        </w:rPr>
        <w:t xml:space="preserve">písemné </w:t>
      </w:r>
      <w:r w:rsidRPr="00E31516">
        <w:rPr>
          <w:rFonts w:ascii="Arial" w:hAnsi="Arial" w:cs="Arial"/>
          <w:b/>
          <w:sz w:val="24"/>
          <w:szCs w:val="24"/>
        </w:rPr>
        <w:t>žádost</w:t>
      </w:r>
      <w:r w:rsidR="003D1D4B" w:rsidRPr="00E31516">
        <w:rPr>
          <w:rFonts w:ascii="Arial" w:hAnsi="Arial" w:cs="Arial"/>
          <w:b/>
          <w:sz w:val="24"/>
          <w:szCs w:val="24"/>
        </w:rPr>
        <w:t>i</w:t>
      </w:r>
      <w:r w:rsidR="003D1D4B" w:rsidRPr="00E31516">
        <w:rPr>
          <w:rFonts w:ascii="Arial" w:hAnsi="Arial" w:cs="Arial"/>
          <w:sz w:val="24"/>
          <w:szCs w:val="24"/>
        </w:rPr>
        <w:t xml:space="preserve"> o dotaci </w:t>
      </w:r>
      <w:r w:rsidR="003D1D4B" w:rsidRPr="00E31516">
        <w:rPr>
          <w:rFonts w:ascii="Arial" w:hAnsi="Arial" w:cs="Arial"/>
          <w:b/>
          <w:sz w:val="24"/>
          <w:szCs w:val="24"/>
        </w:rPr>
        <w:t>v listinné podobě</w:t>
      </w:r>
      <w:r w:rsidR="003D1D4B" w:rsidRPr="00E31516">
        <w:rPr>
          <w:rFonts w:ascii="Arial" w:hAnsi="Arial" w:cs="Arial"/>
          <w:sz w:val="24"/>
          <w:szCs w:val="24"/>
        </w:rPr>
        <w:t xml:space="preserve"> na </w:t>
      </w:r>
      <w:r w:rsidRPr="00E31516">
        <w:rPr>
          <w:rFonts w:ascii="Arial" w:hAnsi="Arial" w:cs="Arial"/>
          <w:sz w:val="24"/>
          <w:szCs w:val="24"/>
        </w:rPr>
        <w:t>podatelnu Olomouckého kraje</w:t>
      </w:r>
      <w:r w:rsidR="00315823" w:rsidRPr="00E31516">
        <w:rPr>
          <w:rFonts w:ascii="Arial" w:hAnsi="Arial" w:cs="Arial"/>
          <w:sz w:val="24"/>
          <w:szCs w:val="24"/>
        </w:rPr>
        <w:t>,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3C7B06" w:rsidRPr="00E31516">
        <w:rPr>
          <w:rFonts w:ascii="Arial" w:hAnsi="Arial" w:cs="Arial"/>
          <w:sz w:val="24"/>
          <w:szCs w:val="24"/>
        </w:rPr>
        <w:t>musí být žádost o </w:t>
      </w:r>
      <w:r w:rsidRPr="00E31516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31516">
        <w:rPr>
          <w:rFonts w:ascii="Arial" w:hAnsi="Arial" w:cs="Arial"/>
          <w:sz w:val="24"/>
          <w:szCs w:val="24"/>
        </w:rPr>
        <w:t xml:space="preserve">tohoto odstavce do 12:00 hod. </w:t>
      </w:r>
      <w:r w:rsidR="00D17E2F" w:rsidRPr="00E31516">
        <w:rPr>
          <w:rFonts w:ascii="Arial" w:hAnsi="Arial" w:cs="Arial"/>
          <w:i/>
          <w:sz w:val="24"/>
          <w:szCs w:val="24"/>
        </w:rPr>
        <w:t xml:space="preserve">(bude-li s ohledem na okruh oprávněných žadatelů možné podat žádost </w:t>
      </w:r>
      <w:r w:rsidR="00753E2B" w:rsidRPr="00E31516">
        <w:rPr>
          <w:rFonts w:ascii="Arial" w:hAnsi="Arial" w:cs="Arial"/>
          <w:i/>
          <w:sz w:val="24"/>
          <w:szCs w:val="24"/>
        </w:rPr>
        <w:t xml:space="preserve">v listinné podobě osobně na podatelnu, je </w:t>
      </w:r>
      <w:r w:rsidR="00947C2B" w:rsidRPr="00E31516">
        <w:rPr>
          <w:rFonts w:ascii="Arial" w:hAnsi="Arial" w:cs="Arial"/>
          <w:i/>
          <w:sz w:val="24"/>
          <w:szCs w:val="24"/>
        </w:rPr>
        <w:t>nutné</w:t>
      </w:r>
      <w:r w:rsidR="00753E2B" w:rsidRPr="00E31516">
        <w:rPr>
          <w:rFonts w:ascii="Arial" w:hAnsi="Arial" w:cs="Arial"/>
          <w:i/>
          <w:sz w:val="24"/>
          <w:szCs w:val="24"/>
        </w:rPr>
        <w:t xml:space="preserve">, aby poslední den lhůty pro podání žádostí </w:t>
      </w:r>
      <w:r w:rsidR="00D6611D" w:rsidRPr="00E31516">
        <w:rPr>
          <w:rFonts w:ascii="Arial" w:hAnsi="Arial" w:cs="Arial"/>
          <w:i/>
          <w:sz w:val="24"/>
          <w:szCs w:val="24"/>
        </w:rPr>
        <w:t xml:space="preserve">v první větě </w:t>
      </w:r>
      <w:r w:rsidR="00947C2B" w:rsidRPr="00E31516">
        <w:rPr>
          <w:rFonts w:ascii="Arial" w:hAnsi="Arial" w:cs="Arial"/>
          <w:i/>
          <w:sz w:val="24"/>
          <w:szCs w:val="24"/>
        </w:rPr>
        <w:t xml:space="preserve">byl vždy </w:t>
      </w:r>
      <w:r w:rsidR="00E47965" w:rsidRPr="00E31516">
        <w:rPr>
          <w:rFonts w:ascii="Arial" w:hAnsi="Arial" w:cs="Arial"/>
          <w:i/>
          <w:sz w:val="24"/>
          <w:szCs w:val="24"/>
        </w:rPr>
        <w:t xml:space="preserve">pracovním </w:t>
      </w:r>
      <w:r w:rsidR="00D6611D" w:rsidRPr="00E31516">
        <w:rPr>
          <w:rFonts w:ascii="Arial" w:hAnsi="Arial" w:cs="Arial"/>
          <w:i/>
          <w:sz w:val="24"/>
          <w:szCs w:val="24"/>
        </w:rPr>
        <w:t>dnem)</w:t>
      </w:r>
      <w:r w:rsidR="00D17E2F" w:rsidRPr="00E31516">
        <w:rPr>
          <w:rFonts w:ascii="Arial" w:hAnsi="Arial" w:cs="Arial"/>
          <w:i/>
          <w:sz w:val="24"/>
          <w:szCs w:val="24"/>
        </w:rPr>
        <w:t xml:space="preserve"> </w:t>
      </w:r>
      <w:r w:rsidR="003D1D4B" w:rsidRPr="00E31516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31516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31516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</w:t>
      </w:r>
      <w:r w:rsidR="003D1D4B" w:rsidRPr="00E31516">
        <w:rPr>
          <w:rFonts w:ascii="Arial" w:hAnsi="Arial" w:cs="Arial"/>
          <w:sz w:val="24"/>
          <w:szCs w:val="24"/>
        </w:rPr>
        <w:lastRenderedPageBreak/>
        <w:t xml:space="preserve">listinnou žádost se všemi formálními náležitostmi, podána k poštovní přepravě na adresu dle odst. </w:t>
      </w:r>
      <w:hyperlink w:anchor="Administrátor" w:history="1">
        <w:r w:rsidR="003D1D4B" w:rsidRPr="00E31516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E31516">
        <w:rPr>
          <w:rFonts w:ascii="Arial" w:hAnsi="Arial" w:cs="Arial"/>
          <w:sz w:val="24"/>
          <w:szCs w:val="24"/>
        </w:rPr>
        <w:t xml:space="preserve"> </w:t>
      </w:r>
      <w:r w:rsidR="009C3BC6" w:rsidRPr="00E31516">
        <w:rPr>
          <w:rFonts w:ascii="Arial" w:hAnsi="Arial" w:cs="Arial"/>
          <w:sz w:val="24"/>
          <w:szCs w:val="24"/>
        </w:rPr>
        <w:t>V </w:t>
      </w:r>
      <w:r w:rsidRPr="00E31516">
        <w:rPr>
          <w:rFonts w:ascii="Arial" w:hAnsi="Arial" w:cs="Arial"/>
          <w:sz w:val="24"/>
          <w:szCs w:val="24"/>
        </w:rPr>
        <w:t xml:space="preserve">případě </w:t>
      </w:r>
      <w:r w:rsidR="006A4DB7" w:rsidRPr="00E31516">
        <w:rPr>
          <w:rFonts w:ascii="Arial" w:hAnsi="Arial" w:cs="Arial"/>
          <w:sz w:val="24"/>
          <w:szCs w:val="24"/>
        </w:rPr>
        <w:t xml:space="preserve">podání </w:t>
      </w:r>
      <w:r w:rsidR="006A4DB7" w:rsidRPr="00E31516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31516">
        <w:rPr>
          <w:rFonts w:ascii="Arial" w:hAnsi="Arial" w:cs="Arial"/>
          <w:sz w:val="24"/>
          <w:szCs w:val="24"/>
        </w:rPr>
        <w:t xml:space="preserve"> </w:t>
      </w:r>
      <w:r w:rsidR="00043297" w:rsidRPr="00E31516">
        <w:rPr>
          <w:rFonts w:ascii="Arial" w:hAnsi="Arial" w:cs="Arial"/>
          <w:strike/>
          <w:sz w:val="24"/>
          <w:szCs w:val="24"/>
        </w:rPr>
        <w:t>(</w:t>
      </w:r>
      <w:r w:rsidR="00130A9A" w:rsidRPr="00E31516">
        <w:rPr>
          <w:rFonts w:ascii="Arial" w:hAnsi="Arial" w:cs="Arial"/>
          <w:sz w:val="24"/>
          <w:szCs w:val="24"/>
        </w:rPr>
        <w:t xml:space="preserve">prostřednictvím </w:t>
      </w:r>
      <w:r w:rsidR="006A4DB7" w:rsidRPr="00E31516">
        <w:rPr>
          <w:rFonts w:ascii="Arial" w:hAnsi="Arial" w:cs="Arial"/>
          <w:sz w:val="24"/>
          <w:szCs w:val="24"/>
        </w:rPr>
        <w:t>e-podateln</w:t>
      </w:r>
      <w:r w:rsidR="00130A9A" w:rsidRPr="00E31516">
        <w:rPr>
          <w:rFonts w:ascii="Arial" w:hAnsi="Arial" w:cs="Arial"/>
          <w:sz w:val="24"/>
          <w:szCs w:val="24"/>
        </w:rPr>
        <w:t>y</w:t>
      </w:r>
      <w:r w:rsidR="006A4DB7" w:rsidRPr="00E31516">
        <w:rPr>
          <w:rFonts w:ascii="Arial" w:hAnsi="Arial" w:cs="Arial"/>
          <w:sz w:val="24"/>
          <w:szCs w:val="24"/>
        </w:rPr>
        <w:t xml:space="preserve"> </w:t>
      </w:r>
      <w:r w:rsidR="00130A9A" w:rsidRPr="00E31516">
        <w:rPr>
          <w:rFonts w:ascii="Arial" w:hAnsi="Arial" w:cs="Arial"/>
          <w:sz w:val="24"/>
          <w:szCs w:val="24"/>
        </w:rPr>
        <w:t xml:space="preserve">nebo </w:t>
      </w:r>
      <w:r w:rsidR="006A4DB7" w:rsidRPr="00E31516">
        <w:rPr>
          <w:rFonts w:ascii="Arial" w:hAnsi="Arial" w:cs="Arial"/>
          <w:sz w:val="24"/>
          <w:szCs w:val="24"/>
        </w:rPr>
        <w:t>datov</w:t>
      </w:r>
      <w:r w:rsidR="00130A9A" w:rsidRPr="00E31516">
        <w:rPr>
          <w:rFonts w:ascii="Arial" w:hAnsi="Arial" w:cs="Arial"/>
          <w:sz w:val="24"/>
          <w:szCs w:val="24"/>
        </w:rPr>
        <w:t>é</w:t>
      </w:r>
      <w:r w:rsidR="006A4DB7" w:rsidRPr="00E31516">
        <w:rPr>
          <w:rFonts w:ascii="Arial" w:hAnsi="Arial" w:cs="Arial"/>
          <w:sz w:val="24"/>
          <w:szCs w:val="24"/>
        </w:rPr>
        <w:t xml:space="preserve"> schránk</w:t>
      </w:r>
      <w:r w:rsidR="00130A9A" w:rsidRPr="00E31516">
        <w:rPr>
          <w:rFonts w:ascii="Arial" w:hAnsi="Arial" w:cs="Arial"/>
          <w:sz w:val="24"/>
          <w:szCs w:val="24"/>
        </w:rPr>
        <w:t>y</w:t>
      </w:r>
      <w:r w:rsidR="006A4DB7" w:rsidRPr="00E31516">
        <w:rPr>
          <w:rFonts w:ascii="Arial" w:hAnsi="Arial" w:cs="Arial"/>
          <w:sz w:val="24"/>
          <w:szCs w:val="24"/>
        </w:rPr>
        <w:t xml:space="preserve"> </w:t>
      </w:r>
      <w:r w:rsidR="00D67750" w:rsidRPr="00E31516">
        <w:rPr>
          <w:rFonts w:ascii="Arial" w:hAnsi="Arial" w:cs="Arial"/>
          <w:strike/>
          <w:sz w:val="24"/>
          <w:szCs w:val="24"/>
        </w:rPr>
        <w:t>rozhraní/portál pro občana)</w:t>
      </w:r>
      <w:r w:rsidR="00D67750" w:rsidRPr="00E31516">
        <w:rPr>
          <w:rFonts w:ascii="Arial" w:hAnsi="Arial" w:cs="Arial"/>
          <w:sz w:val="24"/>
          <w:szCs w:val="24"/>
        </w:rPr>
        <w:t xml:space="preserve"> </w:t>
      </w:r>
      <w:r w:rsidR="006A4DB7" w:rsidRPr="00E31516">
        <w:rPr>
          <w:rFonts w:ascii="Arial" w:hAnsi="Arial" w:cs="Arial"/>
          <w:sz w:val="24"/>
          <w:szCs w:val="24"/>
        </w:rPr>
        <w:t xml:space="preserve">je lhůta zachována, </w:t>
      </w:r>
      <w:r w:rsidR="003D1D4B" w:rsidRPr="00E31516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E31516">
        <w:rPr>
          <w:rFonts w:ascii="Arial" w:hAnsi="Arial" w:cs="Arial"/>
          <w:sz w:val="24"/>
          <w:szCs w:val="24"/>
        </w:rPr>
        <w:t>;</w:t>
      </w:r>
      <w:r w:rsidR="00DF1B2D" w:rsidRPr="00E31516">
        <w:rPr>
          <w:rFonts w:ascii="Arial" w:hAnsi="Arial" w:cs="Arial"/>
          <w:sz w:val="24"/>
          <w:szCs w:val="24"/>
        </w:rPr>
        <w:t xml:space="preserve"> </w:t>
      </w:r>
      <w:r w:rsidR="00AE081C" w:rsidRPr="00E31516">
        <w:rPr>
          <w:rFonts w:ascii="Arial" w:hAnsi="Arial" w:cs="Arial"/>
          <w:sz w:val="24"/>
          <w:szCs w:val="24"/>
        </w:rPr>
        <w:t>p</w:t>
      </w:r>
      <w:r w:rsidR="00DF1B2D" w:rsidRPr="00E31516">
        <w:rPr>
          <w:rFonts w:ascii="Arial" w:hAnsi="Arial" w:cs="Arial"/>
          <w:sz w:val="24"/>
          <w:szCs w:val="24"/>
        </w:rPr>
        <w:t>ísemná žádost v </w:t>
      </w:r>
      <w:r w:rsidR="00CD5D27" w:rsidRPr="00E31516">
        <w:rPr>
          <w:rFonts w:ascii="Arial" w:hAnsi="Arial" w:cs="Arial"/>
          <w:sz w:val="24"/>
          <w:szCs w:val="24"/>
        </w:rPr>
        <w:t>elektronick</w:t>
      </w:r>
      <w:r w:rsidR="00DF1B2D" w:rsidRPr="00E31516">
        <w:rPr>
          <w:rFonts w:ascii="Arial" w:hAnsi="Arial" w:cs="Arial"/>
          <w:sz w:val="24"/>
          <w:szCs w:val="24"/>
        </w:rPr>
        <w:t>é podobě</w:t>
      </w:r>
      <w:r w:rsidR="00CD5D27" w:rsidRPr="00E31516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E31516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E31516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E31516">
        <w:rPr>
          <w:rFonts w:ascii="Arial" w:hAnsi="Arial" w:cs="Arial"/>
          <w:sz w:val="24"/>
          <w:szCs w:val="24"/>
        </w:rPr>
        <w:t xml:space="preserve">elektronickým </w:t>
      </w:r>
      <w:r w:rsidR="00DF1B2D" w:rsidRPr="00E31516">
        <w:rPr>
          <w:rFonts w:ascii="Arial" w:hAnsi="Arial" w:cs="Arial"/>
          <w:sz w:val="24"/>
          <w:szCs w:val="24"/>
        </w:rPr>
        <w:t xml:space="preserve">podpisem </w:t>
      </w:r>
      <w:r w:rsidR="00B75008" w:rsidRPr="00E31516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E31516">
        <w:rPr>
          <w:rFonts w:ascii="Arial" w:hAnsi="Arial" w:cs="Arial"/>
          <w:sz w:val="24"/>
          <w:szCs w:val="24"/>
        </w:rPr>
        <w:t>.</w:t>
      </w:r>
    </w:p>
    <w:p w14:paraId="4A1CB71D" w14:textId="4C64598C" w:rsidR="00D01C06" w:rsidRPr="00E31516" w:rsidRDefault="00D01C06" w:rsidP="00D01C06">
      <w:pPr>
        <w:ind w:firstLine="0"/>
        <w:rPr>
          <w:rFonts w:ascii="Arial" w:hAnsi="Arial" w:cs="Arial"/>
          <w:i/>
          <w:iCs/>
          <w:strike/>
          <w:sz w:val="24"/>
          <w:szCs w:val="24"/>
        </w:rPr>
      </w:pPr>
      <w:r w:rsidRPr="00E31516">
        <w:rPr>
          <w:rFonts w:ascii="Arial" w:hAnsi="Arial" w:cs="Arial"/>
          <w:i/>
          <w:iCs/>
          <w:strike/>
          <w:sz w:val="24"/>
          <w:szCs w:val="24"/>
        </w:rPr>
        <w:t xml:space="preserve">(modře uvedený text se týká doručování písemné žádosti, pro žádosti vyplňované elektronicky v systému RAP platí lhůta uvedená v 1. větě – žádost vždy musí být v systému RAP vyplněna a uložena do 12:00 hod. posledního dne lhůty viz odst. 8.5 písm. a) </w:t>
      </w:r>
    </w:p>
    <w:p w14:paraId="5A78AEBD" w14:textId="0DD994AC" w:rsidR="0071231B" w:rsidRPr="00E31516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3FCCE33D" w:rsidR="00B84B5E" w:rsidRPr="00E31516" w:rsidRDefault="00B84B5E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31516">
        <w:rPr>
          <w:rFonts w:ascii="Arial" w:hAnsi="Arial" w:cs="Arial"/>
          <w:b/>
          <w:sz w:val="24"/>
          <w:szCs w:val="24"/>
        </w:rPr>
        <w:t xml:space="preserve">podávání </w:t>
      </w:r>
      <w:r w:rsidRPr="00E31516">
        <w:rPr>
          <w:rFonts w:ascii="Arial" w:hAnsi="Arial" w:cs="Arial"/>
          <w:b/>
          <w:sz w:val="24"/>
          <w:szCs w:val="24"/>
        </w:rPr>
        <w:t>žádostí o dotace</w:t>
      </w:r>
      <w:r w:rsidRPr="00E31516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31516">
        <w:rPr>
          <w:rFonts w:ascii="Arial" w:hAnsi="Arial" w:cs="Arial"/>
          <w:sz w:val="24"/>
          <w:szCs w:val="24"/>
        </w:rPr>
        <w:t>pro všechny dotace stejný (čl. 3</w:t>
      </w:r>
      <w:r w:rsidR="00AC11A6" w:rsidRPr="00E31516">
        <w:rPr>
          <w:rFonts w:ascii="Arial" w:hAnsi="Arial" w:cs="Arial"/>
          <w:sz w:val="24"/>
          <w:szCs w:val="24"/>
        </w:rPr>
        <w:t xml:space="preserve"> část </w:t>
      </w:r>
      <w:r w:rsidR="00C350C8" w:rsidRPr="00E31516">
        <w:rPr>
          <w:rFonts w:ascii="Arial" w:hAnsi="Arial" w:cs="Arial"/>
          <w:sz w:val="24"/>
          <w:szCs w:val="24"/>
        </w:rPr>
        <w:t>A</w:t>
      </w:r>
      <w:r w:rsidR="006B6B0C" w:rsidRPr="00E31516">
        <w:rPr>
          <w:rFonts w:ascii="Arial" w:hAnsi="Arial" w:cs="Arial"/>
          <w:sz w:val="24"/>
          <w:szCs w:val="24"/>
        </w:rPr>
        <w:t xml:space="preserve"> odst.</w:t>
      </w:r>
      <w:r w:rsidR="00C350C8" w:rsidRPr="00E31516">
        <w:rPr>
          <w:rFonts w:ascii="Arial" w:hAnsi="Arial" w:cs="Arial"/>
          <w:sz w:val="24"/>
          <w:szCs w:val="24"/>
        </w:rPr>
        <w:t xml:space="preserve"> 4</w:t>
      </w:r>
      <w:r w:rsidR="006B6B0C" w:rsidRPr="00E31516">
        <w:rPr>
          <w:rFonts w:ascii="Arial" w:hAnsi="Arial" w:cs="Arial"/>
          <w:sz w:val="24"/>
          <w:szCs w:val="24"/>
        </w:rPr>
        <w:t xml:space="preserve"> Zásad).</w:t>
      </w:r>
      <w:r w:rsidR="001B1EFD" w:rsidRPr="00E31516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31516">
        <w:rPr>
          <w:rFonts w:ascii="Arial" w:hAnsi="Arial" w:cs="Arial"/>
          <w:sz w:val="24"/>
          <w:szCs w:val="24"/>
        </w:rPr>
        <w:t xml:space="preserve">v tomto dotačním programu/titulu </w:t>
      </w:r>
      <w:r w:rsidR="001B1EFD" w:rsidRPr="00E31516">
        <w:rPr>
          <w:rFonts w:ascii="Arial" w:hAnsi="Arial" w:cs="Arial"/>
          <w:sz w:val="24"/>
          <w:szCs w:val="24"/>
        </w:rPr>
        <w:t xml:space="preserve">je </w:t>
      </w:r>
      <w:r w:rsidR="00294297" w:rsidRPr="00E31516">
        <w:rPr>
          <w:rFonts w:ascii="Arial" w:hAnsi="Arial" w:cs="Arial"/>
          <w:sz w:val="24"/>
          <w:szCs w:val="24"/>
        </w:rPr>
        <w:t xml:space="preserve">rovněž </w:t>
      </w:r>
      <w:r w:rsidR="001B1EFD" w:rsidRPr="00E31516">
        <w:rPr>
          <w:rFonts w:ascii="Arial" w:hAnsi="Arial" w:cs="Arial"/>
          <w:sz w:val="24"/>
          <w:szCs w:val="24"/>
        </w:rPr>
        <w:t>zveřejněn na webových stránkách dotačního programu/titulu.</w:t>
      </w:r>
    </w:p>
    <w:p w14:paraId="10542D60" w14:textId="0D71243B" w:rsidR="00B84B5E" w:rsidRPr="00E31516" w:rsidRDefault="00B84B5E" w:rsidP="00543747">
      <w:pPr>
        <w:rPr>
          <w:sz w:val="24"/>
          <w:szCs w:val="24"/>
        </w:rPr>
      </w:pPr>
    </w:p>
    <w:p w14:paraId="06C86E53" w14:textId="77777777" w:rsidR="006404FC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E31516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31516">
        <w:rPr>
          <w:rFonts w:ascii="Arial" w:hAnsi="Arial" w:cs="Arial"/>
          <w:i/>
          <w:sz w:val="24"/>
          <w:szCs w:val="24"/>
        </w:rPr>
        <w:t xml:space="preserve"> </w:t>
      </w:r>
      <w:r w:rsidR="00E00231" w:rsidRPr="00E31516">
        <w:rPr>
          <w:rFonts w:ascii="Arial" w:hAnsi="Arial" w:cs="Arial"/>
          <w:b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b/>
          <w:i/>
          <w:sz w:val="24"/>
          <w:szCs w:val="24"/>
        </w:rPr>
        <w:t>programu/titulu</w:t>
      </w:r>
      <w:r w:rsidR="00E00231" w:rsidRPr="00E31516">
        <w:rPr>
          <w:rFonts w:ascii="Arial" w:hAnsi="Arial" w:cs="Arial"/>
          <w:b/>
          <w:i/>
          <w:sz w:val="24"/>
          <w:szCs w:val="24"/>
        </w:rPr>
        <w:t>)</w:t>
      </w:r>
    </w:p>
    <w:p w14:paraId="70C14877" w14:textId="6D6CECE1" w:rsidR="00714896" w:rsidRPr="00E31516" w:rsidRDefault="00714896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31516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E31516" w:rsidRDefault="00691685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31516">
        <w:rPr>
          <w:rFonts w:ascii="Arial" w:hAnsi="Arial" w:cs="Arial"/>
          <w:sz w:val="24"/>
          <w:szCs w:val="24"/>
        </w:rPr>
        <w:t>,</w:t>
      </w:r>
      <w:r w:rsidRPr="00E31516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E31516">
        <w:rPr>
          <w:rFonts w:ascii="Arial" w:hAnsi="Arial" w:cs="Arial"/>
          <w:sz w:val="24"/>
          <w:szCs w:val="24"/>
        </w:rPr>
        <w:t xml:space="preserve"> </w:t>
      </w:r>
      <w:r w:rsidR="00BA36B7" w:rsidRPr="00E31516">
        <w:rPr>
          <w:rFonts w:ascii="Arial" w:hAnsi="Arial" w:cs="Arial"/>
          <w:sz w:val="24"/>
          <w:szCs w:val="24"/>
        </w:rPr>
        <w:t>zapsány v </w:t>
      </w:r>
      <w:r w:rsidRPr="00E31516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  <w:r w:rsidR="004045A8" w:rsidRPr="00E31516">
        <w:rPr>
          <w:rFonts w:ascii="Arial" w:hAnsi="Arial" w:cs="Arial"/>
          <w:sz w:val="24"/>
          <w:szCs w:val="24"/>
        </w:rPr>
        <w:t xml:space="preserve"> </w:t>
      </w:r>
      <w:r w:rsidR="004045A8" w:rsidRPr="00E31516">
        <w:rPr>
          <w:rFonts w:ascii="Arial" w:hAnsi="Arial" w:cs="Arial"/>
          <w:b/>
          <w:i/>
          <w:sz w:val="24"/>
          <w:szCs w:val="24"/>
        </w:rPr>
        <w:t>(</w:t>
      </w:r>
      <w:r w:rsidR="00F64DFE" w:rsidRPr="00E31516">
        <w:rPr>
          <w:rFonts w:ascii="Arial" w:hAnsi="Arial" w:cs="Arial"/>
          <w:b/>
          <w:i/>
          <w:sz w:val="24"/>
          <w:szCs w:val="24"/>
        </w:rPr>
        <w:t xml:space="preserve">specifikuje se dle dotačního programu/titulu, nebude vyžadováno </w:t>
      </w:r>
      <w:r w:rsidR="00881D2C" w:rsidRPr="00E31516">
        <w:rPr>
          <w:rFonts w:ascii="Arial" w:hAnsi="Arial" w:cs="Arial"/>
          <w:b/>
          <w:i/>
          <w:sz w:val="24"/>
          <w:szCs w:val="24"/>
        </w:rPr>
        <w:t>v </w:t>
      </w:r>
      <w:r w:rsidR="004045A8" w:rsidRPr="00E31516">
        <w:rPr>
          <w:rFonts w:ascii="Arial" w:hAnsi="Arial" w:cs="Arial"/>
          <w:b/>
          <w:i/>
          <w:sz w:val="24"/>
          <w:szCs w:val="24"/>
        </w:rPr>
        <w:t>případě, že žadatelem je obec</w:t>
      </w:r>
      <w:r w:rsidR="006C6B32" w:rsidRPr="00E31516">
        <w:rPr>
          <w:rFonts w:ascii="Arial" w:hAnsi="Arial" w:cs="Arial"/>
          <w:b/>
          <w:i/>
          <w:sz w:val="24"/>
          <w:szCs w:val="24"/>
        </w:rPr>
        <w:t>)</w:t>
      </w:r>
    </w:p>
    <w:p w14:paraId="7AC15E1A" w14:textId="5D968286" w:rsidR="00691685" w:rsidRPr="00E31516" w:rsidRDefault="00691685">
      <w:pPr>
        <w:pStyle w:val="Odstavecseseznamem"/>
        <w:numPr>
          <w:ilvl w:val="0"/>
          <w:numId w:val="8"/>
        </w:numPr>
        <w:ind w:left="1418"/>
        <w:rPr>
          <w:b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31516">
        <w:rPr>
          <w:rFonts w:ascii="Arial" w:hAnsi="Arial" w:cs="Arial"/>
          <w:sz w:val="24"/>
          <w:szCs w:val="24"/>
        </w:rPr>
        <w:t>soby zastupovat žadatele (např. </w:t>
      </w:r>
      <w:r w:rsidRPr="00E31516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31516">
        <w:rPr>
          <w:rFonts w:ascii="Arial" w:hAnsi="Arial" w:cs="Arial"/>
          <w:sz w:val="24"/>
          <w:szCs w:val="24"/>
        </w:rPr>
        <w:t xml:space="preserve"> </w:t>
      </w:r>
      <w:r w:rsidR="00BA36B7" w:rsidRPr="00E31516">
        <w:rPr>
          <w:rFonts w:ascii="Arial" w:hAnsi="Arial" w:cs="Arial"/>
          <w:sz w:val="24"/>
          <w:szCs w:val="24"/>
        </w:rPr>
        <w:t>obce o </w:t>
      </w:r>
      <w:r w:rsidRPr="00E31516">
        <w:rPr>
          <w:rFonts w:ascii="Arial" w:hAnsi="Arial" w:cs="Arial"/>
          <w:sz w:val="24"/>
          <w:szCs w:val="24"/>
        </w:rPr>
        <w:t>zvolení starosty</w:t>
      </w:r>
      <w:r w:rsidR="002174E9" w:rsidRPr="00E31516">
        <w:rPr>
          <w:rFonts w:ascii="Arial" w:hAnsi="Arial" w:cs="Arial"/>
          <w:sz w:val="24"/>
          <w:szCs w:val="24"/>
        </w:rPr>
        <w:t xml:space="preserve"> </w:t>
      </w:r>
      <w:r w:rsidR="002174E9" w:rsidRPr="00E31516">
        <w:rPr>
          <w:rFonts w:ascii="Arial" w:hAnsi="Arial" w:cs="Arial"/>
          <w:b/>
          <w:i/>
          <w:sz w:val="24"/>
          <w:szCs w:val="24"/>
        </w:rPr>
        <w:t xml:space="preserve">tento modrý text se neuvádí, nemůže-li </w:t>
      </w:r>
      <w:r w:rsidR="00FB7A3F" w:rsidRPr="00E31516">
        <w:rPr>
          <w:rFonts w:ascii="Arial" w:hAnsi="Arial" w:cs="Arial"/>
          <w:b/>
          <w:i/>
          <w:sz w:val="24"/>
          <w:szCs w:val="24"/>
        </w:rPr>
        <w:t xml:space="preserve">být </w:t>
      </w:r>
      <w:r w:rsidR="002174E9" w:rsidRPr="00E31516">
        <w:rPr>
          <w:rFonts w:ascii="Arial" w:hAnsi="Arial" w:cs="Arial"/>
          <w:b/>
          <w:i/>
          <w:sz w:val="24"/>
          <w:szCs w:val="24"/>
        </w:rPr>
        <w:t>žadatelem v daném DP/DT obec</w:t>
      </w:r>
      <w:r w:rsidRPr="00E31516">
        <w:rPr>
          <w:rFonts w:ascii="Arial" w:hAnsi="Arial" w:cs="Arial"/>
          <w:sz w:val="24"/>
          <w:szCs w:val="24"/>
        </w:rPr>
        <w:t xml:space="preserve"> nebo zápisu ze schůze orgánu oprávněného volit statutární orgán nebo plná moc apod.), </w:t>
      </w:r>
      <w:r w:rsidR="00C07A48" w:rsidRPr="00E31516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E31516">
        <w:rPr>
          <w:sz w:val="24"/>
          <w:szCs w:val="24"/>
        </w:rPr>
        <w:t xml:space="preserve"> </w:t>
      </w:r>
      <w:r w:rsidR="00434A7B" w:rsidRPr="00E31516">
        <w:rPr>
          <w:rFonts w:ascii="Arial" w:hAnsi="Arial" w:cs="Arial"/>
          <w:b/>
          <w:i/>
          <w:sz w:val="24"/>
          <w:szCs w:val="24"/>
        </w:rPr>
        <w:t>(specifikuje se dle dotačního programu/titulu, nebude vyžadováno v případě fyzické osoby, která sama jedná</w:t>
      </w:r>
      <w:r w:rsidR="00BC196F" w:rsidRPr="00E31516">
        <w:rPr>
          <w:rFonts w:ascii="Arial" w:hAnsi="Arial" w:cs="Arial"/>
          <w:b/>
          <w:i/>
          <w:sz w:val="24"/>
          <w:szCs w:val="24"/>
        </w:rPr>
        <w:t xml:space="preserve"> – </w:t>
      </w:r>
      <w:r w:rsidR="00434A7B" w:rsidRPr="00E31516">
        <w:rPr>
          <w:rFonts w:ascii="Arial" w:hAnsi="Arial" w:cs="Arial"/>
          <w:b/>
          <w:i/>
          <w:sz w:val="24"/>
          <w:szCs w:val="24"/>
        </w:rPr>
        <w:t>bez zástupce)</w:t>
      </w:r>
    </w:p>
    <w:p w14:paraId="67440CC5" w14:textId="21B8C7EA" w:rsidR="00691685" w:rsidRPr="00E31516" w:rsidRDefault="00691685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E31516">
        <w:rPr>
          <w:rFonts w:ascii="Arial" w:hAnsi="Arial" w:cs="Arial"/>
          <w:sz w:val="24"/>
          <w:szCs w:val="24"/>
        </w:rPr>
        <w:t>zřizovatele s podáním žádosti o </w:t>
      </w:r>
      <w:r w:rsidRPr="00E31516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E31516">
        <w:rPr>
          <w:rFonts w:ascii="Arial" w:hAnsi="Arial" w:cs="Arial"/>
          <w:b/>
          <w:i/>
          <w:sz w:val="24"/>
          <w:szCs w:val="24"/>
        </w:rPr>
        <w:t>,</w:t>
      </w:r>
      <w:r w:rsidR="00F64DFE" w:rsidRPr="00E31516">
        <w:rPr>
          <w:rFonts w:ascii="Arial" w:hAnsi="Arial" w:cs="Arial"/>
          <w:b/>
          <w:i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E31516">
        <w:rPr>
          <w:rFonts w:ascii="Arial" w:hAnsi="Arial" w:cs="Arial"/>
          <w:b/>
          <w:sz w:val="24"/>
          <w:szCs w:val="24"/>
        </w:rPr>
        <w:t>,</w:t>
      </w:r>
    </w:p>
    <w:p w14:paraId="38AACF30" w14:textId="3FC821EA" w:rsidR="00691685" w:rsidRPr="00E31516" w:rsidRDefault="00691685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lastRenderedPageBreak/>
        <w:t xml:space="preserve">prostá kopie dokladu prokazujícího registraci k dani z přidané hodnoty </w:t>
      </w:r>
      <w:r w:rsidRPr="00E31516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  <w:r w:rsidR="00F64DFE" w:rsidRPr="00E31516">
        <w:rPr>
          <w:rFonts w:ascii="Arial" w:hAnsi="Arial" w:cs="Arial"/>
          <w:sz w:val="24"/>
          <w:szCs w:val="24"/>
        </w:rPr>
        <w:t xml:space="preserve"> </w:t>
      </w:r>
      <w:r w:rsidR="00F64DFE" w:rsidRPr="00E31516">
        <w:rPr>
          <w:rFonts w:ascii="Arial" w:hAnsi="Arial" w:cs="Arial"/>
          <w:b/>
          <w:i/>
          <w:sz w:val="24"/>
          <w:szCs w:val="24"/>
        </w:rPr>
        <w:t>(specifikuje se dle dotačního programu/titulu</w:t>
      </w:r>
      <w:r w:rsidR="0038493A" w:rsidRPr="00E31516">
        <w:rPr>
          <w:rFonts w:ascii="Arial" w:hAnsi="Arial" w:cs="Arial"/>
          <w:b/>
          <w:i/>
          <w:sz w:val="24"/>
          <w:szCs w:val="24"/>
        </w:rPr>
        <w:t>; dále také DP/DT</w:t>
      </w:r>
      <w:r w:rsidR="00F64DFE" w:rsidRPr="00E31516">
        <w:rPr>
          <w:rFonts w:ascii="Arial" w:hAnsi="Arial" w:cs="Arial"/>
          <w:b/>
          <w:i/>
          <w:sz w:val="24"/>
          <w:szCs w:val="24"/>
        </w:rPr>
        <w:t>),</w:t>
      </w:r>
    </w:p>
    <w:p w14:paraId="225285A2" w14:textId="2757AA9E" w:rsidR="00493B6B" w:rsidRPr="00E31516" w:rsidRDefault="00493B6B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Pr="00E31516">
        <w:rPr>
          <w:rFonts w:ascii="Arial" w:hAnsi="Arial" w:cs="Arial"/>
          <w:sz w:val="24"/>
          <w:szCs w:val="24"/>
          <w:highlight w:val="lightGray"/>
        </w:rPr>
        <w:t>odst. 8.4 body 1 – 5</w:t>
      </w:r>
      <w:r w:rsidRPr="00E31516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 </w:t>
      </w:r>
      <w:r w:rsidRPr="00E31516">
        <w:rPr>
          <w:rFonts w:ascii="Arial" w:hAnsi="Arial" w:cs="Arial"/>
          <w:i/>
          <w:iCs/>
          <w:sz w:val="24"/>
          <w:szCs w:val="24"/>
        </w:rPr>
        <w:t>(specifikuje se dle dotačního programu/titulu),</w:t>
      </w:r>
    </w:p>
    <w:p w14:paraId="7372ACAA" w14:textId="77777777" w:rsidR="008F5B63" w:rsidRPr="00E31516" w:rsidRDefault="008F5B63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přehled poskytnutých dotací – viz Příloha č. 2 žádosti,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</w:t>
      </w:r>
      <w:r w:rsidRPr="00E31516">
        <w:rPr>
          <w:rFonts w:ascii="Arial" w:hAnsi="Arial" w:cs="Arial"/>
          <w:sz w:val="24"/>
          <w:szCs w:val="24"/>
        </w:rPr>
        <w:t>),</w:t>
      </w:r>
    </w:p>
    <w:p w14:paraId="1156DA2A" w14:textId="355815BC" w:rsidR="00691685" w:rsidRPr="00E31516" w:rsidRDefault="00691685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E31516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7A38E6" w:rsidRPr="00E31516">
        <w:rPr>
          <w:rFonts w:ascii="Arial" w:hAnsi="Arial" w:cs="Arial"/>
          <w:sz w:val="24"/>
          <w:szCs w:val="24"/>
        </w:rPr>
        <w:t>,</w:t>
      </w:r>
      <w:r w:rsidR="00AF0C33" w:rsidRPr="00E31516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E31516">
        <w:rPr>
          <w:rFonts w:ascii="Arial" w:hAnsi="Arial" w:cs="Arial"/>
          <w:sz w:val="24"/>
          <w:szCs w:val="24"/>
        </w:rPr>
        <w:t>č. 3</w:t>
      </w:r>
      <w:r w:rsidR="00015C60" w:rsidRPr="00E31516">
        <w:rPr>
          <w:rFonts w:ascii="Arial" w:hAnsi="Arial" w:cs="Arial"/>
          <w:sz w:val="24"/>
          <w:szCs w:val="24"/>
        </w:rPr>
        <w:t xml:space="preserve"> žádosti</w:t>
      </w:r>
      <w:r w:rsidR="000D2C11" w:rsidRPr="00E31516">
        <w:rPr>
          <w:rFonts w:ascii="Arial" w:hAnsi="Arial" w:cs="Arial"/>
          <w:sz w:val="24"/>
          <w:szCs w:val="24"/>
        </w:rPr>
        <w:t>,</w:t>
      </w:r>
      <w:r w:rsidR="00413E40" w:rsidRPr="00E31516">
        <w:rPr>
          <w:rFonts w:ascii="Arial" w:hAnsi="Arial" w:cs="Arial"/>
          <w:sz w:val="24"/>
          <w:szCs w:val="24"/>
        </w:rPr>
        <w:t xml:space="preserve"> </w:t>
      </w:r>
      <w:r w:rsidR="00413E40"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="00413E40" w:rsidRPr="00E31516">
        <w:rPr>
          <w:rFonts w:ascii="Arial" w:hAnsi="Arial" w:cs="Arial"/>
          <w:i/>
          <w:sz w:val="24"/>
          <w:szCs w:val="24"/>
        </w:rPr>
        <w:t>)</w:t>
      </w:r>
      <w:r w:rsidR="005E6693" w:rsidRPr="00E31516">
        <w:rPr>
          <w:rFonts w:ascii="Arial" w:hAnsi="Arial" w:cs="Arial"/>
          <w:i/>
          <w:sz w:val="24"/>
          <w:szCs w:val="24"/>
        </w:rPr>
        <w:t>,</w:t>
      </w:r>
      <w:r w:rsidR="00E66EA8" w:rsidRPr="00E31516">
        <w:rPr>
          <w:rFonts w:ascii="Arial" w:hAnsi="Arial" w:cs="Arial"/>
          <w:i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GBER,</w:t>
      </w:r>
    </w:p>
    <w:p w14:paraId="6F6DA106" w14:textId="6F64419A" w:rsidR="003B52DF" w:rsidRPr="00E31516" w:rsidRDefault="003B52DF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E31516">
        <w:rPr>
          <w:rFonts w:ascii="Arial" w:hAnsi="Arial" w:cs="Arial"/>
          <w:sz w:val="24"/>
          <w:szCs w:val="24"/>
        </w:rPr>
        <w:t xml:space="preserve">; </w:t>
      </w:r>
      <w:r w:rsidR="00AF2FD7" w:rsidRPr="00E31516">
        <w:rPr>
          <w:rFonts w:ascii="Arial" w:hAnsi="Arial" w:cs="Arial"/>
          <w:strike/>
          <w:sz w:val="24"/>
          <w:szCs w:val="24"/>
        </w:rPr>
        <w:t>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AF2FD7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iCs/>
          <w:sz w:val="24"/>
          <w:szCs w:val="24"/>
        </w:rPr>
        <w:t>(specifikuje se dle dotačního programu/titulu),</w:t>
      </w:r>
    </w:p>
    <w:p w14:paraId="2730D397" w14:textId="77777777" w:rsidR="005E6693" w:rsidRPr="00E31516" w:rsidRDefault="005E6693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31516">
        <w:rPr>
          <w:rFonts w:ascii="Arial" w:hAnsi="Arial" w:cs="Arial"/>
          <w:sz w:val="24"/>
          <w:szCs w:val="24"/>
        </w:rPr>
        <w:t>lk</w:t>
      </w:r>
      <w:r w:rsidRPr="00E31516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31516">
        <w:rPr>
          <w:rFonts w:ascii="Arial" w:hAnsi="Arial" w:cs="Arial"/>
          <w:sz w:val="24"/>
          <w:szCs w:val="24"/>
        </w:rPr>
        <w:t>č. 5</w:t>
      </w:r>
      <w:r w:rsidR="009A277B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 xml:space="preserve">žádosti,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programu/titulu),</w:t>
      </w:r>
    </w:p>
    <w:p w14:paraId="1731FE2E" w14:textId="77777777" w:rsidR="008F5B63" w:rsidRPr="00E31516" w:rsidRDefault="008F5B63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programu/titulu),</w:t>
      </w:r>
    </w:p>
    <w:p w14:paraId="73F0F8A2" w14:textId="77777777" w:rsidR="008F5B63" w:rsidRPr="00E31516" w:rsidRDefault="008F5B63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E31516">
        <w:rPr>
          <w:rFonts w:ascii="Arial" w:hAnsi="Arial" w:cs="Arial"/>
          <w:sz w:val="24"/>
          <w:szCs w:val="24"/>
        </w:rPr>
        <w:t>,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programu/titulu),</w:t>
      </w:r>
    </w:p>
    <w:p w14:paraId="7E7F5B74" w14:textId="7D8F9435" w:rsidR="00920F7A" w:rsidRPr="00E31516" w:rsidRDefault="00920F7A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0D2C11" w:rsidRPr="00E31516">
        <w:rPr>
          <w:rFonts w:ascii="Arial" w:hAnsi="Arial" w:cs="Arial"/>
          <w:sz w:val="24"/>
          <w:szCs w:val="24"/>
        </w:rPr>
        <w:t>,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sz w:val="24"/>
          <w:szCs w:val="24"/>
        </w:rPr>
        <w:t>(</w:t>
      </w:r>
      <w:r w:rsidR="00B02A0E" w:rsidRPr="00E31516">
        <w:rPr>
          <w:rFonts w:ascii="Arial" w:hAnsi="Arial" w:cs="Arial"/>
          <w:i/>
          <w:sz w:val="24"/>
          <w:szCs w:val="24"/>
        </w:rPr>
        <w:t xml:space="preserve">specifikuje se dle dotačního programu/titulu, </w:t>
      </w:r>
      <w:r w:rsidR="00A97F4F" w:rsidRPr="00E31516">
        <w:rPr>
          <w:rFonts w:ascii="Arial" w:hAnsi="Arial" w:cs="Arial"/>
          <w:i/>
          <w:sz w:val="24"/>
          <w:szCs w:val="24"/>
        </w:rPr>
        <w:t xml:space="preserve">vhodné </w:t>
      </w:r>
      <w:r w:rsidRPr="00E31516">
        <w:rPr>
          <w:rFonts w:ascii="Arial" w:hAnsi="Arial" w:cs="Arial"/>
          <w:i/>
          <w:sz w:val="24"/>
          <w:szCs w:val="24"/>
        </w:rPr>
        <w:t>vyžadov</w:t>
      </w:r>
      <w:r w:rsidR="00A97F4F" w:rsidRPr="00E31516">
        <w:rPr>
          <w:rFonts w:ascii="Arial" w:hAnsi="Arial" w:cs="Arial"/>
          <w:i/>
          <w:sz w:val="24"/>
          <w:szCs w:val="24"/>
        </w:rPr>
        <w:t xml:space="preserve">at </w:t>
      </w:r>
      <w:r w:rsidRPr="00E31516">
        <w:rPr>
          <w:rFonts w:ascii="Arial" w:hAnsi="Arial" w:cs="Arial"/>
          <w:i/>
          <w:sz w:val="24"/>
          <w:szCs w:val="24"/>
        </w:rPr>
        <w:t>u investičních dotací)</w:t>
      </w:r>
      <w:r w:rsidR="00B01BCF" w:rsidRPr="00E31516">
        <w:rPr>
          <w:rFonts w:ascii="Arial" w:hAnsi="Arial" w:cs="Arial"/>
          <w:i/>
          <w:sz w:val="24"/>
          <w:szCs w:val="24"/>
        </w:rPr>
        <w:t>,</w:t>
      </w:r>
    </w:p>
    <w:p w14:paraId="76E4740A" w14:textId="55F0D90B" w:rsidR="00854DF0" w:rsidRPr="00E31516" w:rsidRDefault="00854DF0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souhlas manžela/manželky žadatele (tam, kde se jedná o </w:t>
      </w:r>
      <w:r w:rsidR="00B9600F" w:rsidRPr="00E31516">
        <w:rPr>
          <w:rFonts w:ascii="Arial" w:hAnsi="Arial" w:cs="Arial"/>
          <w:sz w:val="24"/>
          <w:szCs w:val="24"/>
        </w:rPr>
        <w:t>společné jmění manželů</w:t>
      </w:r>
      <w:r w:rsidRPr="00E31516">
        <w:rPr>
          <w:rFonts w:ascii="Arial" w:hAnsi="Arial" w:cs="Arial"/>
          <w:sz w:val="24"/>
          <w:szCs w:val="24"/>
        </w:rPr>
        <w:t>), (specifikuje</w:t>
      </w:r>
      <w:r w:rsidRPr="00E31516">
        <w:rPr>
          <w:rFonts w:ascii="Arial" w:hAnsi="Arial" w:cs="Arial"/>
          <w:i/>
          <w:sz w:val="24"/>
          <w:szCs w:val="24"/>
        </w:rPr>
        <w:t xml:space="preserve"> se dle dotačního programu/titulu, bude vyžadováno pouze </w:t>
      </w:r>
      <w:r w:rsidR="00A97F4F" w:rsidRPr="00E31516">
        <w:rPr>
          <w:rFonts w:ascii="Arial" w:hAnsi="Arial" w:cs="Arial"/>
          <w:i/>
          <w:sz w:val="24"/>
          <w:szCs w:val="24"/>
        </w:rPr>
        <w:t xml:space="preserve">SJM </w:t>
      </w:r>
      <w:r w:rsidRPr="00E31516">
        <w:rPr>
          <w:rFonts w:ascii="Arial" w:hAnsi="Arial" w:cs="Arial"/>
          <w:i/>
          <w:sz w:val="24"/>
          <w:szCs w:val="24"/>
        </w:rPr>
        <w:t>u investičních dotací)</w:t>
      </w:r>
      <w:r w:rsidR="00B01BCF" w:rsidRPr="00E31516">
        <w:rPr>
          <w:rFonts w:ascii="Arial" w:hAnsi="Arial" w:cs="Arial"/>
          <w:i/>
          <w:sz w:val="24"/>
          <w:szCs w:val="24"/>
        </w:rPr>
        <w:t>,</w:t>
      </w:r>
    </w:p>
    <w:p w14:paraId="74A6C3C4" w14:textId="1891B448" w:rsidR="00B33F02" w:rsidRPr="00E31516" w:rsidRDefault="0003594B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b/>
          <w:caps/>
          <w:sz w:val="24"/>
          <w:szCs w:val="24"/>
          <w:u w:val="single"/>
        </w:rPr>
      </w:pPr>
      <w:r w:rsidRPr="00E31516">
        <w:rPr>
          <w:rFonts w:ascii="Arial" w:hAnsi="Arial" w:cs="Arial"/>
          <w:sz w:val="24"/>
          <w:szCs w:val="24"/>
        </w:rPr>
        <w:t>v souladu s č</w:t>
      </w:r>
      <w:r w:rsidR="00D26DA5" w:rsidRPr="00E31516">
        <w:rPr>
          <w:rFonts w:ascii="Arial" w:hAnsi="Arial" w:cs="Arial"/>
          <w:sz w:val="24"/>
          <w:szCs w:val="24"/>
        </w:rPr>
        <w:t>l</w:t>
      </w:r>
      <w:r w:rsidRPr="00E31516">
        <w:rPr>
          <w:rFonts w:ascii="Arial" w:hAnsi="Arial" w:cs="Arial"/>
          <w:sz w:val="24"/>
          <w:szCs w:val="24"/>
        </w:rPr>
        <w:t>. 3</w:t>
      </w:r>
      <w:r w:rsidR="00BA43AC" w:rsidRPr="00E31516">
        <w:rPr>
          <w:rFonts w:ascii="Arial" w:hAnsi="Arial" w:cs="Arial"/>
          <w:sz w:val="24"/>
          <w:szCs w:val="24"/>
        </w:rPr>
        <w:t xml:space="preserve"> část </w:t>
      </w:r>
      <w:r w:rsidR="00C350C8" w:rsidRPr="00E31516">
        <w:rPr>
          <w:rFonts w:ascii="Arial" w:hAnsi="Arial" w:cs="Arial"/>
          <w:sz w:val="24"/>
          <w:szCs w:val="24"/>
        </w:rPr>
        <w:t>A</w:t>
      </w:r>
      <w:r w:rsidRPr="00E31516">
        <w:rPr>
          <w:rFonts w:ascii="Arial" w:hAnsi="Arial" w:cs="Arial"/>
          <w:sz w:val="24"/>
          <w:szCs w:val="24"/>
        </w:rPr>
        <w:t xml:space="preserve"> odst. </w:t>
      </w:r>
      <w:r w:rsidR="00C350C8" w:rsidRPr="00E31516">
        <w:rPr>
          <w:rFonts w:ascii="Arial" w:hAnsi="Arial" w:cs="Arial"/>
          <w:sz w:val="24"/>
          <w:szCs w:val="24"/>
        </w:rPr>
        <w:t xml:space="preserve">10 </w:t>
      </w:r>
      <w:r w:rsidRPr="00E31516">
        <w:rPr>
          <w:rFonts w:ascii="Arial" w:hAnsi="Arial" w:cs="Arial"/>
          <w:sz w:val="24"/>
          <w:szCs w:val="24"/>
        </w:rPr>
        <w:t xml:space="preserve">Zásad </w:t>
      </w:r>
      <w:r w:rsidR="009F7E1E" w:rsidRPr="00E31516">
        <w:rPr>
          <w:rFonts w:ascii="Arial" w:hAnsi="Arial" w:cs="Arial"/>
          <w:sz w:val="24"/>
          <w:szCs w:val="24"/>
        </w:rPr>
        <w:t>prohlášení druhé smluvní strany</w:t>
      </w:r>
      <w:r w:rsidR="00D26DA5" w:rsidRPr="00E31516">
        <w:rPr>
          <w:rFonts w:ascii="Arial" w:hAnsi="Arial" w:cs="Arial"/>
          <w:sz w:val="24"/>
          <w:szCs w:val="24"/>
        </w:rPr>
        <w:t xml:space="preserve"> – </w:t>
      </w:r>
      <w:r w:rsidR="009F7E1E" w:rsidRPr="00E31516">
        <w:rPr>
          <w:rFonts w:ascii="Arial" w:hAnsi="Arial" w:cs="Arial"/>
          <w:sz w:val="24"/>
          <w:szCs w:val="24"/>
        </w:rPr>
        <w:t>vlastníka</w:t>
      </w:r>
      <w:r w:rsidR="00BA43AC" w:rsidRPr="00E31516">
        <w:rPr>
          <w:rFonts w:ascii="Arial" w:hAnsi="Arial" w:cs="Arial"/>
          <w:sz w:val="24"/>
          <w:szCs w:val="24"/>
        </w:rPr>
        <w:t>, tj.</w:t>
      </w:r>
      <w:r w:rsidR="00B16267" w:rsidRPr="00E31516">
        <w:rPr>
          <w:rFonts w:ascii="Arial" w:hAnsi="Arial" w:cs="Arial"/>
          <w:sz w:val="24"/>
          <w:szCs w:val="24"/>
        </w:rPr>
        <w:t xml:space="preserve"> </w:t>
      </w:r>
      <w:r w:rsidR="00092318" w:rsidRPr="00E31516">
        <w:rPr>
          <w:rFonts w:ascii="Arial" w:hAnsi="Arial" w:cs="Arial"/>
          <w:sz w:val="24"/>
          <w:szCs w:val="24"/>
        </w:rPr>
        <w:t>obce</w:t>
      </w:r>
      <w:r w:rsidR="008A7BBD" w:rsidRPr="00E31516">
        <w:rPr>
          <w:rFonts w:ascii="Arial" w:hAnsi="Arial" w:cs="Arial"/>
          <w:sz w:val="24"/>
          <w:szCs w:val="24"/>
        </w:rPr>
        <w:t>/Olomouckého kraje/municipální firmy/ státního podniku</w:t>
      </w:r>
      <w:r w:rsidR="009F7E1E" w:rsidRPr="00E31516">
        <w:rPr>
          <w:rFonts w:ascii="Arial" w:hAnsi="Arial" w:cs="Arial"/>
          <w:sz w:val="24"/>
          <w:szCs w:val="24"/>
        </w:rPr>
        <w:t xml:space="preserve"> (např. ověřené usnesení nebo originál rozhodnutí příslušného orgánu)</w:t>
      </w:r>
      <w:r w:rsidR="00092318" w:rsidRPr="00E31516">
        <w:rPr>
          <w:rFonts w:ascii="Arial" w:hAnsi="Arial" w:cs="Arial"/>
          <w:sz w:val="24"/>
          <w:szCs w:val="24"/>
        </w:rPr>
        <w:t>, obsahující prohlášení k vlastnickým právům</w:t>
      </w:r>
      <w:r w:rsidR="008A713F" w:rsidRPr="00E31516">
        <w:rPr>
          <w:rFonts w:ascii="Arial" w:hAnsi="Arial" w:cs="Arial"/>
          <w:sz w:val="24"/>
          <w:szCs w:val="24"/>
        </w:rPr>
        <w:t xml:space="preserve"> a</w:t>
      </w:r>
      <w:r w:rsidR="00092318" w:rsidRPr="00E31516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</w:t>
      </w:r>
      <w:r w:rsidRPr="00E31516">
        <w:rPr>
          <w:rFonts w:ascii="Arial" w:hAnsi="Arial" w:cs="Arial"/>
          <w:sz w:val="24"/>
          <w:szCs w:val="24"/>
        </w:rPr>
        <w:t>/Olomouckého kraje/municipální firmy/</w:t>
      </w:r>
      <w:r w:rsidR="001F4E0B" w:rsidRPr="00E31516">
        <w:rPr>
          <w:rFonts w:ascii="Arial" w:hAnsi="Arial" w:cs="Arial"/>
          <w:sz w:val="24"/>
          <w:szCs w:val="24"/>
        </w:rPr>
        <w:t>České republiky</w:t>
      </w:r>
      <w:r w:rsidR="00092318" w:rsidRPr="00E31516">
        <w:rPr>
          <w:rFonts w:ascii="Arial" w:hAnsi="Arial" w:cs="Arial"/>
          <w:sz w:val="24"/>
          <w:szCs w:val="24"/>
        </w:rPr>
        <w:t xml:space="preserve"> a souhlas s realizací akce, na niž </w:t>
      </w:r>
      <w:r w:rsidR="0002603A" w:rsidRPr="00E31516">
        <w:rPr>
          <w:rFonts w:ascii="Arial" w:hAnsi="Arial" w:cs="Arial"/>
          <w:sz w:val="24"/>
          <w:szCs w:val="24"/>
        </w:rPr>
        <w:t>j</w:t>
      </w:r>
      <w:r w:rsidR="00092318" w:rsidRPr="00E31516">
        <w:rPr>
          <w:rFonts w:ascii="Arial" w:hAnsi="Arial" w:cs="Arial"/>
          <w:sz w:val="24"/>
          <w:szCs w:val="24"/>
        </w:rPr>
        <w:t>e požadována dotace</w:t>
      </w:r>
      <w:r w:rsidR="00EC49E7" w:rsidRPr="00E31516">
        <w:rPr>
          <w:rFonts w:ascii="Arial" w:hAnsi="Arial" w:cs="Arial"/>
          <w:sz w:val="24"/>
          <w:szCs w:val="24"/>
        </w:rPr>
        <w:t xml:space="preserve">. </w:t>
      </w:r>
      <w:r w:rsidR="00BA43AC" w:rsidRPr="00E31516">
        <w:rPr>
          <w:rFonts w:ascii="Arial" w:hAnsi="Arial" w:cs="Arial"/>
          <w:sz w:val="24"/>
          <w:szCs w:val="24"/>
        </w:rPr>
        <w:t xml:space="preserve">Toto </w:t>
      </w:r>
      <w:r w:rsidR="00BA43AC" w:rsidRPr="00E31516">
        <w:rPr>
          <w:rFonts w:ascii="Arial" w:hAnsi="Arial" w:cs="Arial"/>
          <w:sz w:val="24"/>
          <w:szCs w:val="24"/>
        </w:rPr>
        <w:lastRenderedPageBreak/>
        <w:t>prohlášení</w:t>
      </w:r>
      <w:r w:rsidR="00D02935" w:rsidRPr="00E31516">
        <w:rPr>
          <w:rFonts w:ascii="Arial" w:hAnsi="Arial" w:cs="Arial"/>
          <w:sz w:val="24"/>
          <w:szCs w:val="24"/>
        </w:rPr>
        <w:t xml:space="preserve"> </w:t>
      </w:r>
      <w:r w:rsidR="00EC49E7" w:rsidRPr="00E31516">
        <w:rPr>
          <w:rFonts w:ascii="Arial" w:hAnsi="Arial" w:cs="Arial"/>
          <w:sz w:val="24"/>
          <w:szCs w:val="24"/>
        </w:rPr>
        <w:t>lze nahradit pravomocn</w:t>
      </w:r>
      <w:r w:rsidR="00F36D69" w:rsidRPr="00E31516">
        <w:rPr>
          <w:rFonts w:ascii="Arial" w:hAnsi="Arial" w:cs="Arial"/>
          <w:sz w:val="24"/>
          <w:szCs w:val="24"/>
        </w:rPr>
        <w:t>ým</w:t>
      </w:r>
      <w:r w:rsidR="00EC49E7" w:rsidRPr="00E31516">
        <w:rPr>
          <w:rFonts w:ascii="Arial" w:hAnsi="Arial" w:cs="Arial"/>
          <w:sz w:val="24"/>
          <w:szCs w:val="24"/>
        </w:rPr>
        <w:t xml:space="preserve"> územní</w:t>
      </w:r>
      <w:r w:rsidR="00F36D69" w:rsidRPr="00E31516">
        <w:rPr>
          <w:rFonts w:ascii="Arial" w:hAnsi="Arial" w:cs="Arial"/>
          <w:sz w:val="24"/>
          <w:szCs w:val="24"/>
        </w:rPr>
        <w:t>m</w:t>
      </w:r>
      <w:r w:rsidR="00EC49E7" w:rsidRPr="00E31516">
        <w:rPr>
          <w:rFonts w:ascii="Arial" w:hAnsi="Arial" w:cs="Arial"/>
          <w:sz w:val="24"/>
          <w:szCs w:val="24"/>
        </w:rPr>
        <w:t xml:space="preserve"> rozhodnutí</w:t>
      </w:r>
      <w:r w:rsidR="00F36D69" w:rsidRPr="00E31516">
        <w:rPr>
          <w:rFonts w:ascii="Arial" w:hAnsi="Arial" w:cs="Arial"/>
          <w:sz w:val="24"/>
          <w:szCs w:val="24"/>
        </w:rPr>
        <w:t>m</w:t>
      </w:r>
      <w:r w:rsidR="00EC49E7" w:rsidRPr="00E31516">
        <w:rPr>
          <w:rFonts w:ascii="Arial" w:hAnsi="Arial" w:cs="Arial"/>
          <w:sz w:val="24"/>
          <w:szCs w:val="24"/>
        </w:rPr>
        <w:t>, stavební</w:t>
      </w:r>
      <w:r w:rsidR="00F36D69" w:rsidRPr="00E31516">
        <w:rPr>
          <w:rFonts w:ascii="Arial" w:hAnsi="Arial" w:cs="Arial"/>
          <w:sz w:val="24"/>
          <w:szCs w:val="24"/>
        </w:rPr>
        <w:t>m</w:t>
      </w:r>
      <w:r w:rsidR="00EC49E7" w:rsidRPr="00E31516">
        <w:rPr>
          <w:rFonts w:ascii="Arial" w:hAnsi="Arial" w:cs="Arial"/>
          <w:sz w:val="24"/>
          <w:szCs w:val="24"/>
        </w:rPr>
        <w:t xml:space="preserve"> povolení</w:t>
      </w:r>
      <w:r w:rsidR="00F36D69" w:rsidRPr="00E31516">
        <w:rPr>
          <w:rFonts w:ascii="Arial" w:hAnsi="Arial" w:cs="Arial"/>
          <w:sz w:val="24"/>
          <w:szCs w:val="24"/>
        </w:rPr>
        <w:t>m</w:t>
      </w:r>
      <w:r w:rsidR="00965131" w:rsidRPr="00E31516">
        <w:rPr>
          <w:rFonts w:ascii="Arial" w:hAnsi="Arial" w:cs="Arial"/>
          <w:sz w:val="24"/>
          <w:szCs w:val="24"/>
        </w:rPr>
        <w:t>,</w:t>
      </w:r>
      <w:r w:rsidR="00EC49E7" w:rsidRPr="00E31516">
        <w:rPr>
          <w:rFonts w:ascii="Arial" w:hAnsi="Arial" w:cs="Arial"/>
          <w:sz w:val="24"/>
          <w:szCs w:val="24"/>
        </w:rPr>
        <w:t xml:space="preserve"> p</w:t>
      </w:r>
      <w:r w:rsidR="00F36D69" w:rsidRPr="00E31516">
        <w:rPr>
          <w:rFonts w:ascii="Arial" w:hAnsi="Arial" w:cs="Arial"/>
          <w:sz w:val="24"/>
          <w:szCs w:val="24"/>
        </w:rPr>
        <w:t>opř</w:t>
      </w:r>
      <w:r w:rsidR="00EC49E7" w:rsidRPr="00E31516">
        <w:rPr>
          <w:rFonts w:ascii="Arial" w:hAnsi="Arial" w:cs="Arial"/>
          <w:sz w:val="24"/>
          <w:szCs w:val="24"/>
        </w:rPr>
        <w:t xml:space="preserve">. </w:t>
      </w:r>
      <w:r w:rsidR="00F36D69" w:rsidRPr="00E31516">
        <w:rPr>
          <w:rFonts w:ascii="Arial" w:hAnsi="Arial" w:cs="Arial"/>
          <w:sz w:val="24"/>
          <w:szCs w:val="24"/>
        </w:rPr>
        <w:t>doložením existujícího</w:t>
      </w:r>
      <w:r w:rsidR="00EC49E7" w:rsidRPr="00E31516">
        <w:rPr>
          <w:rFonts w:ascii="Arial" w:hAnsi="Arial" w:cs="Arial"/>
          <w:sz w:val="24"/>
          <w:szCs w:val="24"/>
        </w:rPr>
        <w:t xml:space="preserve"> práv</w:t>
      </w:r>
      <w:r w:rsidR="00F36D69" w:rsidRPr="00E31516">
        <w:rPr>
          <w:rFonts w:ascii="Arial" w:hAnsi="Arial" w:cs="Arial"/>
          <w:sz w:val="24"/>
          <w:szCs w:val="24"/>
        </w:rPr>
        <w:t>a</w:t>
      </w:r>
      <w:r w:rsidR="00EC49E7" w:rsidRPr="00E31516">
        <w:rPr>
          <w:rFonts w:ascii="Arial" w:hAnsi="Arial" w:cs="Arial"/>
          <w:sz w:val="24"/>
          <w:szCs w:val="24"/>
        </w:rPr>
        <w:t xml:space="preserve"> provést stavbu</w:t>
      </w:r>
      <w:r w:rsidR="001F2196" w:rsidRPr="00E31516">
        <w:rPr>
          <w:rFonts w:ascii="Arial" w:hAnsi="Arial" w:cs="Arial"/>
          <w:sz w:val="24"/>
          <w:szCs w:val="24"/>
        </w:rPr>
        <w:t xml:space="preserve"> nebo práva stavby</w:t>
      </w:r>
      <w:r w:rsidR="00F36D69" w:rsidRPr="00E31516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E31516">
        <w:rPr>
          <w:rFonts w:ascii="Arial" w:hAnsi="Arial" w:cs="Arial"/>
          <w:sz w:val="24"/>
          <w:szCs w:val="24"/>
        </w:rPr>
        <w:t xml:space="preserve"> takovým </w:t>
      </w:r>
      <w:r w:rsidR="00F36D69" w:rsidRPr="00E31516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E31516">
        <w:rPr>
          <w:rFonts w:ascii="Arial" w:hAnsi="Arial" w:cs="Arial"/>
          <w:sz w:val="24"/>
          <w:szCs w:val="24"/>
        </w:rPr>
        <w:t>,</w:t>
      </w:r>
      <w:r w:rsidR="00F36D69" w:rsidRPr="00E31516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E31516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E31516">
        <w:rPr>
          <w:rFonts w:ascii="Arial" w:hAnsi="Arial" w:cs="Arial"/>
          <w:sz w:val="24"/>
          <w:szCs w:val="24"/>
        </w:rPr>
        <w:t>.</w:t>
      </w:r>
      <w:r w:rsidR="00092318" w:rsidRPr="00E31516">
        <w:rPr>
          <w:sz w:val="24"/>
          <w:szCs w:val="24"/>
        </w:rPr>
        <w:t xml:space="preserve"> </w:t>
      </w:r>
      <w:r w:rsidR="009B5A0F" w:rsidRPr="00E31516">
        <w:rPr>
          <w:rFonts w:ascii="Arial" w:hAnsi="Arial" w:cs="Arial"/>
          <w:i/>
          <w:sz w:val="24"/>
          <w:szCs w:val="24"/>
        </w:rPr>
        <w:t>(Alternativní text, pouze u</w:t>
      </w:r>
      <w:r w:rsidR="006755B7" w:rsidRPr="00E31516">
        <w:rPr>
          <w:rFonts w:ascii="Arial" w:hAnsi="Arial" w:cs="Arial"/>
          <w:i/>
          <w:sz w:val="24"/>
          <w:szCs w:val="24"/>
        </w:rPr>
        <w:t> </w:t>
      </w:r>
      <w:r w:rsidR="009B5A0F" w:rsidRPr="00E31516">
        <w:rPr>
          <w:rFonts w:ascii="Arial" w:hAnsi="Arial" w:cs="Arial"/>
          <w:i/>
          <w:sz w:val="24"/>
          <w:szCs w:val="24"/>
        </w:rPr>
        <w:t>definovaných dotačních programů)</w:t>
      </w:r>
      <w:r w:rsidR="009B5A0F" w:rsidRPr="00E31516">
        <w:rPr>
          <w:rFonts w:ascii="Arial" w:hAnsi="Arial" w:cs="Arial"/>
          <w:sz w:val="24"/>
          <w:szCs w:val="24"/>
        </w:rPr>
        <w:t xml:space="preserve"> </w:t>
      </w:r>
      <w:r w:rsidR="00B33F02" w:rsidRPr="00E31516">
        <w:rPr>
          <w:rFonts w:ascii="Arial" w:hAnsi="Arial" w:cs="Arial"/>
          <w:sz w:val="24"/>
          <w:szCs w:val="24"/>
        </w:rPr>
        <w:t>V tomto případě bude doložen pouze závazek obce</w:t>
      </w:r>
      <w:r w:rsidR="00F5778C" w:rsidRPr="00E31516">
        <w:rPr>
          <w:rFonts w:ascii="Arial" w:hAnsi="Arial" w:cs="Arial"/>
          <w:sz w:val="24"/>
          <w:szCs w:val="24"/>
        </w:rPr>
        <w:t>/Olomouckého kraje/municipální firmy/České republiky</w:t>
      </w:r>
      <w:r w:rsidR="00B33F02" w:rsidRPr="00E31516">
        <w:rPr>
          <w:rFonts w:ascii="Arial" w:hAnsi="Arial" w:cs="Arial"/>
          <w:sz w:val="24"/>
          <w:szCs w:val="24"/>
        </w:rPr>
        <w:t xml:space="preserve"> ponechat majetek pořízený </w:t>
      </w:r>
      <w:r w:rsidR="008F1946" w:rsidRPr="00E31516">
        <w:rPr>
          <w:rFonts w:ascii="Arial" w:hAnsi="Arial" w:cs="Arial"/>
          <w:sz w:val="24"/>
          <w:szCs w:val="24"/>
        </w:rPr>
        <w:t xml:space="preserve">nebo zhodnocený </w:t>
      </w:r>
      <w:r w:rsidR="00B33F02" w:rsidRPr="00E31516">
        <w:rPr>
          <w:rFonts w:ascii="Arial" w:hAnsi="Arial" w:cs="Arial"/>
          <w:sz w:val="24"/>
          <w:szCs w:val="24"/>
        </w:rPr>
        <w:t>z dotace po dobu minimálně 10 let v majetku obce</w:t>
      </w:r>
      <w:r w:rsidR="00F5778C" w:rsidRPr="00E31516">
        <w:rPr>
          <w:rFonts w:ascii="Arial" w:hAnsi="Arial" w:cs="Arial"/>
          <w:sz w:val="24"/>
          <w:szCs w:val="24"/>
        </w:rPr>
        <w:t>/Olomouckého kraje/municipální firmy/České republiky</w:t>
      </w:r>
      <w:r w:rsidR="00B01BCF" w:rsidRPr="00E31516">
        <w:rPr>
          <w:rFonts w:ascii="Arial" w:hAnsi="Arial" w:cs="Arial"/>
          <w:sz w:val="24"/>
          <w:szCs w:val="24"/>
        </w:rPr>
        <w:t>,</w:t>
      </w:r>
      <w:r w:rsidR="00B33F02" w:rsidRPr="00E31516">
        <w:rPr>
          <w:rFonts w:ascii="Arial" w:hAnsi="Arial" w:cs="Arial"/>
          <w:i/>
          <w:sz w:val="24"/>
          <w:szCs w:val="24"/>
        </w:rPr>
        <w:t xml:space="preserve"> </w:t>
      </w:r>
      <w:r w:rsidR="00BF07C3" w:rsidRPr="00E31516">
        <w:rPr>
          <w:rFonts w:ascii="Arial" w:hAnsi="Arial" w:cs="Arial"/>
          <w:i/>
          <w:sz w:val="24"/>
          <w:szCs w:val="24"/>
        </w:rPr>
        <w:t>(</w:t>
      </w:r>
      <w:r w:rsidR="00B33F02" w:rsidRPr="00E31516">
        <w:rPr>
          <w:rFonts w:ascii="Arial" w:hAnsi="Arial" w:cs="Arial"/>
          <w:i/>
          <w:sz w:val="24"/>
          <w:szCs w:val="24"/>
        </w:rPr>
        <w:t xml:space="preserve">V podmínkách programu může být v případě usnesení </w:t>
      </w:r>
      <w:r w:rsidR="00BF07C3" w:rsidRPr="00E31516">
        <w:rPr>
          <w:rFonts w:ascii="Arial" w:hAnsi="Arial" w:cs="Arial"/>
          <w:i/>
          <w:sz w:val="24"/>
          <w:szCs w:val="24"/>
        </w:rPr>
        <w:t xml:space="preserve">– </w:t>
      </w:r>
      <w:r w:rsidR="00B33F02" w:rsidRPr="00E31516">
        <w:rPr>
          <w:rFonts w:ascii="Arial" w:hAnsi="Arial" w:cs="Arial"/>
          <w:i/>
          <w:sz w:val="24"/>
          <w:szCs w:val="24"/>
        </w:rPr>
        <w:t>závazek obce</w:t>
      </w:r>
      <w:r w:rsidR="00F5778C" w:rsidRPr="00E31516">
        <w:rPr>
          <w:rFonts w:ascii="Arial" w:hAnsi="Arial" w:cs="Arial"/>
          <w:i/>
          <w:sz w:val="24"/>
          <w:szCs w:val="24"/>
        </w:rPr>
        <w:t>/Olomouckého kraje/municipální firmy/České republiky</w:t>
      </w:r>
      <w:r w:rsidR="00B33F02" w:rsidRPr="00E31516">
        <w:rPr>
          <w:rFonts w:ascii="Arial" w:hAnsi="Arial" w:cs="Arial"/>
          <w:i/>
          <w:sz w:val="24"/>
          <w:szCs w:val="24"/>
        </w:rPr>
        <w:t xml:space="preserve"> ponechat majetek pořízený z dotace po dobu minimálně 10 let v majetku obce</w:t>
      </w:r>
      <w:r w:rsidR="00F5778C" w:rsidRPr="00E31516">
        <w:rPr>
          <w:rFonts w:ascii="Arial" w:hAnsi="Arial" w:cs="Arial"/>
          <w:i/>
          <w:sz w:val="24"/>
          <w:szCs w:val="24"/>
        </w:rPr>
        <w:t>/Olomouckého kraje/municipální firmy/České republiky</w:t>
      </w:r>
      <w:r w:rsidR="00BF07C3" w:rsidRPr="00E31516">
        <w:rPr>
          <w:rFonts w:ascii="Arial" w:hAnsi="Arial" w:cs="Arial"/>
          <w:i/>
          <w:sz w:val="24"/>
          <w:szCs w:val="24"/>
        </w:rPr>
        <w:t xml:space="preserve"> – </w:t>
      </w:r>
      <w:r w:rsidR="00B33F02" w:rsidRPr="00E31516">
        <w:rPr>
          <w:rFonts w:ascii="Arial" w:hAnsi="Arial" w:cs="Arial"/>
          <w:i/>
          <w:sz w:val="24"/>
          <w:szCs w:val="24"/>
        </w:rPr>
        <w:t>definována mírnější lhůta pro doložení takového usnesení, doporučeno např. dodatečně, do 14 dnů od ukončení příjmu žádostí.</w:t>
      </w:r>
      <w:r w:rsidR="00BF07C3" w:rsidRPr="00E31516">
        <w:rPr>
          <w:rFonts w:ascii="Arial" w:hAnsi="Arial" w:cs="Arial"/>
          <w:i/>
          <w:sz w:val="24"/>
          <w:szCs w:val="24"/>
        </w:rPr>
        <w:t xml:space="preserve">) </w:t>
      </w:r>
    </w:p>
    <w:p w14:paraId="35448A10" w14:textId="3C95707C" w:rsidR="00D13F18" w:rsidRPr="00E31516" w:rsidRDefault="006C6B32" w:rsidP="0079029A">
      <w:pPr>
        <w:ind w:left="1058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 xml:space="preserve">Vždy se upraví </w:t>
      </w:r>
      <w:r w:rsidR="00092318" w:rsidRPr="00E31516">
        <w:rPr>
          <w:rFonts w:ascii="Arial" w:hAnsi="Arial" w:cs="Arial"/>
          <w:i/>
          <w:sz w:val="24"/>
          <w:szCs w:val="24"/>
        </w:rPr>
        <w:t xml:space="preserve">dle dotačního programu/titulu, bude vyžadováno pouze u </w:t>
      </w:r>
      <w:r w:rsidR="0079029A" w:rsidRPr="00E31516">
        <w:rPr>
          <w:rFonts w:ascii="Arial" w:hAnsi="Arial" w:cs="Arial"/>
          <w:i/>
          <w:sz w:val="24"/>
          <w:szCs w:val="24"/>
        </w:rPr>
        <w:t> </w:t>
      </w:r>
      <w:r w:rsidR="00092318" w:rsidRPr="00E31516">
        <w:rPr>
          <w:rFonts w:ascii="Arial" w:hAnsi="Arial" w:cs="Arial"/>
          <w:i/>
          <w:sz w:val="24"/>
          <w:szCs w:val="24"/>
        </w:rPr>
        <w:t xml:space="preserve">investičních dotací v případě, že opravy majetku, technické zhodnocení či rekonstrukce hrazené z dotace budou realizovány </w:t>
      </w:r>
      <w:r w:rsidR="00245D8A" w:rsidRPr="00E31516">
        <w:rPr>
          <w:rFonts w:ascii="Arial" w:hAnsi="Arial" w:cs="Arial"/>
          <w:i/>
          <w:sz w:val="24"/>
          <w:szCs w:val="24"/>
        </w:rPr>
        <w:t xml:space="preserve">příjemcem jako nevlastníkem </w:t>
      </w:r>
      <w:r w:rsidR="00092318" w:rsidRPr="00E31516">
        <w:rPr>
          <w:rFonts w:ascii="Arial" w:hAnsi="Arial" w:cs="Arial"/>
          <w:i/>
          <w:sz w:val="24"/>
          <w:szCs w:val="24"/>
        </w:rPr>
        <w:t>do majetku obce</w:t>
      </w:r>
      <w:r w:rsidR="00A8359A" w:rsidRPr="00E31516">
        <w:rPr>
          <w:rFonts w:ascii="Arial" w:hAnsi="Arial" w:cs="Arial"/>
          <w:i/>
          <w:sz w:val="24"/>
          <w:szCs w:val="24"/>
        </w:rPr>
        <w:t>/Olomouckého kraje/municipální firmy/České republiky</w:t>
      </w:r>
      <w:r w:rsidR="00E81258" w:rsidRPr="00E31516">
        <w:rPr>
          <w:rFonts w:ascii="Arial" w:hAnsi="Arial" w:cs="Arial"/>
          <w:i/>
          <w:sz w:val="24"/>
          <w:szCs w:val="24"/>
        </w:rPr>
        <w:t>,</w:t>
      </w:r>
      <w:r w:rsidR="00092318" w:rsidRPr="00E31516">
        <w:rPr>
          <w:rFonts w:ascii="Arial" w:hAnsi="Arial" w:cs="Arial"/>
          <w:i/>
          <w:sz w:val="24"/>
          <w:szCs w:val="24"/>
        </w:rPr>
        <w:t xml:space="preserve"> dle odst. 7.3</w:t>
      </w:r>
      <w:r w:rsidR="00A8359A" w:rsidRPr="00E31516">
        <w:rPr>
          <w:rFonts w:ascii="Arial" w:hAnsi="Arial" w:cs="Arial"/>
          <w:i/>
          <w:sz w:val="24"/>
          <w:szCs w:val="24"/>
        </w:rPr>
        <w:t xml:space="preserve"> Pravidel, resp. čl. 3</w:t>
      </w:r>
      <w:r w:rsidR="00AC11A6" w:rsidRPr="00E31516">
        <w:rPr>
          <w:rFonts w:ascii="Arial" w:hAnsi="Arial" w:cs="Arial"/>
          <w:i/>
          <w:sz w:val="24"/>
          <w:szCs w:val="24"/>
        </w:rPr>
        <w:t xml:space="preserve"> část </w:t>
      </w:r>
      <w:r w:rsidR="00C350C8" w:rsidRPr="00E31516">
        <w:rPr>
          <w:rFonts w:ascii="Arial" w:hAnsi="Arial" w:cs="Arial"/>
          <w:i/>
          <w:sz w:val="24"/>
          <w:szCs w:val="24"/>
        </w:rPr>
        <w:t>A</w:t>
      </w:r>
      <w:r w:rsidR="00A8359A" w:rsidRPr="00E31516">
        <w:rPr>
          <w:rFonts w:ascii="Arial" w:hAnsi="Arial" w:cs="Arial"/>
          <w:i/>
          <w:sz w:val="24"/>
          <w:szCs w:val="24"/>
        </w:rPr>
        <w:t xml:space="preserve"> odst. </w:t>
      </w:r>
      <w:r w:rsidR="00C350C8" w:rsidRPr="00E31516">
        <w:rPr>
          <w:rFonts w:ascii="Arial" w:hAnsi="Arial" w:cs="Arial"/>
          <w:i/>
          <w:sz w:val="24"/>
          <w:szCs w:val="24"/>
        </w:rPr>
        <w:t xml:space="preserve">10 </w:t>
      </w:r>
      <w:r w:rsidR="00A8359A" w:rsidRPr="00E31516">
        <w:rPr>
          <w:rFonts w:ascii="Arial" w:hAnsi="Arial" w:cs="Arial"/>
          <w:i/>
          <w:sz w:val="24"/>
          <w:szCs w:val="24"/>
        </w:rPr>
        <w:t>Zásad</w:t>
      </w:r>
      <w:r w:rsidR="00F445CD" w:rsidRPr="00E31516">
        <w:rPr>
          <w:rFonts w:ascii="Arial" w:hAnsi="Arial" w:cs="Arial"/>
          <w:i/>
          <w:sz w:val="24"/>
          <w:szCs w:val="24"/>
        </w:rPr>
        <w:t xml:space="preserve">, nebude-li </w:t>
      </w:r>
      <w:r w:rsidR="00BC1188" w:rsidRPr="00E31516">
        <w:rPr>
          <w:rFonts w:ascii="Arial" w:hAnsi="Arial" w:cs="Arial"/>
          <w:i/>
          <w:sz w:val="24"/>
          <w:szCs w:val="24"/>
        </w:rPr>
        <w:t xml:space="preserve">toto </w:t>
      </w:r>
      <w:r w:rsidR="00F445CD" w:rsidRPr="00E31516">
        <w:rPr>
          <w:rFonts w:ascii="Arial" w:hAnsi="Arial" w:cs="Arial"/>
          <w:i/>
          <w:sz w:val="24"/>
          <w:szCs w:val="24"/>
        </w:rPr>
        <w:t xml:space="preserve">v 7.3 Pravidel v návaznosti na </w:t>
      </w:r>
      <w:r w:rsidR="00BC1188" w:rsidRPr="00E31516">
        <w:rPr>
          <w:rFonts w:ascii="Arial" w:hAnsi="Arial" w:cs="Arial"/>
          <w:i/>
          <w:sz w:val="24"/>
          <w:szCs w:val="24"/>
        </w:rPr>
        <w:t>čl. 3 část A odst. 10 Zásad upraveno odchylně</w:t>
      </w:r>
      <w:r w:rsidR="006404FC" w:rsidRPr="00E31516">
        <w:rPr>
          <w:rFonts w:ascii="Arial" w:hAnsi="Arial" w:cs="Arial"/>
          <w:i/>
          <w:sz w:val="24"/>
          <w:szCs w:val="24"/>
        </w:rPr>
        <w:t>.</w:t>
      </w:r>
    </w:p>
    <w:p w14:paraId="61E44D80" w14:textId="57A3E62A" w:rsidR="00B01BCF" w:rsidRPr="00E31516" w:rsidRDefault="00B01BCF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E31516">
        <w:rPr>
          <w:rFonts w:ascii="Arial" w:hAnsi="Arial" w:cs="Arial"/>
          <w:sz w:val="24"/>
          <w:szCs w:val="24"/>
        </w:rPr>
        <w:t>hranice pro dlouhodobý hmotný a </w:t>
      </w:r>
      <w:r w:rsidRPr="00E31516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programu/titulu),</w:t>
      </w:r>
    </w:p>
    <w:p w14:paraId="11BCC362" w14:textId="0EF515B5" w:rsidR="005A057F" w:rsidRPr="00E31516" w:rsidRDefault="00691685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 xml:space="preserve">další přílohy dle požadavku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>.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>)</w:t>
      </w:r>
      <w:r w:rsidR="00B01BCF" w:rsidRPr="00E31516">
        <w:rPr>
          <w:rFonts w:ascii="Arial" w:hAnsi="Arial" w:cs="Arial"/>
          <w:i/>
          <w:sz w:val="24"/>
          <w:szCs w:val="24"/>
        </w:rPr>
        <w:t>.</w:t>
      </w:r>
    </w:p>
    <w:p w14:paraId="0511E10D" w14:textId="21D34089" w:rsidR="00913EBD" w:rsidRPr="00E31516" w:rsidRDefault="00913EBD">
      <w:pPr>
        <w:pStyle w:val="Odstavecseseznamem"/>
        <w:numPr>
          <w:ilvl w:val="0"/>
          <w:numId w:val="8"/>
        </w:numPr>
        <w:ind w:left="1418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E31516">
        <w:rPr>
          <w:rFonts w:ascii="Arial" w:hAnsi="Arial" w:cs="Arial"/>
          <w:sz w:val="24"/>
          <w:szCs w:val="24"/>
        </w:rPr>
        <w:t xml:space="preserve"> nebo </w:t>
      </w:r>
      <w:r w:rsidRPr="00E31516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E31516">
        <w:rPr>
          <w:rFonts w:ascii="Arial" w:hAnsi="Arial" w:cs="Arial"/>
          <w:sz w:val="24"/>
          <w:szCs w:val="24"/>
        </w:rPr>
        <w:t xml:space="preserve">identifikaci </w:t>
      </w:r>
      <w:r w:rsidRPr="00E31516">
        <w:rPr>
          <w:rFonts w:ascii="Arial" w:hAnsi="Arial" w:cs="Arial"/>
          <w:sz w:val="24"/>
          <w:szCs w:val="24"/>
        </w:rPr>
        <w:t>dotačního programu</w:t>
      </w:r>
      <w:r w:rsidR="00031949" w:rsidRPr="00E31516">
        <w:rPr>
          <w:rFonts w:ascii="Arial" w:hAnsi="Arial" w:cs="Arial"/>
          <w:sz w:val="24"/>
          <w:szCs w:val="24"/>
        </w:rPr>
        <w:t xml:space="preserve"> nebo </w:t>
      </w:r>
      <w:r w:rsidRPr="00E31516">
        <w:rPr>
          <w:rFonts w:ascii="Arial" w:hAnsi="Arial" w:cs="Arial"/>
          <w:sz w:val="24"/>
          <w:szCs w:val="24"/>
        </w:rPr>
        <w:t>titulu Olomouckého kraje, kde by</w:t>
      </w:r>
      <w:r w:rsidR="006729F9" w:rsidRPr="00E31516">
        <w:rPr>
          <w:rFonts w:ascii="Arial" w:hAnsi="Arial" w:cs="Arial"/>
          <w:sz w:val="24"/>
          <w:szCs w:val="24"/>
        </w:rPr>
        <w:t>la žádost již doložena (číslo a </w:t>
      </w:r>
      <w:r w:rsidRPr="00E31516">
        <w:rPr>
          <w:rFonts w:ascii="Arial" w:hAnsi="Arial" w:cs="Arial"/>
          <w:sz w:val="24"/>
          <w:szCs w:val="24"/>
        </w:rPr>
        <w:t>název</w:t>
      </w:r>
      <w:r w:rsidR="002C76A3" w:rsidRPr="00E31516">
        <w:rPr>
          <w:rFonts w:ascii="Arial" w:hAnsi="Arial" w:cs="Arial"/>
          <w:sz w:val="24"/>
          <w:szCs w:val="24"/>
        </w:rPr>
        <w:t>).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sz w:val="24"/>
          <w:szCs w:val="24"/>
        </w:rPr>
        <w:t>(specifikuje se dle dotačního programu/titulu</w:t>
      </w:r>
      <w:r w:rsidR="00673642" w:rsidRPr="00E31516">
        <w:rPr>
          <w:rFonts w:ascii="Arial" w:hAnsi="Arial" w:cs="Arial"/>
          <w:i/>
          <w:sz w:val="24"/>
          <w:szCs w:val="24"/>
        </w:rPr>
        <w:t>, v případě úpravy příloh na základě výzvy dle odst. 8.6 bude sdílena informace o provedených opravách příloh</w:t>
      </w:r>
      <w:r w:rsidRPr="00E31516">
        <w:rPr>
          <w:rFonts w:ascii="Arial" w:hAnsi="Arial" w:cs="Arial"/>
          <w:i/>
          <w:sz w:val="24"/>
          <w:szCs w:val="24"/>
        </w:rPr>
        <w:t>)</w:t>
      </w:r>
    </w:p>
    <w:p w14:paraId="6B4E7D38" w14:textId="77777777" w:rsidR="00913EBD" w:rsidRPr="00E31516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E31516" w:rsidRDefault="00691685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E31516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3D80185D" w:rsidR="00003B09" w:rsidRPr="00E31516" w:rsidRDefault="00003B09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nebudou </w:t>
      </w:r>
      <w:r w:rsidRPr="00E31516">
        <w:rPr>
          <w:rFonts w:ascii="Arial" w:hAnsi="Arial" w:cs="Arial"/>
          <w:b/>
          <w:bCs/>
          <w:sz w:val="24"/>
          <w:szCs w:val="24"/>
        </w:rPr>
        <w:t>vyplněny a odeslány</w:t>
      </w:r>
      <w:r w:rsidRPr="00E31516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E31516">
        <w:rPr>
          <w:rFonts w:ascii="Arial" w:hAnsi="Arial" w:cs="Arial"/>
          <w:sz w:val="24"/>
          <w:szCs w:val="24"/>
          <w:highlight w:val="lightGray"/>
        </w:rPr>
        <w:t>odst. 8.2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31516">
        <w:rPr>
          <w:rFonts w:ascii="Arial" w:hAnsi="Arial" w:cs="Arial"/>
          <w:b/>
          <w:sz w:val="24"/>
          <w:szCs w:val="24"/>
        </w:rPr>
        <w:t>a nebudou vyhlašovateli</w:t>
      </w:r>
      <w:r w:rsidRPr="00E31516">
        <w:rPr>
          <w:rFonts w:ascii="Arial" w:hAnsi="Arial" w:cs="Arial"/>
          <w:sz w:val="24"/>
          <w:szCs w:val="24"/>
        </w:rPr>
        <w:t xml:space="preserve"> dotačního programu </w:t>
      </w:r>
      <w:r w:rsidRPr="00E31516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31516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31516">
        <w:rPr>
          <w:rFonts w:ascii="Arial" w:hAnsi="Arial" w:cs="Arial"/>
          <w:sz w:val="24"/>
          <w:szCs w:val="24"/>
        </w:rPr>
        <w:t>podání žádosti uvedeným v čl. 3 </w:t>
      </w:r>
      <w:r w:rsidRPr="00E31516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31516">
        <w:rPr>
          <w:rFonts w:ascii="Arial" w:hAnsi="Arial" w:cs="Arial"/>
          <w:sz w:val="24"/>
          <w:szCs w:val="24"/>
        </w:rPr>
        <w:t>ovatel nemá nejpozději do 12:00 </w:t>
      </w:r>
      <w:r w:rsidRPr="00E31516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31516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E40422" w:rsidRPr="00E31516">
        <w:rPr>
          <w:rFonts w:ascii="Arial" w:hAnsi="Arial" w:cs="Arial"/>
          <w:sz w:val="24"/>
          <w:szCs w:val="24"/>
        </w:rPr>
        <w:t>dle odst. </w:t>
      </w:r>
      <w:r w:rsidRPr="00E31516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31516">
        <w:rPr>
          <w:rFonts w:ascii="Arial" w:hAnsi="Arial" w:cs="Arial"/>
          <w:b/>
          <w:sz w:val="24"/>
          <w:szCs w:val="24"/>
        </w:rPr>
        <w:t>v elektronické podobě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EF1219" w:rsidRPr="00E31516">
        <w:rPr>
          <w:rFonts w:ascii="Arial" w:hAnsi="Arial" w:cs="Arial"/>
          <w:b/>
          <w:sz w:val="24"/>
          <w:szCs w:val="24"/>
        </w:rPr>
        <w:t xml:space="preserve">prostřednictvím </w:t>
      </w:r>
      <w:r w:rsidRPr="00E31516">
        <w:rPr>
          <w:rFonts w:ascii="Arial" w:hAnsi="Arial" w:cs="Arial"/>
          <w:b/>
          <w:sz w:val="24"/>
          <w:szCs w:val="24"/>
        </w:rPr>
        <w:t>e-podateln</w:t>
      </w:r>
      <w:r w:rsidR="00AD5232" w:rsidRPr="00E31516">
        <w:rPr>
          <w:rFonts w:ascii="Arial" w:hAnsi="Arial" w:cs="Arial"/>
          <w:b/>
          <w:sz w:val="24"/>
          <w:szCs w:val="24"/>
        </w:rPr>
        <w:t>y nebo</w:t>
      </w:r>
      <w:r w:rsidRPr="00E31516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E31516">
        <w:rPr>
          <w:rFonts w:ascii="Arial" w:hAnsi="Arial" w:cs="Arial"/>
          <w:b/>
          <w:sz w:val="24"/>
          <w:szCs w:val="24"/>
        </w:rPr>
        <w:t>é</w:t>
      </w:r>
      <w:r w:rsidRPr="00E31516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E31516">
        <w:rPr>
          <w:rFonts w:ascii="Arial" w:hAnsi="Arial" w:cs="Arial"/>
          <w:b/>
          <w:sz w:val="24"/>
          <w:szCs w:val="24"/>
        </w:rPr>
        <w:t>y</w:t>
      </w:r>
      <w:r w:rsidR="00AF2FD7" w:rsidRPr="00E31516">
        <w:rPr>
          <w:rFonts w:ascii="Arial" w:hAnsi="Arial" w:cs="Arial"/>
          <w:b/>
          <w:sz w:val="24"/>
          <w:szCs w:val="24"/>
        </w:rPr>
        <w:t xml:space="preserve"> </w:t>
      </w:r>
      <w:r w:rsidR="00AF2FD7" w:rsidRPr="00E31516">
        <w:rPr>
          <w:rFonts w:ascii="Arial" w:hAnsi="Arial" w:cs="Arial"/>
          <w:strike/>
          <w:sz w:val="24"/>
          <w:szCs w:val="24"/>
        </w:rPr>
        <w:lastRenderedPageBreak/>
        <w:t>rozhraní/portál pro občana</w:t>
      </w:r>
      <w:r w:rsidR="00FA2270" w:rsidRPr="00E31516">
        <w:rPr>
          <w:rFonts w:ascii="Arial" w:hAnsi="Arial" w:cs="Arial"/>
          <w:sz w:val="24"/>
          <w:szCs w:val="24"/>
        </w:rPr>
        <w:t xml:space="preserve"> </w:t>
      </w:r>
      <w:r w:rsidR="00FA2270" w:rsidRPr="00E31516">
        <w:rPr>
          <w:rFonts w:ascii="Arial" w:hAnsi="Arial" w:cs="Arial"/>
          <w:b/>
          <w:sz w:val="24"/>
          <w:szCs w:val="24"/>
        </w:rPr>
        <w:t>do </w:t>
      </w:r>
      <w:r w:rsidRPr="00E31516">
        <w:rPr>
          <w:rFonts w:ascii="Arial" w:hAnsi="Arial" w:cs="Arial"/>
          <w:b/>
          <w:sz w:val="24"/>
          <w:szCs w:val="24"/>
        </w:rPr>
        <w:t>23:59 hod.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b/>
          <w:sz w:val="24"/>
          <w:szCs w:val="24"/>
        </w:rPr>
        <w:t>posledního dne lhůty</w:t>
      </w:r>
      <w:r w:rsidRPr="00E31516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E31516">
        <w:rPr>
          <w:rFonts w:ascii="Arial" w:hAnsi="Arial" w:cs="Arial"/>
          <w:sz w:val="24"/>
          <w:szCs w:val="24"/>
        </w:rPr>
        <w:t xml:space="preserve">, resp. </w:t>
      </w:r>
      <w:r w:rsidR="00347583" w:rsidRPr="00E31516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E31516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E31516">
        <w:rPr>
          <w:rFonts w:ascii="Arial" w:hAnsi="Arial" w:cs="Arial"/>
          <w:sz w:val="24"/>
          <w:szCs w:val="24"/>
        </w:rPr>
        <w:t>í</w:t>
      </w:r>
      <w:r w:rsidR="00125024" w:rsidRPr="00E31516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E31516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E31516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E31516">
        <w:rPr>
          <w:rFonts w:ascii="Arial" w:hAnsi="Arial" w:cs="Arial"/>
          <w:b/>
          <w:sz w:val="24"/>
          <w:szCs w:val="24"/>
        </w:rPr>
        <w:t>podpisem</w:t>
      </w:r>
      <w:r w:rsidRPr="00E31516">
        <w:rPr>
          <w:rFonts w:ascii="Arial" w:hAnsi="Arial" w:cs="Arial"/>
          <w:sz w:val="24"/>
          <w:szCs w:val="24"/>
        </w:rPr>
        <w:t xml:space="preserve">, v případě </w:t>
      </w:r>
      <w:r w:rsidRPr="00E31516">
        <w:rPr>
          <w:rFonts w:ascii="Arial" w:hAnsi="Arial" w:cs="Arial"/>
          <w:b/>
          <w:sz w:val="24"/>
          <w:szCs w:val="24"/>
        </w:rPr>
        <w:t>osobního podání</w:t>
      </w:r>
      <w:r w:rsidRPr="00E31516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31516">
        <w:rPr>
          <w:rFonts w:ascii="Arial" w:hAnsi="Arial" w:cs="Arial"/>
          <w:b/>
          <w:sz w:val="24"/>
          <w:szCs w:val="24"/>
        </w:rPr>
        <w:t>do 12:00 hod. posledního dne lhůty</w:t>
      </w:r>
      <w:r w:rsidRPr="00E31516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31516">
        <w:rPr>
          <w:rFonts w:ascii="Arial" w:hAnsi="Arial" w:cs="Arial"/>
          <w:b/>
          <w:sz w:val="24"/>
          <w:szCs w:val="24"/>
        </w:rPr>
        <w:t>poštovní přepravy</w:t>
      </w:r>
      <w:r w:rsidRPr="00E31516">
        <w:rPr>
          <w:rFonts w:ascii="Arial" w:hAnsi="Arial" w:cs="Arial"/>
          <w:sz w:val="24"/>
          <w:szCs w:val="24"/>
        </w:rPr>
        <w:t xml:space="preserve"> nebyla zásilka nejpozději </w:t>
      </w:r>
      <w:r w:rsidRPr="00E31516">
        <w:rPr>
          <w:rFonts w:ascii="Arial" w:hAnsi="Arial" w:cs="Arial"/>
          <w:b/>
          <w:sz w:val="24"/>
          <w:szCs w:val="24"/>
        </w:rPr>
        <w:t>poslední den lhůty</w:t>
      </w:r>
      <w:r w:rsidRPr="00E31516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18FC9175" w:rsidR="008617FB" w:rsidRPr="00E31516" w:rsidRDefault="008617FB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C34B23" w:rsidRPr="00E31516">
        <w:rPr>
          <w:rFonts w:ascii="Arial" w:hAnsi="Arial" w:cs="Arial"/>
          <w:sz w:val="24"/>
          <w:szCs w:val="24"/>
        </w:rPr>
        <w:t>/vyhlášených</w:t>
      </w:r>
      <w:r w:rsidRPr="00E31516">
        <w:rPr>
          <w:rFonts w:ascii="Arial" w:hAnsi="Arial" w:cs="Arial"/>
          <w:sz w:val="24"/>
          <w:szCs w:val="24"/>
        </w:rPr>
        <w:t xml:space="preserve"> dotačního </w:t>
      </w:r>
      <w:r w:rsidR="00BB79D0" w:rsidRPr="00E31516">
        <w:rPr>
          <w:rFonts w:ascii="Arial" w:hAnsi="Arial" w:cs="Arial"/>
          <w:sz w:val="24"/>
          <w:szCs w:val="24"/>
        </w:rPr>
        <w:t>programu/titulu</w:t>
      </w:r>
      <w:r w:rsidR="00723DF8" w:rsidRPr="00E31516">
        <w:rPr>
          <w:rFonts w:ascii="Arial" w:hAnsi="Arial" w:cs="Arial"/>
          <w:sz w:val="24"/>
          <w:szCs w:val="24"/>
        </w:rPr>
        <w:t>/dotačních programů</w:t>
      </w:r>
      <w:r w:rsidR="008C2F7D" w:rsidRPr="00E31516">
        <w:rPr>
          <w:rFonts w:ascii="Arial" w:hAnsi="Arial" w:cs="Arial"/>
          <w:sz w:val="24"/>
          <w:szCs w:val="24"/>
        </w:rPr>
        <w:t>/titulů</w:t>
      </w:r>
      <w:r w:rsidR="00723DF8" w:rsidRPr="00E31516">
        <w:rPr>
          <w:rFonts w:ascii="Arial" w:hAnsi="Arial" w:cs="Arial"/>
          <w:sz w:val="24"/>
          <w:szCs w:val="24"/>
        </w:rPr>
        <w:t xml:space="preserve">: ………….……. </w:t>
      </w:r>
      <w:r w:rsidRPr="00E31516">
        <w:rPr>
          <w:rFonts w:ascii="Arial" w:hAnsi="Arial" w:cs="Arial"/>
          <w:sz w:val="24"/>
          <w:szCs w:val="24"/>
        </w:rPr>
        <w:t xml:space="preserve">na tentýž konkrétní účel </w:t>
      </w:r>
      <w:r w:rsidR="009C3BC6" w:rsidRPr="00E31516">
        <w:rPr>
          <w:rFonts w:ascii="Arial" w:hAnsi="Arial" w:cs="Arial"/>
          <w:sz w:val="24"/>
          <w:szCs w:val="24"/>
        </w:rPr>
        <w:t>(akce/činnost)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AF2FD7" w:rsidRPr="00E31516">
        <w:rPr>
          <w:rFonts w:ascii="Arial" w:hAnsi="Arial" w:cs="Arial"/>
          <w:strike/>
          <w:sz w:val="24"/>
          <w:szCs w:val="24"/>
        </w:rPr>
        <w:t>v daném kalendářním roce</w:t>
      </w:r>
      <w:r w:rsidRPr="00E31516">
        <w:rPr>
          <w:rFonts w:ascii="Arial" w:hAnsi="Arial" w:cs="Arial"/>
          <w:i/>
          <w:sz w:val="24"/>
          <w:szCs w:val="24"/>
        </w:rPr>
        <w:t>(</w:t>
      </w:r>
      <w:r w:rsidR="00114A97" w:rsidRPr="00E31516">
        <w:rPr>
          <w:rFonts w:ascii="Arial" w:hAnsi="Arial" w:cs="Arial"/>
          <w:i/>
          <w:sz w:val="24"/>
          <w:szCs w:val="24"/>
        </w:rPr>
        <w:t xml:space="preserve">upraví </w:t>
      </w:r>
      <w:r w:rsidRPr="00E31516">
        <w:rPr>
          <w:rFonts w:ascii="Arial" w:hAnsi="Arial" w:cs="Arial"/>
          <w:i/>
          <w:sz w:val="24"/>
          <w:szCs w:val="24"/>
        </w:rPr>
        <w:t xml:space="preserve">se </w:t>
      </w:r>
      <w:r w:rsidR="00114A97" w:rsidRPr="00E31516">
        <w:rPr>
          <w:rFonts w:ascii="Arial" w:hAnsi="Arial" w:cs="Arial"/>
          <w:i/>
          <w:sz w:val="24"/>
          <w:szCs w:val="24"/>
        </w:rPr>
        <w:t>vždy po</w:t>
      </w:r>
      <w:r w:rsidRPr="00E31516">
        <w:rPr>
          <w:rFonts w:ascii="Arial" w:hAnsi="Arial" w:cs="Arial"/>
          <w:i/>
          <w:sz w:val="24"/>
          <w:szCs w:val="24"/>
        </w:rPr>
        <w:t xml:space="preserve">dle </w:t>
      </w:r>
      <w:r w:rsidR="00114A97" w:rsidRPr="00E31516">
        <w:rPr>
          <w:rFonts w:ascii="Arial" w:hAnsi="Arial" w:cs="Arial"/>
          <w:i/>
          <w:sz w:val="24"/>
          <w:szCs w:val="24"/>
        </w:rPr>
        <w:t xml:space="preserve">výše </w:t>
      </w:r>
      <w:r w:rsidR="007137DA" w:rsidRPr="00E31516">
        <w:rPr>
          <w:rFonts w:ascii="Arial" w:hAnsi="Arial" w:cs="Arial"/>
          <w:i/>
          <w:sz w:val="24"/>
          <w:szCs w:val="24"/>
        </w:rPr>
        <w:t>použité</w:t>
      </w:r>
      <w:r w:rsidR="00114A97" w:rsidRPr="00E31516">
        <w:rPr>
          <w:rFonts w:ascii="Arial" w:hAnsi="Arial" w:cs="Arial"/>
          <w:i/>
          <w:sz w:val="24"/>
          <w:szCs w:val="24"/>
        </w:rPr>
        <w:t xml:space="preserve"> varianty v odst. 5.3 těchto Pravidel</w:t>
      </w:r>
      <w:r w:rsidRPr="00E31516">
        <w:rPr>
          <w:rFonts w:ascii="Arial" w:hAnsi="Arial" w:cs="Arial"/>
          <w:i/>
          <w:sz w:val="24"/>
          <w:szCs w:val="24"/>
        </w:rPr>
        <w:t>)</w:t>
      </w:r>
      <w:r w:rsidRPr="00E31516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E31516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31516" w:rsidRDefault="009800DF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budou podány ž</w:t>
      </w:r>
      <w:r w:rsidR="005F4783" w:rsidRPr="00E31516">
        <w:rPr>
          <w:rFonts w:ascii="Arial" w:hAnsi="Arial" w:cs="Arial"/>
          <w:sz w:val="24"/>
          <w:szCs w:val="24"/>
        </w:rPr>
        <w:t>adatel</w:t>
      </w:r>
      <w:r w:rsidRPr="00E31516">
        <w:rPr>
          <w:rFonts w:ascii="Arial" w:hAnsi="Arial" w:cs="Arial"/>
          <w:sz w:val="24"/>
          <w:szCs w:val="24"/>
        </w:rPr>
        <w:t xml:space="preserve">em, který </w:t>
      </w:r>
      <w:r w:rsidR="005F4783" w:rsidRPr="00E31516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31516">
        <w:rPr>
          <w:rFonts w:ascii="Arial" w:hAnsi="Arial" w:cs="Arial"/>
          <w:sz w:val="24"/>
          <w:szCs w:val="24"/>
        </w:rPr>
        <w:t>v </w:t>
      </w:r>
      <w:r w:rsidR="005F4783" w:rsidRPr="00E31516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31516">
          <w:rPr>
            <w:rFonts w:ascii="Arial" w:hAnsi="Arial" w:cs="Arial"/>
            <w:sz w:val="24"/>
            <w:szCs w:val="24"/>
          </w:rPr>
          <w:t>3</w:t>
        </w:r>
      </w:hyperlink>
      <w:r w:rsidR="00786F00" w:rsidRPr="00E31516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E31516" w:rsidRDefault="006C6B32">
      <w:pPr>
        <w:pStyle w:val="Odstavecseseznamem"/>
        <w:numPr>
          <w:ilvl w:val="0"/>
          <w:numId w:val="6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budou podány žadatelem –</w:t>
      </w:r>
      <w:r w:rsidR="00890A18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obcí</w:t>
      </w:r>
      <w:r w:rsidR="009237D8" w:rsidRPr="00E31516">
        <w:rPr>
          <w:rFonts w:ascii="Arial" w:hAnsi="Arial" w:cs="Arial"/>
          <w:sz w:val="24"/>
          <w:szCs w:val="24"/>
        </w:rPr>
        <w:t>, příspěvkovou organizací</w:t>
      </w:r>
      <w:r w:rsidRPr="00E31516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E31516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31516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4E5B6C4" w:rsidR="006C6B32" w:rsidRPr="00E31516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ab/>
      </w:r>
      <w:r w:rsidR="00691685" w:rsidRPr="00E31516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E31516">
        <w:rPr>
          <w:rFonts w:ascii="Arial" w:hAnsi="Arial" w:cs="Arial"/>
          <w:sz w:val="24"/>
          <w:szCs w:val="24"/>
        </w:rPr>
        <w:t>……</w:t>
      </w:r>
      <w:r w:rsidR="008747A4" w:rsidRPr="00E31516">
        <w:rPr>
          <w:rFonts w:ascii="Arial" w:hAnsi="Arial" w:cs="Arial"/>
          <w:sz w:val="24"/>
          <w:szCs w:val="24"/>
        </w:rPr>
        <w:t>…………….</w:t>
      </w:r>
      <w:r w:rsidR="00F512D6" w:rsidRPr="00E31516">
        <w:rPr>
          <w:rFonts w:ascii="Arial" w:hAnsi="Arial" w:cs="Arial"/>
          <w:sz w:val="24"/>
          <w:szCs w:val="24"/>
        </w:rPr>
        <w:t>……….</w:t>
      </w:r>
      <w:r w:rsidR="00691685" w:rsidRPr="00E31516">
        <w:rPr>
          <w:rStyle w:val="Odkaznakoment"/>
          <w:rFonts w:ascii="Arial" w:hAnsi="Arial" w:cs="Arial"/>
          <w:sz w:val="24"/>
          <w:szCs w:val="24"/>
        </w:rPr>
        <w:t>.</w:t>
      </w:r>
      <w:r w:rsidR="0095590B" w:rsidRPr="00E31516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4629CF37" w:rsidR="006C6B32" w:rsidRPr="00E31516" w:rsidRDefault="006C6B32" w:rsidP="009F5E1F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>L</w:t>
      </w:r>
      <w:r w:rsidR="0095590B" w:rsidRPr="00E31516">
        <w:rPr>
          <w:rFonts w:ascii="Arial" w:hAnsi="Arial" w:cs="Arial"/>
          <w:i/>
          <w:sz w:val="24"/>
          <w:szCs w:val="24"/>
        </w:rPr>
        <w:t>hůt</w:t>
      </w:r>
      <w:r w:rsidRPr="00E31516">
        <w:rPr>
          <w:rFonts w:ascii="Arial" w:hAnsi="Arial" w:cs="Arial"/>
          <w:i/>
          <w:sz w:val="24"/>
          <w:szCs w:val="24"/>
        </w:rPr>
        <w:t>u</w:t>
      </w:r>
      <w:r w:rsidR="0095590B" w:rsidRPr="00E31516">
        <w:rPr>
          <w:rFonts w:ascii="Arial" w:hAnsi="Arial" w:cs="Arial"/>
          <w:i/>
          <w:sz w:val="24"/>
          <w:szCs w:val="24"/>
        </w:rPr>
        <w:t xml:space="preserve"> a způsob vyrozumění specifikuje </w:t>
      </w:r>
      <w:r w:rsidRPr="00E31516">
        <w:rPr>
          <w:rFonts w:ascii="Arial" w:hAnsi="Arial" w:cs="Arial"/>
          <w:i/>
          <w:sz w:val="24"/>
          <w:szCs w:val="24"/>
        </w:rPr>
        <w:t xml:space="preserve">administrátor </w:t>
      </w:r>
      <w:r w:rsidR="0095590B" w:rsidRPr="00E31516">
        <w:rPr>
          <w:rFonts w:ascii="Arial" w:hAnsi="Arial" w:cs="Arial"/>
          <w:i/>
          <w:sz w:val="24"/>
          <w:szCs w:val="24"/>
        </w:rPr>
        <w:t>dle dotačního programu/titulu</w:t>
      </w:r>
      <w:r w:rsidRPr="00E31516">
        <w:rPr>
          <w:rFonts w:ascii="Arial" w:hAnsi="Arial" w:cs="Arial"/>
          <w:i/>
          <w:sz w:val="24"/>
          <w:szCs w:val="24"/>
        </w:rPr>
        <w:t xml:space="preserve">. </w:t>
      </w:r>
      <w:r w:rsidR="000E6310" w:rsidRPr="00E31516">
        <w:rPr>
          <w:rFonts w:ascii="Arial" w:hAnsi="Arial" w:cs="Arial"/>
          <w:i/>
          <w:sz w:val="24"/>
          <w:szCs w:val="24"/>
        </w:rPr>
        <w:t>O</w:t>
      </w:r>
      <w:r w:rsidR="00255EB6" w:rsidRPr="00E31516">
        <w:rPr>
          <w:rFonts w:ascii="Arial" w:hAnsi="Arial" w:cs="Arial"/>
          <w:i/>
          <w:sz w:val="24"/>
          <w:szCs w:val="24"/>
        </w:rPr>
        <w:t>bc</w:t>
      </w:r>
      <w:r w:rsidR="000E6310" w:rsidRPr="00E31516">
        <w:rPr>
          <w:rFonts w:ascii="Arial" w:hAnsi="Arial" w:cs="Arial"/>
          <w:i/>
          <w:sz w:val="24"/>
          <w:szCs w:val="24"/>
        </w:rPr>
        <w:t>í</w:t>
      </w:r>
      <w:r w:rsidR="00255EB6" w:rsidRPr="00E31516">
        <w:rPr>
          <w:rFonts w:ascii="Arial" w:hAnsi="Arial" w:cs="Arial"/>
          <w:i/>
          <w:sz w:val="24"/>
          <w:szCs w:val="24"/>
        </w:rPr>
        <w:t>m</w:t>
      </w:r>
      <w:r w:rsidR="004E6374" w:rsidRPr="00E31516">
        <w:rPr>
          <w:rFonts w:ascii="Arial" w:hAnsi="Arial" w:cs="Arial"/>
          <w:i/>
          <w:sz w:val="24"/>
          <w:szCs w:val="24"/>
        </w:rPr>
        <w:t>, příspěvkovým organizacím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a </w:t>
      </w:r>
      <w:r w:rsidR="00EB4F48" w:rsidRPr="00E31516">
        <w:rPr>
          <w:rFonts w:ascii="Arial" w:hAnsi="Arial" w:cs="Arial"/>
          <w:i/>
          <w:sz w:val="24"/>
          <w:szCs w:val="24"/>
        </w:rPr>
        <w:t xml:space="preserve">dalším </w:t>
      </w:r>
      <w:r w:rsidR="00255EB6" w:rsidRPr="00E31516">
        <w:rPr>
          <w:rFonts w:ascii="Arial" w:hAnsi="Arial" w:cs="Arial"/>
          <w:i/>
          <w:sz w:val="24"/>
          <w:szCs w:val="24"/>
        </w:rPr>
        <w:t>osob</w:t>
      </w:r>
      <w:r w:rsidR="000E6310" w:rsidRPr="00E31516">
        <w:rPr>
          <w:rFonts w:ascii="Arial" w:hAnsi="Arial" w:cs="Arial"/>
          <w:i/>
          <w:sz w:val="24"/>
          <w:szCs w:val="24"/>
        </w:rPr>
        <w:t>ám</w:t>
      </w:r>
      <w:r w:rsidR="00255EB6" w:rsidRPr="00E31516">
        <w:rPr>
          <w:rFonts w:ascii="Arial" w:hAnsi="Arial" w:cs="Arial"/>
          <w:i/>
          <w:sz w:val="24"/>
          <w:szCs w:val="24"/>
        </w:rPr>
        <w:t>, které podal</w:t>
      </w:r>
      <w:r w:rsidR="003B7AA5" w:rsidRPr="00E31516">
        <w:rPr>
          <w:rFonts w:ascii="Arial" w:hAnsi="Arial" w:cs="Arial"/>
          <w:i/>
          <w:sz w:val="24"/>
          <w:szCs w:val="24"/>
        </w:rPr>
        <w:t>y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žádost o dotaci prostřednictvím své datové schránky,</w:t>
      </w:r>
      <w:r w:rsidR="00043297" w:rsidRPr="00E31516">
        <w:rPr>
          <w:rFonts w:ascii="Arial" w:hAnsi="Arial" w:cs="Arial"/>
          <w:i/>
          <w:strike/>
          <w:sz w:val="24"/>
          <w:szCs w:val="24"/>
        </w:rPr>
        <w:t xml:space="preserve"> by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</w:t>
      </w:r>
      <w:r w:rsidR="0048121C" w:rsidRPr="00E31516">
        <w:rPr>
          <w:rFonts w:ascii="Arial" w:hAnsi="Arial" w:cs="Arial"/>
          <w:i/>
          <w:sz w:val="24"/>
          <w:szCs w:val="24"/>
        </w:rPr>
        <w:t xml:space="preserve">bude </w:t>
      </w:r>
      <w:r w:rsidR="000E6310" w:rsidRPr="00E31516">
        <w:rPr>
          <w:rFonts w:ascii="Arial" w:hAnsi="Arial" w:cs="Arial"/>
          <w:i/>
          <w:sz w:val="24"/>
          <w:szCs w:val="24"/>
        </w:rPr>
        <w:t xml:space="preserve">vyrozumění </w:t>
      </w:r>
      <w:r w:rsidR="00043297" w:rsidRPr="00E31516">
        <w:rPr>
          <w:rFonts w:ascii="Arial" w:hAnsi="Arial" w:cs="Arial"/>
          <w:i/>
          <w:strike/>
          <w:sz w:val="24"/>
          <w:szCs w:val="24"/>
        </w:rPr>
        <w:t>mělo být</w:t>
      </w:r>
      <w:r w:rsidR="00043297" w:rsidRPr="00E31516">
        <w:rPr>
          <w:rFonts w:ascii="Arial" w:hAnsi="Arial" w:cs="Arial"/>
          <w:i/>
          <w:sz w:val="24"/>
          <w:szCs w:val="24"/>
        </w:rPr>
        <w:t xml:space="preserve"> </w:t>
      </w:r>
      <w:r w:rsidR="000E6310" w:rsidRPr="00E31516">
        <w:rPr>
          <w:rFonts w:ascii="Arial" w:hAnsi="Arial" w:cs="Arial"/>
          <w:i/>
          <w:sz w:val="24"/>
          <w:szCs w:val="24"/>
        </w:rPr>
        <w:t>zasl</w:t>
      </w:r>
      <w:r w:rsidR="00393F9B" w:rsidRPr="00E31516">
        <w:rPr>
          <w:rFonts w:ascii="Arial" w:hAnsi="Arial" w:cs="Arial"/>
          <w:i/>
          <w:sz w:val="24"/>
          <w:szCs w:val="24"/>
        </w:rPr>
        <w:t>áno</w:t>
      </w:r>
      <w:r w:rsidR="000E6310" w:rsidRPr="00E31516">
        <w:rPr>
          <w:rFonts w:ascii="Arial" w:hAnsi="Arial" w:cs="Arial"/>
          <w:i/>
          <w:sz w:val="24"/>
          <w:szCs w:val="24"/>
        </w:rPr>
        <w:t xml:space="preserve"> do </w:t>
      </w:r>
      <w:r w:rsidR="00393F9B" w:rsidRPr="00E31516">
        <w:rPr>
          <w:rFonts w:ascii="Arial" w:hAnsi="Arial" w:cs="Arial"/>
          <w:i/>
          <w:sz w:val="24"/>
          <w:szCs w:val="24"/>
        </w:rPr>
        <w:t xml:space="preserve">jejich </w:t>
      </w:r>
      <w:r w:rsidR="00255EB6" w:rsidRPr="00E31516">
        <w:rPr>
          <w:rFonts w:ascii="Arial" w:hAnsi="Arial" w:cs="Arial"/>
          <w:i/>
          <w:sz w:val="24"/>
          <w:szCs w:val="24"/>
        </w:rPr>
        <w:t>datov</w:t>
      </w:r>
      <w:r w:rsidR="000E6310" w:rsidRPr="00E31516">
        <w:rPr>
          <w:rFonts w:ascii="Arial" w:hAnsi="Arial" w:cs="Arial"/>
          <w:i/>
          <w:sz w:val="24"/>
          <w:szCs w:val="24"/>
        </w:rPr>
        <w:t>é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schránk</w:t>
      </w:r>
      <w:r w:rsidR="000E6310" w:rsidRPr="00E31516">
        <w:rPr>
          <w:rFonts w:ascii="Arial" w:hAnsi="Arial" w:cs="Arial"/>
          <w:i/>
          <w:sz w:val="24"/>
          <w:szCs w:val="24"/>
        </w:rPr>
        <w:t>y</w:t>
      </w:r>
      <w:r w:rsidR="00255EB6" w:rsidRPr="00E31516">
        <w:rPr>
          <w:rFonts w:ascii="Arial" w:hAnsi="Arial" w:cs="Arial"/>
          <w:i/>
          <w:sz w:val="24"/>
          <w:szCs w:val="24"/>
        </w:rPr>
        <w:t>.</w:t>
      </w:r>
    </w:p>
    <w:p w14:paraId="4D59C041" w14:textId="77777777" w:rsidR="0095590B" w:rsidRPr="00E31516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04CC394C" w:rsidR="00691685" w:rsidRPr="00E31516" w:rsidRDefault="00691685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E31516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31516">
        <w:rPr>
          <w:rFonts w:ascii="Arial" w:hAnsi="Arial" w:cs="Arial"/>
          <w:sz w:val="24"/>
          <w:szCs w:val="24"/>
        </w:rPr>
        <w:t xml:space="preserve"> 8.5</w:t>
      </w:r>
      <w:r w:rsidRPr="00E31516">
        <w:rPr>
          <w:rFonts w:ascii="Arial" w:hAnsi="Arial" w:cs="Arial"/>
          <w:sz w:val="24"/>
          <w:szCs w:val="24"/>
        </w:rPr>
        <w:t>,</w:t>
      </w:r>
      <w:r w:rsidR="00E357A6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 xml:space="preserve">avšak nesplňuje ostatní </w:t>
      </w:r>
      <w:r w:rsidRPr="00E31516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31516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E31516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E31516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E31516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E31516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31516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31516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31516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31516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31516">
        <w:rPr>
          <w:rFonts w:ascii="Arial" w:hAnsi="Arial" w:cs="Arial"/>
          <w:sz w:val="24"/>
          <w:szCs w:val="24"/>
        </w:rPr>
        <w:t>napravil, a upozorní</w:t>
      </w:r>
      <w:r w:rsidRPr="00E31516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31516">
        <w:rPr>
          <w:rFonts w:ascii="Arial" w:hAnsi="Arial" w:cs="Arial"/>
          <w:b/>
          <w:sz w:val="24"/>
          <w:szCs w:val="24"/>
        </w:rPr>
        <w:t>do</w:t>
      </w:r>
      <w:r w:rsidR="00D55E98" w:rsidRPr="00E31516">
        <w:rPr>
          <w:rFonts w:ascii="Arial" w:hAnsi="Arial" w:cs="Arial"/>
          <w:b/>
          <w:sz w:val="24"/>
          <w:szCs w:val="24"/>
        </w:rPr>
        <w:t xml:space="preserve"> X</w:t>
      </w:r>
      <w:r w:rsidRPr="00E31516">
        <w:rPr>
          <w:rFonts w:ascii="Arial" w:hAnsi="Arial" w:cs="Arial"/>
          <w:b/>
          <w:sz w:val="24"/>
          <w:szCs w:val="24"/>
        </w:rPr>
        <w:t> kalendářních dnů</w:t>
      </w:r>
      <w:r w:rsidRPr="00E31516">
        <w:rPr>
          <w:rFonts w:ascii="Arial" w:hAnsi="Arial" w:cs="Arial"/>
          <w:sz w:val="24"/>
          <w:szCs w:val="24"/>
        </w:rPr>
        <w:t xml:space="preserve"> ode dne upozornění, </w:t>
      </w:r>
      <w:r w:rsidRPr="00E31516">
        <w:rPr>
          <w:rFonts w:ascii="Arial" w:hAnsi="Arial" w:cs="Arial"/>
          <w:b/>
          <w:sz w:val="24"/>
          <w:szCs w:val="24"/>
        </w:rPr>
        <w:t>bude vyřazena z dalšího posuzování</w:t>
      </w:r>
      <w:r w:rsidRPr="00E31516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31516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BDB7FC4" w:rsidR="00D55E98" w:rsidRPr="00E31516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31516">
        <w:rPr>
          <w:rFonts w:ascii="Arial" w:hAnsi="Arial" w:cs="Arial"/>
          <w:sz w:val="24"/>
          <w:szCs w:val="24"/>
        </w:rPr>
        <w:t>neprodleně po zjištění nedostatků</w:t>
      </w:r>
      <w:r w:rsidR="00BC618C" w:rsidRPr="00E31516">
        <w:rPr>
          <w:rFonts w:ascii="Arial" w:hAnsi="Arial" w:cs="Arial"/>
          <w:sz w:val="24"/>
          <w:szCs w:val="24"/>
        </w:rPr>
        <w:t>, a to</w:t>
      </w:r>
      <w:r w:rsidR="001C63A9" w:rsidRPr="00E31516">
        <w:rPr>
          <w:rFonts w:ascii="Arial" w:hAnsi="Arial" w:cs="Arial"/>
          <w:sz w:val="24"/>
          <w:szCs w:val="24"/>
          <w:highlight w:val="lightGray"/>
        </w:rPr>
        <w:t>…………………..……..</w:t>
      </w:r>
      <w:r w:rsidR="009959C7" w:rsidRPr="00E31516">
        <w:rPr>
          <w:rFonts w:ascii="Arial" w:hAnsi="Arial" w:cs="Arial"/>
          <w:sz w:val="24"/>
          <w:szCs w:val="24"/>
        </w:rPr>
        <w:t xml:space="preserve"> </w:t>
      </w:r>
    </w:p>
    <w:p w14:paraId="7920814C" w14:textId="7A61F31A" w:rsidR="0095590B" w:rsidRPr="00E31516" w:rsidRDefault="00D55E98" w:rsidP="008C7AC6">
      <w:pPr>
        <w:ind w:left="0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>L</w:t>
      </w:r>
      <w:r w:rsidR="0095590B" w:rsidRPr="00E31516">
        <w:rPr>
          <w:rFonts w:ascii="Arial" w:hAnsi="Arial" w:cs="Arial"/>
          <w:i/>
          <w:sz w:val="24"/>
          <w:szCs w:val="24"/>
        </w:rPr>
        <w:t xml:space="preserve">hůta </w:t>
      </w:r>
      <w:r w:rsidR="001C63A9" w:rsidRPr="00E31516">
        <w:rPr>
          <w:rFonts w:ascii="Arial" w:hAnsi="Arial" w:cs="Arial"/>
          <w:i/>
          <w:sz w:val="24"/>
          <w:szCs w:val="24"/>
        </w:rPr>
        <w:t xml:space="preserve">odstranění nedostatků </w:t>
      </w:r>
      <w:r w:rsidR="0095590B" w:rsidRPr="00E31516">
        <w:rPr>
          <w:rFonts w:ascii="Arial" w:hAnsi="Arial" w:cs="Arial"/>
          <w:i/>
          <w:sz w:val="24"/>
          <w:szCs w:val="24"/>
        </w:rPr>
        <w:t xml:space="preserve">a způsob </w:t>
      </w:r>
      <w:r w:rsidR="001C63A9" w:rsidRPr="00E31516">
        <w:rPr>
          <w:rFonts w:ascii="Arial" w:hAnsi="Arial" w:cs="Arial"/>
          <w:i/>
          <w:sz w:val="24"/>
          <w:szCs w:val="24"/>
        </w:rPr>
        <w:t xml:space="preserve">rychlého </w:t>
      </w:r>
      <w:r w:rsidR="0095590B" w:rsidRPr="00E31516">
        <w:rPr>
          <w:rFonts w:ascii="Arial" w:hAnsi="Arial" w:cs="Arial"/>
          <w:i/>
          <w:sz w:val="24"/>
          <w:szCs w:val="24"/>
        </w:rPr>
        <w:t xml:space="preserve">vyrozumění </w:t>
      </w:r>
      <w:r w:rsidR="001C63A9" w:rsidRPr="00E31516">
        <w:rPr>
          <w:rFonts w:ascii="Arial" w:hAnsi="Arial" w:cs="Arial"/>
          <w:i/>
          <w:sz w:val="24"/>
          <w:szCs w:val="24"/>
        </w:rPr>
        <w:t xml:space="preserve">žadatele </w:t>
      </w:r>
      <w:r w:rsidR="0095590B" w:rsidRPr="00E31516">
        <w:rPr>
          <w:rFonts w:ascii="Arial" w:hAnsi="Arial" w:cs="Arial"/>
          <w:i/>
          <w:sz w:val="24"/>
          <w:szCs w:val="24"/>
        </w:rPr>
        <w:t>se specifikuje</w:t>
      </w:r>
      <w:r w:rsidR="001C63A9" w:rsidRPr="00E31516">
        <w:rPr>
          <w:rFonts w:ascii="Arial" w:hAnsi="Arial" w:cs="Arial"/>
          <w:i/>
          <w:sz w:val="24"/>
          <w:szCs w:val="24"/>
        </w:rPr>
        <w:t xml:space="preserve"> dle dotačního programu/titulu</w:t>
      </w:r>
      <w:r w:rsidR="00CF2130" w:rsidRPr="00E31516">
        <w:rPr>
          <w:rFonts w:ascii="Arial" w:hAnsi="Arial" w:cs="Arial"/>
          <w:i/>
          <w:sz w:val="24"/>
          <w:szCs w:val="24"/>
        </w:rPr>
        <w:t xml:space="preserve"> (časové možnosti DP/DT)</w:t>
      </w:r>
      <w:r w:rsidRPr="00E31516">
        <w:rPr>
          <w:rFonts w:ascii="Arial" w:hAnsi="Arial" w:cs="Arial"/>
          <w:i/>
          <w:sz w:val="24"/>
          <w:szCs w:val="24"/>
        </w:rPr>
        <w:t>.</w:t>
      </w:r>
      <w:r w:rsidR="00104CA1" w:rsidRPr="00E31516">
        <w:rPr>
          <w:rFonts w:ascii="Arial" w:hAnsi="Arial" w:cs="Arial"/>
          <w:i/>
          <w:sz w:val="24"/>
          <w:szCs w:val="24"/>
        </w:rPr>
        <w:t xml:space="preserve"> </w:t>
      </w:r>
      <w:r w:rsidR="00393F9B" w:rsidRPr="00E31516">
        <w:rPr>
          <w:rFonts w:ascii="Arial" w:hAnsi="Arial" w:cs="Arial"/>
          <w:i/>
          <w:sz w:val="24"/>
          <w:szCs w:val="24"/>
        </w:rPr>
        <w:t>O</w:t>
      </w:r>
      <w:r w:rsidR="00255EB6" w:rsidRPr="00E31516">
        <w:rPr>
          <w:rFonts w:ascii="Arial" w:hAnsi="Arial" w:cs="Arial"/>
          <w:i/>
          <w:sz w:val="24"/>
          <w:szCs w:val="24"/>
        </w:rPr>
        <w:t>b</w:t>
      </w:r>
      <w:r w:rsidR="00393F9B" w:rsidRPr="00E31516">
        <w:rPr>
          <w:rFonts w:ascii="Arial" w:hAnsi="Arial" w:cs="Arial"/>
          <w:i/>
          <w:sz w:val="24"/>
          <w:szCs w:val="24"/>
        </w:rPr>
        <w:t>cím</w:t>
      </w:r>
      <w:r w:rsidR="006C610A" w:rsidRPr="00E31516">
        <w:rPr>
          <w:rFonts w:ascii="Arial" w:hAnsi="Arial" w:cs="Arial"/>
          <w:i/>
          <w:sz w:val="24"/>
          <w:szCs w:val="24"/>
        </w:rPr>
        <w:t>, příspěvkovým organizacím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a</w:t>
      </w:r>
      <w:r w:rsidR="00C92C18" w:rsidRPr="00E31516">
        <w:rPr>
          <w:rFonts w:ascii="Arial" w:hAnsi="Arial" w:cs="Arial"/>
          <w:i/>
          <w:sz w:val="24"/>
          <w:szCs w:val="24"/>
        </w:rPr>
        <w:t xml:space="preserve"> </w:t>
      </w:r>
      <w:r w:rsidR="00EB4F48" w:rsidRPr="00E31516">
        <w:rPr>
          <w:rFonts w:ascii="Arial" w:hAnsi="Arial" w:cs="Arial"/>
          <w:i/>
          <w:sz w:val="24"/>
          <w:szCs w:val="24"/>
        </w:rPr>
        <w:t>dalším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osob</w:t>
      </w:r>
      <w:r w:rsidR="00393F9B" w:rsidRPr="00E31516">
        <w:rPr>
          <w:rFonts w:ascii="Arial" w:hAnsi="Arial" w:cs="Arial"/>
          <w:i/>
          <w:sz w:val="24"/>
          <w:szCs w:val="24"/>
        </w:rPr>
        <w:t>ám</w:t>
      </w:r>
      <w:r w:rsidR="00255EB6" w:rsidRPr="00E31516">
        <w:rPr>
          <w:rFonts w:ascii="Arial" w:hAnsi="Arial" w:cs="Arial"/>
          <w:i/>
          <w:sz w:val="24"/>
          <w:szCs w:val="24"/>
        </w:rPr>
        <w:t>, které podal</w:t>
      </w:r>
      <w:r w:rsidR="003B7AA5" w:rsidRPr="00E31516">
        <w:rPr>
          <w:rFonts w:ascii="Arial" w:hAnsi="Arial" w:cs="Arial"/>
          <w:i/>
          <w:sz w:val="24"/>
          <w:szCs w:val="24"/>
        </w:rPr>
        <w:t>y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žádost o dotaci prostřednictvím své datové schránky, </w:t>
      </w:r>
      <w:r w:rsidR="007A1E79" w:rsidRPr="00E31516">
        <w:rPr>
          <w:rFonts w:ascii="Arial" w:hAnsi="Arial" w:cs="Arial"/>
          <w:i/>
          <w:sz w:val="24"/>
          <w:szCs w:val="24"/>
        </w:rPr>
        <w:t>bude</w:t>
      </w:r>
      <w:r w:rsidR="00393F9B" w:rsidRPr="00E31516">
        <w:rPr>
          <w:rFonts w:ascii="Arial" w:hAnsi="Arial" w:cs="Arial"/>
          <w:i/>
          <w:sz w:val="24"/>
          <w:szCs w:val="24"/>
        </w:rPr>
        <w:t xml:space="preserve"> </w:t>
      </w:r>
      <w:r w:rsidR="00043297" w:rsidRPr="00E31516">
        <w:rPr>
          <w:rFonts w:ascii="Arial" w:hAnsi="Arial" w:cs="Arial"/>
          <w:i/>
          <w:strike/>
          <w:sz w:val="24"/>
          <w:szCs w:val="24"/>
        </w:rPr>
        <w:t>by</w:t>
      </w:r>
      <w:r w:rsidR="00043297" w:rsidRPr="00E31516">
        <w:rPr>
          <w:rFonts w:ascii="Arial" w:hAnsi="Arial" w:cs="Arial"/>
          <w:i/>
          <w:sz w:val="24"/>
          <w:szCs w:val="24"/>
        </w:rPr>
        <w:t xml:space="preserve"> </w:t>
      </w:r>
      <w:r w:rsidR="00393F9B" w:rsidRPr="00E31516">
        <w:rPr>
          <w:rFonts w:ascii="Arial" w:hAnsi="Arial" w:cs="Arial"/>
          <w:i/>
          <w:sz w:val="24"/>
          <w:szCs w:val="24"/>
        </w:rPr>
        <w:t xml:space="preserve">výzva </w:t>
      </w:r>
      <w:r w:rsidR="00043297" w:rsidRPr="00E31516">
        <w:rPr>
          <w:rFonts w:ascii="Arial" w:hAnsi="Arial" w:cs="Arial"/>
          <w:i/>
          <w:strike/>
          <w:sz w:val="24"/>
          <w:szCs w:val="24"/>
        </w:rPr>
        <w:t>měla být</w:t>
      </w:r>
      <w:r w:rsidR="00043297" w:rsidRPr="00E31516">
        <w:rPr>
          <w:rFonts w:ascii="Arial" w:hAnsi="Arial" w:cs="Arial"/>
          <w:i/>
          <w:sz w:val="24"/>
          <w:szCs w:val="24"/>
        </w:rPr>
        <w:t xml:space="preserve"> </w:t>
      </w:r>
      <w:r w:rsidR="00393F9B" w:rsidRPr="00E31516">
        <w:rPr>
          <w:rFonts w:ascii="Arial" w:hAnsi="Arial" w:cs="Arial"/>
          <w:i/>
          <w:sz w:val="24"/>
          <w:szCs w:val="24"/>
        </w:rPr>
        <w:t>zaslána</w:t>
      </w:r>
      <w:r w:rsidR="003D3A68" w:rsidRPr="00E31516">
        <w:rPr>
          <w:rFonts w:ascii="Arial" w:hAnsi="Arial" w:cs="Arial"/>
          <w:i/>
          <w:sz w:val="24"/>
          <w:szCs w:val="24"/>
        </w:rPr>
        <w:t xml:space="preserve"> do</w:t>
      </w:r>
      <w:r w:rsidR="00393F9B" w:rsidRPr="00E31516">
        <w:rPr>
          <w:rFonts w:ascii="Arial" w:hAnsi="Arial" w:cs="Arial"/>
          <w:i/>
          <w:sz w:val="24"/>
          <w:szCs w:val="24"/>
        </w:rPr>
        <w:t xml:space="preserve"> jejich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datov</w:t>
      </w:r>
      <w:r w:rsidR="00393F9B" w:rsidRPr="00E31516">
        <w:rPr>
          <w:rFonts w:ascii="Arial" w:hAnsi="Arial" w:cs="Arial"/>
          <w:i/>
          <w:sz w:val="24"/>
          <w:szCs w:val="24"/>
        </w:rPr>
        <w:t>é</w:t>
      </w:r>
      <w:r w:rsidR="00255EB6" w:rsidRPr="00E31516">
        <w:rPr>
          <w:rFonts w:ascii="Arial" w:hAnsi="Arial" w:cs="Arial"/>
          <w:i/>
          <w:sz w:val="24"/>
          <w:szCs w:val="24"/>
        </w:rPr>
        <w:t xml:space="preserve"> schránk</w:t>
      </w:r>
      <w:r w:rsidR="00393F9B" w:rsidRPr="00E31516">
        <w:rPr>
          <w:rFonts w:ascii="Arial" w:hAnsi="Arial" w:cs="Arial"/>
          <w:i/>
          <w:sz w:val="24"/>
          <w:szCs w:val="24"/>
        </w:rPr>
        <w:t>y</w:t>
      </w:r>
      <w:r w:rsidR="00255EB6" w:rsidRPr="00E31516">
        <w:rPr>
          <w:rFonts w:ascii="Arial" w:hAnsi="Arial" w:cs="Arial"/>
          <w:i/>
          <w:sz w:val="24"/>
          <w:szCs w:val="24"/>
        </w:rPr>
        <w:t>.</w:t>
      </w:r>
    </w:p>
    <w:p w14:paraId="6F0D4C6C" w14:textId="77777777" w:rsidR="00D55E98" w:rsidRPr="00E31516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E31516" w:rsidRDefault="00691685">
      <w:pPr>
        <w:pStyle w:val="Odstavecseseznamem"/>
        <w:numPr>
          <w:ilvl w:val="1"/>
          <w:numId w:val="12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31516">
        <w:rPr>
          <w:rFonts w:ascii="Arial" w:hAnsi="Arial" w:cs="Arial"/>
          <w:sz w:val="24"/>
          <w:szCs w:val="24"/>
        </w:rPr>
        <w:t>ádostí o dotace) se zakládají u </w:t>
      </w:r>
      <w:r w:rsidRPr="00E31516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31516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31516" w:rsidRDefault="006916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E31516">
        <w:rPr>
          <w:rFonts w:ascii="Arial" w:hAnsi="Arial" w:cs="Arial"/>
          <w:b/>
          <w:bCs/>
          <w:sz w:val="26"/>
          <w:szCs w:val="26"/>
        </w:rPr>
        <w:lastRenderedPageBreak/>
        <w:t xml:space="preserve">Administrace žádostí o dotace a kritéria hodnocení žádostí </w:t>
      </w:r>
    </w:p>
    <w:p w14:paraId="705BC381" w14:textId="77777777" w:rsidR="00691685" w:rsidRPr="00E3151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947204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31516">
        <w:rPr>
          <w:rFonts w:ascii="Arial" w:hAnsi="Arial" w:cs="Arial"/>
          <w:bCs/>
          <w:sz w:val="24"/>
          <w:szCs w:val="24"/>
        </w:rPr>
        <w:t>í jejich formální náležitosti a </w:t>
      </w:r>
      <w:r w:rsidRPr="00E31516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31516">
        <w:rPr>
          <w:rFonts w:ascii="Arial" w:hAnsi="Arial" w:cs="Arial"/>
          <w:bCs/>
          <w:sz w:val="24"/>
          <w:szCs w:val="24"/>
        </w:rPr>
        <w:t>programu/titulu</w:t>
      </w:r>
      <w:r w:rsidRPr="00E31516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31516">
        <w:rPr>
          <w:rFonts w:ascii="Arial" w:hAnsi="Arial" w:cs="Arial"/>
          <w:bCs/>
          <w:sz w:val="24"/>
          <w:szCs w:val="24"/>
        </w:rPr>
        <w:t>programu/titulu</w:t>
      </w:r>
      <w:r w:rsidRPr="00E31516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31516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31516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31516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31516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E31516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E31516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 w:rsidRPr="00E31516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31516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31516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E31516" w:rsidRDefault="00C03457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E31516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133D7640" w:rsidR="00E07BCF" w:rsidRPr="00E31516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31516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31516">
        <w:rPr>
          <w:rFonts w:ascii="Arial" w:hAnsi="Arial" w:cs="Arial"/>
          <w:b/>
          <w:sz w:val="24"/>
          <w:szCs w:val="24"/>
        </w:rPr>
        <w:t>. D</w:t>
      </w:r>
      <w:r w:rsidR="00E07BCF" w:rsidRPr="00E31516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473BFE" w:rsidRPr="00E31516">
        <w:rPr>
          <w:rFonts w:ascii="Arial" w:hAnsi="Arial" w:cs="Arial"/>
          <w:b/>
          <w:sz w:val="24"/>
          <w:szCs w:val="24"/>
        </w:rPr>
        <w:t xml:space="preserve">odbornou </w:t>
      </w:r>
      <w:r w:rsidR="002A231A" w:rsidRPr="00E31516">
        <w:rPr>
          <w:rFonts w:ascii="Arial" w:hAnsi="Arial" w:cs="Arial"/>
          <w:b/>
          <w:sz w:val="24"/>
          <w:szCs w:val="24"/>
        </w:rPr>
        <w:t>hodnotící kom</w:t>
      </w:r>
      <w:r w:rsidR="00155BA4" w:rsidRPr="00E31516">
        <w:rPr>
          <w:rFonts w:ascii="Arial" w:hAnsi="Arial" w:cs="Arial"/>
          <w:b/>
          <w:sz w:val="24"/>
          <w:szCs w:val="24"/>
        </w:rPr>
        <w:t>isí: Výborem pro výchovu, vzdělávání a zaměstnanost</w:t>
      </w:r>
      <w:r w:rsidR="00B2328F" w:rsidRPr="00E31516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E31516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E31516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31516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E31516" w:rsidRPr="00E31516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3151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31516" w:rsidRPr="00E31516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3151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31516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E31516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E31516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31516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31516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31516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31516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31516" w:rsidRPr="00E31516" w14:paraId="623ACFEB" w14:textId="77777777" w:rsidTr="00497D54">
        <w:tc>
          <w:tcPr>
            <w:tcW w:w="1872" w:type="dxa"/>
            <w:vAlign w:val="center"/>
          </w:tcPr>
          <w:p w14:paraId="24C9DBD9" w14:textId="77777777" w:rsidR="00A43F5A" w:rsidRPr="00E31516" w:rsidRDefault="00A43F5A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  <w:vAlign w:val="center"/>
          </w:tcPr>
          <w:p w14:paraId="6F03C954" w14:textId="4737E6F7" w:rsidR="00A43F5A" w:rsidRPr="00E31516" w:rsidRDefault="00A43F5A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Administrátor</w:t>
            </w:r>
          </w:p>
          <w:p w14:paraId="7F4F8FE0" w14:textId="77777777" w:rsidR="00A43F5A" w:rsidRPr="00E31516" w:rsidRDefault="00A43F5A" w:rsidP="00497D54">
            <w:pPr>
              <w:spacing w:before="120" w:after="120"/>
              <w:ind w:left="176" w:firstLine="0"/>
              <w:jc w:val="center"/>
              <w:rPr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6FC439C4" w:rsidR="00A43F5A" w:rsidRPr="00E31516" w:rsidRDefault="00386CD4" w:rsidP="00497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CDE986A" w:rsidR="00386CD4" w:rsidRPr="00E31516" w:rsidRDefault="00C36A37" w:rsidP="0038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31516" w:rsidRPr="00E31516" w14:paraId="52458C2A" w14:textId="77777777" w:rsidTr="00497D54">
        <w:tc>
          <w:tcPr>
            <w:tcW w:w="1872" w:type="dxa"/>
            <w:vAlign w:val="center"/>
          </w:tcPr>
          <w:p w14:paraId="054745B6" w14:textId="77777777" w:rsidR="00A43F5A" w:rsidRPr="00E31516" w:rsidRDefault="00A43F5A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  <w:vAlign w:val="center"/>
          </w:tcPr>
          <w:p w14:paraId="1A4A1AB5" w14:textId="731C7C7D" w:rsidR="00EF11A0" w:rsidRPr="00E31516" w:rsidRDefault="00386CD4" w:rsidP="00497D54">
            <w:pPr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Odborná h</w:t>
            </w:r>
            <w:r w:rsidR="00A43F5A" w:rsidRPr="00E31516">
              <w:rPr>
                <w:rFonts w:ascii="Arial" w:hAnsi="Arial" w:cs="Arial"/>
                <w:sz w:val="24"/>
                <w:szCs w:val="24"/>
              </w:rPr>
              <w:t>odnotící komise</w:t>
            </w:r>
          </w:p>
        </w:tc>
        <w:tc>
          <w:tcPr>
            <w:tcW w:w="2126" w:type="dxa"/>
            <w:vAlign w:val="center"/>
          </w:tcPr>
          <w:p w14:paraId="27EF3F16" w14:textId="142F13A3" w:rsidR="00A43F5A" w:rsidRPr="00E31516" w:rsidRDefault="00386CD4" w:rsidP="00497D54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E3151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205404B6" w14:textId="2AEEB2E8" w:rsidR="00A43F5A" w:rsidRPr="00E31516" w:rsidRDefault="00C36A37" w:rsidP="0038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31516" w:rsidRPr="00E31516" w14:paraId="79D76831" w14:textId="77777777" w:rsidTr="00497D54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5F0D62A8" w14:textId="1F666602" w:rsidR="008B1345" w:rsidRPr="00E31516" w:rsidRDefault="008B1345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6642E6C" w14:textId="77777777" w:rsidR="008B1345" w:rsidRPr="00E31516" w:rsidRDefault="008B1345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E31516" w:rsidRDefault="008B1345" w:rsidP="00497D54">
            <w:pPr>
              <w:spacing w:before="120" w:after="120"/>
              <w:ind w:left="176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40E54889" w:rsidR="008B1345" w:rsidRPr="00E31516" w:rsidRDefault="00386CD4" w:rsidP="00497D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638ABD8C" w:rsidR="008B1345" w:rsidRPr="00E31516" w:rsidRDefault="00C36A37" w:rsidP="00386C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51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18BC68C" w14:textId="524A8E17" w:rsidR="00A43F5A" w:rsidRPr="00E31516" w:rsidRDefault="00A43F5A" w:rsidP="00A43F5A">
      <w:pPr>
        <w:ind w:hanging="143"/>
        <w:rPr>
          <w:rFonts w:ascii="Arial" w:hAnsi="Arial" w:cs="Arial"/>
          <w:sz w:val="16"/>
          <w:szCs w:val="16"/>
        </w:rPr>
      </w:pPr>
      <w:r w:rsidRPr="00E31516">
        <w:rPr>
          <w:rFonts w:ascii="Arial" w:hAnsi="Arial" w:cs="Arial"/>
          <w:sz w:val="16"/>
          <w:szCs w:val="16"/>
        </w:rPr>
        <w:t>*DLE DOTAČNÍHO PROGRAMU/TITULU</w:t>
      </w:r>
      <w:r w:rsidR="005841DA" w:rsidRPr="00E31516">
        <w:rPr>
          <w:rFonts w:ascii="Arial" w:hAnsi="Arial" w:cs="Arial"/>
          <w:sz w:val="16"/>
          <w:szCs w:val="16"/>
        </w:rPr>
        <w:t xml:space="preserve"> (administrátor vyplní počet)</w:t>
      </w:r>
    </w:p>
    <w:p w14:paraId="2CCE6F26" w14:textId="6CC0CED0" w:rsidR="008B1345" w:rsidRPr="00E31516" w:rsidRDefault="008B1345" w:rsidP="008B1345">
      <w:pPr>
        <w:ind w:hanging="143"/>
        <w:rPr>
          <w:rFonts w:ascii="Arial" w:hAnsi="Arial" w:cs="Arial"/>
          <w:sz w:val="16"/>
          <w:szCs w:val="16"/>
        </w:rPr>
      </w:pPr>
      <w:r w:rsidRPr="00E31516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E31516">
        <w:rPr>
          <w:rFonts w:ascii="Arial" w:hAnsi="Arial" w:cs="Arial"/>
          <w:caps/>
          <w:sz w:val="16"/>
          <w:szCs w:val="16"/>
        </w:rPr>
        <w:t> </w:t>
      </w:r>
      <w:r w:rsidRPr="00E31516">
        <w:rPr>
          <w:rFonts w:ascii="Arial" w:hAnsi="Arial" w:cs="Arial"/>
          <w:caps/>
          <w:sz w:val="16"/>
          <w:szCs w:val="16"/>
        </w:rPr>
        <w:t>administrátorem</w:t>
      </w:r>
      <w:r w:rsidR="005841DA" w:rsidRPr="00E31516">
        <w:rPr>
          <w:rFonts w:ascii="Arial" w:hAnsi="Arial" w:cs="Arial"/>
          <w:caps/>
          <w:sz w:val="16"/>
          <w:szCs w:val="16"/>
        </w:rPr>
        <w:t xml:space="preserve"> (</w:t>
      </w:r>
      <w:r w:rsidR="005841DA" w:rsidRPr="00E31516">
        <w:rPr>
          <w:rFonts w:ascii="Arial" w:hAnsi="Arial" w:cs="Arial"/>
          <w:sz w:val="16"/>
          <w:szCs w:val="16"/>
        </w:rPr>
        <w:t>poté administrátor vyplní počet)</w:t>
      </w:r>
    </w:p>
    <w:p w14:paraId="068AD98D" w14:textId="35BF369A" w:rsidR="008B1345" w:rsidRDefault="008B1345" w:rsidP="008B1345">
      <w:pPr>
        <w:ind w:hanging="143"/>
        <w:rPr>
          <w:rFonts w:ascii="Arial" w:hAnsi="Arial" w:cs="Arial"/>
          <w:sz w:val="16"/>
          <w:szCs w:val="16"/>
        </w:rPr>
      </w:pPr>
      <w:r w:rsidRPr="00E31516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E31516">
        <w:rPr>
          <w:rFonts w:ascii="Arial" w:hAnsi="Arial" w:cs="Arial"/>
          <w:sz w:val="16"/>
          <w:szCs w:val="16"/>
        </w:rPr>
        <w:t xml:space="preserve"> (poté administrátor vyplní počet)</w:t>
      </w:r>
    </w:p>
    <w:p w14:paraId="51E8B1A3" w14:textId="77777777" w:rsidR="00E31516" w:rsidRDefault="00E31516" w:rsidP="008B1345">
      <w:pPr>
        <w:ind w:hanging="143"/>
        <w:rPr>
          <w:rFonts w:ascii="Arial" w:hAnsi="Arial" w:cs="Arial"/>
          <w:sz w:val="16"/>
          <w:szCs w:val="16"/>
        </w:rPr>
      </w:pPr>
    </w:p>
    <w:p w14:paraId="3F44F730" w14:textId="77777777" w:rsidR="00E31516" w:rsidRPr="00E31516" w:rsidRDefault="00E31516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E3151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E31516" w:rsidRPr="00E31516" w14:paraId="652DD02B" w14:textId="77777777" w:rsidTr="00033B3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Pr="00E3151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Pr="00E31516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Pr="00E3151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31516" w:rsidRPr="00E31516" w14:paraId="10337A96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Pr="00E3151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E31516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Pr="00E31516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E31516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E31516" w:rsidRPr="00E31516" w14:paraId="76D58201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Pr="00E3151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31516">
              <w:rPr>
                <w:rFonts w:ascii="Arial" w:hAnsi="Arial" w:cs="Arial"/>
                <w:b/>
                <w:bCs/>
              </w:rPr>
              <w:lastRenderedPageBreak/>
              <w:t>A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1AA0" w14:textId="509822F0" w:rsidR="00C6671E" w:rsidRPr="00E31516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 w:rsidRPr="00E315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="00AD113D"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2902662" w14:textId="3F85D901" w:rsidR="00AD113D" w:rsidRPr="00E31516" w:rsidRDefault="00AD113D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počet škol zapojených do projektu</w:t>
            </w:r>
          </w:p>
          <w:p w14:paraId="73C10D14" w14:textId="6FD4398E" w:rsidR="00AD113D" w:rsidRPr="00E31516" w:rsidRDefault="00AD113D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počet žáků zapojených do projektu</w:t>
            </w:r>
          </w:p>
          <w:p w14:paraId="0C94691A" w14:textId="674796E1" w:rsidR="00AD113D" w:rsidRPr="00E31516" w:rsidRDefault="00AD113D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délka praxe žadatele</w:t>
            </w:r>
          </w:p>
          <w:p w14:paraId="7F6C0CDD" w14:textId="1CDD9630" w:rsidR="00AD113D" w:rsidRPr="00E31516" w:rsidRDefault="00AD113D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bCs/>
                <w:sz w:val="24"/>
                <w:szCs w:val="24"/>
              </w:rPr>
              <w:t>počet aktivit obsažených v projektu</w:t>
            </w:r>
          </w:p>
          <w:p w14:paraId="208A5B19" w14:textId="4824FA1C" w:rsidR="005B60C3" w:rsidRPr="00E31516" w:rsidRDefault="005B60C3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</w:tc>
      </w:tr>
      <w:tr w:rsidR="00E31516" w:rsidRPr="00E31516" w14:paraId="2ECDC7DE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E31516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315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57EED" w14:textId="64DA63CF" w:rsidR="00C6671E" w:rsidRPr="00E31516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 xml:space="preserve">Hodnotící kritéria definuje administrátor </w:t>
            </w:r>
            <w:r w:rsidR="00E64E18" w:rsidRPr="00E31516">
              <w:rPr>
                <w:rFonts w:ascii="Arial" w:hAnsi="Arial" w:cs="Arial"/>
                <w:b/>
                <w:sz w:val="24"/>
                <w:szCs w:val="24"/>
              </w:rPr>
              <w:t>ve spolupráci s hodnotitelem kritérií B</w:t>
            </w:r>
            <w:r w:rsidR="00AD113D" w:rsidRPr="00E315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92D7B30" w14:textId="401027A5" w:rsidR="00AD113D" w:rsidRPr="00E31516" w:rsidRDefault="00AD113D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odborná úroveň a obsah projektu</w:t>
            </w:r>
          </w:p>
          <w:p w14:paraId="5BD82A73" w14:textId="7F29D752" w:rsidR="00AD113D" w:rsidRPr="00E31516" w:rsidRDefault="00AD113D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souladu projektu s cíli národní i krajské strategie</w:t>
            </w:r>
          </w:p>
          <w:p w14:paraId="598AED7C" w14:textId="4A82F3C4" w:rsidR="00AD113D" w:rsidRPr="00E31516" w:rsidRDefault="00AD113D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rozsah činnosti žadatele vzhledem k aktivitám a zapojení žáků</w:t>
            </w:r>
          </w:p>
          <w:p w14:paraId="37BCE70F" w14:textId="080808A0" w:rsidR="00AD113D" w:rsidRPr="00E31516" w:rsidRDefault="00AD113D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cíle a měřitelné výstupy projektu</w:t>
            </w:r>
          </w:p>
          <w:p w14:paraId="687E1628" w14:textId="77777777" w:rsidR="00497D54" w:rsidRPr="00E31516" w:rsidRDefault="00497D54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6162F" w14:textId="67C97C5F" w:rsidR="00497D54" w:rsidRPr="00E31516" w:rsidRDefault="00497D54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497D54" w:rsidRPr="00E31516" w14:paraId="2BC1B288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900" w14:textId="7FA56BEB" w:rsidR="00B30749" w:rsidRPr="00E31516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E3151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399" w14:textId="1EFEB3BD" w:rsidR="006C56C8" w:rsidRPr="00E31516" w:rsidRDefault="00B30749" w:rsidP="00336F2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</w:t>
            </w:r>
            <w:r w:rsidR="00336F26" w:rsidRPr="00E31516">
              <w:rPr>
                <w:rFonts w:ascii="Arial" w:hAnsi="Arial" w:cs="Arial"/>
                <w:b/>
                <w:sz w:val="24"/>
                <w:szCs w:val="24"/>
              </w:rPr>
              <w:t xml:space="preserve"> hodnotící komisí. </w:t>
            </w:r>
            <w:r w:rsidRPr="00E31516">
              <w:rPr>
                <w:rFonts w:ascii="Arial" w:hAnsi="Arial" w:cs="Arial"/>
                <w:b/>
                <w:sz w:val="24"/>
                <w:szCs w:val="24"/>
              </w:rPr>
              <w:t xml:space="preserve"> Jedná se o hodnocení </w:t>
            </w:r>
            <w:r w:rsidR="00EB60A8" w:rsidRPr="00E31516">
              <w:rPr>
                <w:rFonts w:ascii="Arial" w:hAnsi="Arial" w:cs="Arial"/>
                <w:b/>
                <w:sz w:val="24"/>
                <w:szCs w:val="24"/>
              </w:rPr>
              <w:t xml:space="preserve">významu </w:t>
            </w:r>
            <w:r w:rsidRPr="00E31516">
              <w:rPr>
                <w:rFonts w:ascii="Arial" w:hAnsi="Arial" w:cs="Arial"/>
                <w:b/>
                <w:sz w:val="24"/>
                <w:szCs w:val="24"/>
              </w:rPr>
              <w:t xml:space="preserve">projektu z pohledu </w:t>
            </w:r>
            <w:r w:rsidR="00EB60A8" w:rsidRPr="00E31516">
              <w:rPr>
                <w:rFonts w:ascii="Arial" w:hAnsi="Arial" w:cs="Arial"/>
                <w:b/>
                <w:sz w:val="24"/>
                <w:szCs w:val="24"/>
              </w:rPr>
              <w:t>poskytovatele dotace</w:t>
            </w:r>
            <w:r w:rsidR="00AD113D" w:rsidRPr="00E3151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EBF3535" w14:textId="30CC4B49" w:rsidR="00AD113D" w:rsidRPr="00E31516" w:rsidRDefault="00AD113D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spacing w:after="120"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1516">
              <w:rPr>
                <w:rFonts w:ascii="Arial" w:hAnsi="Arial" w:cs="Arial"/>
                <w:b/>
                <w:sz w:val="24"/>
                <w:szCs w:val="24"/>
              </w:rPr>
              <w:t>efektivita plnění priorit a přínos projektu pro Olomoucký kraj.</w:t>
            </w:r>
          </w:p>
          <w:p w14:paraId="4A07E3F9" w14:textId="1D77B571" w:rsidR="00C50253" w:rsidRPr="00E31516" w:rsidRDefault="00C50253" w:rsidP="00497D54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D736A9" w14:textId="77777777" w:rsidR="00C6671E" w:rsidRPr="00E31516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0EAB2A34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31516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31516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31516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31516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31516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31516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31516">
        <w:rPr>
          <w:rFonts w:ascii="Arial" w:hAnsi="Arial" w:cs="Arial"/>
          <w:bCs/>
          <w:sz w:val="24"/>
          <w:szCs w:val="24"/>
        </w:rPr>
        <w:t>P</w:t>
      </w:r>
      <w:r w:rsidR="00AC1498" w:rsidRPr="00E31516">
        <w:rPr>
          <w:rFonts w:ascii="Arial" w:hAnsi="Arial" w:cs="Arial"/>
          <w:bCs/>
          <w:sz w:val="24"/>
          <w:szCs w:val="24"/>
        </w:rPr>
        <w:t>ravidla</w:t>
      </w:r>
      <w:r w:rsidR="001E226A" w:rsidRPr="00E31516">
        <w:rPr>
          <w:rFonts w:ascii="Arial" w:hAnsi="Arial" w:cs="Arial"/>
          <w:bCs/>
          <w:sz w:val="24"/>
          <w:szCs w:val="24"/>
        </w:rPr>
        <w:t>, případn</w:t>
      </w:r>
      <w:r w:rsidR="00572C90" w:rsidRPr="00E31516">
        <w:rPr>
          <w:rFonts w:ascii="Arial" w:hAnsi="Arial" w:cs="Arial"/>
          <w:bCs/>
          <w:sz w:val="24"/>
          <w:szCs w:val="24"/>
        </w:rPr>
        <w:t>á</w:t>
      </w:r>
      <w:r w:rsidR="00C34B23" w:rsidRPr="00E31516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31516">
        <w:rPr>
          <w:rFonts w:ascii="Arial" w:hAnsi="Arial" w:cs="Arial"/>
          <w:bCs/>
          <w:sz w:val="24"/>
          <w:szCs w:val="24"/>
        </w:rPr>
        <w:t>a</w:t>
      </w:r>
      <w:r w:rsidR="00C34B23" w:rsidRPr="00E31516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31516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31516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31516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31516">
        <w:rPr>
          <w:rFonts w:ascii="Arial" w:hAnsi="Arial" w:cs="Arial"/>
          <w:bCs/>
          <w:sz w:val="24"/>
          <w:szCs w:val="24"/>
        </w:rPr>
        <w:t>8.6</w:t>
      </w:r>
      <w:r w:rsidR="001E226A" w:rsidRPr="00E31516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31516">
        <w:rPr>
          <w:rFonts w:ascii="Arial" w:hAnsi="Arial" w:cs="Arial"/>
          <w:bCs/>
          <w:sz w:val="24"/>
          <w:szCs w:val="24"/>
        </w:rPr>
        <w:t>)</w:t>
      </w:r>
      <w:r w:rsidR="00CB3634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31516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31516">
        <w:rPr>
          <w:rFonts w:ascii="Arial" w:hAnsi="Arial" w:cs="Arial"/>
          <w:bCs/>
          <w:sz w:val="24"/>
          <w:szCs w:val="24"/>
        </w:rPr>
        <w:t>Poté</w:t>
      </w:r>
      <w:r w:rsidR="00386CD4" w:rsidRPr="00E31516">
        <w:rPr>
          <w:rFonts w:ascii="Arial" w:hAnsi="Arial" w:cs="Arial"/>
          <w:b/>
          <w:sz w:val="24"/>
          <w:szCs w:val="24"/>
        </w:rPr>
        <w:t xml:space="preserve"> </w:t>
      </w:r>
      <w:r w:rsidR="00645F5E" w:rsidRPr="00E31516">
        <w:rPr>
          <w:rFonts w:ascii="Arial" w:hAnsi="Arial" w:cs="Arial"/>
          <w:bCs/>
          <w:sz w:val="24"/>
          <w:szCs w:val="24"/>
        </w:rPr>
        <w:t>předloží</w:t>
      </w:r>
      <w:r w:rsidRPr="00E31516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497D54" w:rsidRPr="00E31516">
        <w:rPr>
          <w:rFonts w:ascii="Arial" w:hAnsi="Arial" w:cs="Arial"/>
          <w:bCs/>
          <w:sz w:val="24"/>
          <w:szCs w:val="24"/>
        </w:rPr>
        <w:t xml:space="preserve">odborné </w:t>
      </w:r>
      <w:r w:rsidR="002A231A" w:rsidRPr="00E31516">
        <w:rPr>
          <w:rFonts w:ascii="Arial" w:hAnsi="Arial" w:cs="Arial"/>
          <w:bCs/>
          <w:sz w:val="24"/>
          <w:szCs w:val="24"/>
        </w:rPr>
        <w:t>hodnotící komi</w:t>
      </w:r>
      <w:r w:rsidR="00497D54" w:rsidRPr="00E31516">
        <w:rPr>
          <w:rFonts w:ascii="Arial" w:hAnsi="Arial" w:cs="Arial"/>
          <w:bCs/>
          <w:sz w:val="24"/>
          <w:szCs w:val="24"/>
        </w:rPr>
        <w:t>si</w:t>
      </w:r>
      <w:r w:rsidR="00155BA4" w:rsidRPr="00E31516">
        <w:rPr>
          <w:rFonts w:ascii="Arial" w:hAnsi="Arial" w:cs="Arial"/>
          <w:bCs/>
          <w:sz w:val="24"/>
          <w:szCs w:val="24"/>
        </w:rPr>
        <w:t xml:space="preserve"> – Výboru pro výchovu, vzdělávání a zaměstnanost.</w:t>
      </w:r>
    </w:p>
    <w:p w14:paraId="012AE1A0" w14:textId="77777777" w:rsidR="00691685" w:rsidRPr="00E31516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54E1805F" w:rsidR="00691685" w:rsidRPr="00E31516" w:rsidRDefault="00497D54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Odborná h</w:t>
      </w:r>
      <w:r w:rsidR="002A231A" w:rsidRPr="00E31516">
        <w:rPr>
          <w:rFonts w:ascii="Arial" w:hAnsi="Arial" w:cs="Arial"/>
          <w:bCs/>
          <w:sz w:val="24"/>
          <w:szCs w:val="24"/>
        </w:rPr>
        <w:t xml:space="preserve">odnotící komise </w:t>
      </w:r>
      <w:r w:rsidR="00155BA4" w:rsidRPr="00E31516">
        <w:rPr>
          <w:rFonts w:ascii="Arial" w:hAnsi="Arial" w:cs="Arial"/>
          <w:bCs/>
          <w:sz w:val="24"/>
          <w:szCs w:val="24"/>
        </w:rPr>
        <w:t xml:space="preserve">– Výbor pro výchovu, vzdělávání a zaměstnanost </w:t>
      </w:r>
      <w:r w:rsidR="00691685" w:rsidRPr="00E31516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Pr="00E31516">
        <w:rPr>
          <w:rFonts w:ascii="Arial" w:hAnsi="Arial" w:cs="Arial"/>
          <w:bCs/>
          <w:sz w:val="24"/>
          <w:szCs w:val="24"/>
        </w:rPr>
        <w:t xml:space="preserve"> a ve spolupráci s administrátorem připraví návrh bodového hodnocení významu žádosti (projektu) z pohledu poskytovatele dotace (kritéria C).</w:t>
      </w:r>
    </w:p>
    <w:p w14:paraId="5B3FC3DE" w14:textId="77777777" w:rsidR="00691685" w:rsidRPr="00E31516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ab/>
      </w:r>
    </w:p>
    <w:p w14:paraId="7911CAD3" w14:textId="03971878" w:rsidR="00445C82" w:rsidRPr="00E31516" w:rsidRDefault="00691685">
      <w:pPr>
        <w:pStyle w:val="Odstavecseseznamem"/>
        <w:numPr>
          <w:ilvl w:val="1"/>
          <w:numId w:val="12"/>
        </w:numPr>
        <w:ind w:left="851" w:hanging="851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Po vyhodnocení v </w:t>
      </w:r>
      <w:r w:rsidR="00CB3634" w:rsidRPr="00E31516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31516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31516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31516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31516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31516">
        <w:rPr>
          <w:rFonts w:ascii="Arial" w:hAnsi="Arial" w:cs="Arial"/>
          <w:bCs/>
          <w:sz w:val="24"/>
          <w:szCs w:val="24"/>
        </w:rPr>
        <w:t>řídícím orgán</w:t>
      </w:r>
      <w:r w:rsidR="006078C9" w:rsidRPr="00E31516">
        <w:rPr>
          <w:rFonts w:ascii="Arial" w:hAnsi="Arial" w:cs="Arial"/>
          <w:bCs/>
          <w:sz w:val="24"/>
          <w:szCs w:val="24"/>
        </w:rPr>
        <w:t>em</w:t>
      </w:r>
      <w:r w:rsidR="00497D54" w:rsidRPr="00E31516">
        <w:rPr>
          <w:rFonts w:ascii="Arial" w:hAnsi="Arial" w:cs="Arial"/>
          <w:bCs/>
          <w:sz w:val="24"/>
          <w:szCs w:val="24"/>
        </w:rPr>
        <w:t xml:space="preserve"> (ROK)</w:t>
      </w:r>
      <w:r w:rsidR="0038493A" w:rsidRPr="00E31516">
        <w:rPr>
          <w:rFonts w:ascii="Arial" w:hAnsi="Arial" w:cs="Arial"/>
          <w:bCs/>
          <w:sz w:val="24"/>
          <w:szCs w:val="24"/>
        </w:rPr>
        <w:t xml:space="preserve">. </w:t>
      </w:r>
      <w:r w:rsidR="00445C82" w:rsidRPr="00E31516">
        <w:rPr>
          <w:rFonts w:ascii="Arial" w:hAnsi="Arial" w:cs="Arial"/>
          <w:bCs/>
          <w:sz w:val="24"/>
          <w:szCs w:val="24"/>
        </w:rPr>
        <w:t>V případech, kdy je Pravidly umožněno příjemci požadované dotace krátit (s ohledem na počet žadatelů a výši alokace), bude návrh Radě Olomouckého kraje a následně řídícímu orgánu na výši poskytnuté dotace pro jednotlivé žadatele odpovídat výsledku bodování v části A, B a návrhu v části C. Administrátor připraví návrh na vyhodnocení tak, aby celková výše obdržených bodů žádosti byla ve vazbě s níže uvedeným návrhem vyhodnocení a relevantně odpovídala návrhu na výši poskytnuté dotace s ohledem na počet žadatelů a výši alokace</w:t>
      </w:r>
      <w:r w:rsidR="00386CD4" w:rsidRPr="00E31516">
        <w:rPr>
          <w:rFonts w:ascii="Arial" w:hAnsi="Arial" w:cs="Arial"/>
          <w:bCs/>
          <w:sz w:val="24"/>
          <w:szCs w:val="24"/>
        </w:rPr>
        <w:t>.</w:t>
      </w:r>
    </w:p>
    <w:p w14:paraId="7FA3324E" w14:textId="77777777" w:rsidR="00445C82" w:rsidRPr="00E31516" w:rsidRDefault="00445C82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p w14:paraId="1C266A66" w14:textId="77777777" w:rsidR="00445C82" w:rsidRPr="00E31516" w:rsidRDefault="00445C82" w:rsidP="006078C9">
      <w:pPr>
        <w:ind w:left="0" w:firstLine="0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31516" w:rsidRPr="00E31516" w14:paraId="06153AE6" w14:textId="77777777" w:rsidTr="00BB3409">
        <w:tc>
          <w:tcPr>
            <w:tcW w:w="3685" w:type="dxa"/>
          </w:tcPr>
          <w:p w14:paraId="5F420EAD" w14:textId="77777777" w:rsidR="00C34B4A" w:rsidRPr="00E3151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31516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31516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31516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31516" w:rsidRPr="00E31516" w14:paraId="5A7B69B1" w14:textId="77777777" w:rsidTr="00BB3409">
        <w:tc>
          <w:tcPr>
            <w:tcW w:w="3685" w:type="dxa"/>
          </w:tcPr>
          <w:p w14:paraId="77812DE4" w14:textId="0F36FF21" w:rsidR="00C34B4A" w:rsidRPr="00E31516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E31516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31516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31516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E31516" w:rsidRDefault="00DE192E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E31516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31516" w:rsidRPr="00E31516" w14:paraId="219B136C" w14:textId="77777777" w:rsidTr="00BB3409">
        <w:tc>
          <w:tcPr>
            <w:tcW w:w="3685" w:type="dxa"/>
          </w:tcPr>
          <w:p w14:paraId="6E63A67F" w14:textId="77777777" w:rsidR="00DE192E" w:rsidRPr="00E3151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3151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E3151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E3151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265E898D" w14:textId="77777777" w:rsidR="00DE192E" w:rsidRPr="00E31516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13CFAFE1" w14:textId="77777777" w:rsidR="00DE192E" w:rsidRPr="00E31516" w:rsidRDefault="00DE192E" w:rsidP="00DE192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E31516" w:rsidRPr="00E31516" w14:paraId="15F7A873" w14:textId="77777777" w:rsidTr="00BB3409">
        <w:tc>
          <w:tcPr>
            <w:tcW w:w="3685" w:type="dxa"/>
          </w:tcPr>
          <w:p w14:paraId="4A4BC6DC" w14:textId="77777777" w:rsidR="00DE192E" w:rsidRPr="00E3151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31516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E31516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E31516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31516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E31516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E31516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E31516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E3151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Pr="00E31516" w:rsidRDefault="006F1012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akce/činnosti, účelu vynaložení dotačních prostředků. </w:t>
      </w:r>
    </w:p>
    <w:p w14:paraId="27067515" w14:textId="77777777" w:rsidR="00F5499E" w:rsidRPr="00E31516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E31516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ab/>
      </w:r>
      <w:r w:rsidRPr="00E31516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31516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E31516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E31516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31516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31516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31516">
        <w:rPr>
          <w:rFonts w:ascii="Arial" w:hAnsi="Arial" w:cs="Arial"/>
          <w:sz w:val="24"/>
          <w:szCs w:val="24"/>
        </w:rPr>
        <w:t> </w:t>
      </w:r>
      <w:r w:rsidR="002D577C" w:rsidRPr="00E31516">
        <w:rPr>
          <w:rFonts w:ascii="Arial" w:hAnsi="Arial" w:cs="Arial"/>
          <w:sz w:val="24"/>
          <w:szCs w:val="24"/>
        </w:rPr>
        <w:t>žádosti</w:t>
      </w:r>
      <w:r w:rsidR="00893A71" w:rsidRPr="00E31516">
        <w:rPr>
          <w:rFonts w:ascii="Arial" w:hAnsi="Arial" w:cs="Arial"/>
          <w:sz w:val="24"/>
          <w:szCs w:val="24"/>
        </w:rPr>
        <w:t xml:space="preserve"> apod.</w:t>
      </w:r>
      <w:r w:rsidR="002D577C" w:rsidRPr="00E31516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31516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B45EF57" w:rsidR="009A6768" w:rsidRPr="00E31516" w:rsidRDefault="009A6768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Lhůta pro rozhodnutí o žádostech činí X dnů od …. </w:t>
      </w:r>
      <w:r w:rsidRPr="00E31516">
        <w:rPr>
          <w:rFonts w:ascii="Arial" w:hAnsi="Arial" w:cs="Arial"/>
          <w:bCs/>
          <w:i/>
          <w:sz w:val="24"/>
          <w:szCs w:val="24"/>
        </w:rPr>
        <w:t>(definuje</w:t>
      </w:r>
      <w:r w:rsidRPr="00E31516">
        <w:rPr>
          <w:rFonts w:ascii="Arial" w:hAnsi="Arial"/>
          <w:i/>
          <w:sz w:val="24"/>
          <w:szCs w:val="24"/>
        </w:rPr>
        <w:t xml:space="preserve"> administrátor dle specifik dotačního programu/ titulu)</w:t>
      </w:r>
    </w:p>
    <w:p w14:paraId="17139E40" w14:textId="77777777" w:rsidR="00691685" w:rsidRPr="00E3151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F39F113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31516">
        <w:rPr>
          <w:rFonts w:ascii="Arial" w:hAnsi="Arial" w:cs="Arial"/>
          <w:bCs/>
          <w:sz w:val="24"/>
          <w:szCs w:val="24"/>
        </w:rPr>
        <w:t>programu/titulu</w:t>
      </w:r>
      <w:r w:rsidRPr="00E31516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31516">
        <w:rPr>
          <w:rFonts w:ascii="Arial" w:hAnsi="Arial" w:cs="Arial"/>
          <w:bCs/>
          <w:sz w:val="24"/>
          <w:szCs w:val="24"/>
        </w:rPr>
        <w:t>programu/titulu</w:t>
      </w:r>
      <w:r w:rsidRPr="00E31516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31516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A418D77" w:rsidR="00523688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Informac</w:t>
      </w:r>
      <w:r w:rsidR="00805F04" w:rsidRPr="00E31516">
        <w:rPr>
          <w:rFonts w:ascii="Arial" w:hAnsi="Arial" w:cs="Arial"/>
          <w:bCs/>
          <w:sz w:val="24"/>
          <w:szCs w:val="24"/>
        </w:rPr>
        <w:t>i</w:t>
      </w:r>
      <w:r w:rsidRPr="00E31516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31516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31516">
        <w:rPr>
          <w:rFonts w:ascii="Arial" w:hAnsi="Arial" w:cs="Arial"/>
          <w:b/>
          <w:bCs/>
          <w:sz w:val="24"/>
          <w:szCs w:val="24"/>
        </w:rPr>
        <w:t>dnů</w:t>
      </w:r>
      <w:r w:rsidRPr="00E31516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31516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31516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31516">
        <w:rPr>
          <w:rFonts w:ascii="Arial" w:hAnsi="Arial" w:cs="Arial"/>
          <w:bCs/>
          <w:sz w:val="24"/>
          <w:szCs w:val="24"/>
        </w:rPr>
        <w:t xml:space="preserve">dotačního programu/titulu </w:t>
      </w:r>
      <w:r w:rsidR="008B3277" w:rsidRPr="00E31516">
        <w:rPr>
          <w:rFonts w:ascii="Arial" w:hAnsi="Arial" w:cs="Arial"/>
          <w:bCs/>
          <w:sz w:val="24"/>
          <w:szCs w:val="24"/>
        </w:rPr>
        <w:t>na </w:t>
      </w:r>
      <w:r w:rsidR="00080132" w:rsidRPr="00E31516">
        <w:rPr>
          <w:rFonts w:ascii="Arial" w:hAnsi="Arial" w:cs="Arial"/>
          <w:bCs/>
          <w:sz w:val="24"/>
          <w:szCs w:val="24"/>
        </w:rPr>
        <w:t xml:space="preserve">webových stránkách dotačního programu/titulu </w:t>
      </w:r>
      <w:r w:rsidR="00F97013" w:rsidRPr="00E31516">
        <w:rPr>
          <w:rFonts w:ascii="Arial" w:hAnsi="Arial" w:cs="Arial"/>
          <w:bCs/>
          <w:sz w:val="24"/>
          <w:szCs w:val="24"/>
        </w:rPr>
        <w:t>(</w:t>
      </w:r>
      <w:r w:rsidR="009A4562" w:rsidRPr="00E31516">
        <w:rPr>
          <w:rFonts w:ascii="Arial" w:hAnsi="Arial" w:cs="Arial"/>
          <w:bCs/>
          <w:sz w:val="24"/>
          <w:szCs w:val="24"/>
        </w:rPr>
        <w:t>po </w:t>
      </w:r>
      <w:r w:rsidR="00F97013" w:rsidRPr="00E31516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E31516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E31516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E31516" w:rsidRDefault="006A310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E31516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E31516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Administrátor</w:t>
      </w:r>
      <w:r w:rsidRPr="00E31516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31516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31516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31516">
        <w:rPr>
          <w:rFonts w:ascii="Arial" w:hAnsi="Arial" w:cs="Arial"/>
          <w:sz w:val="24"/>
          <w:szCs w:val="24"/>
        </w:rPr>
        <w:t>komunikuje s </w:t>
      </w:r>
      <w:r w:rsidRPr="00E31516">
        <w:rPr>
          <w:rFonts w:ascii="Arial" w:hAnsi="Arial" w:cs="Arial"/>
          <w:sz w:val="24"/>
          <w:szCs w:val="24"/>
        </w:rPr>
        <w:t xml:space="preserve">žadateli, provádí hodnocení </w:t>
      </w:r>
      <w:r w:rsidRPr="00E31516">
        <w:rPr>
          <w:rFonts w:ascii="Arial" w:hAnsi="Arial" w:cs="Arial"/>
          <w:sz w:val="24"/>
          <w:szCs w:val="24"/>
        </w:rPr>
        <w:lastRenderedPageBreak/>
        <w:t>formálních kritérií žádostí, posuzuje soulad s podmínkami dotačního programu, prová</w:t>
      </w:r>
      <w:r w:rsidR="0079029A" w:rsidRPr="00E31516">
        <w:rPr>
          <w:rFonts w:ascii="Arial" w:hAnsi="Arial" w:cs="Arial"/>
          <w:sz w:val="24"/>
          <w:szCs w:val="24"/>
        </w:rPr>
        <w:t>dí prověření závěrečné zprávy a </w:t>
      </w:r>
      <w:r w:rsidRPr="00E31516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E31516" w:rsidRDefault="006D7BE4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Akce/Činnost </w:t>
      </w:r>
      <w:r w:rsidR="006A310B" w:rsidRPr="00E31516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31516">
        <w:rPr>
          <w:rFonts w:ascii="Arial" w:hAnsi="Arial" w:cs="Arial"/>
          <w:sz w:val="24"/>
          <w:szCs w:val="24"/>
        </w:rPr>
        <w:t>aktivit</w:t>
      </w:r>
      <w:r w:rsidR="006A310B" w:rsidRPr="00E31516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31516">
        <w:rPr>
          <w:rFonts w:ascii="Arial" w:hAnsi="Arial" w:cs="Arial"/>
          <w:sz w:val="24"/>
          <w:szCs w:val="24"/>
        </w:rPr>
        <w:t>programu/titulu</w:t>
      </w:r>
      <w:r w:rsidR="006A310B" w:rsidRPr="00E31516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31516">
        <w:rPr>
          <w:rFonts w:ascii="Arial" w:hAnsi="Arial" w:cs="Arial"/>
          <w:sz w:val="24"/>
          <w:szCs w:val="24"/>
        </w:rPr>
        <w:t>programu/titulu</w:t>
      </w:r>
      <w:r w:rsidRPr="00E31516">
        <w:rPr>
          <w:rFonts w:ascii="Arial" w:hAnsi="Arial" w:cs="Arial"/>
          <w:sz w:val="24"/>
          <w:szCs w:val="24"/>
        </w:rPr>
        <w:t xml:space="preserve"> (např. </w:t>
      </w:r>
      <w:r w:rsidR="004B487C" w:rsidRPr="00E31516">
        <w:rPr>
          <w:rFonts w:ascii="Arial" w:hAnsi="Arial" w:cs="Arial"/>
          <w:sz w:val="24"/>
          <w:szCs w:val="24"/>
        </w:rPr>
        <w:t>kulturní akce/</w:t>
      </w:r>
      <w:r w:rsidRPr="00E31516">
        <w:rPr>
          <w:rFonts w:ascii="Arial" w:hAnsi="Arial" w:cs="Arial"/>
          <w:sz w:val="24"/>
          <w:szCs w:val="24"/>
        </w:rPr>
        <w:t>celoroční činnost)</w:t>
      </w:r>
      <w:r w:rsidR="006A310B" w:rsidRPr="00E31516">
        <w:rPr>
          <w:rFonts w:ascii="Arial" w:hAnsi="Arial" w:cs="Arial"/>
          <w:sz w:val="24"/>
          <w:szCs w:val="24"/>
        </w:rPr>
        <w:t>.</w:t>
      </w:r>
    </w:p>
    <w:p w14:paraId="268D7581" w14:textId="14E03A2D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31516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31516">
        <w:rPr>
          <w:rFonts w:ascii="Arial" w:hAnsi="Arial" w:cs="Arial"/>
          <w:sz w:val="24"/>
          <w:szCs w:val="24"/>
        </w:rPr>
        <w:t>akce/ činnost</w:t>
      </w:r>
      <w:r w:rsidR="00D11249" w:rsidRPr="00E31516">
        <w:rPr>
          <w:rFonts w:ascii="Arial" w:hAnsi="Arial" w:cs="Arial"/>
          <w:sz w:val="24"/>
          <w:szCs w:val="24"/>
        </w:rPr>
        <w:t>i</w:t>
      </w:r>
      <w:r w:rsidR="00BA36B7" w:rsidRPr="00E31516">
        <w:rPr>
          <w:rFonts w:ascii="Arial" w:hAnsi="Arial" w:cs="Arial"/>
          <w:sz w:val="24"/>
          <w:szCs w:val="24"/>
        </w:rPr>
        <w:t xml:space="preserve"> a uvedl je v žádosti o </w:t>
      </w:r>
      <w:r w:rsidRPr="00E31516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31516">
        <w:rPr>
          <w:rFonts w:ascii="Arial" w:hAnsi="Arial" w:cs="Arial"/>
          <w:sz w:val="24"/>
          <w:szCs w:val="24"/>
        </w:rPr>
        <w:t>akce/činnost</w:t>
      </w:r>
      <w:r w:rsidR="00D11249" w:rsidRPr="00E31516">
        <w:rPr>
          <w:rFonts w:ascii="Arial" w:hAnsi="Arial" w:cs="Arial"/>
          <w:sz w:val="24"/>
          <w:szCs w:val="24"/>
        </w:rPr>
        <w:t>i</w:t>
      </w:r>
      <w:r w:rsidRPr="00E31516">
        <w:rPr>
          <w:rFonts w:ascii="Arial" w:hAnsi="Arial" w:cs="Arial"/>
          <w:sz w:val="24"/>
          <w:szCs w:val="24"/>
        </w:rPr>
        <w:t xml:space="preserve"> dle Pravidel, </w:t>
      </w:r>
      <w:r w:rsidRPr="00E31516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E31516">
        <w:rPr>
          <w:rFonts w:ascii="Arial" w:hAnsi="Arial" w:cs="Arial"/>
          <w:sz w:val="24"/>
          <w:szCs w:val="24"/>
          <w:highlight w:val="lightGray"/>
        </w:rPr>
        <w:t>5.4.</w:t>
      </w:r>
      <w:r w:rsidRPr="00E31516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 xml:space="preserve"> dle </w:t>
      </w:r>
      <w:r w:rsidRPr="00E31516">
        <w:rPr>
          <w:rFonts w:ascii="Arial" w:hAnsi="Arial" w:cs="Arial"/>
          <w:i/>
          <w:sz w:val="24"/>
          <w:szCs w:val="24"/>
          <w:highlight w:val="lightGray"/>
        </w:rPr>
        <w:t xml:space="preserve">odst. </w:t>
      </w:r>
      <w:r w:rsidR="007A0D70" w:rsidRPr="00E31516">
        <w:rPr>
          <w:rFonts w:ascii="Arial" w:hAnsi="Arial" w:cs="Arial"/>
          <w:i/>
          <w:sz w:val="24"/>
          <w:szCs w:val="24"/>
          <w:highlight w:val="lightGray"/>
        </w:rPr>
        <w:t>7</w:t>
      </w:r>
      <w:r w:rsidRPr="00E31516">
        <w:rPr>
          <w:rFonts w:ascii="Arial" w:hAnsi="Arial" w:cs="Arial"/>
          <w:i/>
          <w:sz w:val="24"/>
          <w:szCs w:val="24"/>
          <w:highlight w:val="lightGray"/>
        </w:rPr>
        <w:t>.4</w:t>
      </w:r>
      <w:r w:rsidRPr="00E31516">
        <w:rPr>
          <w:rFonts w:ascii="Arial" w:hAnsi="Arial" w:cs="Arial"/>
          <w:i/>
          <w:sz w:val="24"/>
          <w:szCs w:val="24"/>
        </w:rPr>
        <w:t xml:space="preserve"> </w:t>
      </w:r>
      <w:r w:rsidR="005F5C4E" w:rsidRPr="00E31516">
        <w:rPr>
          <w:rFonts w:ascii="Arial" w:hAnsi="Arial" w:cs="Arial"/>
          <w:i/>
          <w:sz w:val="24"/>
          <w:szCs w:val="24"/>
        </w:rPr>
        <w:t>P</w:t>
      </w:r>
      <w:r w:rsidRPr="00E31516">
        <w:rPr>
          <w:rFonts w:ascii="Arial" w:hAnsi="Arial" w:cs="Arial"/>
          <w:i/>
          <w:sz w:val="24"/>
          <w:szCs w:val="24"/>
        </w:rPr>
        <w:t>ravidel)</w:t>
      </w:r>
    </w:p>
    <w:p w14:paraId="1BE19854" w14:textId="3C70EF74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31516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31516">
        <w:rPr>
          <w:rFonts w:ascii="Arial" w:hAnsi="Arial" w:cs="Arial"/>
          <w:sz w:val="24"/>
          <w:szCs w:val="24"/>
        </w:rPr>
        <w:t xml:space="preserve">akce/ </w:t>
      </w:r>
      <w:r w:rsidR="003F1369" w:rsidRPr="00E31516">
        <w:rPr>
          <w:rFonts w:ascii="Arial" w:hAnsi="Arial" w:cs="Arial"/>
          <w:sz w:val="24"/>
          <w:szCs w:val="24"/>
        </w:rPr>
        <w:t>činnosti</w:t>
      </w:r>
      <w:r w:rsidRPr="00E31516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31516">
        <w:rPr>
          <w:rFonts w:ascii="Arial" w:hAnsi="Arial" w:cs="Arial"/>
          <w:sz w:val="24"/>
          <w:szCs w:val="24"/>
        </w:rPr>
        <w:t xml:space="preserve">akce/ činnosti </w:t>
      </w:r>
      <w:r w:rsidRPr="00E31516">
        <w:rPr>
          <w:rFonts w:ascii="Arial" w:hAnsi="Arial" w:cs="Arial"/>
          <w:sz w:val="24"/>
          <w:szCs w:val="24"/>
        </w:rPr>
        <w:t xml:space="preserve">dle </w:t>
      </w:r>
      <w:r w:rsidR="00B43176" w:rsidRPr="00E31516">
        <w:rPr>
          <w:rFonts w:ascii="Arial" w:hAnsi="Arial" w:cs="Arial"/>
          <w:sz w:val="24"/>
          <w:szCs w:val="24"/>
        </w:rPr>
        <w:t xml:space="preserve">těchto </w:t>
      </w:r>
      <w:r w:rsidR="00444B86" w:rsidRPr="00E31516">
        <w:rPr>
          <w:rFonts w:ascii="Arial" w:hAnsi="Arial" w:cs="Arial"/>
          <w:sz w:val="24"/>
          <w:szCs w:val="24"/>
        </w:rPr>
        <w:t>P</w:t>
      </w:r>
      <w:r w:rsidRPr="00E31516">
        <w:rPr>
          <w:rFonts w:ascii="Arial" w:hAnsi="Arial" w:cs="Arial"/>
          <w:sz w:val="24"/>
          <w:szCs w:val="24"/>
        </w:rPr>
        <w:t xml:space="preserve">ravidel, </w:t>
      </w:r>
      <w:r w:rsidRPr="00E31516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E31516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E31516">
        <w:rPr>
          <w:rFonts w:ascii="Arial" w:hAnsi="Arial" w:cs="Arial"/>
          <w:sz w:val="24"/>
          <w:szCs w:val="24"/>
          <w:highlight w:val="lightGray"/>
        </w:rPr>
        <w:t>.4</w:t>
      </w:r>
      <w:r w:rsidRPr="00E31516">
        <w:rPr>
          <w:rFonts w:ascii="Arial" w:hAnsi="Arial" w:cs="Arial"/>
          <w:sz w:val="24"/>
          <w:szCs w:val="24"/>
        </w:rPr>
        <w:t xml:space="preserve">. Ostatní výdaje vzniklé před tímto obdobím či po ukončení tohoto období jsou neuznatelnými výdaji. Podmínky uznatelnosti musí splňovat i výdaje týkající se vlastní spoluúčasti žadatele.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</w:t>
      </w:r>
      <w:r w:rsidR="00BB79D0" w:rsidRPr="00E31516">
        <w:rPr>
          <w:rFonts w:ascii="Arial" w:hAnsi="Arial" w:cs="Arial"/>
          <w:i/>
          <w:sz w:val="24"/>
          <w:szCs w:val="24"/>
        </w:rPr>
        <w:t>programu/titulu</w:t>
      </w:r>
      <w:r w:rsidRPr="00E31516">
        <w:rPr>
          <w:rFonts w:ascii="Arial" w:hAnsi="Arial" w:cs="Arial"/>
          <w:i/>
          <w:sz w:val="24"/>
          <w:szCs w:val="24"/>
        </w:rPr>
        <w:t xml:space="preserve"> dle </w:t>
      </w:r>
      <w:r w:rsidRPr="00E31516">
        <w:rPr>
          <w:rFonts w:ascii="Arial" w:hAnsi="Arial" w:cs="Arial"/>
          <w:i/>
          <w:sz w:val="24"/>
          <w:szCs w:val="24"/>
          <w:highlight w:val="lightGray"/>
        </w:rPr>
        <w:t xml:space="preserve">odst. </w:t>
      </w:r>
      <w:r w:rsidR="003F1369" w:rsidRPr="00E31516">
        <w:rPr>
          <w:rFonts w:ascii="Arial" w:hAnsi="Arial" w:cs="Arial"/>
          <w:i/>
          <w:sz w:val="24"/>
          <w:szCs w:val="24"/>
          <w:highlight w:val="lightGray"/>
        </w:rPr>
        <w:t>7</w:t>
      </w:r>
      <w:r w:rsidRPr="00E31516">
        <w:rPr>
          <w:rFonts w:ascii="Arial" w:hAnsi="Arial" w:cs="Arial"/>
          <w:i/>
          <w:sz w:val="24"/>
          <w:szCs w:val="24"/>
          <w:highlight w:val="lightGray"/>
        </w:rPr>
        <w:t>.4</w:t>
      </w:r>
      <w:r w:rsidRPr="00E31516">
        <w:rPr>
          <w:rFonts w:ascii="Arial" w:hAnsi="Arial" w:cs="Arial"/>
          <w:i/>
          <w:sz w:val="24"/>
          <w:szCs w:val="24"/>
        </w:rPr>
        <w:t xml:space="preserve"> těchto </w:t>
      </w:r>
      <w:r w:rsidR="005F5C4E" w:rsidRPr="00E31516">
        <w:rPr>
          <w:rFonts w:ascii="Arial" w:hAnsi="Arial" w:cs="Arial"/>
          <w:i/>
          <w:sz w:val="24"/>
          <w:szCs w:val="24"/>
        </w:rPr>
        <w:t>P</w:t>
      </w:r>
      <w:r w:rsidRPr="00E31516">
        <w:rPr>
          <w:rFonts w:ascii="Arial" w:hAnsi="Arial" w:cs="Arial"/>
          <w:i/>
          <w:sz w:val="24"/>
          <w:szCs w:val="24"/>
        </w:rPr>
        <w:t>ravidel)</w:t>
      </w:r>
    </w:p>
    <w:p w14:paraId="6F348ADA" w14:textId="0D2983C5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Konkrétní účel </w:t>
      </w:r>
      <w:r w:rsidRPr="00E31516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31516">
        <w:rPr>
          <w:rFonts w:ascii="Arial" w:hAnsi="Arial" w:cs="Arial"/>
          <w:sz w:val="24"/>
          <w:szCs w:val="24"/>
        </w:rPr>
        <w:t>akci/ činnost</w:t>
      </w:r>
      <w:r w:rsidRPr="00E31516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31516">
        <w:rPr>
          <w:rFonts w:ascii="Arial" w:hAnsi="Arial" w:cs="Arial"/>
          <w:sz w:val="24"/>
          <w:szCs w:val="24"/>
        </w:rPr>
        <w:t>akci/ činnost</w:t>
      </w:r>
      <w:r w:rsidRPr="00E31516">
        <w:rPr>
          <w:rFonts w:ascii="Arial" w:hAnsi="Arial" w:cs="Arial"/>
          <w:sz w:val="24"/>
          <w:szCs w:val="24"/>
        </w:rPr>
        <w:t>) v souladu s definov</w:t>
      </w:r>
      <w:r w:rsidR="0079029A" w:rsidRPr="00E31516">
        <w:rPr>
          <w:rFonts w:ascii="Arial" w:hAnsi="Arial" w:cs="Arial"/>
          <w:sz w:val="24"/>
          <w:szCs w:val="24"/>
        </w:rPr>
        <w:t>anými cíli dotačního programu a </w:t>
      </w:r>
      <w:r w:rsidRPr="00E31516">
        <w:rPr>
          <w:rFonts w:ascii="Arial" w:hAnsi="Arial" w:cs="Arial"/>
          <w:sz w:val="24"/>
          <w:szCs w:val="24"/>
        </w:rPr>
        <w:t xml:space="preserve">v souladu s obecným účelem. </w:t>
      </w:r>
      <w:r w:rsidRPr="00E31516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D7FBF57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Neuznatelné výdaje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="003F7B8E" w:rsidRPr="00E31516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31516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E31516">
        <w:rPr>
          <w:rFonts w:ascii="Arial" w:hAnsi="Arial" w:cs="Arial"/>
          <w:sz w:val="24"/>
          <w:szCs w:val="24"/>
        </w:rPr>
        <w:t xml:space="preserve">, </w:t>
      </w:r>
      <w:r w:rsidR="003F7B8E" w:rsidRPr="00E31516">
        <w:rPr>
          <w:rFonts w:ascii="Arial" w:hAnsi="Arial" w:cs="Arial"/>
          <w:sz w:val="24"/>
          <w:szCs w:val="24"/>
        </w:rPr>
        <w:t>použít. Ž</w:t>
      </w:r>
      <w:r w:rsidRPr="00E31516">
        <w:rPr>
          <w:rFonts w:ascii="Arial" w:hAnsi="Arial" w:cs="Arial"/>
          <w:sz w:val="24"/>
          <w:szCs w:val="24"/>
        </w:rPr>
        <w:t xml:space="preserve">adatel </w:t>
      </w:r>
      <w:r w:rsidR="003F7B8E" w:rsidRPr="00E31516">
        <w:rPr>
          <w:rFonts w:ascii="Arial" w:hAnsi="Arial" w:cs="Arial"/>
          <w:sz w:val="24"/>
          <w:szCs w:val="24"/>
        </w:rPr>
        <w:t xml:space="preserve">je </w:t>
      </w:r>
      <w:r w:rsidR="005500EE" w:rsidRPr="00E31516">
        <w:rPr>
          <w:rFonts w:ascii="Arial" w:hAnsi="Arial" w:cs="Arial"/>
          <w:sz w:val="24"/>
          <w:szCs w:val="24"/>
        </w:rPr>
        <w:t>nemůže zahrnout do </w:t>
      </w:r>
      <w:r w:rsidRPr="00E31516">
        <w:rPr>
          <w:rFonts w:ascii="Arial" w:hAnsi="Arial" w:cs="Arial"/>
          <w:sz w:val="24"/>
          <w:szCs w:val="24"/>
        </w:rPr>
        <w:t>celkových předpokládaných</w:t>
      </w:r>
      <w:r w:rsidR="00FA5724" w:rsidRPr="00E31516">
        <w:rPr>
          <w:rFonts w:ascii="Arial" w:hAnsi="Arial" w:cs="Arial"/>
          <w:sz w:val="24"/>
          <w:szCs w:val="24"/>
        </w:rPr>
        <w:t xml:space="preserve"> uznatelných</w:t>
      </w:r>
      <w:r w:rsidRPr="00E31516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E31516">
        <w:rPr>
          <w:rFonts w:ascii="Arial" w:hAnsi="Arial" w:cs="Arial"/>
          <w:sz w:val="24"/>
          <w:szCs w:val="24"/>
        </w:rPr>
        <w:t xml:space="preserve">uznatelných </w:t>
      </w:r>
      <w:r w:rsidRPr="00E31516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E31516">
        <w:rPr>
          <w:rFonts w:ascii="Arial" w:hAnsi="Arial" w:cs="Arial"/>
          <w:sz w:val="24"/>
          <w:szCs w:val="24"/>
        </w:rPr>
        <w:t>akce/</w:t>
      </w:r>
      <w:r w:rsidR="003F1369" w:rsidRPr="00E31516">
        <w:rPr>
          <w:rFonts w:ascii="Arial" w:hAnsi="Arial" w:cs="Arial"/>
          <w:sz w:val="24"/>
          <w:szCs w:val="24"/>
        </w:rPr>
        <w:t>činnosti</w:t>
      </w:r>
      <w:r w:rsidR="00272D37" w:rsidRPr="00E31516">
        <w:rPr>
          <w:rFonts w:ascii="Arial" w:hAnsi="Arial" w:cs="Arial"/>
          <w:sz w:val="24"/>
          <w:szCs w:val="24"/>
        </w:rPr>
        <w:t xml:space="preserve">. </w:t>
      </w:r>
      <w:r w:rsidRPr="00E31516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31516">
        <w:rPr>
          <w:rFonts w:ascii="Arial" w:hAnsi="Arial" w:cs="Arial"/>
          <w:sz w:val="24"/>
          <w:szCs w:val="24"/>
        </w:rPr>
        <w:t>P</w:t>
      </w:r>
      <w:r w:rsidRPr="00E31516">
        <w:rPr>
          <w:rFonts w:ascii="Arial" w:hAnsi="Arial" w:cs="Arial"/>
          <w:sz w:val="24"/>
          <w:szCs w:val="24"/>
        </w:rPr>
        <w:t xml:space="preserve">ravidel, odst. </w:t>
      </w:r>
      <w:r w:rsidR="003F1369" w:rsidRPr="00E31516">
        <w:rPr>
          <w:rFonts w:ascii="Arial" w:hAnsi="Arial" w:cs="Arial"/>
          <w:sz w:val="24"/>
          <w:szCs w:val="24"/>
        </w:rPr>
        <w:t>7.4</w:t>
      </w:r>
      <w:r w:rsidR="005F5C4E" w:rsidRPr="00E31516">
        <w:rPr>
          <w:rFonts w:ascii="Arial" w:hAnsi="Arial" w:cs="Arial"/>
          <w:sz w:val="24"/>
          <w:szCs w:val="24"/>
        </w:rPr>
        <w:t>,</w:t>
      </w:r>
      <w:r w:rsidR="005C0712" w:rsidRPr="00E31516">
        <w:rPr>
          <w:rFonts w:ascii="Arial" w:hAnsi="Arial" w:cs="Arial"/>
          <w:sz w:val="24"/>
          <w:szCs w:val="24"/>
        </w:rPr>
        <w:t xml:space="preserve"> a</w:t>
      </w:r>
      <w:r w:rsidR="007D402A" w:rsidRPr="00E31516">
        <w:rPr>
          <w:rFonts w:ascii="Arial" w:hAnsi="Arial" w:cs="Arial"/>
          <w:sz w:val="24"/>
          <w:szCs w:val="24"/>
        </w:rPr>
        <w:t> </w:t>
      </w:r>
      <w:r w:rsidR="005C0712" w:rsidRPr="00E31516">
        <w:rPr>
          <w:rFonts w:ascii="Arial" w:hAnsi="Arial" w:cs="Arial"/>
          <w:sz w:val="24"/>
          <w:szCs w:val="24"/>
        </w:rPr>
        <w:t>také Zásad v čl. 1 odst.</w:t>
      </w:r>
      <w:r w:rsidR="00291994" w:rsidRPr="00E31516">
        <w:rPr>
          <w:rFonts w:ascii="Arial" w:hAnsi="Arial" w:cs="Arial"/>
          <w:sz w:val="24"/>
          <w:szCs w:val="24"/>
        </w:rPr>
        <w:t xml:space="preserve"> </w:t>
      </w:r>
      <w:r w:rsidR="00A07366" w:rsidRPr="00E31516">
        <w:rPr>
          <w:rFonts w:ascii="Arial" w:hAnsi="Arial" w:cs="Arial"/>
          <w:sz w:val="24"/>
          <w:szCs w:val="24"/>
        </w:rPr>
        <w:t>5</w:t>
      </w:r>
      <w:r w:rsidRPr="00E31516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31516">
        <w:rPr>
          <w:rFonts w:ascii="Arial" w:hAnsi="Arial" w:cs="Arial"/>
          <w:sz w:val="24"/>
          <w:szCs w:val="24"/>
        </w:rPr>
        <w:t>akce/</w:t>
      </w:r>
      <w:r w:rsidR="003F1369" w:rsidRPr="00E31516">
        <w:rPr>
          <w:rFonts w:ascii="Arial" w:hAnsi="Arial" w:cs="Arial"/>
          <w:sz w:val="24"/>
          <w:szCs w:val="24"/>
        </w:rPr>
        <w:t>činnosti</w:t>
      </w:r>
      <w:r w:rsidRPr="00E31516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3F7B8E" w:rsidRPr="00E31516">
        <w:rPr>
          <w:rFonts w:ascii="Arial" w:hAnsi="Arial" w:cs="Arial"/>
          <w:sz w:val="24"/>
          <w:szCs w:val="24"/>
        </w:rPr>
        <w:t xml:space="preserve"> </w:t>
      </w:r>
      <w:r w:rsidR="003F7B8E" w:rsidRPr="00E31516">
        <w:rPr>
          <w:rFonts w:ascii="Arial" w:hAnsi="Arial" w:cs="Arial"/>
          <w:i/>
          <w:sz w:val="24"/>
          <w:szCs w:val="24"/>
        </w:rPr>
        <w:t xml:space="preserve">(specifikuje se dle dotačního programu/titulu </w:t>
      </w:r>
      <w:r w:rsidR="003F7B8E" w:rsidRPr="00E31516">
        <w:rPr>
          <w:rFonts w:ascii="Arial" w:hAnsi="Arial" w:cs="Arial"/>
          <w:i/>
          <w:sz w:val="24"/>
          <w:szCs w:val="24"/>
          <w:highlight w:val="lightGray"/>
        </w:rPr>
        <w:t>dle odst. 7.4</w:t>
      </w:r>
      <w:r w:rsidR="003F7B8E" w:rsidRPr="00E31516">
        <w:rPr>
          <w:rFonts w:ascii="Arial" w:hAnsi="Arial" w:cs="Arial"/>
          <w:i/>
          <w:sz w:val="24"/>
          <w:szCs w:val="24"/>
        </w:rPr>
        <w:t xml:space="preserve"> těchto </w:t>
      </w:r>
      <w:r w:rsidR="00602D5C" w:rsidRPr="00E31516">
        <w:rPr>
          <w:rFonts w:ascii="Arial" w:hAnsi="Arial" w:cs="Arial"/>
          <w:i/>
          <w:sz w:val="24"/>
          <w:szCs w:val="24"/>
        </w:rPr>
        <w:t>P</w:t>
      </w:r>
      <w:r w:rsidR="003F7B8E" w:rsidRPr="00E31516">
        <w:rPr>
          <w:rFonts w:ascii="Arial" w:hAnsi="Arial" w:cs="Arial"/>
          <w:i/>
          <w:sz w:val="24"/>
          <w:szCs w:val="24"/>
        </w:rPr>
        <w:t>ravidel</w:t>
      </w:r>
      <w:r w:rsidR="005C0712" w:rsidRPr="00E31516">
        <w:rPr>
          <w:rFonts w:ascii="Arial" w:hAnsi="Arial" w:cs="Arial"/>
          <w:i/>
          <w:sz w:val="24"/>
          <w:szCs w:val="24"/>
        </w:rPr>
        <w:t xml:space="preserve"> a Zásad v čl. 1 odst.</w:t>
      </w:r>
      <w:r w:rsidR="00ED210D" w:rsidRPr="00E31516">
        <w:rPr>
          <w:rFonts w:ascii="Arial" w:hAnsi="Arial" w:cs="Arial"/>
          <w:i/>
          <w:sz w:val="24"/>
          <w:szCs w:val="24"/>
        </w:rPr>
        <w:t xml:space="preserve"> </w:t>
      </w:r>
      <w:r w:rsidR="00A07366" w:rsidRPr="00E31516">
        <w:rPr>
          <w:rFonts w:ascii="Arial" w:hAnsi="Arial" w:cs="Arial"/>
          <w:i/>
          <w:sz w:val="24"/>
          <w:szCs w:val="24"/>
        </w:rPr>
        <w:t>5</w:t>
      </w:r>
      <w:r w:rsidR="006E3DEA" w:rsidRPr="00E31516">
        <w:rPr>
          <w:rFonts w:ascii="Arial" w:hAnsi="Arial" w:cs="Arial"/>
          <w:i/>
          <w:sz w:val="24"/>
          <w:szCs w:val="24"/>
        </w:rPr>
        <w:t>).</w:t>
      </w:r>
      <w:r w:rsidR="00104D46" w:rsidRPr="00E31516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05563647" w:rsidR="008268F8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Obecný účel</w:t>
      </w:r>
      <w:r w:rsidRPr="00E31516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31516">
        <w:rPr>
          <w:rFonts w:ascii="Arial" w:hAnsi="Arial" w:cs="Arial"/>
          <w:sz w:val="24"/>
          <w:szCs w:val="24"/>
        </w:rPr>
        <w:t>programu/titulu</w:t>
      </w:r>
      <w:r w:rsidRPr="00E31516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31516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31516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31516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E31516">
        <w:rPr>
          <w:rFonts w:ascii="Arial" w:hAnsi="Arial" w:cs="Arial"/>
          <w:b/>
          <w:sz w:val="24"/>
          <w:szCs w:val="24"/>
        </w:rPr>
        <w:t>Poradní orgán</w:t>
      </w:r>
      <w:r w:rsidRPr="00E31516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Poskytovatel dotace</w:t>
      </w:r>
      <w:r w:rsidRPr="00E31516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E31516" w:rsidRDefault="00724C93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lastRenderedPageBreak/>
        <w:t>Projekt</w:t>
      </w:r>
      <w:r w:rsidR="00AB6332" w:rsidRPr="00E31516">
        <w:rPr>
          <w:rFonts w:ascii="Arial" w:hAnsi="Arial" w:cs="Arial"/>
          <w:b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– akce/činnost (žadatelem navrhovaný ucelený souhrn aktivit, které mají být podpořeny z dotačního programu/titulu, např. kulturní akce/celoroční činnost)</w:t>
      </w:r>
      <w:r w:rsidR="00786F00" w:rsidRPr="00E31516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Příjemce</w:t>
      </w:r>
      <w:r w:rsidRPr="00E31516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77E7F01" w:rsidR="00C14143" w:rsidRPr="00E31516" w:rsidRDefault="00C14143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Uznatelný výdaj</w:t>
      </w:r>
      <w:r w:rsidRPr="00E31516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31516">
        <w:rPr>
          <w:rFonts w:ascii="Arial" w:hAnsi="Arial" w:cs="Arial"/>
          <w:sz w:val="24"/>
          <w:szCs w:val="24"/>
        </w:rPr>
        <w:t>usí být vynaložen na činnosti a </w:t>
      </w:r>
      <w:r w:rsidRPr="00E31516">
        <w:rPr>
          <w:rFonts w:ascii="Arial" w:hAnsi="Arial" w:cs="Arial"/>
          <w:sz w:val="24"/>
          <w:szCs w:val="24"/>
        </w:rPr>
        <w:t xml:space="preserve">aktivity, které jasně souvisí s obsahem a cíli akce/činnosti a který vznikl v období realizace akce/činnosti dle </w:t>
      </w:r>
      <w:r w:rsidR="00B43176" w:rsidRPr="00E31516">
        <w:rPr>
          <w:rFonts w:ascii="Arial" w:hAnsi="Arial" w:cs="Arial"/>
          <w:sz w:val="24"/>
          <w:szCs w:val="24"/>
        </w:rPr>
        <w:t xml:space="preserve">těchto </w:t>
      </w:r>
      <w:r w:rsidR="00602D5C" w:rsidRPr="00E31516">
        <w:rPr>
          <w:rFonts w:ascii="Arial" w:hAnsi="Arial" w:cs="Arial"/>
          <w:sz w:val="24"/>
          <w:szCs w:val="24"/>
        </w:rPr>
        <w:t>P</w:t>
      </w:r>
      <w:r w:rsidRPr="00E31516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E31516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E31516">
        <w:rPr>
          <w:rFonts w:ascii="Arial" w:hAnsi="Arial" w:cs="Arial"/>
          <w:sz w:val="24"/>
          <w:szCs w:val="24"/>
        </w:rPr>
        <w:t xml:space="preserve"> </w:t>
      </w:r>
      <w:r w:rsidR="00043297" w:rsidRPr="00E31516">
        <w:rPr>
          <w:rFonts w:ascii="Arial" w:hAnsi="Arial" w:cs="Arial"/>
          <w:strike/>
          <w:sz w:val="24"/>
          <w:szCs w:val="24"/>
        </w:rPr>
        <w:t>bodě</w:t>
      </w:r>
      <w:r w:rsidR="002A2E57" w:rsidRPr="00E31516">
        <w:rPr>
          <w:rFonts w:ascii="Arial" w:hAnsi="Arial" w:cs="Arial"/>
          <w:sz w:val="24"/>
          <w:szCs w:val="24"/>
        </w:rPr>
        <w:t> </w:t>
      </w:r>
      <w:r w:rsidR="00D92C31" w:rsidRPr="00E31516">
        <w:rPr>
          <w:rFonts w:ascii="Arial" w:hAnsi="Arial" w:cs="Arial"/>
          <w:sz w:val="24"/>
          <w:szCs w:val="24"/>
        </w:rPr>
        <w:t xml:space="preserve">čl. </w:t>
      </w:r>
      <w:r w:rsidR="002A2E57" w:rsidRPr="00E31516">
        <w:rPr>
          <w:rFonts w:ascii="Arial" w:hAnsi="Arial" w:cs="Arial"/>
          <w:sz w:val="24"/>
          <w:szCs w:val="24"/>
        </w:rPr>
        <w:t xml:space="preserve">II odst. 2 </w:t>
      </w:r>
      <w:r w:rsidR="00043297" w:rsidRPr="00E31516">
        <w:rPr>
          <w:rFonts w:ascii="Arial" w:hAnsi="Arial" w:cs="Arial"/>
          <w:strike/>
          <w:sz w:val="24"/>
          <w:szCs w:val="24"/>
        </w:rPr>
        <w:t>uzavřené</w:t>
      </w:r>
      <w:r w:rsidR="00043297" w:rsidRPr="00E31516">
        <w:rPr>
          <w:rFonts w:ascii="Arial" w:hAnsi="Arial" w:cs="Arial"/>
          <w:sz w:val="24"/>
          <w:szCs w:val="24"/>
        </w:rPr>
        <w:t xml:space="preserve"> </w:t>
      </w:r>
      <w:r w:rsidR="00D92C31" w:rsidRPr="00E31516">
        <w:rPr>
          <w:rFonts w:ascii="Arial" w:hAnsi="Arial" w:cs="Arial"/>
          <w:sz w:val="24"/>
          <w:szCs w:val="24"/>
        </w:rPr>
        <w:t>S</w:t>
      </w:r>
      <w:r w:rsidR="002A2E57" w:rsidRPr="00E31516">
        <w:rPr>
          <w:rFonts w:ascii="Arial" w:hAnsi="Arial" w:cs="Arial"/>
          <w:sz w:val="24"/>
          <w:szCs w:val="24"/>
        </w:rPr>
        <w:t>mlouvy</w:t>
      </w:r>
      <w:r w:rsidR="00043297" w:rsidRPr="00E31516">
        <w:rPr>
          <w:rFonts w:ascii="Arial" w:hAnsi="Arial" w:cs="Arial"/>
          <w:sz w:val="24"/>
          <w:szCs w:val="24"/>
        </w:rPr>
        <w:t xml:space="preserve"> </w:t>
      </w:r>
      <w:r w:rsidR="00043297" w:rsidRPr="00E31516">
        <w:rPr>
          <w:rFonts w:ascii="Arial" w:hAnsi="Arial" w:cs="Arial"/>
          <w:strike/>
          <w:sz w:val="24"/>
          <w:szCs w:val="24"/>
        </w:rPr>
        <w:t>o poskytnutí dotace</w:t>
      </w:r>
      <w:r w:rsidR="002A2E57" w:rsidRPr="00E31516">
        <w:rPr>
          <w:rFonts w:ascii="Arial" w:hAnsi="Arial" w:cs="Arial"/>
          <w:sz w:val="24"/>
          <w:szCs w:val="24"/>
        </w:rPr>
        <w:t xml:space="preserve">. </w:t>
      </w:r>
      <w:r w:rsidRPr="00E31516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E31516">
        <w:rPr>
          <w:rFonts w:ascii="Arial" w:hAnsi="Arial" w:cs="Arial"/>
          <w:sz w:val="24"/>
          <w:szCs w:val="24"/>
        </w:rPr>
        <w:t>ky uznatelnosti musí splňovat i </w:t>
      </w:r>
      <w:r w:rsidRPr="00E31516">
        <w:rPr>
          <w:rFonts w:ascii="Arial" w:hAnsi="Arial" w:cs="Arial"/>
          <w:sz w:val="24"/>
          <w:szCs w:val="24"/>
        </w:rPr>
        <w:t xml:space="preserve">výdaje týkající se vlastní spoluúčasti žadatele. </w:t>
      </w:r>
      <w:r w:rsidRPr="00E31516">
        <w:rPr>
          <w:rFonts w:ascii="Arial" w:hAnsi="Arial" w:cs="Arial"/>
          <w:i/>
          <w:sz w:val="24"/>
          <w:szCs w:val="24"/>
        </w:rPr>
        <w:t xml:space="preserve">(specifikuje se dle dotačního programu/titulu dle odst. 7.4 těchto </w:t>
      </w:r>
      <w:r w:rsidR="00602D5C" w:rsidRPr="00E31516">
        <w:rPr>
          <w:rFonts w:ascii="Arial" w:hAnsi="Arial" w:cs="Arial"/>
          <w:i/>
          <w:sz w:val="24"/>
          <w:szCs w:val="24"/>
        </w:rPr>
        <w:t>P</w:t>
      </w:r>
      <w:r w:rsidRPr="00E31516">
        <w:rPr>
          <w:rFonts w:ascii="Arial" w:hAnsi="Arial" w:cs="Arial"/>
          <w:i/>
          <w:sz w:val="24"/>
          <w:szCs w:val="24"/>
        </w:rPr>
        <w:t>ravidel</w:t>
      </w:r>
      <w:r w:rsidR="00104D46" w:rsidRPr="00E31516">
        <w:rPr>
          <w:rFonts w:ascii="Arial" w:hAnsi="Arial" w:cs="Arial"/>
          <w:i/>
          <w:sz w:val="24"/>
          <w:szCs w:val="24"/>
        </w:rPr>
        <w:t>)</w:t>
      </w:r>
    </w:p>
    <w:p w14:paraId="0CB024A6" w14:textId="68D3682D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31516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31516">
        <w:rPr>
          <w:rFonts w:ascii="Arial" w:hAnsi="Arial" w:cs="Arial"/>
          <w:sz w:val="24"/>
          <w:szCs w:val="24"/>
        </w:rPr>
        <w:t>akce/</w:t>
      </w:r>
      <w:r w:rsidR="00C02595" w:rsidRPr="00E31516">
        <w:rPr>
          <w:rFonts w:ascii="Arial" w:hAnsi="Arial" w:cs="Arial"/>
          <w:sz w:val="24"/>
          <w:szCs w:val="24"/>
        </w:rPr>
        <w:t>činnosti</w:t>
      </w:r>
      <w:r w:rsidRPr="00E31516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31516" w:rsidRDefault="00724C93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Žadatel</w:t>
      </w:r>
      <w:r w:rsidRPr="00E31516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E31516">
        <w:rPr>
          <w:rFonts w:ascii="Arial" w:hAnsi="Arial" w:cs="Arial"/>
          <w:sz w:val="24"/>
          <w:szCs w:val="24"/>
        </w:rPr>
        <w:t>jsou vlastní a jiné zdroje vynaložené na úhradu uznatelných výdajů akce/</w:t>
      </w:r>
      <w:r w:rsidR="00A76581" w:rsidRPr="00E31516">
        <w:rPr>
          <w:rFonts w:ascii="Arial" w:hAnsi="Arial" w:cs="Arial"/>
          <w:sz w:val="24"/>
          <w:szCs w:val="24"/>
        </w:rPr>
        <w:t>činnosti</w:t>
      </w:r>
      <w:r w:rsidRPr="00E31516">
        <w:rPr>
          <w:rFonts w:ascii="Arial" w:hAnsi="Arial" w:cs="Arial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31516" w:rsidRDefault="006A310B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Vlastní zdroje</w:t>
      </w:r>
      <w:r w:rsidRPr="00E31516">
        <w:rPr>
          <w:rFonts w:ascii="Arial" w:hAnsi="Arial" w:cs="Arial"/>
          <w:sz w:val="24"/>
          <w:szCs w:val="24"/>
        </w:rPr>
        <w:t xml:space="preserve"> – </w:t>
      </w:r>
      <w:r w:rsidR="00EF5BD2" w:rsidRPr="00E31516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E31516">
        <w:rPr>
          <w:rFonts w:ascii="Arial" w:hAnsi="Arial" w:cs="Arial"/>
          <w:sz w:val="24"/>
          <w:szCs w:val="24"/>
        </w:rPr>
        <w:t>í</w:t>
      </w:r>
      <w:r w:rsidR="00EF5BD2" w:rsidRPr="00E31516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31516" w:rsidRDefault="00724752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bCs/>
          <w:sz w:val="24"/>
          <w:szCs w:val="24"/>
        </w:rPr>
        <w:t>Jiné zdroje</w:t>
      </w:r>
      <w:r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</w:rPr>
        <w:t xml:space="preserve">– </w:t>
      </w:r>
      <w:r w:rsidR="00EF5BD2" w:rsidRPr="00E31516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dotace (příspěvky, dotace, dary…) </w:t>
      </w:r>
      <w:r w:rsidR="00EF5BD2" w:rsidRPr="00E31516">
        <w:rPr>
          <w:rFonts w:ascii="Arial" w:hAnsi="Arial" w:cs="Arial"/>
          <w:i/>
          <w:sz w:val="24"/>
          <w:szCs w:val="24"/>
        </w:rPr>
        <w:t>(doplní se přesná definice jiných zdrojů dle specifik dotačního programu/titulu)</w:t>
      </w:r>
    </w:p>
    <w:p w14:paraId="6A38DFA1" w14:textId="2319C57F" w:rsidR="005B4D66" w:rsidRPr="00E31516" w:rsidRDefault="00B542A7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31516">
        <w:rPr>
          <w:rFonts w:ascii="Arial" w:hAnsi="Arial" w:cs="Arial"/>
          <w:sz w:val="24"/>
          <w:szCs w:val="24"/>
        </w:rPr>
        <w:t xml:space="preserve">jsou </w:t>
      </w:r>
      <w:r w:rsidR="005B4D66" w:rsidRPr="00E31516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31516">
        <w:rPr>
          <w:rFonts w:ascii="Arial" w:hAnsi="Arial" w:cs="Arial"/>
          <w:sz w:val="24"/>
          <w:szCs w:val="24"/>
        </w:rPr>
        <w:t xml:space="preserve">např. </w:t>
      </w:r>
      <w:r w:rsidR="005B4D66" w:rsidRPr="00E31516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31516">
        <w:rPr>
          <w:rFonts w:ascii="Arial" w:hAnsi="Arial" w:cs="Arial"/>
          <w:sz w:val="24"/>
          <w:szCs w:val="24"/>
        </w:rPr>
        <w:t xml:space="preserve">, </w:t>
      </w:r>
      <w:r w:rsidR="005B4D66" w:rsidRPr="00E31516">
        <w:rPr>
          <w:rFonts w:ascii="Arial" w:hAnsi="Arial" w:cs="Arial"/>
          <w:sz w:val="24"/>
          <w:szCs w:val="24"/>
        </w:rPr>
        <w:t>příspěvky, dary, vstupné</w:t>
      </w:r>
      <w:r w:rsidR="00E233CD" w:rsidRPr="00E31516">
        <w:rPr>
          <w:rFonts w:ascii="Arial" w:hAnsi="Arial" w:cs="Arial"/>
          <w:sz w:val="24"/>
          <w:szCs w:val="24"/>
        </w:rPr>
        <w:t>, příjmy z pronájmu prostor na akci</w:t>
      </w:r>
      <w:r w:rsidR="00AD2B8C" w:rsidRPr="00E31516">
        <w:rPr>
          <w:rFonts w:ascii="Arial" w:hAnsi="Arial" w:cs="Arial"/>
          <w:sz w:val="24"/>
          <w:szCs w:val="24"/>
        </w:rPr>
        <w:t>…</w:t>
      </w:r>
      <w:r w:rsidR="005B4D66" w:rsidRPr="00E31516">
        <w:rPr>
          <w:rFonts w:ascii="Arial" w:hAnsi="Arial" w:cs="Arial"/>
          <w:sz w:val="24"/>
          <w:szCs w:val="24"/>
        </w:rPr>
        <w:t xml:space="preserve"> </w:t>
      </w:r>
      <w:r w:rsidR="005B4D66" w:rsidRPr="00E31516">
        <w:rPr>
          <w:rFonts w:ascii="Arial" w:hAnsi="Arial" w:cs="Arial"/>
          <w:i/>
          <w:sz w:val="24"/>
          <w:szCs w:val="24"/>
        </w:rPr>
        <w:t>(specifikuje se dle dotačního programu/titulu a ve Smlouvě).</w:t>
      </w:r>
    </w:p>
    <w:p w14:paraId="3920F444" w14:textId="22669F49" w:rsidR="00C4578A" w:rsidRPr="00E31516" w:rsidRDefault="00C4578A">
      <w:pPr>
        <w:pStyle w:val="Odstavecseseznamem"/>
        <w:numPr>
          <w:ilvl w:val="1"/>
          <w:numId w:val="12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Vyúčtování dotace</w:t>
      </w:r>
      <w:r w:rsidRPr="00E31516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31516">
        <w:rPr>
          <w:rFonts w:ascii="Arial" w:hAnsi="Arial" w:cs="Arial"/>
          <w:sz w:val="24"/>
          <w:szCs w:val="24"/>
        </w:rPr>
        <w:t>se Smlouvou vyplněný, uložený a </w:t>
      </w:r>
      <w:r w:rsidRPr="00E31516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31516">
        <w:rPr>
          <w:rFonts w:ascii="Arial" w:hAnsi="Arial" w:cs="Arial"/>
          <w:sz w:val="24"/>
          <w:szCs w:val="24"/>
        </w:rPr>
        <w:t>účtování dotace“, zveřejněný na </w:t>
      </w:r>
      <w:r w:rsidRPr="00E31516">
        <w:rPr>
          <w:rFonts w:ascii="Arial" w:hAnsi="Arial" w:cs="Arial"/>
          <w:sz w:val="24"/>
          <w:szCs w:val="24"/>
        </w:rPr>
        <w:t xml:space="preserve">internetových stránkách poskytovatele </w:t>
      </w:r>
      <w:r w:rsidR="00043297" w:rsidRPr="00E31516">
        <w:rPr>
          <w:rFonts w:ascii="Arial" w:hAnsi="Arial" w:cs="Arial"/>
          <w:strike/>
          <w:sz w:val="24"/>
          <w:szCs w:val="24"/>
        </w:rPr>
        <w:t>dotace</w:t>
      </w:r>
      <w:r w:rsidR="00043297" w:rsidRPr="00E31516">
        <w:rPr>
          <w:rFonts w:ascii="Arial" w:hAnsi="Arial" w:cs="Arial"/>
          <w:sz w:val="24"/>
          <w:szCs w:val="24"/>
        </w:rPr>
        <w:t xml:space="preserve"> </w:t>
      </w:r>
      <w:r w:rsidRPr="00E31516">
        <w:rPr>
          <w:rFonts w:ascii="Arial" w:hAnsi="Arial" w:cs="Arial"/>
          <w:sz w:val="24"/>
          <w:szCs w:val="24"/>
        </w:rPr>
        <w:t>v systému RAP (Komunikace s občany).</w:t>
      </w:r>
      <w:r w:rsidR="00557366" w:rsidRPr="00E31516">
        <w:rPr>
          <w:rFonts w:ascii="Arial" w:hAnsi="Arial" w:cs="Arial"/>
          <w:i/>
          <w:sz w:val="24"/>
          <w:szCs w:val="24"/>
        </w:rPr>
        <w:t xml:space="preserve"> (</w:t>
      </w:r>
      <w:r w:rsidR="00FB660C" w:rsidRPr="00E31516">
        <w:rPr>
          <w:rFonts w:ascii="Arial" w:hAnsi="Arial" w:cs="Arial"/>
          <w:i/>
          <w:sz w:val="24"/>
          <w:szCs w:val="24"/>
        </w:rPr>
        <w:t>rozsah a náležitosti vyúčtování se specifikují</w:t>
      </w:r>
      <w:r w:rsidR="00557366" w:rsidRPr="00E31516">
        <w:rPr>
          <w:rFonts w:ascii="Arial" w:hAnsi="Arial" w:cs="Arial"/>
          <w:i/>
          <w:sz w:val="24"/>
          <w:szCs w:val="24"/>
        </w:rPr>
        <w:t xml:space="preserve"> dle dotačního programu/titulu a ve Smlouvě).</w:t>
      </w:r>
    </w:p>
    <w:p w14:paraId="473E7A0A" w14:textId="260E663D" w:rsidR="00D21BD4" w:rsidRPr="00E31516" w:rsidRDefault="006A310B">
      <w:pPr>
        <w:pStyle w:val="Odstavecseseznamem"/>
        <w:numPr>
          <w:ilvl w:val="1"/>
          <w:numId w:val="12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 xml:space="preserve">Ostatní </w:t>
      </w:r>
      <w:r w:rsidR="00DF0844" w:rsidRPr="00E31516">
        <w:rPr>
          <w:rFonts w:ascii="Arial" w:hAnsi="Arial" w:cs="Arial"/>
          <w:i/>
          <w:sz w:val="24"/>
          <w:szCs w:val="24"/>
        </w:rPr>
        <w:t>(specifikuje se dle dotačního programu/titulu</w:t>
      </w:r>
      <w:r w:rsidR="00596A3E" w:rsidRPr="00E31516">
        <w:rPr>
          <w:rFonts w:ascii="Arial" w:hAnsi="Arial" w:cs="Arial"/>
          <w:i/>
          <w:sz w:val="24"/>
          <w:szCs w:val="24"/>
        </w:rPr>
        <w:t>, např. pojem „náhradník“).</w:t>
      </w:r>
    </w:p>
    <w:p w14:paraId="69434B4D" w14:textId="10672163" w:rsidR="00C93AAD" w:rsidRPr="00E31516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E31516" w:rsidRDefault="006916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31516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31516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lastRenderedPageBreak/>
        <w:t>Dotační program bude vyhlášen vyvěšením oznámení na úřední desce Olomouckého kraje a na internetových stránkách Olomouckého kraje.</w:t>
      </w:r>
    </w:p>
    <w:p w14:paraId="4EDF6D61" w14:textId="77777777" w:rsidR="00691685" w:rsidRPr="00E31516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E31516" w:rsidRDefault="001321AA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31516">
        <w:rPr>
          <w:rFonts w:ascii="Arial" w:hAnsi="Arial" w:cs="Arial"/>
          <w:bCs/>
          <w:sz w:val="24"/>
          <w:szCs w:val="24"/>
        </w:rPr>
        <w:t xml:space="preserve">lhůtu </w:t>
      </w:r>
      <w:r w:rsidRPr="00E31516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31516">
        <w:rPr>
          <w:rFonts w:ascii="Arial" w:hAnsi="Arial" w:cs="Arial"/>
          <w:bCs/>
          <w:sz w:val="24"/>
          <w:szCs w:val="24"/>
        </w:rPr>
        <w:t>S</w:t>
      </w:r>
      <w:r w:rsidRPr="00E31516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31516">
        <w:rPr>
          <w:rFonts w:ascii="Arial" w:hAnsi="Arial" w:cs="Arial"/>
          <w:bCs/>
          <w:sz w:val="24"/>
          <w:szCs w:val="24"/>
        </w:rPr>
        <w:t>čuje lhůtu v </w:t>
      </w:r>
      <w:r w:rsidRPr="00E31516">
        <w:rPr>
          <w:rFonts w:ascii="Arial" w:hAnsi="Arial" w:cs="Arial"/>
          <w:bCs/>
          <w:sz w:val="24"/>
          <w:szCs w:val="24"/>
        </w:rPr>
        <w:t xml:space="preserve">trvání </w:t>
      </w:r>
      <w:r w:rsidRPr="00E31516">
        <w:rPr>
          <w:rFonts w:ascii="Arial" w:hAnsi="Arial" w:cs="Arial"/>
          <w:sz w:val="24"/>
          <w:szCs w:val="24"/>
        </w:rPr>
        <w:t xml:space="preserve">90 </w:t>
      </w:r>
      <w:r w:rsidRPr="00E31516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31516">
        <w:rPr>
          <w:rFonts w:ascii="Arial" w:hAnsi="Arial" w:cs="Arial"/>
          <w:bCs/>
          <w:sz w:val="24"/>
          <w:szCs w:val="24"/>
        </w:rPr>
        <w:t>S</w:t>
      </w:r>
      <w:r w:rsidRPr="00E31516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E31516">
        <w:rPr>
          <w:rFonts w:ascii="Arial" w:hAnsi="Arial" w:cs="Arial"/>
          <w:bCs/>
          <w:sz w:val="24"/>
          <w:szCs w:val="24"/>
        </w:rPr>
        <w:t>S</w:t>
      </w:r>
      <w:r w:rsidRPr="00E31516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E31516">
        <w:rPr>
          <w:rFonts w:ascii="Arial" w:hAnsi="Arial" w:cs="Arial"/>
          <w:bCs/>
          <w:sz w:val="24"/>
          <w:szCs w:val="24"/>
        </w:rPr>
        <w:t>S</w:t>
      </w:r>
      <w:r w:rsidRPr="00E31516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31516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F6A93E4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31516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E31516">
        <w:rPr>
          <w:rFonts w:ascii="Arial" w:hAnsi="Arial" w:cs="Arial"/>
          <w:b/>
          <w:bCs/>
          <w:i/>
          <w:sz w:val="24"/>
          <w:szCs w:val="24"/>
        </w:rPr>
        <w:t>(</w:t>
      </w:r>
      <w:r w:rsidR="007B2C50" w:rsidRPr="00E31516">
        <w:rPr>
          <w:rFonts w:ascii="Arial" w:hAnsi="Arial" w:cs="Arial"/>
          <w:b/>
          <w:i/>
          <w:sz w:val="24"/>
          <w:szCs w:val="24"/>
        </w:rPr>
        <w:t xml:space="preserve">Toto ustanovení je třeba dle potřeb poskytovatele </w:t>
      </w:r>
      <w:r w:rsidR="00AF032E" w:rsidRPr="00E31516">
        <w:rPr>
          <w:rFonts w:ascii="Arial" w:hAnsi="Arial" w:cs="Arial"/>
          <w:b/>
          <w:i/>
          <w:sz w:val="24"/>
          <w:szCs w:val="24"/>
        </w:rPr>
        <w:t>upravit v případě</w:t>
      </w:r>
      <w:r w:rsidR="007B2C50" w:rsidRPr="00E31516">
        <w:rPr>
          <w:rFonts w:ascii="Arial" w:hAnsi="Arial" w:cs="Arial"/>
          <w:b/>
          <w:i/>
          <w:sz w:val="24"/>
          <w:szCs w:val="24"/>
        </w:rPr>
        <w:t xml:space="preserve">, že nebude možné na spoluúčast příjemce </w:t>
      </w:r>
      <w:r w:rsidR="00FF3793" w:rsidRPr="00E31516">
        <w:rPr>
          <w:rFonts w:ascii="Arial" w:hAnsi="Arial" w:cs="Arial"/>
          <w:b/>
          <w:i/>
          <w:sz w:val="24"/>
          <w:szCs w:val="24"/>
        </w:rPr>
        <w:t>použít jiné než vlastní zdroje.)</w:t>
      </w:r>
    </w:p>
    <w:p w14:paraId="4A80259F" w14:textId="77777777" w:rsidR="00691685" w:rsidRPr="00E31516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E31516" w:rsidRDefault="00691685">
      <w:pPr>
        <w:pStyle w:val="Odstavecseseznamem"/>
        <w:numPr>
          <w:ilvl w:val="1"/>
          <w:numId w:val="12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Přílohy dotačního programu</w:t>
      </w:r>
      <w:r w:rsidR="00FC3709" w:rsidRPr="00E31516">
        <w:rPr>
          <w:rFonts w:ascii="Arial" w:hAnsi="Arial" w:cs="Arial"/>
          <w:bCs/>
          <w:sz w:val="24"/>
          <w:szCs w:val="24"/>
        </w:rPr>
        <w:t>/titulu</w:t>
      </w:r>
      <w:r w:rsidRPr="00E31516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E31516" w:rsidRDefault="00691685">
      <w:pPr>
        <w:pStyle w:val="Odstavecseseznamem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B724F29" w:rsidR="00691685" w:rsidRPr="00E31516" w:rsidRDefault="00691685">
      <w:pPr>
        <w:pStyle w:val="Odstavecseseznamem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E31516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31516">
        <w:rPr>
          <w:rFonts w:ascii="Arial" w:hAnsi="Arial" w:cs="Arial"/>
          <w:bCs/>
          <w:sz w:val="24"/>
          <w:szCs w:val="24"/>
        </w:rPr>
        <w:t>na akci (dle definovaného okruhu žadatelů dotačního programu/ titulu)</w:t>
      </w:r>
    </w:p>
    <w:p w14:paraId="352D406D" w14:textId="263494F0" w:rsidR="00691685" w:rsidRPr="00E31516" w:rsidRDefault="00691685">
      <w:pPr>
        <w:pStyle w:val="Odstavecseseznamem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Vzorové smlouvy </w:t>
      </w:r>
      <w:r w:rsidR="00CE0A34" w:rsidRPr="00E31516">
        <w:rPr>
          <w:rFonts w:ascii="Arial" w:hAnsi="Arial" w:cs="Arial"/>
          <w:bCs/>
          <w:sz w:val="24"/>
          <w:szCs w:val="24"/>
        </w:rPr>
        <w:t xml:space="preserve">o poskytnutí dotace </w:t>
      </w:r>
      <w:r w:rsidRPr="00E31516">
        <w:rPr>
          <w:rFonts w:ascii="Arial" w:hAnsi="Arial" w:cs="Arial"/>
          <w:bCs/>
          <w:sz w:val="24"/>
          <w:szCs w:val="24"/>
        </w:rPr>
        <w:t>na činnost (dle definovaného okruhu žadatelů dotačního programu/titulu)</w:t>
      </w:r>
    </w:p>
    <w:p w14:paraId="240D6194" w14:textId="77777777" w:rsidR="00691685" w:rsidRPr="00E31516" w:rsidRDefault="00691685">
      <w:pPr>
        <w:pStyle w:val="Odstavecseseznamem"/>
        <w:numPr>
          <w:ilvl w:val="0"/>
          <w:numId w:val="5"/>
        </w:numPr>
        <w:spacing w:line="276" w:lineRule="auto"/>
        <w:ind w:left="1349" w:hanging="357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Další přílohy (dle dotačního </w:t>
      </w:r>
      <w:r w:rsidR="00BB79D0" w:rsidRPr="00E31516">
        <w:rPr>
          <w:rFonts w:ascii="Arial" w:hAnsi="Arial" w:cs="Arial"/>
          <w:bCs/>
          <w:sz w:val="24"/>
          <w:szCs w:val="24"/>
        </w:rPr>
        <w:t>programu/titulu</w:t>
      </w:r>
      <w:r w:rsidRPr="00E31516">
        <w:rPr>
          <w:rFonts w:ascii="Arial" w:hAnsi="Arial" w:cs="Arial"/>
          <w:bCs/>
          <w:sz w:val="24"/>
          <w:szCs w:val="24"/>
        </w:rPr>
        <w:t>).</w:t>
      </w:r>
    </w:p>
    <w:p w14:paraId="30652549" w14:textId="77777777" w:rsidR="00E418BA" w:rsidRPr="00E31516" w:rsidRDefault="00E418BA" w:rsidP="00E418BA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E31516">
        <w:rPr>
          <w:rFonts w:ascii="Arial" w:hAnsi="Arial" w:cs="Arial"/>
          <w:b/>
          <w:sz w:val="24"/>
          <w:szCs w:val="24"/>
        </w:rPr>
        <w:t>NEBO</w:t>
      </w:r>
    </w:p>
    <w:p w14:paraId="40A9F347" w14:textId="622BE546" w:rsidR="00026DF8" w:rsidRPr="00E31516" w:rsidRDefault="00A67EF9" w:rsidP="00E715BC">
      <w:pPr>
        <w:ind w:left="0" w:firstLine="0"/>
        <w:rPr>
          <w:rFonts w:ascii="Arial" w:hAnsi="Arial" w:cs="Arial"/>
          <w:i/>
          <w:sz w:val="24"/>
          <w:szCs w:val="24"/>
        </w:rPr>
      </w:pPr>
      <w:r w:rsidRPr="00E31516">
        <w:rPr>
          <w:rFonts w:ascii="Arial" w:hAnsi="Arial" w:cs="Arial"/>
          <w:i/>
          <w:sz w:val="24"/>
          <w:szCs w:val="24"/>
        </w:rPr>
        <w:t xml:space="preserve">Pokud přílohou </w:t>
      </w:r>
      <w:r w:rsidR="00602D5C" w:rsidRPr="00E31516">
        <w:rPr>
          <w:rFonts w:ascii="Arial" w:hAnsi="Arial" w:cs="Arial"/>
          <w:i/>
          <w:sz w:val="24"/>
          <w:szCs w:val="24"/>
        </w:rPr>
        <w:t>P</w:t>
      </w:r>
      <w:r w:rsidRPr="00E31516">
        <w:rPr>
          <w:rFonts w:ascii="Arial" w:hAnsi="Arial" w:cs="Arial"/>
          <w:i/>
          <w:sz w:val="24"/>
          <w:szCs w:val="24"/>
        </w:rPr>
        <w:t>ravidel bud</w:t>
      </w:r>
      <w:r w:rsidR="00EE18CD" w:rsidRPr="00E31516">
        <w:rPr>
          <w:rFonts w:ascii="Arial" w:hAnsi="Arial" w:cs="Arial"/>
          <w:i/>
          <w:sz w:val="24"/>
          <w:szCs w:val="24"/>
        </w:rPr>
        <w:t>ou</w:t>
      </w:r>
      <w:r w:rsidRPr="00E31516">
        <w:rPr>
          <w:rFonts w:ascii="Arial" w:hAnsi="Arial" w:cs="Arial"/>
          <w:i/>
          <w:sz w:val="24"/>
          <w:szCs w:val="24"/>
        </w:rPr>
        <w:t xml:space="preserve"> vzorov</w:t>
      </w:r>
      <w:r w:rsidR="00EE18CD" w:rsidRPr="00E31516">
        <w:rPr>
          <w:rFonts w:ascii="Arial" w:hAnsi="Arial" w:cs="Arial"/>
          <w:i/>
          <w:sz w:val="24"/>
          <w:szCs w:val="24"/>
        </w:rPr>
        <w:t>é</w:t>
      </w:r>
      <w:r w:rsidRPr="00E31516">
        <w:rPr>
          <w:rFonts w:ascii="Arial" w:hAnsi="Arial" w:cs="Arial"/>
          <w:i/>
          <w:sz w:val="24"/>
          <w:szCs w:val="24"/>
        </w:rPr>
        <w:t xml:space="preserve"> smlouv</w:t>
      </w:r>
      <w:r w:rsidR="00EE18CD" w:rsidRPr="00E31516">
        <w:rPr>
          <w:rFonts w:ascii="Arial" w:hAnsi="Arial" w:cs="Arial"/>
          <w:i/>
          <w:sz w:val="24"/>
          <w:szCs w:val="24"/>
        </w:rPr>
        <w:t>y</w:t>
      </w:r>
      <w:r w:rsidRPr="00E31516">
        <w:rPr>
          <w:rFonts w:ascii="Arial" w:hAnsi="Arial" w:cs="Arial"/>
          <w:i/>
          <w:sz w:val="24"/>
          <w:szCs w:val="24"/>
        </w:rPr>
        <w:t xml:space="preserve"> ve znění schválené</w:t>
      </w:r>
      <w:r w:rsidR="00DE793E" w:rsidRPr="00E31516">
        <w:rPr>
          <w:rFonts w:ascii="Arial" w:hAnsi="Arial" w:cs="Arial"/>
          <w:i/>
          <w:sz w:val="24"/>
          <w:szCs w:val="24"/>
        </w:rPr>
        <w:t>m</w:t>
      </w:r>
      <w:r w:rsidRPr="00E31516">
        <w:rPr>
          <w:rFonts w:ascii="Arial" w:hAnsi="Arial" w:cs="Arial"/>
          <w:i/>
          <w:sz w:val="24"/>
          <w:szCs w:val="24"/>
        </w:rPr>
        <w:t xml:space="preserve"> Z</w:t>
      </w:r>
      <w:r w:rsidR="00123830" w:rsidRPr="00E31516">
        <w:rPr>
          <w:rFonts w:ascii="Arial" w:hAnsi="Arial" w:cs="Arial"/>
          <w:i/>
          <w:sz w:val="24"/>
          <w:szCs w:val="24"/>
        </w:rPr>
        <w:t xml:space="preserve">astupitelstvem Olomouckého kraje </w:t>
      </w:r>
      <w:r w:rsidR="00D05274" w:rsidRPr="00E31516">
        <w:rPr>
          <w:rFonts w:ascii="Arial" w:hAnsi="Arial" w:cs="Arial"/>
          <w:i/>
          <w:sz w:val="24"/>
          <w:szCs w:val="24"/>
        </w:rPr>
        <w:t xml:space="preserve">pro rok 2023, </w:t>
      </w:r>
      <w:r w:rsidRPr="00E31516">
        <w:rPr>
          <w:rFonts w:ascii="Arial" w:hAnsi="Arial" w:cs="Arial"/>
          <w:b/>
          <w:i/>
          <w:sz w:val="24"/>
          <w:szCs w:val="24"/>
        </w:rPr>
        <w:t>nemusí být fyzicky přiložen</w:t>
      </w:r>
      <w:r w:rsidR="00EE18CD" w:rsidRPr="00E31516">
        <w:rPr>
          <w:rFonts w:ascii="Arial" w:hAnsi="Arial" w:cs="Arial"/>
          <w:b/>
          <w:i/>
          <w:sz w:val="24"/>
          <w:szCs w:val="24"/>
        </w:rPr>
        <w:t>y</w:t>
      </w:r>
      <w:r w:rsidRPr="00E31516">
        <w:rPr>
          <w:rFonts w:ascii="Arial" w:hAnsi="Arial" w:cs="Arial"/>
          <w:b/>
          <w:i/>
          <w:sz w:val="24"/>
          <w:szCs w:val="24"/>
        </w:rPr>
        <w:t xml:space="preserve"> k návrhu </w:t>
      </w:r>
      <w:r w:rsidR="002C2BC7" w:rsidRPr="00E31516">
        <w:rPr>
          <w:rFonts w:ascii="Arial" w:hAnsi="Arial" w:cs="Arial"/>
          <w:b/>
          <w:i/>
          <w:sz w:val="24"/>
          <w:szCs w:val="24"/>
        </w:rPr>
        <w:t>P</w:t>
      </w:r>
      <w:r w:rsidRPr="00E31516">
        <w:rPr>
          <w:rFonts w:ascii="Arial" w:hAnsi="Arial" w:cs="Arial"/>
          <w:b/>
          <w:i/>
          <w:sz w:val="24"/>
          <w:szCs w:val="24"/>
        </w:rPr>
        <w:t>ravidel</w:t>
      </w:r>
      <w:r w:rsidRPr="00E31516">
        <w:rPr>
          <w:rFonts w:ascii="Arial" w:hAnsi="Arial" w:cs="Arial"/>
          <w:i/>
          <w:sz w:val="24"/>
          <w:szCs w:val="24"/>
        </w:rPr>
        <w:t>. V</w:t>
      </w:r>
      <w:r w:rsidR="00026DF8" w:rsidRPr="00E31516">
        <w:rPr>
          <w:rFonts w:ascii="Arial" w:hAnsi="Arial" w:cs="Arial"/>
          <w:i/>
          <w:sz w:val="24"/>
          <w:szCs w:val="24"/>
        </w:rPr>
        <w:t> odst. 1</w:t>
      </w:r>
      <w:r w:rsidR="009B730B" w:rsidRPr="00E31516">
        <w:rPr>
          <w:rFonts w:ascii="Arial" w:hAnsi="Arial" w:cs="Arial"/>
          <w:i/>
          <w:sz w:val="24"/>
          <w:szCs w:val="24"/>
        </w:rPr>
        <w:t>1</w:t>
      </w:r>
      <w:r w:rsidR="00026DF8" w:rsidRPr="00E31516">
        <w:rPr>
          <w:rFonts w:ascii="Arial" w:hAnsi="Arial" w:cs="Arial"/>
          <w:i/>
          <w:sz w:val="24"/>
          <w:szCs w:val="24"/>
        </w:rPr>
        <w:t>.</w:t>
      </w:r>
      <w:r w:rsidR="009B730B" w:rsidRPr="00E31516">
        <w:rPr>
          <w:rFonts w:ascii="Arial" w:hAnsi="Arial" w:cs="Arial"/>
          <w:i/>
          <w:sz w:val="24"/>
          <w:szCs w:val="24"/>
        </w:rPr>
        <w:t>4</w:t>
      </w:r>
      <w:r w:rsidR="00026DF8" w:rsidRPr="00E31516">
        <w:rPr>
          <w:rFonts w:ascii="Arial" w:hAnsi="Arial" w:cs="Arial"/>
          <w:i/>
          <w:sz w:val="24"/>
          <w:szCs w:val="24"/>
        </w:rPr>
        <w:t xml:space="preserve"> </w:t>
      </w:r>
      <w:r w:rsidRPr="00E31516">
        <w:rPr>
          <w:rFonts w:ascii="Arial" w:hAnsi="Arial" w:cs="Arial"/>
          <w:i/>
          <w:sz w:val="24"/>
          <w:szCs w:val="24"/>
        </w:rPr>
        <w:t xml:space="preserve">pak bude </w:t>
      </w:r>
      <w:r w:rsidR="0097493A" w:rsidRPr="00E31516">
        <w:rPr>
          <w:rFonts w:ascii="Arial" w:hAnsi="Arial" w:cs="Arial"/>
          <w:i/>
          <w:sz w:val="24"/>
          <w:szCs w:val="24"/>
        </w:rPr>
        <w:t xml:space="preserve">uvedeno číslo schvalujícího UZ, datum schválení vzorových smluv a </w:t>
      </w:r>
      <w:r w:rsidRPr="00E31516">
        <w:rPr>
          <w:rFonts w:ascii="Arial" w:hAnsi="Arial" w:cs="Arial"/>
          <w:i/>
          <w:sz w:val="24"/>
          <w:szCs w:val="24"/>
        </w:rPr>
        <w:t>přesný název schválen</w:t>
      </w:r>
      <w:r w:rsidR="0097493A" w:rsidRPr="00E31516">
        <w:rPr>
          <w:rFonts w:ascii="Arial" w:hAnsi="Arial" w:cs="Arial"/>
          <w:i/>
          <w:sz w:val="24"/>
          <w:szCs w:val="24"/>
        </w:rPr>
        <w:t xml:space="preserve">ých </w:t>
      </w:r>
      <w:r w:rsidRPr="00E31516">
        <w:rPr>
          <w:rFonts w:ascii="Arial" w:hAnsi="Arial" w:cs="Arial"/>
          <w:i/>
          <w:sz w:val="24"/>
          <w:szCs w:val="24"/>
        </w:rPr>
        <w:t>vzorov</w:t>
      </w:r>
      <w:r w:rsidR="0097493A" w:rsidRPr="00E31516">
        <w:rPr>
          <w:rFonts w:ascii="Arial" w:hAnsi="Arial" w:cs="Arial"/>
          <w:i/>
          <w:sz w:val="24"/>
          <w:szCs w:val="24"/>
        </w:rPr>
        <w:t>ých</w:t>
      </w:r>
      <w:r w:rsidRPr="00E31516">
        <w:rPr>
          <w:rFonts w:ascii="Arial" w:hAnsi="Arial" w:cs="Arial"/>
          <w:i/>
          <w:sz w:val="24"/>
          <w:szCs w:val="24"/>
        </w:rPr>
        <w:t xml:space="preserve"> smluv, </w:t>
      </w:r>
      <w:r w:rsidR="00026DF8" w:rsidRPr="00E31516">
        <w:rPr>
          <w:rFonts w:ascii="Arial" w:hAnsi="Arial" w:cs="Arial"/>
          <w:i/>
          <w:sz w:val="24"/>
          <w:szCs w:val="24"/>
        </w:rPr>
        <w:t>např.</w:t>
      </w:r>
      <w:r w:rsidR="00415BAC" w:rsidRPr="00E31516">
        <w:rPr>
          <w:rFonts w:ascii="Arial" w:hAnsi="Arial" w:cs="Arial"/>
          <w:i/>
          <w:sz w:val="24"/>
          <w:szCs w:val="24"/>
        </w:rPr>
        <w:t>:</w:t>
      </w:r>
    </w:p>
    <w:p w14:paraId="52E6B5DF" w14:textId="77777777" w:rsidR="00026DF8" w:rsidRPr="00E31516" w:rsidRDefault="00026DF8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A496A1F" w:rsidR="00026DF8" w:rsidRPr="00E31516" w:rsidRDefault="00026DF8">
      <w:pPr>
        <w:pStyle w:val="Odstavecseseznamem"/>
        <w:numPr>
          <w:ilvl w:val="0"/>
          <w:numId w:val="10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E31516">
        <w:rPr>
          <w:rFonts w:ascii="Arial" w:hAnsi="Arial" w:cs="Arial"/>
          <w:bCs/>
          <w:sz w:val="24"/>
          <w:szCs w:val="24"/>
        </w:rPr>
        <w:t>o poskytnutí dotace</w:t>
      </w:r>
      <w:r w:rsidRPr="00E31516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9F1160" w:rsidRPr="00E31516">
        <w:rPr>
          <w:rFonts w:ascii="Arial" w:hAnsi="Arial" w:cs="Arial"/>
          <w:bCs/>
          <w:sz w:val="24"/>
          <w:szCs w:val="24"/>
        </w:rPr>
        <w:t>………..</w:t>
      </w:r>
      <w:r w:rsidRPr="00E31516">
        <w:rPr>
          <w:rFonts w:ascii="Arial" w:hAnsi="Arial" w:cs="Arial"/>
          <w:bCs/>
          <w:sz w:val="24"/>
          <w:szCs w:val="24"/>
        </w:rPr>
        <w:t xml:space="preserve">usnesením č. </w:t>
      </w:r>
      <w:r w:rsidR="009F1160" w:rsidRPr="00E31516">
        <w:rPr>
          <w:rFonts w:ascii="Arial" w:hAnsi="Arial" w:cs="Arial"/>
          <w:bCs/>
          <w:sz w:val="24"/>
          <w:szCs w:val="24"/>
        </w:rPr>
        <w:t>………..</w:t>
      </w:r>
      <w:r w:rsidR="003A5393" w:rsidRPr="00E31516">
        <w:rPr>
          <w:rFonts w:ascii="Arial" w:hAnsi="Arial" w:cs="Arial"/>
          <w:bCs/>
          <w:sz w:val="24"/>
          <w:szCs w:val="24"/>
        </w:rPr>
        <w:t>:</w:t>
      </w:r>
    </w:p>
    <w:p w14:paraId="4EDF0D9C" w14:textId="067556BE" w:rsidR="00026DF8" w:rsidRPr="00E31516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1516">
        <w:rPr>
          <w:rFonts w:ascii="Arial" w:hAnsi="Arial" w:cs="Arial"/>
          <w:sz w:val="24"/>
          <w:szCs w:val="24"/>
          <w:lang w:eastAsia="cs-CZ"/>
        </w:rPr>
        <w:t>Vzorov</w:t>
      </w:r>
      <w:r w:rsidRPr="00E31516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</w:t>
      </w:r>
      <w:r w:rsidR="004C6E31" w:rsidRPr="00E31516">
        <w:rPr>
          <w:rFonts w:ascii="Arial" w:eastAsia="Times New Roman" w:hAnsi="Arial" w:cs="Arial"/>
          <w:sz w:val="24"/>
          <w:szCs w:val="24"/>
          <w:lang w:eastAsia="cs-CZ"/>
        </w:rPr>
        <w:t>é osobě nepodnikateli /Vzor 1/,</w:t>
      </w:r>
    </w:p>
    <w:p w14:paraId="31FD305A" w14:textId="078D32B6" w:rsidR="002B165F" w:rsidRPr="00E31516" w:rsidRDefault="00026DF8" w:rsidP="003A5393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1516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4C6E31" w:rsidRPr="00E3151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D7C3AD8" w14:textId="136FDB41" w:rsidR="00A22C77" w:rsidRPr="00E31516" w:rsidRDefault="00271B56" w:rsidP="00A22C77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Další přílohy (dle dotačního programu/titulu).</w:t>
      </w:r>
    </w:p>
    <w:p w14:paraId="49CD65CC" w14:textId="12D9B14B" w:rsidR="00524007" w:rsidRPr="00E31516" w:rsidRDefault="00524007" w:rsidP="0051019A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3DE2E20" w14:textId="541A855A" w:rsidR="00691685" w:rsidRPr="00E31516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31516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31516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CA12B1C" w14:textId="77777777" w:rsidR="0091391B" w:rsidRDefault="0091391B" w:rsidP="0091391B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4E69FB5A" w14:textId="0019E1E1" w:rsidR="0091391B" w:rsidRPr="0091391B" w:rsidRDefault="0091391B" w:rsidP="0091391B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1391B">
        <w:rPr>
          <w:rFonts w:ascii="Arial" w:hAnsi="Arial" w:cs="Arial"/>
          <w:b/>
          <w:bCs/>
          <w:sz w:val="24"/>
          <w:szCs w:val="24"/>
        </w:rPr>
        <w:t>Zpracoval administrátor: Odbor školství a mládeže</w:t>
      </w:r>
    </w:p>
    <w:p w14:paraId="1E1E16F7" w14:textId="1148B93E" w:rsidR="00702925" w:rsidRPr="00E31516" w:rsidRDefault="00702925" w:rsidP="0091391B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702925" w:rsidRPr="00E31516" w:rsidSect="00155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9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6B0C" w14:textId="77777777" w:rsidR="003C51E1" w:rsidRDefault="003C51E1">
      <w:r>
        <w:separator/>
      </w:r>
    </w:p>
  </w:endnote>
  <w:endnote w:type="continuationSeparator" w:id="0">
    <w:p w14:paraId="3B404CD5" w14:textId="77777777" w:rsidR="003C51E1" w:rsidRDefault="003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E80A" w14:textId="77777777" w:rsidR="005E1D4C" w:rsidRDefault="005E1D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94A8" w14:textId="109FCADE" w:rsidR="00155BA4" w:rsidRPr="006811D6" w:rsidRDefault="0033182A" w:rsidP="00155BA4">
    <w:pPr>
      <w:pStyle w:val="Zpat"/>
      <w:pBdr>
        <w:top w:val="single" w:sz="4" w:space="1" w:color="auto"/>
      </w:pBdr>
      <w:rPr>
        <w:rFonts w:cs="Arial"/>
        <w:i/>
      </w:rPr>
    </w:pPr>
    <w:r>
      <w:rPr>
        <w:rFonts w:cs="Arial"/>
        <w:i/>
      </w:rPr>
      <w:t xml:space="preserve">Zastupitelstvo </w:t>
    </w:r>
    <w:r w:rsidR="00155BA4" w:rsidRPr="006811D6">
      <w:rPr>
        <w:rFonts w:cs="Arial"/>
        <w:i/>
      </w:rPr>
      <w:t xml:space="preserve">Olomouckého kraje </w:t>
    </w:r>
    <w:r>
      <w:rPr>
        <w:rFonts w:cs="Arial"/>
        <w:i/>
      </w:rPr>
      <w:t>16</w:t>
    </w:r>
    <w:r w:rsidR="00155BA4">
      <w:rPr>
        <w:rFonts w:cs="Arial"/>
        <w:i/>
      </w:rPr>
      <w:t xml:space="preserve">. 9. </w:t>
    </w:r>
    <w:r w:rsidR="00155BA4" w:rsidRPr="006811D6">
      <w:rPr>
        <w:rFonts w:cs="Arial"/>
        <w:i/>
      </w:rPr>
      <w:t>202</w:t>
    </w:r>
    <w:r w:rsidR="00155BA4">
      <w:rPr>
        <w:rFonts w:cs="Arial"/>
        <w:i/>
      </w:rPr>
      <w:t>4</w:t>
    </w:r>
    <w:r w:rsidR="00155BA4" w:rsidRPr="006811D6">
      <w:rPr>
        <w:rFonts w:cs="Arial"/>
        <w:i/>
      </w:rPr>
      <w:tab/>
    </w:r>
    <w:r w:rsidR="00155BA4" w:rsidRPr="006811D6">
      <w:rPr>
        <w:rFonts w:cs="Arial"/>
        <w:i/>
      </w:rPr>
      <w:tab/>
      <w:t xml:space="preserve"> </w:t>
    </w:r>
    <w:r w:rsidR="00155BA4">
      <w:rPr>
        <w:rFonts w:cs="Arial"/>
        <w:i/>
      </w:rPr>
      <w:t xml:space="preserve">   </w:t>
    </w:r>
    <w:r w:rsidR="00155BA4" w:rsidRPr="006811D6">
      <w:rPr>
        <w:rFonts w:cs="Arial"/>
        <w:i/>
      </w:rPr>
      <w:t xml:space="preserve"> Strana </w:t>
    </w:r>
    <w:r w:rsidR="00155BA4" w:rsidRPr="006811D6">
      <w:rPr>
        <w:rFonts w:cs="Arial"/>
        <w:i/>
      </w:rPr>
      <w:fldChar w:fldCharType="begin"/>
    </w:r>
    <w:r w:rsidR="00155BA4" w:rsidRPr="006811D6">
      <w:rPr>
        <w:rFonts w:cs="Arial"/>
        <w:i/>
      </w:rPr>
      <w:instrText xml:space="preserve"> PAGE  \* Arabic  \* MERGEFORMAT </w:instrText>
    </w:r>
    <w:r w:rsidR="00155BA4" w:rsidRPr="006811D6">
      <w:rPr>
        <w:rFonts w:cs="Arial"/>
        <w:i/>
      </w:rPr>
      <w:fldChar w:fldCharType="separate"/>
    </w:r>
    <w:r w:rsidR="00155BA4">
      <w:rPr>
        <w:rFonts w:cs="Arial"/>
        <w:i/>
      </w:rPr>
      <w:t>1</w:t>
    </w:r>
    <w:r w:rsidR="00155BA4" w:rsidRPr="006811D6">
      <w:rPr>
        <w:rFonts w:cs="Arial"/>
        <w:i/>
      </w:rPr>
      <w:fldChar w:fldCharType="end"/>
    </w:r>
    <w:r w:rsidR="00155BA4" w:rsidRPr="006811D6">
      <w:rPr>
        <w:rFonts w:cs="Arial"/>
        <w:i/>
      </w:rPr>
      <w:t xml:space="preserve"> </w:t>
    </w:r>
  </w:p>
  <w:p w14:paraId="71DDE791" w14:textId="1A4FB3E2" w:rsidR="00155BA4" w:rsidRPr="001A52CD" w:rsidRDefault="0033182A" w:rsidP="00155BA4">
    <w:pPr>
      <w:pStyle w:val="Zpat"/>
      <w:rPr>
        <w:rFonts w:cs="Arial"/>
        <w:i/>
      </w:rPr>
    </w:pPr>
    <w:r>
      <w:rPr>
        <w:rFonts w:cs="Arial"/>
        <w:i/>
      </w:rPr>
      <w:t xml:space="preserve">8 – </w:t>
    </w:r>
    <w:r w:rsidR="00155BA4" w:rsidRPr="006B7718">
      <w:rPr>
        <w:rFonts w:cs="Arial"/>
        <w:i/>
      </w:rPr>
      <w:t>Dotační programy OK</w:t>
    </w:r>
  </w:p>
  <w:p w14:paraId="2301C71F" w14:textId="25B7ABD7" w:rsidR="00C41B1F" w:rsidRPr="00155BA4" w:rsidRDefault="00155BA4" w:rsidP="00155BA4">
    <w:pPr>
      <w:pStyle w:val="Zpat"/>
      <w:ind w:left="0" w:firstLine="0"/>
    </w:pPr>
    <w:r w:rsidRPr="003040E0">
      <w:rPr>
        <w:rFonts w:cs="Arial"/>
        <w:i/>
      </w:rPr>
      <w:t>Příloha č. 0</w:t>
    </w:r>
    <w:r>
      <w:rPr>
        <w:rFonts w:cs="Arial"/>
        <w:i/>
      </w:rPr>
      <w:t>1</w:t>
    </w:r>
    <w:r w:rsidRPr="003040E0">
      <w:rPr>
        <w:rFonts w:cs="Arial"/>
        <w:i/>
      </w:rPr>
      <w:t xml:space="preserve"> </w:t>
    </w:r>
    <w:r>
      <w:rPr>
        <w:rFonts w:cs="Arial"/>
        <w:i/>
      </w:rPr>
      <w:t>důvodové zprávy</w:t>
    </w:r>
    <w:r w:rsidRPr="003040E0">
      <w:rPr>
        <w:rFonts w:cs="Arial"/>
        <w:i/>
      </w:rPr>
      <w:t xml:space="preserve"> – </w:t>
    </w:r>
    <w:r>
      <w:rPr>
        <w:rFonts w:cs="Arial"/>
        <w:i/>
      </w:rPr>
      <w:t>Koncept pro zpracování pravidel DP 04_06_Program na podporu aktivit a projektů primární prevence v Olomouckém kraji v roce 2025 (základní parametry)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BAC5" w14:textId="5F1F8305" w:rsidR="00C41B1F" w:rsidRPr="00543C9E" w:rsidRDefault="00000000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Content>
        <w:r w:rsidR="00543C9E" w:rsidRPr="00543C9E">
          <w:rPr>
            <w:rFonts w:ascii="Arial" w:hAnsi="Arial" w:cs="Arial"/>
            <w:i/>
            <w:sz w:val="20"/>
            <w:szCs w:val="20"/>
          </w:rPr>
          <w:t>Porada vedení 2. 9. 2024</w:t>
        </w:r>
        <w:r w:rsidR="00C41B1F" w:rsidRPr="00543C9E">
          <w:rPr>
            <w:rFonts w:ascii="Arial" w:hAnsi="Arial" w:cs="Arial"/>
            <w:i/>
            <w:sz w:val="20"/>
            <w:szCs w:val="20"/>
          </w:rPr>
          <w:tab/>
        </w:r>
        <w:r w:rsidR="00C41B1F" w:rsidRPr="00543C9E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41B1F" w:rsidRPr="00543C9E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43C9E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43C9E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14329" w:rsidRPr="00543C9E">
          <w:rPr>
            <w:rFonts w:ascii="Arial" w:hAnsi="Arial" w:cs="Arial"/>
            <w:i/>
            <w:noProof/>
            <w:sz w:val="20"/>
            <w:szCs w:val="20"/>
          </w:rPr>
          <w:t>19</w:t>
        </w:r>
        <w:r w:rsidR="00C41B1F" w:rsidRPr="00543C9E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43C9E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27521" w:rsidRPr="00543C9E">
          <w:rPr>
            <w:rFonts w:ascii="Arial" w:hAnsi="Arial" w:cs="Arial"/>
            <w:i/>
            <w:sz w:val="20"/>
            <w:szCs w:val="20"/>
          </w:rPr>
          <w:t xml:space="preserve"> </w:t>
        </w:r>
        <w:r w:rsidR="00F14329" w:rsidRPr="00543C9E">
          <w:rPr>
            <w:rFonts w:ascii="Arial" w:hAnsi="Arial" w:cs="Arial"/>
            <w:i/>
            <w:sz w:val="20"/>
            <w:szCs w:val="20"/>
          </w:rPr>
          <w:t>177</w:t>
        </w:r>
        <w:r w:rsidR="00C41B1F" w:rsidRPr="00543C9E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A5699FF" w14:textId="2C2C1046" w:rsidR="00C41B1F" w:rsidRPr="00543C9E" w:rsidRDefault="00543C9E" w:rsidP="00543C9E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 w:rsidRPr="00543C9E">
      <w:rPr>
        <w:rFonts w:ascii="Arial" w:hAnsi="Arial" w:cs="Arial"/>
        <w:i/>
        <w:color w:val="000000"/>
        <w:sz w:val="20"/>
        <w:szCs w:val="20"/>
      </w:rPr>
      <w:t>Koncept pravidel dotační</w:t>
    </w:r>
    <w:r>
      <w:rPr>
        <w:rFonts w:ascii="Arial" w:hAnsi="Arial" w:cs="Arial"/>
        <w:i/>
        <w:color w:val="000000"/>
        <w:sz w:val="20"/>
        <w:szCs w:val="20"/>
      </w:rPr>
      <w:t>ho</w:t>
    </w:r>
    <w:r w:rsidRPr="00543C9E">
      <w:rPr>
        <w:rFonts w:ascii="Arial" w:hAnsi="Arial" w:cs="Arial"/>
        <w:i/>
        <w:color w:val="000000"/>
        <w:sz w:val="20"/>
        <w:szCs w:val="20"/>
      </w:rPr>
      <w:t xml:space="preserve"> programu 04_06_Program na podporu aktivit a projektů primární prevence v Olomouckém kraji v roce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F54A" w14:textId="77777777" w:rsidR="003C51E1" w:rsidRDefault="003C51E1">
      <w:r>
        <w:separator/>
      </w:r>
    </w:p>
  </w:footnote>
  <w:footnote w:type="continuationSeparator" w:id="0">
    <w:p w14:paraId="2B986BFC" w14:textId="77777777" w:rsidR="003C51E1" w:rsidRDefault="003C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FBFC" w14:textId="77777777" w:rsidR="005E1D4C" w:rsidRDefault="005E1D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CD08" w14:textId="77777777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C38"/>
    <w:multiLevelType w:val="hybridMultilevel"/>
    <w:tmpl w:val="2D5A1C18"/>
    <w:lvl w:ilvl="0" w:tplc="307419E6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4A6"/>
    <w:multiLevelType w:val="hybridMultilevel"/>
    <w:tmpl w:val="8CD8B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63ED"/>
    <w:multiLevelType w:val="hybridMultilevel"/>
    <w:tmpl w:val="8DC69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3B3363E"/>
    <w:multiLevelType w:val="hybridMultilevel"/>
    <w:tmpl w:val="3258C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F398C"/>
    <w:multiLevelType w:val="hybridMultilevel"/>
    <w:tmpl w:val="D40EB65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0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BAF5613"/>
    <w:multiLevelType w:val="hybridMultilevel"/>
    <w:tmpl w:val="F042C044"/>
    <w:lvl w:ilvl="0" w:tplc="7E26E0F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4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047953268">
    <w:abstractNumId w:val="14"/>
  </w:num>
  <w:num w:numId="2" w16cid:durableId="227960267">
    <w:abstractNumId w:val="4"/>
  </w:num>
  <w:num w:numId="3" w16cid:durableId="1571187657">
    <w:abstractNumId w:val="1"/>
  </w:num>
  <w:num w:numId="4" w16cid:durableId="1495563089">
    <w:abstractNumId w:val="13"/>
  </w:num>
  <w:num w:numId="5" w16cid:durableId="545262286">
    <w:abstractNumId w:val="9"/>
  </w:num>
  <w:num w:numId="6" w16cid:durableId="553665488">
    <w:abstractNumId w:val="11"/>
  </w:num>
  <w:num w:numId="7" w16cid:durableId="1857570968">
    <w:abstractNumId w:val="12"/>
  </w:num>
  <w:num w:numId="8" w16cid:durableId="512839637">
    <w:abstractNumId w:val="10"/>
  </w:num>
  <w:num w:numId="9" w16cid:durableId="565384287">
    <w:abstractNumId w:val="15"/>
  </w:num>
  <w:num w:numId="10" w16cid:durableId="3582877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904868">
    <w:abstractNumId w:val="6"/>
  </w:num>
  <w:num w:numId="12" w16cid:durableId="1591618417">
    <w:abstractNumId w:val="5"/>
  </w:num>
  <w:num w:numId="13" w16cid:durableId="765227339">
    <w:abstractNumId w:val="0"/>
  </w:num>
  <w:num w:numId="14" w16cid:durableId="201287279">
    <w:abstractNumId w:val="8"/>
  </w:num>
  <w:num w:numId="15" w16cid:durableId="1764062643">
    <w:abstractNumId w:val="2"/>
  </w:num>
  <w:num w:numId="16" w16cid:durableId="316959349">
    <w:abstractNumId w:val="7"/>
  </w:num>
  <w:num w:numId="17" w16cid:durableId="48308184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64A"/>
    <w:rsid w:val="00025936"/>
    <w:rsid w:val="000259A6"/>
    <w:rsid w:val="00025AC1"/>
    <w:rsid w:val="0002603A"/>
    <w:rsid w:val="0002639A"/>
    <w:rsid w:val="000264ED"/>
    <w:rsid w:val="0002655A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200D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673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0D2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9BE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199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5BA4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2E0E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259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0F3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3CB6"/>
    <w:rsid w:val="002E3DD3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0F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182A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6CD4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1E1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82"/>
    <w:rsid w:val="00445CCE"/>
    <w:rsid w:val="00445E3C"/>
    <w:rsid w:val="00446116"/>
    <w:rsid w:val="004502D2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BFE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97D5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B66F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3C9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80F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1D4C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26C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2478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7D7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2D9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396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5BD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6D7D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1E75"/>
    <w:rsid w:val="008F2393"/>
    <w:rsid w:val="008F290B"/>
    <w:rsid w:val="008F35C4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91B"/>
    <w:rsid w:val="00913EBD"/>
    <w:rsid w:val="0091453A"/>
    <w:rsid w:val="0091471E"/>
    <w:rsid w:val="0091497F"/>
    <w:rsid w:val="0091518C"/>
    <w:rsid w:val="009151DF"/>
    <w:rsid w:val="00915ED4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11D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AFE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16C"/>
    <w:rsid w:val="00A22460"/>
    <w:rsid w:val="00A226F5"/>
    <w:rsid w:val="00A22A27"/>
    <w:rsid w:val="00A22C7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0FD5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11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4BE2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A3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225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516"/>
    <w:rsid w:val="00E319BC"/>
    <w:rsid w:val="00E31E2F"/>
    <w:rsid w:val="00E3264B"/>
    <w:rsid w:val="00E3269B"/>
    <w:rsid w:val="00E32916"/>
    <w:rsid w:val="00E340D5"/>
    <w:rsid w:val="00E357A6"/>
    <w:rsid w:val="00E35AB9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187E"/>
    <w:rsid w:val="00E62A99"/>
    <w:rsid w:val="00E62C0B"/>
    <w:rsid w:val="00E62F77"/>
    <w:rsid w:val="00E63924"/>
    <w:rsid w:val="00E64E18"/>
    <w:rsid w:val="00E666A7"/>
    <w:rsid w:val="00E66C82"/>
    <w:rsid w:val="00E66CBB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250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04A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4D0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01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9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9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paragraph" w:customStyle="1" w:styleId="Mstoadatumvlevo">
    <w:name w:val="Místo a datum vlevo"/>
    <w:basedOn w:val="Normln"/>
    <w:rsid w:val="00155BA4"/>
    <w:pPr>
      <w:widowControl w:val="0"/>
      <w:spacing w:before="600" w:after="600"/>
      <w:ind w:left="0" w:firstLine="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5235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Stašková Vendula</cp:lastModifiedBy>
  <cp:revision>4</cp:revision>
  <cp:lastPrinted>2022-05-23T04:58:00Z</cp:lastPrinted>
  <dcterms:created xsi:type="dcterms:W3CDTF">2024-09-10T04:43:00Z</dcterms:created>
  <dcterms:modified xsi:type="dcterms:W3CDTF">2024-09-10T04:47:00Z</dcterms:modified>
</cp:coreProperties>
</file>