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137B" w14:textId="77777777" w:rsidR="00434314" w:rsidRDefault="00434314" w:rsidP="00434314">
      <w:pPr>
        <w:spacing w:before="120" w:after="120"/>
        <w:jc w:val="both"/>
        <w:rPr>
          <w:rFonts w:ascii="Arial" w:hAnsi="Arial" w:cs="Arial"/>
          <w:b/>
        </w:rPr>
      </w:pPr>
      <w:r w:rsidRPr="00E95199">
        <w:rPr>
          <w:rFonts w:ascii="Arial" w:hAnsi="Arial" w:cs="Arial"/>
          <w:b/>
        </w:rPr>
        <w:t>Důvodová zpráva</w:t>
      </w:r>
    </w:p>
    <w:p w14:paraId="4146BE19" w14:textId="042EF92F" w:rsidR="00E149B3" w:rsidRDefault="00725930" w:rsidP="00E149B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</w:t>
      </w:r>
      <w:r w:rsidR="00F54B85">
        <w:rPr>
          <w:rFonts w:ascii="Arial" w:hAnsi="Arial" w:cs="Arial"/>
        </w:rPr>
        <w:t>kého kraje (dále jen ZOK) dne 20</w:t>
      </w:r>
      <w:r>
        <w:rPr>
          <w:rFonts w:ascii="Arial" w:hAnsi="Arial" w:cs="Arial"/>
        </w:rPr>
        <w:t>. </w:t>
      </w:r>
      <w:r w:rsidR="00F54B85">
        <w:rPr>
          <w:rFonts w:ascii="Arial" w:hAnsi="Arial" w:cs="Arial"/>
        </w:rPr>
        <w:t>9. 2021</w:t>
      </w:r>
      <w:r>
        <w:rPr>
          <w:rFonts w:ascii="Arial" w:hAnsi="Arial" w:cs="Arial"/>
        </w:rPr>
        <w:t xml:space="preserve"> s</w:t>
      </w:r>
      <w:r w:rsidR="00A81402">
        <w:rPr>
          <w:rFonts w:ascii="Arial" w:hAnsi="Arial" w:cs="Arial"/>
        </w:rPr>
        <w:t>chválilo svým usnesením č. UZ/</w:t>
      </w:r>
      <w:r w:rsidR="00F54B85">
        <w:rPr>
          <w:rFonts w:ascii="Arial" w:hAnsi="Arial" w:cs="Arial"/>
        </w:rPr>
        <w:t>6</w:t>
      </w:r>
      <w:r w:rsidR="00A81402">
        <w:rPr>
          <w:rFonts w:ascii="Arial" w:hAnsi="Arial" w:cs="Arial"/>
        </w:rPr>
        <w:t>/</w:t>
      </w:r>
      <w:r w:rsidR="00F54B85">
        <w:rPr>
          <w:rFonts w:ascii="Arial" w:hAnsi="Arial" w:cs="Arial"/>
        </w:rPr>
        <w:t>58/2021</w:t>
      </w:r>
      <w:r>
        <w:rPr>
          <w:rFonts w:ascii="Arial" w:hAnsi="Arial" w:cs="Arial"/>
        </w:rPr>
        <w:t xml:space="preserve"> pravidla dotačního programu </w:t>
      </w:r>
      <w:r w:rsidR="00F54B85">
        <w:rPr>
          <w:rFonts w:ascii="Arial" w:hAnsi="Arial" w:cs="Arial"/>
          <w:b/>
        </w:rPr>
        <w:t xml:space="preserve">Obchůdek 2021 v Olomouckém kraji. </w:t>
      </w:r>
      <w:r w:rsidR="00E149B3" w:rsidRPr="0080582D">
        <w:rPr>
          <w:rFonts w:ascii="Arial" w:hAnsi="Arial" w:cs="Arial"/>
        </w:rPr>
        <w:t xml:space="preserve">Současně ZOK zmocnilo </w:t>
      </w:r>
      <w:r w:rsidR="00E149B3">
        <w:rPr>
          <w:rFonts w:ascii="Arial" w:hAnsi="Arial" w:cs="Arial"/>
        </w:rPr>
        <w:t xml:space="preserve">Radu Olomouckého kraje (dále jen </w:t>
      </w:r>
      <w:r w:rsidR="00E149B3" w:rsidRPr="0080582D">
        <w:rPr>
          <w:rFonts w:ascii="Arial" w:hAnsi="Arial" w:cs="Arial"/>
        </w:rPr>
        <w:t>ROK</w:t>
      </w:r>
      <w:r w:rsidR="00E149B3">
        <w:rPr>
          <w:rFonts w:ascii="Arial" w:hAnsi="Arial" w:cs="Arial"/>
        </w:rPr>
        <w:t>)</w:t>
      </w:r>
      <w:r w:rsidR="00E149B3" w:rsidRPr="0080582D">
        <w:rPr>
          <w:rFonts w:ascii="Arial" w:hAnsi="Arial" w:cs="Arial"/>
        </w:rPr>
        <w:t xml:space="preserve"> k případným změnám, úpravám a doplněním dotačního programu </w:t>
      </w:r>
      <w:r w:rsidR="00E149B3">
        <w:rPr>
          <w:rFonts w:ascii="Arial" w:hAnsi="Arial" w:cs="Arial"/>
        </w:rPr>
        <w:t xml:space="preserve">Obchůdek 2021 v Olomouckém kraji. </w:t>
      </w:r>
    </w:p>
    <w:p w14:paraId="0F2D1A85" w14:textId="28D56850" w:rsidR="00725930" w:rsidRDefault="00725930" w:rsidP="00FA29B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</w:t>
      </w:r>
      <w:r w:rsidRPr="00EC2E12">
        <w:rPr>
          <w:rFonts w:ascii="Arial" w:hAnsi="Arial" w:cs="Arial"/>
          <w:b/>
        </w:rPr>
        <w:t xml:space="preserve">dne </w:t>
      </w:r>
      <w:r w:rsidR="00D63767">
        <w:rPr>
          <w:rFonts w:ascii="Arial" w:hAnsi="Arial" w:cs="Arial"/>
          <w:b/>
        </w:rPr>
        <w:t>22</w:t>
      </w:r>
      <w:r w:rsidRPr="00EC2E12">
        <w:rPr>
          <w:rFonts w:ascii="Arial" w:hAnsi="Arial" w:cs="Arial"/>
          <w:b/>
        </w:rPr>
        <w:t>. </w:t>
      </w:r>
      <w:r w:rsidR="00D63767">
        <w:rPr>
          <w:rFonts w:ascii="Arial" w:hAnsi="Arial" w:cs="Arial"/>
          <w:b/>
        </w:rPr>
        <w:t>9</w:t>
      </w:r>
      <w:r w:rsidR="008E3F13" w:rsidRPr="00EC2E12">
        <w:rPr>
          <w:rFonts w:ascii="Arial" w:hAnsi="Arial" w:cs="Arial"/>
          <w:b/>
        </w:rPr>
        <w:t>. 2021</w:t>
      </w:r>
      <w:r w:rsidR="00E02218">
        <w:rPr>
          <w:rFonts w:ascii="Arial" w:hAnsi="Arial" w:cs="Arial"/>
        </w:rPr>
        <w:t>.</w:t>
      </w:r>
    </w:p>
    <w:p w14:paraId="505F1211" w14:textId="4679787B" w:rsidR="00725930" w:rsidRDefault="00725930" w:rsidP="00FA29B6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Žádosti </w:t>
      </w:r>
      <w:r w:rsidR="001D26A3">
        <w:rPr>
          <w:rFonts w:ascii="Arial" w:hAnsi="Arial" w:cs="Arial"/>
        </w:rPr>
        <w:t>bylo</w:t>
      </w:r>
      <w:r w:rsidR="0049494B">
        <w:rPr>
          <w:rFonts w:ascii="Arial" w:hAnsi="Arial" w:cs="Arial"/>
        </w:rPr>
        <w:t xml:space="preserve"> možné předkládat v termínu od </w:t>
      </w:r>
      <w:r w:rsidR="00D63767">
        <w:rPr>
          <w:rFonts w:ascii="Arial" w:hAnsi="Arial" w:cs="Arial"/>
        </w:rPr>
        <w:t>25</w:t>
      </w:r>
      <w:r>
        <w:rPr>
          <w:rFonts w:ascii="Arial" w:hAnsi="Arial" w:cs="Arial"/>
        </w:rPr>
        <w:t>. </w:t>
      </w:r>
      <w:r w:rsidR="00D63767">
        <w:rPr>
          <w:rFonts w:ascii="Arial" w:hAnsi="Arial" w:cs="Arial"/>
        </w:rPr>
        <w:t>10</w:t>
      </w:r>
      <w:r w:rsidR="008E3F13">
        <w:rPr>
          <w:rFonts w:ascii="Arial" w:hAnsi="Arial" w:cs="Arial"/>
        </w:rPr>
        <w:t>. 2021</w:t>
      </w:r>
      <w:r w:rsidR="00D63767">
        <w:rPr>
          <w:rFonts w:ascii="Arial" w:hAnsi="Arial" w:cs="Arial"/>
        </w:rPr>
        <w:t xml:space="preserve"> – 15</w:t>
      </w:r>
      <w:r>
        <w:rPr>
          <w:rFonts w:ascii="Arial" w:hAnsi="Arial" w:cs="Arial"/>
        </w:rPr>
        <w:t>. </w:t>
      </w:r>
      <w:r w:rsidR="00D63767">
        <w:rPr>
          <w:rFonts w:ascii="Arial" w:hAnsi="Arial" w:cs="Arial"/>
        </w:rPr>
        <w:t>11</w:t>
      </w:r>
      <w:r w:rsidR="008E3F13">
        <w:rPr>
          <w:rFonts w:ascii="Arial" w:hAnsi="Arial" w:cs="Arial"/>
        </w:rPr>
        <w:t>. 2021</w:t>
      </w:r>
      <w:r>
        <w:rPr>
          <w:rFonts w:ascii="Arial" w:hAnsi="Arial" w:cs="Arial"/>
        </w:rPr>
        <w:t xml:space="preserve"> do 12 hod.</w:t>
      </w:r>
      <w:r w:rsidR="008E3F13">
        <w:rPr>
          <w:rFonts w:ascii="Arial" w:hAnsi="Arial" w:cs="Arial"/>
        </w:rPr>
        <w:t xml:space="preserve"> </w:t>
      </w:r>
    </w:p>
    <w:p w14:paraId="55BCC531" w14:textId="6CBAA76E" w:rsidR="0052662B" w:rsidRPr="008C399C" w:rsidRDefault="00725930" w:rsidP="0052662B">
      <w:pPr>
        <w:spacing w:before="120"/>
        <w:jc w:val="both"/>
        <w:rPr>
          <w:rFonts w:ascii="Arial" w:hAnsi="Arial" w:cs="Arial"/>
        </w:rPr>
      </w:pPr>
      <w:r w:rsidRPr="00844C6F">
        <w:rPr>
          <w:rFonts w:ascii="Arial" w:hAnsi="Arial" w:cs="Arial"/>
        </w:rPr>
        <w:t xml:space="preserve">Alokace dotačního programu činí </w:t>
      </w:r>
      <w:r w:rsidR="00D63767">
        <w:rPr>
          <w:rFonts w:ascii="Arial" w:hAnsi="Arial" w:cs="Arial"/>
          <w:b/>
        </w:rPr>
        <w:t>3 000 000</w:t>
      </w:r>
      <w:r w:rsidR="0052662B" w:rsidRPr="008C399C">
        <w:rPr>
          <w:rFonts w:ascii="Arial" w:hAnsi="Arial" w:cs="Arial"/>
          <w:b/>
        </w:rPr>
        <w:t xml:space="preserve"> Kč</w:t>
      </w:r>
      <w:r w:rsidR="0052662B" w:rsidRPr="008C399C">
        <w:rPr>
          <w:rFonts w:ascii="Arial" w:hAnsi="Arial" w:cs="Arial"/>
        </w:rPr>
        <w:t xml:space="preserve">. </w:t>
      </w:r>
    </w:p>
    <w:p w14:paraId="1F5E3C4F" w14:textId="13EC337C" w:rsidR="0052662B" w:rsidRDefault="0052662B" w:rsidP="0052662B">
      <w:pPr>
        <w:tabs>
          <w:tab w:val="left" w:pos="567"/>
        </w:tabs>
        <w:spacing w:before="240"/>
        <w:jc w:val="both"/>
        <w:rPr>
          <w:rFonts w:ascii="Arial" w:hAnsi="Arial" w:cs="Arial"/>
        </w:rPr>
      </w:pPr>
      <w:r w:rsidRPr="003944B4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1</w:t>
      </w:r>
      <w:r w:rsidR="00D63767">
        <w:rPr>
          <w:rFonts w:ascii="Arial" w:hAnsi="Arial" w:cs="Arial"/>
        </w:rPr>
        <w:t>5</w:t>
      </w:r>
      <w:r w:rsidRPr="003944B4">
        <w:rPr>
          <w:rFonts w:ascii="Arial" w:hAnsi="Arial" w:cs="Arial"/>
        </w:rPr>
        <w:t>. </w:t>
      </w:r>
      <w:r w:rsidR="00D63767">
        <w:rPr>
          <w:rFonts w:ascii="Arial" w:hAnsi="Arial" w:cs="Arial"/>
        </w:rPr>
        <w:t>11</w:t>
      </w:r>
      <w:r>
        <w:rPr>
          <w:rFonts w:ascii="Arial" w:hAnsi="Arial" w:cs="Arial"/>
        </w:rPr>
        <w:t>. 2021</w:t>
      </w:r>
      <w:r w:rsidRPr="003944B4">
        <w:rPr>
          <w:rFonts w:ascii="Arial" w:hAnsi="Arial" w:cs="Arial"/>
        </w:rPr>
        <w:t xml:space="preserve"> bylo přijato </w:t>
      </w:r>
      <w:r w:rsidRPr="00B510B6">
        <w:rPr>
          <w:rFonts w:ascii="Arial" w:hAnsi="Arial" w:cs="Arial"/>
        </w:rPr>
        <w:t xml:space="preserve">celkem </w:t>
      </w:r>
      <w:r w:rsidR="00D63767">
        <w:rPr>
          <w:rFonts w:ascii="Arial" w:hAnsi="Arial" w:cs="Arial"/>
        </w:rPr>
        <w:t>116</w:t>
      </w:r>
      <w:r w:rsidRPr="00B510B6">
        <w:rPr>
          <w:rFonts w:ascii="Arial" w:hAnsi="Arial" w:cs="Arial"/>
        </w:rPr>
        <w:t xml:space="preserve"> žádostí</w:t>
      </w:r>
      <w:r w:rsidRPr="003944B4">
        <w:rPr>
          <w:rFonts w:ascii="Arial" w:hAnsi="Arial" w:cs="Arial"/>
        </w:rPr>
        <w:t xml:space="preserve"> o dotaci.</w:t>
      </w:r>
      <w:r>
        <w:rPr>
          <w:rFonts w:ascii="Arial" w:hAnsi="Arial" w:cs="Arial"/>
        </w:rPr>
        <w:t xml:space="preserve"> </w:t>
      </w:r>
    </w:p>
    <w:p w14:paraId="43C98EFC" w14:textId="2550B0FF" w:rsidR="00CA04BD" w:rsidRPr="00CA04BD" w:rsidRDefault="00CA04BD" w:rsidP="00CA04BD">
      <w:pPr>
        <w:tabs>
          <w:tab w:val="left" w:pos="567"/>
        </w:tabs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CA04BD">
        <w:rPr>
          <w:rFonts w:ascii="Arial" w:hAnsi="Arial" w:cs="Arial"/>
        </w:rPr>
        <w:t>čelem dotačního programu je udržení provozu maloobchodních prodejen spadajících do CZ-NACE 47.11 Maloobchod s převahou potravin, nápojů a tabákových výrobků</w:t>
      </w:r>
      <w:r>
        <w:rPr>
          <w:rFonts w:ascii="Arial" w:hAnsi="Arial" w:cs="Arial"/>
        </w:rPr>
        <w:br/>
      </w:r>
      <w:r w:rsidRPr="00CA04BD">
        <w:rPr>
          <w:rFonts w:ascii="Arial" w:hAnsi="Arial" w:cs="Arial"/>
        </w:rPr>
        <w:t xml:space="preserve"> v nespecializovaných prodejnách:</w:t>
      </w:r>
    </w:p>
    <w:p w14:paraId="267F393B" w14:textId="77777777" w:rsidR="00CA04BD" w:rsidRPr="00CA04BD" w:rsidRDefault="00CA04BD" w:rsidP="00CA04BD">
      <w:pPr>
        <w:pStyle w:val="Odstavecseseznamem"/>
        <w:tabs>
          <w:tab w:val="left" w:pos="567"/>
        </w:tabs>
        <w:spacing w:before="120" w:after="120"/>
        <w:jc w:val="both"/>
        <w:rPr>
          <w:rFonts w:ascii="Arial" w:eastAsia="Times New Roman" w:hAnsi="Arial" w:cs="Arial"/>
        </w:rPr>
      </w:pPr>
      <w:r w:rsidRPr="00CA04BD">
        <w:rPr>
          <w:rFonts w:ascii="Arial" w:eastAsia="Times New Roman" w:hAnsi="Arial" w:cs="Arial"/>
        </w:rPr>
        <w:t>•</w:t>
      </w:r>
      <w:r w:rsidRPr="00CA04BD">
        <w:rPr>
          <w:rFonts w:ascii="Arial" w:eastAsia="Times New Roman" w:hAnsi="Arial" w:cs="Arial"/>
        </w:rPr>
        <w:tab/>
        <w:t>v obcích do 1 000 obyvatel s jednou maloobchodní prodejnou, anebo</w:t>
      </w:r>
    </w:p>
    <w:p w14:paraId="4E2D90FA" w14:textId="77777777" w:rsidR="00CA04BD" w:rsidRDefault="00CA04BD" w:rsidP="00CA04BD">
      <w:pPr>
        <w:pStyle w:val="Odstavecseseznamem"/>
        <w:tabs>
          <w:tab w:val="left" w:pos="567"/>
        </w:tabs>
        <w:spacing w:before="120" w:after="120"/>
        <w:jc w:val="both"/>
        <w:rPr>
          <w:rFonts w:ascii="Arial" w:eastAsia="Times New Roman" w:hAnsi="Arial" w:cs="Arial"/>
        </w:rPr>
      </w:pPr>
      <w:r w:rsidRPr="00CA04BD">
        <w:rPr>
          <w:rFonts w:ascii="Arial" w:eastAsia="Times New Roman" w:hAnsi="Arial" w:cs="Arial"/>
        </w:rPr>
        <w:t>•</w:t>
      </w:r>
      <w:r w:rsidRPr="00CA04BD">
        <w:rPr>
          <w:rFonts w:ascii="Arial" w:eastAsia="Times New Roman" w:hAnsi="Arial" w:cs="Arial"/>
        </w:rPr>
        <w:tab/>
        <w:t xml:space="preserve">v místních částech do 1 000 obyvatel, které jsou součástí obce </w:t>
      </w:r>
      <w:r>
        <w:rPr>
          <w:rFonts w:ascii="Arial" w:eastAsia="Times New Roman" w:hAnsi="Arial" w:cs="Arial"/>
        </w:rPr>
        <w:br/>
        <w:t xml:space="preserve">s maximálně </w:t>
      </w:r>
      <w:r w:rsidRPr="00CA04BD">
        <w:rPr>
          <w:rFonts w:ascii="Arial" w:eastAsia="Times New Roman" w:hAnsi="Arial" w:cs="Arial"/>
        </w:rPr>
        <w:t>3 000 obyvateli a na jejichž území se nachází maximálně jedna maloobchodní prodejna.</w:t>
      </w:r>
    </w:p>
    <w:p w14:paraId="7D63F09B" w14:textId="48437690" w:rsidR="00DF7BC5" w:rsidRPr="00CA04BD" w:rsidRDefault="00DF7BC5" w:rsidP="00CA04BD">
      <w:pPr>
        <w:tabs>
          <w:tab w:val="left" w:pos="567"/>
        </w:tabs>
        <w:spacing w:before="120" w:after="120"/>
        <w:jc w:val="both"/>
        <w:rPr>
          <w:rFonts w:ascii="Arial" w:hAnsi="Arial" w:cs="Arial"/>
        </w:rPr>
      </w:pPr>
      <w:r w:rsidRPr="00CA04BD">
        <w:rPr>
          <w:rFonts w:ascii="Arial" w:hAnsi="Arial" w:cs="Arial"/>
        </w:rPr>
        <w:t xml:space="preserve">Po předložení prochází jednotlivé žádosti o poskytnutí dotace procesem kontroly. Kontrola přijatých žádostí je prováděna v souladu s podmínkami stanovenými v rámci dotačního programu. </w:t>
      </w:r>
      <w:r w:rsidRPr="00CA04BD">
        <w:rPr>
          <w:rFonts w:ascii="Arial" w:hAnsi="Arial" w:cs="Arial"/>
          <w:kern w:val="32"/>
        </w:rPr>
        <w:t>V případě identifikace nedostatků formálního charakteru je žadatel vyzván k do</w:t>
      </w:r>
      <w:r w:rsidR="00AB11A4">
        <w:rPr>
          <w:rFonts w:ascii="Arial" w:hAnsi="Arial" w:cs="Arial"/>
          <w:kern w:val="32"/>
        </w:rPr>
        <w:t>plnění žádosti, a to ve lhůtě 10</w:t>
      </w:r>
      <w:r w:rsidRPr="00CA04BD">
        <w:rPr>
          <w:rFonts w:ascii="Arial" w:hAnsi="Arial" w:cs="Arial"/>
          <w:kern w:val="32"/>
        </w:rPr>
        <w:t xml:space="preserve"> pracovních dnů. </w:t>
      </w:r>
    </w:p>
    <w:p w14:paraId="2BD45A44" w14:textId="471D0D02" w:rsidR="00F3179F" w:rsidRDefault="008E551A" w:rsidP="00F3179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rámci</w:t>
      </w:r>
      <w:r w:rsidRPr="00E505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Programu podpory malých prodejen na venkově </w:t>
      </w:r>
      <w:r w:rsidRPr="00E5055F">
        <w:rPr>
          <w:rFonts w:ascii="Arial" w:hAnsi="Arial" w:cs="Arial"/>
          <w:caps/>
        </w:rPr>
        <w:t>obchůdek</w:t>
      </w:r>
      <w:r>
        <w:rPr>
          <w:rFonts w:ascii="Arial" w:hAnsi="Arial" w:cs="Arial"/>
        </w:rPr>
        <w:t xml:space="preserve"> 2021+</w:t>
      </w:r>
      <w:r w:rsidRPr="00E5055F">
        <w:rPr>
          <w:rFonts w:ascii="Arial" w:hAnsi="Arial" w:cs="Arial"/>
        </w:rPr>
        <w:t xml:space="preserve"> vyhlášeného ze strany Ministerstva průmyslu a obchodu </w:t>
      </w:r>
      <w:r>
        <w:rPr>
          <w:rFonts w:ascii="Arial" w:hAnsi="Arial" w:cs="Arial"/>
        </w:rPr>
        <w:t>nebyla</w:t>
      </w:r>
      <w:r w:rsidRPr="00E5055F">
        <w:rPr>
          <w:rFonts w:ascii="Arial" w:hAnsi="Arial" w:cs="Arial"/>
        </w:rPr>
        <w:t xml:space="preserve"> stanovena žádná kritéria hodnocení přijatých žádostí o dotaci. </w:t>
      </w:r>
      <w:r w:rsidR="00F3179F" w:rsidRPr="00E5055F">
        <w:rPr>
          <w:rFonts w:ascii="Arial" w:hAnsi="Arial" w:cs="Arial"/>
        </w:rPr>
        <w:t>Současně</w:t>
      </w:r>
      <w:r w:rsidR="00F3179F">
        <w:rPr>
          <w:rFonts w:ascii="Arial" w:hAnsi="Arial" w:cs="Arial"/>
        </w:rPr>
        <w:t xml:space="preserve"> se jednalo o první výzvu dotačního programu a nebylo zřejmé, kolik žádostí bude přijato. Při nastavení podmínek dotačního programu se vycházelo </w:t>
      </w:r>
      <w:r w:rsidR="001D74FD">
        <w:rPr>
          <w:rFonts w:ascii="Arial" w:hAnsi="Arial" w:cs="Arial"/>
        </w:rPr>
        <w:t xml:space="preserve">i </w:t>
      </w:r>
      <w:r w:rsidR="00F3179F">
        <w:rPr>
          <w:rFonts w:ascii="Arial" w:hAnsi="Arial" w:cs="Arial"/>
        </w:rPr>
        <w:t>ze zkušeností</w:t>
      </w:r>
      <w:r w:rsidR="001D74FD">
        <w:rPr>
          <w:rFonts w:ascii="Arial" w:hAnsi="Arial" w:cs="Arial"/>
        </w:rPr>
        <w:t xml:space="preserve"> administrace</w:t>
      </w:r>
      <w:r w:rsidR="00F3179F">
        <w:rPr>
          <w:rFonts w:ascii="Arial" w:hAnsi="Arial" w:cs="Arial"/>
        </w:rPr>
        <w:t xml:space="preserve"> Programu obnovy venkova</w:t>
      </w:r>
      <w:r w:rsidR="001D74FD">
        <w:rPr>
          <w:rFonts w:ascii="Arial" w:hAnsi="Arial" w:cs="Arial"/>
        </w:rPr>
        <w:t xml:space="preserve"> Olomouckého kraje</w:t>
      </w:r>
      <w:r w:rsidR="00F3179F">
        <w:rPr>
          <w:rFonts w:ascii="Arial" w:hAnsi="Arial" w:cs="Arial"/>
        </w:rPr>
        <w:t>, konkrétně dotačního titulu č. 5 Podpora venko</w:t>
      </w:r>
      <w:r w:rsidR="001D74FD">
        <w:rPr>
          <w:rFonts w:ascii="Arial" w:hAnsi="Arial" w:cs="Arial"/>
        </w:rPr>
        <w:t>vských prodejen, kdy</w:t>
      </w:r>
      <w:r w:rsidR="00F3179F">
        <w:rPr>
          <w:rFonts w:ascii="Arial" w:hAnsi="Arial" w:cs="Arial"/>
        </w:rPr>
        <w:t xml:space="preserve"> alokace dotačního </w:t>
      </w:r>
      <w:r w:rsidR="00AF0C37">
        <w:rPr>
          <w:rFonts w:ascii="Arial" w:hAnsi="Arial" w:cs="Arial"/>
        </w:rPr>
        <w:t>titulu</w:t>
      </w:r>
      <w:r w:rsidR="002238A8">
        <w:rPr>
          <w:rFonts w:ascii="Arial" w:hAnsi="Arial" w:cs="Arial"/>
        </w:rPr>
        <w:t>,</w:t>
      </w:r>
      <w:r w:rsidR="00F3179F">
        <w:rPr>
          <w:rFonts w:ascii="Arial" w:hAnsi="Arial" w:cs="Arial"/>
        </w:rPr>
        <w:t xml:space="preserve"> která také činila </w:t>
      </w:r>
      <w:r w:rsidR="00AF0C37">
        <w:rPr>
          <w:rFonts w:ascii="Arial" w:hAnsi="Arial" w:cs="Arial"/>
        </w:rPr>
        <w:br/>
      </w:r>
      <w:r w:rsidR="00F3179F">
        <w:rPr>
          <w:rFonts w:ascii="Arial" w:hAnsi="Arial" w:cs="Arial"/>
        </w:rPr>
        <w:t>3 000 000 Kč</w:t>
      </w:r>
      <w:r w:rsidR="001D74FD">
        <w:rPr>
          <w:rFonts w:ascii="Arial" w:hAnsi="Arial" w:cs="Arial"/>
        </w:rPr>
        <w:t>,</w:t>
      </w:r>
      <w:r w:rsidR="00F3179F">
        <w:rPr>
          <w:rFonts w:ascii="Arial" w:hAnsi="Arial" w:cs="Arial"/>
        </w:rPr>
        <w:t xml:space="preserve"> </w:t>
      </w:r>
      <w:r w:rsidR="001D74FD">
        <w:rPr>
          <w:rFonts w:ascii="Arial" w:hAnsi="Arial" w:cs="Arial"/>
        </w:rPr>
        <w:t xml:space="preserve">nebyla nikdy </w:t>
      </w:r>
      <w:r w:rsidR="00F3179F">
        <w:rPr>
          <w:rFonts w:ascii="Arial" w:hAnsi="Arial" w:cs="Arial"/>
        </w:rPr>
        <w:t xml:space="preserve">vyčerpána v celé výši. </w:t>
      </w:r>
      <w:r w:rsidR="00AF0C37" w:rsidRPr="00E5055F">
        <w:rPr>
          <w:rFonts w:ascii="Arial" w:hAnsi="Arial" w:cs="Arial"/>
          <w:b/>
        </w:rPr>
        <w:t>Z těchto důvodů bylo jako jediné kritérium v rámci dotačního programu kraje zvoleno datum a čas zaevidování do elektronické evidence.</w:t>
      </w:r>
    </w:p>
    <w:p w14:paraId="7E125993" w14:textId="5F730B7F" w:rsidR="00DF7BC5" w:rsidRDefault="00DF7BC5" w:rsidP="00DF7BC5">
      <w:pPr>
        <w:pStyle w:val="Odstavecseseznamem"/>
        <w:tabs>
          <w:tab w:val="left" w:pos="567"/>
        </w:tabs>
        <w:spacing w:before="120" w:after="120"/>
        <w:ind w:left="0"/>
        <w:jc w:val="both"/>
        <w:rPr>
          <w:rFonts w:ascii="Arial" w:hAnsi="Arial" w:cs="Arial"/>
        </w:rPr>
      </w:pPr>
      <w:r w:rsidRPr="00EC2E12">
        <w:rPr>
          <w:rFonts w:ascii="Arial" w:eastAsia="Times New Roman" w:hAnsi="Arial" w:cs="Arial"/>
          <w:b/>
        </w:rPr>
        <w:t>Jednotlivé žádosti jsou předkládány ke schválení/odsouhlasení</w:t>
      </w:r>
      <w:r w:rsidR="00F3179F">
        <w:rPr>
          <w:rFonts w:ascii="Arial" w:eastAsia="Times New Roman" w:hAnsi="Arial" w:cs="Arial"/>
          <w:b/>
        </w:rPr>
        <w:t xml:space="preserve"> </w:t>
      </w:r>
      <w:r w:rsidRPr="00EC2E12">
        <w:rPr>
          <w:rFonts w:ascii="Arial" w:eastAsia="Times New Roman" w:hAnsi="Arial" w:cs="Arial"/>
          <w:b/>
        </w:rPr>
        <w:t>v pořadí dle data a času zaevidování do elektronické evidence,</w:t>
      </w:r>
      <w:r w:rsidRPr="00C8286D">
        <w:rPr>
          <w:rFonts w:ascii="Arial" w:eastAsia="Times New Roman" w:hAnsi="Arial" w:cs="Arial"/>
        </w:rPr>
        <w:t xml:space="preserve"> a to od nejdříve zaevidované žádosti po nejpozději zaevidovanou žádost. Schválen bude maximálně takový počet žádos</w:t>
      </w:r>
      <w:r>
        <w:rPr>
          <w:rFonts w:ascii="Arial" w:eastAsia="Times New Roman" w:hAnsi="Arial" w:cs="Arial"/>
        </w:rPr>
        <w:t>tí, u </w:t>
      </w:r>
      <w:r w:rsidRPr="00C8286D">
        <w:rPr>
          <w:rFonts w:ascii="Arial" w:eastAsia="Times New Roman" w:hAnsi="Arial" w:cs="Arial"/>
        </w:rPr>
        <w:t xml:space="preserve">nichž součet požadované výše dotace dosáhne celkové částky určené na dotační program. Následně bude s doporučenými žadateli podepsána veřejnoprávní Smlouva o poskytnutí dotace v rámci dotačního programu </w:t>
      </w:r>
      <w:r w:rsidR="00CA04BD">
        <w:rPr>
          <w:rFonts w:ascii="Arial" w:eastAsia="Times New Roman" w:hAnsi="Arial" w:cs="Arial"/>
        </w:rPr>
        <w:t>Obchůdek 2021 v Olomouckém kraji</w:t>
      </w:r>
      <w:r w:rsidR="001853E6">
        <w:rPr>
          <w:rFonts w:ascii="Arial" w:eastAsia="Times New Roman" w:hAnsi="Arial" w:cs="Arial"/>
        </w:rPr>
        <w:t>, dle vzoru uvedeného v p</w:t>
      </w:r>
      <w:r w:rsidRPr="00C8286D">
        <w:rPr>
          <w:rFonts w:ascii="Arial" w:eastAsia="Times New Roman" w:hAnsi="Arial" w:cs="Arial"/>
        </w:rPr>
        <w:t xml:space="preserve">říloze č. </w:t>
      </w:r>
      <w:r w:rsidR="00A938AC">
        <w:rPr>
          <w:rFonts w:ascii="Arial" w:eastAsia="Times New Roman" w:hAnsi="Arial" w:cs="Arial"/>
        </w:rPr>
        <w:t>2</w:t>
      </w:r>
      <w:bookmarkStart w:id="0" w:name="_GoBack"/>
      <w:bookmarkEnd w:id="0"/>
      <w:r w:rsidRPr="00C8286D">
        <w:rPr>
          <w:rFonts w:ascii="Arial" w:eastAsia="Times New Roman" w:hAnsi="Arial" w:cs="Arial"/>
        </w:rPr>
        <w:t xml:space="preserve"> </w:t>
      </w:r>
      <w:r w:rsidR="001853E6">
        <w:rPr>
          <w:rFonts w:ascii="Arial" w:eastAsia="Times New Roman" w:hAnsi="Arial" w:cs="Arial"/>
        </w:rPr>
        <w:t>usnesení</w:t>
      </w:r>
      <w:r w:rsidRPr="00C8286D">
        <w:rPr>
          <w:rFonts w:ascii="Arial" w:eastAsia="Times New Roman" w:hAnsi="Arial" w:cs="Arial"/>
        </w:rPr>
        <w:t xml:space="preserve">. </w:t>
      </w:r>
      <w:r w:rsidR="00CA04BD">
        <w:rPr>
          <w:rFonts w:ascii="Arial" w:eastAsia="Times New Roman" w:hAnsi="Arial" w:cs="Arial"/>
        </w:rPr>
        <w:t>Vzor smlouvy schválilo Z</w:t>
      </w:r>
      <w:r w:rsidRPr="00042445">
        <w:rPr>
          <w:rFonts w:ascii="Arial" w:eastAsia="Times New Roman" w:hAnsi="Arial" w:cs="Arial"/>
        </w:rPr>
        <w:t xml:space="preserve">OK </w:t>
      </w:r>
      <w:r w:rsidR="00CA04BD">
        <w:rPr>
          <w:rFonts w:ascii="Arial" w:hAnsi="Arial" w:cs="Arial"/>
        </w:rPr>
        <w:t>dne 20</w:t>
      </w:r>
      <w:r w:rsidRPr="00042445">
        <w:rPr>
          <w:rFonts w:ascii="Arial" w:hAnsi="Arial" w:cs="Arial"/>
        </w:rPr>
        <w:t>. </w:t>
      </w:r>
      <w:r w:rsidR="00CA04BD">
        <w:rPr>
          <w:rFonts w:ascii="Arial" w:hAnsi="Arial" w:cs="Arial"/>
        </w:rPr>
        <w:t>9. 2021 svým usnesením č. UZ</w:t>
      </w:r>
      <w:r w:rsidRPr="00042445">
        <w:rPr>
          <w:rFonts w:ascii="Arial" w:hAnsi="Arial" w:cs="Arial"/>
        </w:rPr>
        <w:t>/</w:t>
      </w:r>
      <w:r w:rsidR="00042445" w:rsidRPr="00042445">
        <w:rPr>
          <w:rFonts w:ascii="Arial" w:hAnsi="Arial" w:cs="Arial"/>
        </w:rPr>
        <w:t>6</w:t>
      </w:r>
      <w:r w:rsidRPr="00042445">
        <w:rPr>
          <w:rFonts w:ascii="Arial" w:hAnsi="Arial" w:cs="Arial"/>
        </w:rPr>
        <w:t>/</w:t>
      </w:r>
      <w:r w:rsidR="00CA04BD">
        <w:rPr>
          <w:rFonts w:ascii="Arial" w:hAnsi="Arial" w:cs="Arial"/>
        </w:rPr>
        <w:t>58</w:t>
      </w:r>
      <w:r w:rsidR="00042445" w:rsidRPr="00042445">
        <w:rPr>
          <w:rFonts w:ascii="Arial" w:hAnsi="Arial" w:cs="Arial"/>
        </w:rPr>
        <w:t>/2021</w:t>
      </w:r>
      <w:r w:rsidRPr="000424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2D7B199" w14:textId="1FD33A36" w:rsidR="00CA04BD" w:rsidRDefault="000C1804" w:rsidP="00DF7BC5">
      <w:pPr>
        <w:pStyle w:val="Odstavecseseznamem"/>
        <w:tabs>
          <w:tab w:val="left" w:pos="567"/>
        </w:tabs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usnesením </w:t>
      </w:r>
      <w:r w:rsidR="00F51117">
        <w:rPr>
          <w:rFonts w:ascii="Arial" w:hAnsi="Arial" w:cs="Arial"/>
          <w:b/>
        </w:rPr>
        <w:t>UR/41/59</w:t>
      </w:r>
      <w:r>
        <w:rPr>
          <w:rFonts w:ascii="Arial" w:hAnsi="Arial" w:cs="Arial"/>
          <w:b/>
        </w:rPr>
        <w:t>/2022 ze dne 24.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1. 2022</w:t>
      </w:r>
      <w:r w:rsidR="00DF7BC5" w:rsidRPr="00EC2E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schválila k podpoře </w:t>
      </w:r>
      <w:r w:rsidR="00DF7BC5" w:rsidRPr="00EC2E12">
        <w:rPr>
          <w:rFonts w:ascii="Arial" w:hAnsi="Arial" w:cs="Arial"/>
          <w:b/>
        </w:rPr>
        <w:t xml:space="preserve">žádosti zaevidované v pořadí 1 – </w:t>
      </w:r>
      <w:r w:rsidR="00CA04BD">
        <w:rPr>
          <w:rFonts w:ascii="Arial" w:hAnsi="Arial" w:cs="Arial"/>
          <w:b/>
        </w:rPr>
        <w:t>3</w:t>
      </w:r>
      <w:r w:rsidR="0067078D">
        <w:rPr>
          <w:rFonts w:ascii="Arial" w:hAnsi="Arial" w:cs="Arial"/>
          <w:b/>
        </w:rPr>
        <w:t>1</w:t>
      </w:r>
      <w:r w:rsidR="00CA04BD">
        <w:rPr>
          <w:rFonts w:ascii="Arial" w:hAnsi="Arial" w:cs="Arial"/>
          <w:b/>
        </w:rPr>
        <w:t xml:space="preserve"> (vyjma žádosti p. č. 15)</w:t>
      </w:r>
      <w:r w:rsidR="00DF7BC5" w:rsidRPr="00EC2E12">
        <w:rPr>
          <w:rFonts w:ascii="Arial" w:hAnsi="Arial" w:cs="Arial"/>
          <w:b/>
        </w:rPr>
        <w:t>, které byly schváleny z pohledu splnění formálních a věcných náležitostí.</w:t>
      </w:r>
      <w:r w:rsidR="004408F8">
        <w:rPr>
          <w:rFonts w:ascii="Arial" w:hAnsi="Arial" w:cs="Arial"/>
          <w:b/>
        </w:rPr>
        <w:t xml:space="preserve"> Seznam podpořených žádostí je přílohou č. 3 důvodové zprávy. </w:t>
      </w:r>
      <w:r w:rsidR="00DF7BC5">
        <w:rPr>
          <w:rFonts w:ascii="Arial" w:hAnsi="Arial" w:cs="Arial"/>
        </w:rPr>
        <w:t xml:space="preserve"> </w:t>
      </w:r>
    </w:p>
    <w:p w14:paraId="5FDDB369" w14:textId="02E407CB" w:rsidR="00CA04BD" w:rsidRPr="00415FB9" w:rsidRDefault="00CA04BD" w:rsidP="00DF7BC5">
      <w:pPr>
        <w:pStyle w:val="Odstavecseseznamem"/>
        <w:tabs>
          <w:tab w:val="left" w:pos="567"/>
        </w:tabs>
        <w:spacing w:before="120" w:after="120"/>
        <w:ind w:left="0"/>
        <w:jc w:val="both"/>
        <w:rPr>
          <w:rFonts w:ascii="Arial" w:hAnsi="Arial" w:cs="Arial"/>
          <w:b/>
        </w:rPr>
      </w:pPr>
      <w:r w:rsidRPr="00415FB9">
        <w:rPr>
          <w:rFonts w:ascii="Arial" w:hAnsi="Arial" w:cs="Arial"/>
          <w:b/>
        </w:rPr>
        <w:lastRenderedPageBreak/>
        <w:t>U žádosti p. č. 15 ROK souhlas</w:t>
      </w:r>
      <w:r w:rsidR="004408F8" w:rsidRPr="00415FB9">
        <w:rPr>
          <w:rFonts w:ascii="Arial" w:hAnsi="Arial" w:cs="Arial"/>
          <w:b/>
        </w:rPr>
        <w:t xml:space="preserve">ila na základě usnesení UR/41/59/2022 ze dne </w:t>
      </w:r>
      <w:r w:rsidR="00415FB9" w:rsidRPr="00415FB9">
        <w:rPr>
          <w:rFonts w:ascii="Arial" w:hAnsi="Arial" w:cs="Arial"/>
          <w:b/>
        </w:rPr>
        <w:br/>
      </w:r>
      <w:r w:rsidR="004408F8" w:rsidRPr="00415FB9">
        <w:rPr>
          <w:rFonts w:ascii="Arial" w:hAnsi="Arial" w:cs="Arial"/>
          <w:b/>
        </w:rPr>
        <w:t>24. 1.</w:t>
      </w:r>
      <w:r w:rsidR="004408F8" w:rsidRPr="00415FB9">
        <w:rPr>
          <w:rFonts w:ascii="Arial" w:hAnsi="Arial" w:cs="Arial"/>
          <w:b/>
          <w:lang w:val="en-US"/>
        </w:rPr>
        <w:t xml:space="preserve"> 2022</w:t>
      </w:r>
      <w:r w:rsidRPr="00415FB9">
        <w:rPr>
          <w:rFonts w:ascii="Arial" w:hAnsi="Arial" w:cs="Arial"/>
          <w:b/>
        </w:rPr>
        <w:t xml:space="preserve"> s poskytnutí</w:t>
      </w:r>
      <w:r w:rsidR="00A938AC">
        <w:rPr>
          <w:rFonts w:ascii="Arial" w:hAnsi="Arial" w:cs="Arial"/>
          <w:b/>
        </w:rPr>
        <w:t>m</w:t>
      </w:r>
      <w:r w:rsidRPr="00415FB9">
        <w:rPr>
          <w:rFonts w:ascii="Arial" w:hAnsi="Arial" w:cs="Arial"/>
          <w:b/>
        </w:rPr>
        <w:t xml:space="preserve"> podpory žadateli</w:t>
      </w:r>
      <w:r w:rsidR="00A938AC">
        <w:rPr>
          <w:rFonts w:ascii="Arial" w:hAnsi="Arial" w:cs="Arial"/>
          <w:b/>
        </w:rPr>
        <w:t xml:space="preserve"> </w:t>
      </w:r>
      <w:r w:rsidR="00AB11A4" w:rsidRPr="00415FB9">
        <w:rPr>
          <w:rFonts w:ascii="Arial" w:hAnsi="Arial" w:cs="Arial"/>
          <w:b/>
        </w:rPr>
        <w:t xml:space="preserve">dle přílohy č. </w:t>
      </w:r>
      <w:r w:rsidR="00F51117" w:rsidRPr="00415FB9">
        <w:rPr>
          <w:rFonts w:ascii="Arial" w:hAnsi="Arial" w:cs="Arial"/>
          <w:b/>
        </w:rPr>
        <w:t xml:space="preserve">1 </w:t>
      </w:r>
      <w:r w:rsidR="00AB11A4" w:rsidRPr="00415FB9">
        <w:rPr>
          <w:rFonts w:ascii="Arial" w:hAnsi="Arial" w:cs="Arial"/>
          <w:b/>
        </w:rPr>
        <w:t>usnesení.</w:t>
      </w:r>
      <w:r w:rsidRPr="00415FB9">
        <w:rPr>
          <w:rFonts w:ascii="Arial" w:hAnsi="Arial" w:cs="Arial"/>
          <w:b/>
        </w:rPr>
        <w:t xml:space="preserve"> </w:t>
      </w:r>
    </w:p>
    <w:p w14:paraId="21035291" w14:textId="7FEC49D0" w:rsidR="00DF7BC5" w:rsidRDefault="00DF7BC5" w:rsidP="00DF7BC5">
      <w:pPr>
        <w:pStyle w:val="Odstavecseseznamem"/>
        <w:tabs>
          <w:tab w:val="left" w:pos="567"/>
        </w:tabs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Výsledek věcné </w:t>
      </w:r>
      <w:r w:rsidR="00CA04BD">
        <w:rPr>
          <w:rFonts w:ascii="Arial" w:hAnsi="Arial" w:cs="Arial"/>
        </w:rPr>
        <w:t>a formální kontroly žádostí</w:t>
      </w:r>
      <w:r>
        <w:rPr>
          <w:rFonts w:ascii="Arial" w:hAnsi="Arial" w:cs="Arial"/>
        </w:rPr>
        <w:t xml:space="preserve"> je uveden v tabulce níže: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115"/>
        <w:gridCol w:w="1394"/>
        <w:gridCol w:w="1674"/>
        <w:gridCol w:w="1198"/>
        <w:gridCol w:w="986"/>
      </w:tblGrid>
      <w:tr w:rsidR="00DF7BC5" w:rsidRPr="000F64B8" w14:paraId="089D2DEC" w14:textId="77777777" w:rsidTr="00CA04BD">
        <w:trPr>
          <w:trHeight w:val="631"/>
          <w:tblHeader/>
          <w:jc w:val="center"/>
        </w:trPr>
        <w:tc>
          <w:tcPr>
            <w:tcW w:w="1283" w:type="dxa"/>
            <w:shd w:val="clear" w:color="auto" w:fill="BFBFBF" w:themeFill="background1" w:themeFillShade="BF"/>
            <w:vAlign w:val="center"/>
            <w:hideMark/>
          </w:tcPr>
          <w:p w14:paraId="17834963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Rozsah zkontrolovaných žádostí p. č.</w:t>
            </w: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14:paraId="22A32419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Termín ROK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14:paraId="67AC9158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SCHVÁLENO</w:t>
            </w:r>
          </w:p>
          <w:p w14:paraId="6250DAFF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věcně a formálně</w:t>
            </w:r>
          </w:p>
        </w:tc>
        <w:tc>
          <w:tcPr>
            <w:tcW w:w="167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E5668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Listinná verze žádosti NEDOLOŽENA ve stanovené lhůtě </w:t>
            </w:r>
          </w:p>
        </w:tc>
        <w:tc>
          <w:tcPr>
            <w:tcW w:w="1198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5B198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ODSTOUPENÍ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6A2AD794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VYŘAZENO</w:t>
            </w:r>
          </w:p>
        </w:tc>
      </w:tr>
      <w:tr w:rsidR="00DF7BC5" w:rsidRPr="00DD41BD" w14:paraId="789E10EA" w14:textId="77777777" w:rsidTr="00CA04BD">
        <w:trPr>
          <w:trHeight w:val="390"/>
          <w:jc w:val="center"/>
        </w:trPr>
        <w:tc>
          <w:tcPr>
            <w:tcW w:w="12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77275" w14:textId="1339A836" w:rsidR="00DF7BC5" w:rsidRPr="00AD7D17" w:rsidRDefault="00042445" w:rsidP="00C4291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1 - 116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FEE9D0F" w14:textId="3E64C3B6" w:rsidR="00DF7BC5" w:rsidRPr="00CA04BD" w:rsidRDefault="00CA04BD" w:rsidP="00C4291D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4"/>
              </w:rPr>
              <w:t>24. 1.</w:t>
            </w:r>
            <w:r>
              <w:rPr>
                <w:rFonts w:ascii="Arial" w:hAnsi="Arial" w:cs="Arial"/>
                <w:sz w:val="16"/>
                <w:szCs w:val="14"/>
                <w:lang w:val="en-US"/>
              </w:rPr>
              <w:t xml:space="preserve"> 2022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000C4F40" w14:textId="0B0D0250" w:rsidR="00DF7BC5" w:rsidRPr="00AD7D17" w:rsidRDefault="00CA04BD" w:rsidP="00C4291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100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8F508" w14:textId="1D54FA78" w:rsidR="00DF7BC5" w:rsidRPr="00AD7D17" w:rsidRDefault="00CA04BD" w:rsidP="00C4291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14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D293F" w14:textId="5927808C" w:rsidR="00DF7BC5" w:rsidRPr="00AD7D17" w:rsidRDefault="00CA04BD" w:rsidP="00C4291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35542862" w14:textId="06489186" w:rsidR="00DF7BC5" w:rsidRPr="00AD7D17" w:rsidRDefault="00CA04BD" w:rsidP="00C4291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DF7BC5" w:rsidRPr="00DD41BD" w14:paraId="19606345" w14:textId="77777777" w:rsidTr="00CA04BD">
        <w:trPr>
          <w:trHeight w:val="355"/>
          <w:jc w:val="center"/>
        </w:trPr>
        <w:tc>
          <w:tcPr>
            <w:tcW w:w="12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BCEA0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  <w:highlight w:val="yellow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Celkem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132C66F" w14:textId="2E37D106" w:rsidR="00DF7BC5" w:rsidRPr="00AD7D17" w:rsidRDefault="0004244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-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43F38942" w14:textId="64EE1CEE" w:rsidR="00DF7BC5" w:rsidRPr="00AD7D17" w:rsidRDefault="00CA04BD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100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58968" w14:textId="0B188F1D" w:rsidR="00DF7BC5" w:rsidRPr="00AD7D17" w:rsidRDefault="00CA04BD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14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55238" w14:textId="70EFC34F" w:rsidR="00DF7BC5" w:rsidRPr="00AD7D17" w:rsidRDefault="00CA04BD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02BFF681" w14:textId="1BC1237F" w:rsidR="00DF7BC5" w:rsidRPr="00AD7D17" w:rsidRDefault="00CA04BD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2</w:t>
            </w:r>
          </w:p>
        </w:tc>
      </w:tr>
    </w:tbl>
    <w:p w14:paraId="21CD0E96" w14:textId="65F9F5EB" w:rsidR="00DF7BC5" w:rsidRDefault="00DF7BC5" w:rsidP="00A111C0">
      <w:pPr>
        <w:tabs>
          <w:tab w:val="left" w:pos="567"/>
        </w:tabs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Žadatelé, kteří nedoložili žádost v listinné podobě ve stanovené lhůtě, a žadatelé, jejichž žádost byla vyřazena z důvodu nesplnění podmínek dotačního programu, byli o výsledku hodnocení žádosti již vyrozuměni. S</w:t>
      </w:r>
      <w:r w:rsidRPr="00690665">
        <w:rPr>
          <w:rFonts w:ascii="Arial" w:hAnsi="Arial" w:cs="Arial"/>
        </w:rPr>
        <w:t>eznam vyřazených žádostí, včetně důvodu vyřazení</w:t>
      </w:r>
      <w:r>
        <w:rPr>
          <w:rFonts w:ascii="Arial" w:hAnsi="Arial" w:cs="Arial"/>
        </w:rPr>
        <w:t xml:space="preserve"> je přílohou č. </w:t>
      </w:r>
      <w:r w:rsidR="00415FB9">
        <w:rPr>
          <w:rFonts w:ascii="Arial" w:hAnsi="Arial" w:cs="Arial"/>
        </w:rPr>
        <w:t xml:space="preserve">5 </w:t>
      </w:r>
      <w:r w:rsidR="001853E6">
        <w:rPr>
          <w:rFonts w:ascii="Arial" w:hAnsi="Arial" w:cs="Arial"/>
        </w:rPr>
        <w:t>důvodové zprávy</w:t>
      </w:r>
      <w:r w:rsidRPr="00690665">
        <w:rPr>
          <w:rFonts w:ascii="Arial" w:hAnsi="Arial" w:cs="Arial"/>
        </w:rPr>
        <w:t>.</w:t>
      </w:r>
    </w:p>
    <w:p w14:paraId="0A9DA4C9" w14:textId="0849C438" w:rsidR="00D96A75" w:rsidRDefault="00D96A75" w:rsidP="00D96A75">
      <w:pPr>
        <w:tabs>
          <w:tab w:val="left" w:pos="567"/>
        </w:tabs>
        <w:spacing w:before="120" w:after="120"/>
        <w:jc w:val="both"/>
        <w:rPr>
          <w:rFonts w:ascii="Arial" w:hAnsi="Arial" w:cs="Arial"/>
        </w:rPr>
      </w:pPr>
      <w:r w:rsidRPr="009300FA">
        <w:rPr>
          <w:rFonts w:ascii="Arial" w:hAnsi="Arial" w:cs="Arial"/>
          <w:b/>
        </w:rPr>
        <w:t>Z důvodu vyčerpání alokace</w:t>
      </w:r>
      <w:r>
        <w:rPr>
          <w:rFonts w:ascii="Arial" w:hAnsi="Arial" w:cs="Arial"/>
        </w:rPr>
        <w:t xml:space="preserve"> určené na </w:t>
      </w:r>
      <w:r w:rsidR="00CA04BD">
        <w:rPr>
          <w:rFonts w:ascii="Arial" w:hAnsi="Arial" w:cs="Arial"/>
        </w:rPr>
        <w:t>dotační program</w:t>
      </w:r>
      <w:r>
        <w:rPr>
          <w:rFonts w:ascii="Arial" w:hAnsi="Arial" w:cs="Arial"/>
        </w:rPr>
        <w:t xml:space="preserve"> je v</w:t>
      </w:r>
      <w:r w:rsidR="00CA04BD">
        <w:rPr>
          <w:rFonts w:ascii="Arial" w:hAnsi="Arial" w:cs="Arial"/>
        </w:rPr>
        <w:t> </w:t>
      </w:r>
      <w:r>
        <w:rPr>
          <w:rFonts w:ascii="Arial" w:hAnsi="Arial" w:cs="Arial"/>
        </w:rPr>
        <w:t>příloze</w:t>
      </w:r>
      <w:r w:rsidR="00CA04BD">
        <w:rPr>
          <w:rFonts w:ascii="Arial" w:hAnsi="Arial" w:cs="Arial"/>
        </w:rPr>
        <w:t xml:space="preserve"> </w:t>
      </w:r>
      <w:r w:rsidRPr="00FD2D49">
        <w:rPr>
          <w:rFonts w:ascii="Arial" w:hAnsi="Arial" w:cs="Arial"/>
        </w:rPr>
        <w:t xml:space="preserve">č. </w:t>
      </w:r>
      <w:r w:rsidR="00415F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415FB9">
        <w:rPr>
          <w:rFonts w:ascii="Arial" w:hAnsi="Arial" w:cs="Arial"/>
        </w:rPr>
        <w:t>důvodové zprávy</w:t>
      </w:r>
      <w:r>
        <w:rPr>
          <w:rFonts w:ascii="Arial" w:hAnsi="Arial" w:cs="Arial"/>
        </w:rPr>
        <w:t xml:space="preserve"> uveden </w:t>
      </w:r>
      <w:r w:rsidRPr="009300FA">
        <w:rPr>
          <w:rFonts w:ascii="Arial" w:hAnsi="Arial" w:cs="Arial"/>
          <w:b/>
        </w:rPr>
        <w:t>seznam žádostí zařazených do zásobníku žádostí</w:t>
      </w:r>
      <w:r>
        <w:rPr>
          <w:rFonts w:ascii="Arial" w:hAnsi="Arial" w:cs="Arial"/>
        </w:rPr>
        <w:t xml:space="preserve"> (pořadové číslo </w:t>
      </w:r>
      <w:r w:rsidR="00CA04BD">
        <w:rPr>
          <w:rFonts w:ascii="Arial" w:hAnsi="Arial" w:cs="Arial"/>
        </w:rPr>
        <w:t>32 – 116</w:t>
      </w:r>
      <w:r>
        <w:rPr>
          <w:rFonts w:ascii="Arial" w:hAnsi="Arial" w:cs="Arial"/>
        </w:rPr>
        <w:t xml:space="preserve">), a to dle data a času zaevidování do elektronického evidenčního systému, a to od nejdříve zaevidované žádosti po nejpozději zaevidovanou žádost.  </w:t>
      </w:r>
      <w:r w:rsidRPr="006163DA">
        <w:rPr>
          <w:rFonts w:ascii="Arial" w:hAnsi="Arial" w:cs="Arial"/>
        </w:rPr>
        <w:t xml:space="preserve">Žádosti </w:t>
      </w:r>
      <w:r w:rsidR="00415FB9">
        <w:rPr>
          <w:rFonts w:ascii="Arial" w:hAnsi="Arial" w:cs="Arial"/>
        </w:rPr>
        <w:br/>
      </w:r>
      <w:r w:rsidRPr="006163DA">
        <w:rPr>
          <w:rFonts w:ascii="Arial" w:hAnsi="Arial" w:cs="Arial"/>
        </w:rPr>
        <w:t>z tohoto zásobníku mohou být dodatečně podpořeny v případě, že nebude dočerpána celková částka určená na dotační program v rámci žádostí, kterým bylo schváleno poskytnutí dotace</w:t>
      </w:r>
      <w:r>
        <w:rPr>
          <w:rFonts w:ascii="Arial" w:hAnsi="Arial" w:cs="Arial"/>
        </w:rPr>
        <w:t>.</w:t>
      </w:r>
      <w:r w:rsidRPr="00616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Žádosti budou případně podpořeny</w:t>
      </w:r>
      <w:r w:rsidRPr="006163DA">
        <w:rPr>
          <w:rFonts w:ascii="Arial" w:hAnsi="Arial" w:cs="Arial"/>
        </w:rPr>
        <w:t xml:space="preserve"> v pořadí dle data a času přijetí a opět platí, že dříve zaevidovaná žádost má přednost před později zaevidovanou žádostí.</w:t>
      </w:r>
    </w:p>
    <w:p w14:paraId="3DE65EEA" w14:textId="77777777" w:rsidR="006934D0" w:rsidRPr="00DF49DF" w:rsidRDefault="006934D0" w:rsidP="006934D0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t>Návrh předkladatele:</w:t>
      </w:r>
    </w:p>
    <w:p w14:paraId="49D41737" w14:textId="4637D076" w:rsidR="006934D0" w:rsidRDefault="006934D0" w:rsidP="006934D0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na základě usnesení č. UR/</w:t>
      </w:r>
      <w:r w:rsidR="00F51117">
        <w:rPr>
          <w:rFonts w:ascii="Arial" w:hAnsi="Arial" w:cs="Arial"/>
          <w:b/>
        </w:rPr>
        <w:t>41</w:t>
      </w:r>
      <w:r>
        <w:rPr>
          <w:rFonts w:ascii="Arial" w:hAnsi="Arial" w:cs="Arial"/>
          <w:b/>
        </w:rPr>
        <w:t>/</w:t>
      </w:r>
      <w:r w:rsidR="00F51117">
        <w:rPr>
          <w:rFonts w:ascii="Arial" w:hAnsi="Arial" w:cs="Arial"/>
          <w:b/>
        </w:rPr>
        <w:t>59</w:t>
      </w:r>
      <w:r>
        <w:rPr>
          <w:rFonts w:ascii="Arial" w:hAnsi="Arial" w:cs="Arial"/>
          <w:b/>
        </w:rPr>
        <w:t xml:space="preserve">/2022 ze dne </w:t>
      </w:r>
      <w:r w:rsidR="00F51117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24.</w:t>
      </w:r>
      <w:r>
        <w:rPr>
          <w:rFonts w:ascii="Arial" w:hAnsi="Arial" w:cs="Arial"/>
          <w:b/>
          <w:lang w:val="en-US"/>
        </w:rPr>
        <w:t xml:space="preserve"> 1.</w:t>
      </w:r>
      <w:r>
        <w:rPr>
          <w:rFonts w:ascii="Arial" w:hAnsi="Arial" w:cs="Arial"/>
          <w:b/>
        </w:rPr>
        <w:t xml:space="preserve"> 2022:</w:t>
      </w:r>
    </w:p>
    <w:p w14:paraId="688B7B82" w14:textId="022534BD" w:rsidR="006934D0" w:rsidRPr="006934D0" w:rsidRDefault="006934D0" w:rsidP="006934D0">
      <w:pPr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8114A">
        <w:rPr>
          <w:rFonts w:ascii="Arial" w:hAnsi="Arial" w:cs="Arial"/>
          <w:b/>
        </w:rPr>
        <w:t>ouhlasi</w:t>
      </w:r>
      <w:r>
        <w:rPr>
          <w:rFonts w:ascii="Arial" w:hAnsi="Arial" w:cs="Arial"/>
          <w:b/>
        </w:rPr>
        <w:t xml:space="preserve">la </w:t>
      </w:r>
      <w:r w:rsidRPr="005F2129">
        <w:rPr>
          <w:rFonts w:ascii="Arial" w:hAnsi="Arial" w:cs="Arial"/>
          <w:b/>
        </w:rPr>
        <w:t xml:space="preserve">s poskytnutím </w:t>
      </w:r>
      <w:r>
        <w:rPr>
          <w:rFonts w:ascii="Arial" w:hAnsi="Arial" w:cs="Arial"/>
          <w:b/>
        </w:rPr>
        <w:t>dotace žadateli dle přílohy č. 1</w:t>
      </w:r>
      <w:r w:rsidRPr="005F2129">
        <w:rPr>
          <w:rFonts w:ascii="Arial" w:hAnsi="Arial" w:cs="Arial"/>
          <w:b/>
        </w:rPr>
        <w:t xml:space="preserve"> usnesení</w:t>
      </w:r>
      <w:r>
        <w:rPr>
          <w:rFonts w:ascii="Arial" w:hAnsi="Arial" w:cs="Arial"/>
          <w:b/>
        </w:rPr>
        <w:t>,</w:t>
      </w:r>
    </w:p>
    <w:p w14:paraId="3E5833A5" w14:textId="7D96EC2D" w:rsidR="006934D0" w:rsidRDefault="006934D0" w:rsidP="006934D0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doporučila</w:t>
      </w:r>
      <w:r w:rsidRPr="005F2129">
        <w:rPr>
          <w:rFonts w:ascii="Arial" w:hAnsi="Arial" w:cs="Arial"/>
          <w:b/>
        </w:rPr>
        <w:t xml:space="preserve"> Zastupitelstvu Olomouckého kraje rozhodnout o poskytnutí dotace žadateli dle přílohy č. </w:t>
      </w:r>
      <w:r>
        <w:rPr>
          <w:rFonts w:ascii="Arial" w:hAnsi="Arial" w:cs="Arial"/>
          <w:b/>
        </w:rPr>
        <w:t>1</w:t>
      </w:r>
      <w:r w:rsidRPr="005F2129">
        <w:rPr>
          <w:rFonts w:ascii="Arial" w:hAnsi="Arial" w:cs="Arial"/>
          <w:b/>
        </w:rPr>
        <w:t xml:space="preserve"> usnesení</w:t>
      </w:r>
      <w:r>
        <w:rPr>
          <w:rFonts w:ascii="Arial" w:hAnsi="Arial" w:cs="Arial"/>
          <w:b/>
        </w:rPr>
        <w:t>,</w:t>
      </w:r>
    </w:p>
    <w:p w14:paraId="58C21A8E" w14:textId="646F74A8" w:rsidR="006934D0" w:rsidRPr="005F2129" w:rsidRDefault="006934D0" w:rsidP="006934D0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doporučila Zastupitelstvu Olomouckého kraje uzavřít veřejnoprávní Smlouvu o poskytnutí dotace v rámci dotačního programu Obchůdek 2021 v Olomouckém kraji s žadatelem dle přílohy č. 1 usnesení, ve znění dle vzorové smlouvy uvedené v příloze č. 2 usnesení.</w:t>
      </w:r>
    </w:p>
    <w:p w14:paraId="2F832D9B" w14:textId="10B74D0B" w:rsidR="008861AD" w:rsidRPr="00590A15" w:rsidRDefault="008861AD" w:rsidP="00E5055F">
      <w:pPr>
        <w:spacing w:before="240"/>
        <w:rPr>
          <w:rFonts w:ascii="Arial" w:hAnsi="Arial" w:cs="Arial"/>
          <w:u w:val="single"/>
        </w:rPr>
      </w:pPr>
      <w:r w:rsidRPr="00590A15">
        <w:rPr>
          <w:rFonts w:ascii="Arial" w:hAnsi="Arial" w:cs="Arial"/>
          <w:u w:val="single"/>
        </w:rPr>
        <w:t>Přílohy:</w:t>
      </w:r>
    </w:p>
    <w:p w14:paraId="741110C3" w14:textId="2E443D37" w:rsidR="00CA04BD" w:rsidRPr="00590A15" w:rsidRDefault="006934D0" w:rsidP="00CA04BD">
      <w:pPr>
        <w:pStyle w:val="Zkladntextodsazendek"/>
        <w:shd w:val="clear" w:color="auto" w:fill="FFFFFF" w:themeFill="background1"/>
        <w:spacing w:before="120" w:after="0"/>
        <w:ind w:firstLine="0"/>
        <w:rPr>
          <w:rFonts w:cs="Arial"/>
        </w:rPr>
      </w:pPr>
      <w:proofErr w:type="spellStart"/>
      <w:r>
        <w:rPr>
          <w:rFonts w:cs="Arial"/>
        </w:rPr>
        <w:t>Usnesení_příloha</w:t>
      </w:r>
      <w:proofErr w:type="spellEnd"/>
      <w:r>
        <w:rPr>
          <w:rFonts w:cs="Arial"/>
        </w:rPr>
        <w:t xml:space="preserve"> č. 01</w:t>
      </w:r>
      <w:r w:rsidR="00CA04BD" w:rsidRPr="00590A15">
        <w:rPr>
          <w:rFonts w:cs="Arial"/>
        </w:rPr>
        <w:t xml:space="preserve"> – Seznam žádostí doporučených k poskytnutí podpory</w:t>
      </w:r>
      <w:r w:rsidR="00B163BD">
        <w:rPr>
          <w:rFonts w:cs="Arial"/>
        </w:rPr>
        <w:t xml:space="preserve"> ZOK </w:t>
      </w:r>
      <w:r w:rsidR="00B163BD">
        <w:rPr>
          <w:rFonts w:cs="Arial"/>
        </w:rPr>
        <w:br/>
        <w:t>(1 strana</w:t>
      </w:r>
      <w:r w:rsidR="00CA04BD" w:rsidRPr="00590A15">
        <w:rPr>
          <w:rFonts w:cs="Arial"/>
        </w:rPr>
        <w:t>)</w:t>
      </w:r>
    </w:p>
    <w:p w14:paraId="77B9380C" w14:textId="3FC697F1" w:rsidR="001D4B21" w:rsidRPr="00590A15" w:rsidRDefault="006B790A" w:rsidP="001D4B21">
      <w:pPr>
        <w:pStyle w:val="Zkladntextodsazendek"/>
        <w:spacing w:before="120" w:after="0"/>
        <w:ind w:firstLine="0"/>
        <w:rPr>
          <w:rFonts w:cs="Arial"/>
        </w:rPr>
      </w:pPr>
      <w:proofErr w:type="spellStart"/>
      <w:r w:rsidRPr="00590A15">
        <w:rPr>
          <w:rFonts w:cs="Arial"/>
        </w:rPr>
        <w:t>Usnesení_příloha</w:t>
      </w:r>
      <w:proofErr w:type="spellEnd"/>
      <w:r w:rsidRPr="00590A15">
        <w:rPr>
          <w:rFonts w:cs="Arial"/>
        </w:rPr>
        <w:t xml:space="preserve"> č. 0</w:t>
      </w:r>
      <w:r w:rsidR="006934D0">
        <w:rPr>
          <w:rFonts w:cs="Arial"/>
        </w:rPr>
        <w:t>2</w:t>
      </w:r>
      <w:r w:rsidRPr="00590A15">
        <w:rPr>
          <w:rFonts w:cs="Arial"/>
        </w:rPr>
        <w:t xml:space="preserve"> </w:t>
      </w:r>
      <w:r w:rsidR="001D4B21" w:rsidRPr="00590A15">
        <w:rPr>
          <w:rFonts w:cs="Arial"/>
        </w:rPr>
        <w:t xml:space="preserve">– Vzor Smlouvy o poskytnutí dotace v rámci dotačního programu </w:t>
      </w:r>
      <w:r w:rsidR="00106EE8" w:rsidRPr="00590A15">
        <w:rPr>
          <w:rFonts w:cs="Arial"/>
        </w:rPr>
        <w:t>Obchůdek 2021 v Olomouckém kraji (8</w:t>
      </w:r>
      <w:r w:rsidR="001D4B21" w:rsidRPr="00590A15">
        <w:rPr>
          <w:rFonts w:cs="Arial"/>
        </w:rPr>
        <w:t xml:space="preserve"> stran)</w:t>
      </w:r>
    </w:p>
    <w:p w14:paraId="5C853BAA" w14:textId="4547373D" w:rsidR="00EA433D" w:rsidRPr="00590A15" w:rsidRDefault="00EA433D" w:rsidP="00EA433D">
      <w:pPr>
        <w:pStyle w:val="Zkladntextodsazendek"/>
        <w:shd w:val="clear" w:color="auto" w:fill="FFFFFF" w:themeFill="background1"/>
        <w:spacing w:before="120" w:after="0"/>
        <w:ind w:firstLine="0"/>
        <w:rPr>
          <w:rFonts w:cs="Arial"/>
        </w:rPr>
      </w:pPr>
      <w:r>
        <w:rPr>
          <w:rFonts w:cs="Arial"/>
        </w:rPr>
        <w:t xml:space="preserve">Zpráva k </w:t>
      </w:r>
      <w:proofErr w:type="spellStart"/>
      <w:r>
        <w:rPr>
          <w:rFonts w:cs="Arial"/>
        </w:rPr>
        <w:t>DZ</w:t>
      </w:r>
      <w:r w:rsidRPr="00590A15">
        <w:rPr>
          <w:rFonts w:cs="Arial"/>
        </w:rPr>
        <w:t>_příloha</w:t>
      </w:r>
      <w:proofErr w:type="spellEnd"/>
      <w:r w:rsidRPr="00590A15">
        <w:rPr>
          <w:rFonts w:cs="Arial"/>
        </w:rPr>
        <w:t xml:space="preserve"> č. 0</w:t>
      </w:r>
      <w:r>
        <w:rPr>
          <w:rFonts w:cs="Arial"/>
        </w:rPr>
        <w:t>3</w:t>
      </w:r>
      <w:r w:rsidRPr="00590A15">
        <w:rPr>
          <w:rFonts w:cs="Arial"/>
        </w:rPr>
        <w:t xml:space="preserve"> – Seznam </w:t>
      </w:r>
      <w:r w:rsidR="004408F8">
        <w:rPr>
          <w:rFonts w:cs="Arial"/>
        </w:rPr>
        <w:t xml:space="preserve">podpořených </w:t>
      </w:r>
      <w:r w:rsidRPr="00590A15">
        <w:rPr>
          <w:rFonts w:cs="Arial"/>
        </w:rPr>
        <w:t>žádostí (3 strany)</w:t>
      </w:r>
    </w:p>
    <w:p w14:paraId="2E9A989C" w14:textId="4592C93D" w:rsidR="00EA433D" w:rsidRPr="00590A15" w:rsidRDefault="00EA433D" w:rsidP="00EA433D">
      <w:pPr>
        <w:pStyle w:val="Zkladntextodsazendek"/>
        <w:shd w:val="clear" w:color="auto" w:fill="FFFFFF" w:themeFill="background1"/>
        <w:spacing w:before="120" w:after="0"/>
        <w:ind w:firstLine="0"/>
        <w:rPr>
          <w:rFonts w:cs="Arial"/>
        </w:rPr>
      </w:pPr>
      <w:r>
        <w:rPr>
          <w:rFonts w:cs="Arial"/>
        </w:rPr>
        <w:t xml:space="preserve">Zpráva k </w:t>
      </w:r>
      <w:proofErr w:type="spellStart"/>
      <w:r>
        <w:rPr>
          <w:rFonts w:cs="Arial"/>
        </w:rPr>
        <w:t>DZ</w:t>
      </w:r>
      <w:r w:rsidRPr="00590A15">
        <w:rPr>
          <w:rFonts w:cs="Arial"/>
        </w:rPr>
        <w:t>_příloha</w:t>
      </w:r>
      <w:proofErr w:type="spellEnd"/>
      <w:r w:rsidRPr="00590A15">
        <w:rPr>
          <w:rFonts w:cs="Arial"/>
        </w:rPr>
        <w:t xml:space="preserve"> č. 0</w:t>
      </w:r>
      <w:r>
        <w:rPr>
          <w:rFonts w:cs="Arial"/>
        </w:rPr>
        <w:t>4</w:t>
      </w:r>
      <w:r w:rsidRPr="00590A15">
        <w:rPr>
          <w:rFonts w:cs="Arial"/>
        </w:rPr>
        <w:t xml:space="preserve"> – Seznam žádostí zařazených do zásobníku žádostí </w:t>
      </w:r>
      <w:r>
        <w:rPr>
          <w:rFonts w:cs="Arial"/>
        </w:rPr>
        <w:br/>
      </w:r>
      <w:r w:rsidRPr="00590A15">
        <w:rPr>
          <w:rFonts w:cs="Arial"/>
        </w:rPr>
        <w:t>(5 stran)</w:t>
      </w:r>
    </w:p>
    <w:p w14:paraId="339C2E5A" w14:textId="16E57E16" w:rsidR="005A71DE" w:rsidRPr="005A71DE" w:rsidRDefault="00EA433D" w:rsidP="00415FB9">
      <w:pPr>
        <w:pStyle w:val="Zkladntextodsazendek"/>
        <w:shd w:val="clear" w:color="auto" w:fill="FFFFFF" w:themeFill="background1"/>
        <w:spacing w:before="120" w:after="0"/>
        <w:ind w:firstLine="0"/>
      </w:pPr>
      <w:r w:rsidRPr="00590A15">
        <w:rPr>
          <w:rFonts w:cs="Arial"/>
        </w:rPr>
        <w:t>Zp</w:t>
      </w:r>
      <w:r w:rsidR="00A938AC">
        <w:rPr>
          <w:rFonts w:cs="Arial"/>
        </w:rPr>
        <w:t>rá</w:t>
      </w:r>
      <w:r w:rsidRPr="00590A15">
        <w:rPr>
          <w:rFonts w:cs="Arial"/>
        </w:rPr>
        <w:t>va k </w:t>
      </w:r>
      <w:proofErr w:type="spellStart"/>
      <w:r w:rsidRPr="00590A15">
        <w:rPr>
          <w:rFonts w:cs="Arial"/>
        </w:rPr>
        <w:t>DZ_příloha</w:t>
      </w:r>
      <w:proofErr w:type="spellEnd"/>
      <w:r w:rsidRPr="00590A15">
        <w:rPr>
          <w:rFonts w:cs="Arial"/>
        </w:rPr>
        <w:t xml:space="preserve"> č. 05 – Seznam vyřazených žádostí (2 strany)</w:t>
      </w:r>
    </w:p>
    <w:p w14:paraId="62F38CB5" w14:textId="46AB45A9" w:rsidR="002C2FA8" w:rsidRPr="005A71DE" w:rsidRDefault="002C2FA8" w:rsidP="005A71DE">
      <w:pPr>
        <w:jc w:val="right"/>
      </w:pPr>
    </w:p>
    <w:sectPr w:rsidR="002C2FA8" w:rsidRPr="005A71DE" w:rsidSect="00BE3AEE"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F92B" w14:textId="77777777" w:rsidR="00861278" w:rsidRDefault="00861278" w:rsidP="00434314">
      <w:r>
        <w:separator/>
      </w:r>
    </w:p>
  </w:endnote>
  <w:endnote w:type="continuationSeparator" w:id="0">
    <w:p w14:paraId="4E550D9E" w14:textId="77777777" w:rsidR="00861278" w:rsidRDefault="00861278" w:rsidP="004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9F83" w14:textId="1E6EAC3A" w:rsidR="003C679D" w:rsidRPr="000D567C" w:rsidRDefault="00CA07C1" w:rsidP="00434314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C679D" w:rsidRPr="000D567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14</w:t>
    </w:r>
    <w:r w:rsidR="003C679D" w:rsidRPr="000D567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3C679D" w:rsidRPr="000D567C">
      <w:rPr>
        <w:rFonts w:ascii="Arial" w:hAnsi="Arial" w:cs="Arial"/>
        <w:i/>
        <w:sz w:val="20"/>
        <w:szCs w:val="20"/>
      </w:rPr>
      <w:t>. 20</w:t>
    </w:r>
    <w:r w:rsidR="00F54B85">
      <w:rPr>
        <w:rFonts w:ascii="Arial" w:hAnsi="Arial" w:cs="Arial"/>
        <w:i/>
        <w:sz w:val="20"/>
        <w:szCs w:val="20"/>
      </w:rPr>
      <w:t>22</w:t>
    </w:r>
    <w:r w:rsidR="003C679D" w:rsidRPr="000D567C">
      <w:rPr>
        <w:rFonts w:ascii="Arial" w:hAnsi="Arial" w:cs="Arial"/>
        <w:i/>
        <w:sz w:val="20"/>
        <w:szCs w:val="20"/>
      </w:rPr>
      <w:t xml:space="preserve"> </w:t>
    </w:r>
    <w:r w:rsidR="000D567C">
      <w:rPr>
        <w:rFonts w:ascii="Arial" w:hAnsi="Arial" w:cs="Arial"/>
        <w:i/>
        <w:sz w:val="20"/>
        <w:szCs w:val="20"/>
      </w:rPr>
      <w:t xml:space="preserve">  </w:t>
    </w:r>
    <w:r w:rsidR="000D567C">
      <w:rPr>
        <w:rFonts w:ascii="Arial" w:hAnsi="Arial" w:cs="Arial"/>
        <w:i/>
        <w:sz w:val="20"/>
        <w:szCs w:val="20"/>
      </w:rPr>
      <w:tab/>
    </w:r>
    <w:r w:rsidR="000D567C">
      <w:rPr>
        <w:rFonts w:ascii="Arial" w:hAnsi="Arial" w:cs="Arial"/>
        <w:i/>
        <w:sz w:val="20"/>
        <w:szCs w:val="20"/>
      </w:rPr>
      <w:tab/>
    </w:r>
    <w:r w:rsidR="000D567C">
      <w:rPr>
        <w:rFonts w:ascii="Arial" w:hAnsi="Arial" w:cs="Arial"/>
        <w:i/>
        <w:sz w:val="20"/>
        <w:szCs w:val="20"/>
      </w:rPr>
      <w:tab/>
    </w:r>
    <w:r w:rsidR="000D567C">
      <w:rPr>
        <w:rFonts w:ascii="Arial" w:hAnsi="Arial" w:cs="Arial"/>
        <w:i/>
        <w:sz w:val="20"/>
        <w:szCs w:val="20"/>
      </w:rPr>
      <w:tab/>
      <w:t xml:space="preserve">        </w:t>
    </w:r>
    <w:r w:rsidR="000D567C">
      <w:rPr>
        <w:rFonts w:ascii="Arial" w:hAnsi="Arial" w:cs="Arial"/>
        <w:i/>
        <w:sz w:val="20"/>
        <w:szCs w:val="20"/>
      </w:rPr>
      <w:tab/>
      <w:t xml:space="preserve">  </w:t>
    </w:r>
    <w:r w:rsidR="003C679D" w:rsidRPr="00162C00">
      <w:rPr>
        <w:rFonts w:ascii="Arial" w:hAnsi="Arial" w:cs="Arial"/>
        <w:i/>
        <w:sz w:val="20"/>
        <w:szCs w:val="20"/>
      </w:rPr>
      <w:t xml:space="preserve">Strana </w:t>
    </w:r>
    <w:r w:rsidR="003C679D" w:rsidRPr="00162C00">
      <w:rPr>
        <w:rFonts w:ascii="Arial" w:hAnsi="Arial" w:cs="Arial"/>
        <w:i/>
        <w:sz w:val="20"/>
        <w:szCs w:val="20"/>
      </w:rPr>
      <w:fldChar w:fldCharType="begin"/>
    </w:r>
    <w:r w:rsidR="003C679D" w:rsidRPr="00162C00">
      <w:rPr>
        <w:rFonts w:ascii="Arial" w:hAnsi="Arial" w:cs="Arial"/>
        <w:i/>
        <w:sz w:val="20"/>
        <w:szCs w:val="20"/>
      </w:rPr>
      <w:instrText xml:space="preserve"> PAGE </w:instrText>
    </w:r>
    <w:r w:rsidR="003C679D" w:rsidRPr="00162C00">
      <w:rPr>
        <w:rFonts w:ascii="Arial" w:hAnsi="Arial" w:cs="Arial"/>
        <w:i/>
        <w:sz w:val="20"/>
        <w:szCs w:val="20"/>
      </w:rPr>
      <w:fldChar w:fldCharType="separate"/>
    </w:r>
    <w:r w:rsidR="00A938AC">
      <w:rPr>
        <w:rFonts w:ascii="Arial" w:hAnsi="Arial" w:cs="Arial"/>
        <w:i/>
        <w:noProof/>
        <w:sz w:val="20"/>
        <w:szCs w:val="20"/>
      </w:rPr>
      <w:t>2</w:t>
    </w:r>
    <w:r w:rsidR="003C679D" w:rsidRPr="00162C00">
      <w:rPr>
        <w:rFonts w:ascii="Arial" w:hAnsi="Arial" w:cs="Arial"/>
        <w:i/>
        <w:sz w:val="20"/>
        <w:szCs w:val="20"/>
      </w:rPr>
      <w:fldChar w:fldCharType="end"/>
    </w:r>
    <w:r w:rsidR="003C679D" w:rsidRPr="00162C00">
      <w:rPr>
        <w:rFonts w:ascii="Arial" w:hAnsi="Arial" w:cs="Arial"/>
        <w:i/>
        <w:sz w:val="20"/>
        <w:szCs w:val="20"/>
      </w:rPr>
      <w:t xml:space="preserve"> (</w:t>
    </w:r>
    <w:r w:rsidR="003C679D" w:rsidRPr="00F6279E">
      <w:rPr>
        <w:rFonts w:ascii="Arial" w:hAnsi="Arial" w:cs="Arial"/>
        <w:i/>
        <w:sz w:val="20"/>
        <w:szCs w:val="20"/>
      </w:rPr>
      <w:t xml:space="preserve">celkem </w:t>
    </w:r>
    <w:r w:rsidR="00EA433D">
      <w:rPr>
        <w:rFonts w:ascii="Arial" w:hAnsi="Arial" w:cs="Arial"/>
        <w:i/>
        <w:sz w:val="20"/>
        <w:szCs w:val="20"/>
      </w:rPr>
      <w:t>2</w:t>
    </w:r>
    <w:r w:rsidR="00F6279E" w:rsidRPr="00F6279E">
      <w:rPr>
        <w:rFonts w:ascii="Arial" w:hAnsi="Arial" w:cs="Arial"/>
        <w:i/>
        <w:sz w:val="20"/>
        <w:szCs w:val="20"/>
      </w:rPr>
      <w:t>1</w:t>
    </w:r>
    <w:r w:rsidR="003C679D" w:rsidRPr="00F6279E">
      <w:rPr>
        <w:rFonts w:ascii="Arial" w:hAnsi="Arial" w:cs="Arial"/>
        <w:i/>
        <w:sz w:val="20"/>
        <w:szCs w:val="20"/>
      </w:rPr>
      <w:t>)</w:t>
    </w:r>
  </w:p>
  <w:p w14:paraId="57D25DAC" w14:textId="41C0B029" w:rsidR="003C679D" w:rsidRPr="000D567C" w:rsidRDefault="001A52DC" w:rsidP="00434314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34</w:t>
    </w:r>
    <w:r w:rsidR="003C679D" w:rsidRPr="000D567C">
      <w:rPr>
        <w:b w:val="0"/>
        <w:i/>
        <w:sz w:val="20"/>
      </w:rPr>
      <w:t xml:space="preserve">. – Vyhodnocení přijatých žádostí v rámci dotačního programu </w:t>
    </w:r>
    <w:r w:rsidR="00F54B85">
      <w:rPr>
        <w:b w:val="0"/>
        <w:i/>
        <w:sz w:val="20"/>
      </w:rPr>
      <w:t>Obchůdek 2021 v Olomouckém kraji</w:t>
    </w:r>
  </w:p>
  <w:p w14:paraId="3C607DB4" w14:textId="77777777" w:rsidR="003C679D" w:rsidRPr="000D567C" w:rsidRDefault="003C679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E1D5" w14:textId="77777777" w:rsidR="00861278" w:rsidRDefault="00861278" w:rsidP="00434314">
      <w:r>
        <w:separator/>
      </w:r>
    </w:p>
  </w:footnote>
  <w:footnote w:type="continuationSeparator" w:id="0">
    <w:p w14:paraId="262EA2C5" w14:textId="77777777" w:rsidR="00861278" w:rsidRDefault="00861278" w:rsidP="004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0D"/>
    <w:multiLevelType w:val="hybridMultilevel"/>
    <w:tmpl w:val="524A4B26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1194096"/>
    <w:multiLevelType w:val="hybridMultilevel"/>
    <w:tmpl w:val="FD44A49C"/>
    <w:lvl w:ilvl="0" w:tplc="09DC9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62AB"/>
    <w:multiLevelType w:val="hybridMultilevel"/>
    <w:tmpl w:val="D82466EE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B157CA"/>
    <w:multiLevelType w:val="hybridMultilevel"/>
    <w:tmpl w:val="95CE9524"/>
    <w:lvl w:ilvl="0" w:tplc="A8763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4BBD"/>
    <w:multiLevelType w:val="hybridMultilevel"/>
    <w:tmpl w:val="C52237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4BC1"/>
    <w:multiLevelType w:val="hybridMultilevel"/>
    <w:tmpl w:val="C7208D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8B703E"/>
    <w:multiLevelType w:val="multilevel"/>
    <w:tmpl w:val="3A1A429A"/>
    <w:lvl w:ilvl="0">
      <w:start w:val="1"/>
      <w:numFmt w:val="decimal"/>
      <w:pStyle w:val="slo1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CD63A03"/>
    <w:multiLevelType w:val="hybridMultilevel"/>
    <w:tmpl w:val="6CD6C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21196"/>
    <w:multiLevelType w:val="hybridMultilevel"/>
    <w:tmpl w:val="A5F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B03AC"/>
    <w:multiLevelType w:val="hybridMultilevel"/>
    <w:tmpl w:val="EEACC31E"/>
    <w:lvl w:ilvl="0" w:tplc="E03CE328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D7B5093"/>
    <w:multiLevelType w:val="hybridMultilevel"/>
    <w:tmpl w:val="1D6C3B5E"/>
    <w:lvl w:ilvl="0" w:tplc="CEAC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335D"/>
    <w:multiLevelType w:val="hybridMultilevel"/>
    <w:tmpl w:val="F3BE56D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639EA"/>
    <w:multiLevelType w:val="hybridMultilevel"/>
    <w:tmpl w:val="2B74888C"/>
    <w:lvl w:ilvl="0" w:tplc="999694C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B111E"/>
    <w:multiLevelType w:val="multilevel"/>
    <w:tmpl w:val="E55CAA5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174028"/>
    <w:multiLevelType w:val="hybridMultilevel"/>
    <w:tmpl w:val="AAB44408"/>
    <w:lvl w:ilvl="0" w:tplc="5694FC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F5132E"/>
    <w:multiLevelType w:val="hybridMultilevel"/>
    <w:tmpl w:val="0C80D9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270A"/>
    <w:multiLevelType w:val="hybridMultilevel"/>
    <w:tmpl w:val="F3245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A13C3"/>
    <w:multiLevelType w:val="hybridMultilevel"/>
    <w:tmpl w:val="452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C5B30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D026E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32298"/>
    <w:multiLevelType w:val="hybridMultilevel"/>
    <w:tmpl w:val="E33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048A8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240C16"/>
    <w:multiLevelType w:val="hybridMultilevel"/>
    <w:tmpl w:val="CEFC5434"/>
    <w:lvl w:ilvl="0" w:tplc="040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3" w15:restartNumberingAfterBreak="0">
    <w:nsid w:val="7418055B"/>
    <w:multiLevelType w:val="hybridMultilevel"/>
    <w:tmpl w:val="4E00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A796C8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BE29F2"/>
    <w:multiLevelType w:val="hybridMultilevel"/>
    <w:tmpl w:val="44B4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25"/>
  </w:num>
  <w:num w:numId="5">
    <w:abstractNumId w:val="21"/>
  </w:num>
  <w:num w:numId="6">
    <w:abstractNumId w:val="19"/>
  </w:num>
  <w:num w:numId="7">
    <w:abstractNumId w:val="14"/>
  </w:num>
  <w:num w:numId="8">
    <w:abstractNumId w:val="2"/>
  </w:num>
  <w:num w:numId="9">
    <w:abstractNumId w:val="18"/>
  </w:num>
  <w:num w:numId="10">
    <w:abstractNumId w:val="5"/>
  </w:num>
  <w:num w:numId="11">
    <w:abstractNumId w:val="17"/>
  </w:num>
  <w:num w:numId="12">
    <w:abstractNumId w:val="7"/>
  </w:num>
  <w:num w:numId="13">
    <w:abstractNumId w:val="8"/>
  </w:num>
  <w:num w:numId="14">
    <w:abstractNumId w:val="4"/>
  </w:num>
  <w:num w:numId="15">
    <w:abstractNumId w:val="24"/>
  </w:num>
  <w:num w:numId="16">
    <w:abstractNumId w:val="0"/>
  </w:num>
  <w:num w:numId="17">
    <w:abstractNumId w:val="10"/>
  </w:num>
  <w:num w:numId="18">
    <w:abstractNumId w:val="16"/>
  </w:num>
  <w:num w:numId="19">
    <w:abstractNumId w:val="11"/>
  </w:num>
  <w:num w:numId="20">
    <w:abstractNumId w:val="12"/>
  </w:num>
  <w:num w:numId="21">
    <w:abstractNumId w:val="13"/>
  </w:num>
  <w:num w:numId="22">
    <w:abstractNumId w:val="6"/>
  </w:num>
  <w:num w:numId="23">
    <w:abstractNumId w:val="15"/>
  </w:num>
  <w:num w:numId="24">
    <w:abstractNumId w:val="22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4"/>
    <w:rsid w:val="00000771"/>
    <w:rsid w:val="000028EC"/>
    <w:rsid w:val="00002B23"/>
    <w:rsid w:val="0000330A"/>
    <w:rsid w:val="0000599A"/>
    <w:rsid w:val="00006919"/>
    <w:rsid w:val="00006D56"/>
    <w:rsid w:val="00011FB1"/>
    <w:rsid w:val="00012027"/>
    <w:rsid w:val="000132D8"/>
    <w:rsid w:val="000133C5"/>
    <w:rsid w:val="000148CE"/>
    <w:rsid w:val="00020D30"/>
    <w:rsid w:val="000256D4"/>
    <w:rsid w:val="000259E3"/>
    <w:rsid w:val="00032412"/>
    <w:rsid w:val="000347E2"/>
    <w:rsid w:val="00035190"/>
    <w:rsid w:val="00035DEF"/>
    <w:rsid w:val="00037F71"/>
    <w:rsid w:val="00040AFD"/>
    <w:rsid w:val="00041B9A"/>
    <w:rsid w:val="00042445"/>
    <w:rsid w:val="00043747"/>
    <w:rsid w:val="00044BB1"/>
    <w:rsid w:val="000461D5"/>
    <w:rsid w:val="00046AC7"/>
    <w:rsid w:val="00047813"/>
    <w:rsid w:val="00051230"/>
    <w:rsid w:val="00052140"/>
    <w:rsid w:val="000557B9"/>
    <w:rsid w:val="00057F0F"/>
    <w:rsid w:val="0006037F"/>
    <w:rsid w:val="00061150"/>
    <w:rsid w:val="00063414"/>
    <w:rsid w:val="000644A3"/>
    <w:rsid w:val="00064792"/>
    <w:rsid w:val="00064F7B"/>
    <w:rsid w:val="00066626"/>
    <w:rsid w:val="00066B7E"/>
    <w:rsid w:val="00071A3D"/>
    <w:rsid w:val="0007480C"/>
    <w:rsid w:val="00077675"/>
    <w:rsid w:val="0008073D"/>
    <w:rsid w:val="0008125C"/>
    <w:rsid w:val="0008378E"/>
    <w:rsid w:val="00084901"/>
    <w:rsid w:val="00085C90"/>
    <w:rsid w:val="000860F8"/>
    <w:rsid w:val="000862C5"/>
    <w:rsid w:val="00090DC9"/>
    <w:rsid w:val="000929CB"/>
    <w:rsid w:val="00093A19"/>
    <w:rsid w:val="00097900"/>
    <w:rsid w:val="000A0A7A"/>
    <w:rsid w:val="000A28FF"/>
    <w:rsid w:val="000A7DE4"/>
    <w:rsid w:val="000B02BF"/>
    <w:rsid w:val="000B041D"/>
    <w:rsid w:val="000B050C"/>
    <w:rsid w:val="000B581A"/>
    <w:rsid w:val="000B62AE"/>
    <w:rsid w:val="000B7E16"/>
    <w:rsid w:val="000C1711"/>
    <w:rsid w:val="000C1804"/>
    <w:rsid w:val="000C7A60"/>
    <w:rsid w:val="000D07B2"/>
    <w:rsid w:val="000D097F"/>
    <w:rsid w:val="000D2EE4"/>
    <w:rsid w:val="000D567C"/>
    <w:rsid w:val="000D6D9A"/>
    <w:rsid w:val="000E08F9"/>
    <w:rsid w:val="000E10E4"/>
    <w:rsid w:val="000E1ED3"/>
    <w:rsid w:val="000E3DA1"/>
    <w:rsid w:val="000E5F41"/>
    <w:rsid w:val="000E76A5"/>
    <w:rsid w:val="000E7B07"/>
    <w:rsid w:val="000F031A"/>
    <w:rsid w:val="000F2446"/>
    <w:rsid w:val="000F270B"/>
    <w:rsid w:val="000F2728"/>
    <w:rsid w:val="000F32E0"/>
    <w:rsid w:val="000F4AF4"/>
    <w:rsid w:val="000F64B8"/>
    <w:rsid w:val="000F7E50"/>
    <w:rsid w:val="00100449"/>
    <w:rsid w:val="00100EC1"/>
    <w:rsid w:val="0010238E"/>
    <w:rsid w:val="00103E3E"/>
    <w:rsid w:val="00106EE8"/>
    <w:rsid w:val="00115701"/>
    <w:rsid w:val="00117FBC"/>
    <w:rsid w:val="00121E6D"/>
    <w:rsid w:val="001232EB"/>
    <w:rsid w:val="001260B2"/>
    <w:rsid w:val="00127B05"/>
    <w:rsid w:val="0013063C"/>
    <w:rsid w:val="00130FB1"/>
    <w:rsid w:val="001318B1"/>
    <w:rsid w:val="00131FCE"/>
    <w:rsid w:val="00132CFA"/>
    <w:rsid w:val="00135639"/>
    <w:rsid w:val="0013782E"/>
    <w:rsid w:val="00140FB8"/>
    <w:rsid w:val="00142010"/>
    <w:rsid w:val="00142E9A"/>
    <w:rsid w:val="001458E1"/>
    <w:rsid w:val="00147CD2"/>
    <w:rsid w:val="00151692"/>
    <w:rsid w:val="00154686"/>
    <w:rsid w:val="001551A2"/>
    <w:rsid w:val="001572A9"/>
    <w:rsid w:val="00160B42"/>
    <w:rsid w:val="0016219F"/>
    <w:rsid w:val="0016260C"/>
    <w:rsid w:val="00162C00"/>
    <w:rsid w:val="001634B5"/>
    <w:rsid w:val="00163627"/>
    <w:rsid w:val="00163794"/>
    <w:rsid w:val="0016483D"/>
    <w:rsid w:val="00165EB4"/>
    <w:rsid w:val="00166B44"/>
    <w:rsid w:val="00167797"/>
    <w:rsid w:val="001714D6"/>
    <w:rsid w:val="0017277D"/>
    <w:rsid w:val="0017286F"/>
    <w:rsid w:val="00175179"/>
    <w:rsid w:val="00177BAC"/>
    <w:rsid w:val="0018090D"/>
    <w:rsid w:val="00181117"/>
    <w:rsid w:val="00183BFA"/>
    <w:rsid w:val="0018498C"/>
    <w:rsid w:val="001853E6"/>
    <w:rsid w:val="0018693C"/>
    <w:rsid w:val="00186C63"/>
    <w:rsid w:val="00190135"/>
    <w:rsid w:val="001907AA"/>
    <w:rsid w:val="00192400"/>
    <w:rsid w:val="00192A80"/>
    <w:rsid w:val="00193461"/>
    <w:rsid w:val="0019465E"/>
    <w:rsid w:val="00196265"/>
    <w:rsid w:val="001A0FBF"/>
    <w:rsid w:val="001A52DC"/>
    <w:rsid w:val="001A5B36"/>
    <w:rsid w:val="001A5B7A"/>
    <w:rsid w:val="001B1903"/>
    <w:rsid w:val="001B209C"/>
    <w:rsid w:val="001B41D0"/>
    <w:rsid w:val="001B46C2"/>
    <w:rsid w:val="001B4BA9"/>
    <w:rsid w:val="001B5538"/>
    <w:rsid w:val="001B6832"/>
    <w:rsid w:val="001C1267"/>
    <w:rsid w:val="001C3169"/>
    <w:rsid w:val="001C32DF"/>
    <w:rsid w:val="001C5784"/>
    <w:rsid w:val="001C771E"/>
    <w:rsid w:val="001D054C"/>
    <w:rsid w:val="001D08AE"/>
    <w:rsid w:val="001D26A3"/>
    <w:rsid w:val="001D27EF"/>
    <w:rsid w:val="001D4462"/>
    <w:rsid w:val="001D4B21"/>
    <w:rsid w:val="001D6E19"/>
    <w:rsid w:val="001D74FD"/>
    <w:rsid w:val="001E0187"/>
    <w:rsid w:val="001E1A4A"/>
    <w:rsid w:val="001E25A5"/>
    <w:rsid w:val="001E68BA"/>
    <w:rsid w:val="001E6941"/>
    <w:rsid w:val="001E78DF"/>
    <w:rsid w:val="001F00B4"/>
    <w:rsid w:val="001F0ACB"/>
    <w:rsid w:val="001F0D05"/>
    <w:rsid w:val="001F1848"/>
    <w:rsid w:val="001F4205"/>
    <w:rsid w:val="001F4A9D"/>
    <w:rsid w:val="001F4DFB"/>
    <w:rsid w:val="001F5A9D"/>
    <w:rsid w:val="001F6A0B"/>
    <w:rsid w:val="001F77EA"/>
    <w:rsid w:val="00200FBB"/>
    <w:rsid w:val="00203A19"/>
    <w:rsid w:val="00204C8C"/>
    <w:rsid w:val="00205653"/>
    <w:rsid w:val="00207F9D"/>
    <w:rsid w:val="002104BF"/>
    <w:rsid w:val="0021657B"/>
    <w:rsid w:val="00221AF1"/>
    <w:rsid w:val="002236D5"/>
    <w:rsid w:val="00223759"/>
    <w:rsid w:val="002238A8"/>
    <w:rsid w:val="00225003"/>
    <w:rsid w:val="00225474"/>
    <w:rsid w:val="00225F59"/>
    <w:rsid w:val="00231E1B"/>
    <w:rsid w:val="00232A09"/>
    <w:rsid w:val="002336EC"/>
    <w:rsid w:val="002379DC"/>
    <w:rsid w:val="00242677"/>
    <w:rsid w:val="002454BD"/>
    <w:rsid w:val="0024792D"/>
    <w:rsid w:val="0025192B"/>
    <w:rsid w:val="00253ABB"/>
    <w:rsid w:val="002540CC"/>
    <w:rsid w:val="00254507"/>
    <w:rsid w:val="002549B2"/>
    <w:rsid w:val="002565E7"/>
    <w:rsid w:val="00260562"/>
    <w:rsid w:val="00260B90"/>
    <w:rsid w:val="00265685"/>
    <w:rsid w:val="00265CC1"/>
    <w:rsid w:val="00267142"/>
    <w:rsid w:val="00267511"/>
    <w:rsid w:val="002704BA"/>
    <w:rsid w:val="00272497"/>
    <w:rsid w:val="00273457"/>
    <w:rsid w:val="002737C6"/>
    <w:rsid w:val="00275881"/>
    <w:rsid w:val="00275D2A"/>
    <w:rsid w:val="00276D11"/>
    <w:rsid w:val="002804ED"/>
    <w:rsid w:val="0028619F"/>
    <w:rsid w:val="002862BB"/>
    <w:rsid w:val="00286868"/>
    <w:rsid w:val="00286D87"/>
    <w:rsid w:val="0028758B"/>
    <w:rsid w:val="00290FEE"/>
    <w:rsid w:val="0029106C"/>
    <w:rsid w:val="0029617F"/>
    <w:rsid w:val="0029670B"/>
    <w:rsid w:val="00296D91"/>
    <w:rsid w:val="002A0B07"/>
    <w:rsid w:val="002A1F7A"/>
    <w:rsid w:val="002A29CB"/>
    <w:rsid w:val="002A2FCB"/>
    <w:rsid w:val="002A3EF9"/>
    <w:rsid w:val="002A5C9E"/>
    <w:rsid w:val="002A7BC2"/>
    <w:rsid w:val="002B04D8"/>
    <w:rsid w:val="002B190A"/>
    <w:rsid w:val="002B19F3"/>
    <w:rsid w:val="002B27D5"/>
    <w:rsid w:val="002B592C"/>
    <w:rsid w:val="002B7355"/>
    <w:rsid w:val="002C2FA8"/>
    <w:rsid w:val="002C6735"/>
    <w:rsid w:val="002C72CE"/>
    <w:rsid w:val="002D05C9"/>
    <w:rsid w:val="002D08C4"/>
    <w:rsid w:val="002D29F5"/>
    <w:rsid w:val="002D3378"/>
    <w:rsid w:val="002D42F3"/>
    <w:rsid w:val="002E0CD4"/>
    <w:rsid w:val="002E15E1"/>
    <w:rsid w:val="002E3112"/>
    <w:rsid w:val="002E3658"/>
    <w:rsid w:val="002E596F"/>
    <w:rsid w:val="002E5F7F"/>
    <w:rsid w:val="002E7681"/>
    <w:rsid w:val="002F0633"/>
    <w:rsid w:val="002F1362"/>
    <w:rsid w:val="002F1882"/>
    <w:rsid w:val="002F193D"/>
    <w:rsid w:val="002F25D1"/>
    <w:rsid w:val="002F27CB"/>
    <w:rsid w:val="002F38C3"/>
    <w:rsid w:val="002F56F0"/>
    <w:rsid w:val="002F58A4"/>
    <w:rsid w:val="002F594E"/>
    <w:rsid w:val="002F77C4"/>
    <w:rsid w:val="002F78BD"/>
    <w:rsid w:val="00301370"/>
    <w:rsid w:val="0030277D"/>
    <w:rsid w:val="00303A5B"/>
    <w:rsid w:val="00304390"/>
    <w:rsid w:val="003114D0"/>
    <w:rsid w:val="00313166"/>
    <w:rsid w:val="00313767"/>
    <w:rsid w:val="00315B11"/>
    <w:rsid w:val="0032157B"/>
    <w:rsid w:val="00322AE1"/>
    <w:rsid w:val="00323B1F"/>
    <w:rsid w:val="00323D99"/>
    <w:rsid w:val="00324DD5"/>
    <w:rsid w:val="00326FF8"/>
    <w:rsid w:val="00333154"/>
    <w:rsid w:val="0033397B"/>
    <w:rsid w:val="00333C18"/>
    <w:rsid w:val="0033795C"/>
    <w:rsid w:val="00341B18"/>
    <w:rsid w:val="003440A1"/>
    <w:rsid w:val="00350ABE"/>
    <w:rsid w:val="00351CA7"/>
    <w:rsid w:val="0035250F"/>
    <w:rsid w:val="00354429"/>
    <w:rsid w:val="003575A3"/>
    <w:rsid w:val="003621E3"/>
    <w:rsid w:val="00362826"/>
    <w:rsid w:val="003661B1"/>
    <w:rsid w:val="00366671"/>
    <w:rsid w:val="003671F3"/>
    <w:rsid w:val="003675F8"/>
    <w:rsid w:val="00371F0E"/>
    <w:rsid w:val="0037282C"/>
    <w:rsid w:val="00376D68"/>
    <w:rsid w:val="003817E1"/>
    <w:rsid w:val="00381FA7"/>
    <w:rsid w:val="003859E9"/>
    <w:rsid w:val="00387582"/>
    <w:rsid w:val="003944B4"/>
    <w:rsid w:val="003A0EB3"/>
    <w:rsid w:val="003A6B15"/>
    <w:rsid w:val="003B5594"/>
    <w:rsid w:val="003B5D6D"/>
    <w:rsid w:val="003B7EFB"/>
    <w:rsid w:val="003C09F9"/>
    <w:rsid w:val="003C2D76"/>
    <w:rsid w:val="003C49AC"/>
    <w:rsid w:val="003C50C4"/>
    <w:rsid w:val="003C5A87"/>
    <w:rsid w:val="003C5D7B"/>
    <w:rsid w:val="003C6052"/>
    <w:rsid w:val="003C679D"/>
    <w:rsid w:val="003C7E88"/>
    <w:rsid w:val="003D27C0"/>
    <w:rsid w:val="003D3C0F"/>
    <w:rsid w:val="003D4B32"/>
    <w:rsid w:val="003D4DD7"/>
    <w:rsid w:val="003D5496"/>
    <w:rsid w:val="003E1358"/>
    <w:rsid w:val="003E22A5"/>
    <w:rsid w:val="003E2830"/>
    <w:rsid w:val="003E546F"/>
    <w:rsid w:val="003F037B"/>
    <w:rsid w:val="003F305B"/>
    <w:rsid w:val="003F3BBB"/>
    <w:rsid w:val="003F3FF4"/>
    <w:rsid w:val="0040081F"/>
    <w:rsid w:val="004017E4"/>
    <w:rsid w:val="00401A54"/>
    <w:rsid w:val="0040551E"/>
    <w:rsid w:val="0040671E"/>
    <w:rsid w:val="0041017E"/>
    <w:rsid w:val="00414CC4"/>
    <w:rsid w:val="00415FB9"/>
    <w:rsid w:val="0042174C"/>
    <w:rsid w:val="0042494A"/>
    <w:rsid w:val="0042707B"/>
    <w:rsid w:val="00430734"/>
    <w:rsid w:val="00431031"/>
    <w:rsid w:val="00434314"/>
    <w:rsid w:val="004408F8"/>
    <w:rsid w:val="00441BD9"/>
    <w:rsid w:val="0044204D"/>
    <w:rsid w:val="00445A89"/>
    <w:rsid w:val="00453DB8"/>
    <w:rsid w:val="004541DD"/>
    <w:rsid w:val="00454FFC"/>
    <w:rsid w:val="00455E02"/>
    <w:rsid w:val="00460259"/>
    <w:rsid w:val="004612F9"/>
    <w:rsid w:val="004648A7"/>
    <w:rsid w:val="00465229"/>
    <w:rsid w:val="00466C81"/>
    <w:rsid w:val="00467D10"/>
    <w:rsid w:val="00467F67"/>
    <w:rsid w:val="0047083C"/>
    <w:rsid w:val="00472276"/>
    <w:rsid w:val="00474505"/>
    <w:rsid w:val="004748B1"/>
    <w:rsid w:val="0048142F"/>
    <w:rsid w:val="00482A07"/>
    <w:rsid w:val="00486B19"/>
    <w:rsid w:val="00492431"/>
    <w:rsid w:val="004938E5"/>
    <w:rsid w:val="0049446E"/>
    <w:rsid w:val="00494772"/>
    <w:rsid w:val="0049494B"/>
    <w:rsid w:val="00496548"/>
    <w:rsid w:val="0049714F"/>
    <w:rsid w:val="00497DA9"/>
    <w:rsid w:val="004A2409"/>
    <w:rsid w:val="004A3B74"/>
    <w:rsid w:val="004A5F72"/>
    <w:rsid w:val="004A7049"/>
    <w:rsid w:val="004B0CCC"/>
    <w:rsid w:val="004B4596"/>
    <w:rsid w:val="004B7448"/>
    <w:rsid w:val="004C3A6D"/>
    <w:rsid w:val="004C4406"/>
    <w:rsid w:val="004C5648"/>
    <w:rsid w:val="004C57EE"/>
    <w:rsid w:val="004C7271"/>
    <w:rsid w:val="004C7559"/>
    <w:rsid w:val="004D58EC"/>
    <w:rsid w:val="004E168E"/>
    <w:rsid w:val="004E281A"/>
    <w:rsid w:val="004E3ADA"/>
    <w:rsid w:val="004E3AE3"/>
    <w:rsid w:val="004E588D"/>
    <w:rsid w:val="004E7B18"/>
    <w:rsid w:val="004F0EEF"/>
    <w:rsid w:val="004F1B4B"/>
    <w:rsid w:val="004F2001"/>
    <w:rsid w:val="004F2882"/>
    <w:rsid w:val="004F2D63"/>
    <w:rsid w:val="004F548D"/>
    <w:rsid w:val="004F72BC"/>
    <w:rsid w:val="004F74F0"/>
    <w:rsid w:val="00500343"/>
    <w:rsid w:val="0050349D"/>
    <w:rsid w:val="00503A73"/>
    <w:rsid w:val="00505B71"/>
    <w:rsid w:val="0051046F"/>
    <w:rsid w:val="0051197B"/>
    <w:rsid w:val="00522480"/>
    <w:rsid w:val="0052310F"/>
    <w:rsid w:val="00525D04"/>
    <w:rsid w:val="00526225"/>
    <w:rsid w:val="00526374"/>
    <w:rsid w:val="005264A3"/>
    <w:rsid w:val="0052662B"/>
    <w:rsid w:val="00532BA8"/>
    <w:rsid w:val="005330C8"/>
    <w:rsid w:val="0053513A"/>
    <w:rsid w:val="005372E3"/>
    <w:rsid w:val="005374EA"/>
    <w:rsid w:val="00543CDC"/>
    <w:rsid w:val="00544D2A"/>
    <w:rsid w:val="00547598"/>
    <w:rsid w:val="00552EF4"/>
    <w:rsid w:val="0055523E"/>
    <w:rsid w:val="00555F57"/>
    <w:rsid w:val="005564E6"/>
    <w:rsid w:val="00557ABD"/>
    <w:rsid w:val="00564B19"/>
    <w:rsid w:val="00565D4A"/>
    <w:rsid w:val="00566D26"/>
    <w:rsid w:val="0056715B"/>
    <w:rsid w:val="00573B04"/>
    <w:rsid w:val="005754AE"/>
    <w:rsid w:val="005761AB"/>
    <w:rsid w:val="005802AC"/>
    <w:rsid w:val="00580EA9"/>
    <w:rsid w:val="00581F04"/>
    <w:rsid w:val="005843C1"/>
    <w:rsid w:val="00586938"/>
    <w:rsid w:val="00590A15"/>
    <w:rsid w:val="00590AE7"/>
    <w:rsid w:val="005929C1"/>
    <w:rsid w:val="00594FE7"/>
    <w:rsid w:val="00596895"/>
    <w:rsid w:val="005A049F"/>
    <w:rsid w:val="005A06EE"/>
    <w:rsid w:val="005A0DA2"/>
    <w:rsid w:val="005A11CA"/>
    <w:rsid w:val="005A1D55"/>
    <w:rsid w:val="005A28AB"/>
    <w:rsid w:val="005A2D13"/>
    <w:rsid w:val="005A6E53"/>
    <w:rsid w:val="005A6E7E"/>
    <w:rsid w:val="005A71DE"/>
    <w:rsid w:val="005B1058"/>
    <w:rsid w:val="005B3A59"/>
    <w:rsid w:val="005C0E8B"/>
    <w:rsid w:val="005C23F6"/>
    <w:rsid w:val="005C3F8C"/>
    <w:rsid w:val="005C4C28"/>
    <w:rsid w:val="005C6F01"/>
    <w:rsid w:val="005D1CB8"/>
    <w:rsid w:val="005D5773"/>
    <w:rsid w:val="005D5854"/>
    <w:rsid w:val="005D601E"/>
    <w:rsid w:val="005E315B"/>
    <w:rsid w:val="005E449D"/>
    <w:rsid w:val="005E6383"/>
    <w:rsid w:val="005E651D"/>
    <w:rsid w:val="005F03FB"/>
    <w:rsid w:val="005F2129"/>
    <w:rsid w:val="00600469"/>
    <w:rsid w:val="00605E26"/>
    <w:rsid w:val="00605FDC"/>
    <w:rsid w:val="006101EC"/>
    <w:rsid w:val="00613FA8"/>
    <w:rsid w:val="00614030"/>
    <w:rsid w:val="00616FE1"/>
    <w:rsid w:val="00621698"/>
    <w:rsid w:val="00621E80"/>
    <w:rsid w:val="0062447F"/>
    <w:rsid w:val="00626DCC"/>
    <w:rsid w:val="006274DD"/>
    <w:rsid w:val="00630A34"/>
    <w:rsid w:val="00630BE7"/>
    <w:rsid w:val="00631A1D"/>
    <w:rsid w:val="006342CE"/>
    <w:rsid w:val="00634691"/>
    <w:rsid w:val="006352BB"/>
    <w:rsid w:val="00637EED"/>
    <w:rsid w:val="00641F67"/>
    <w:rsid w:val="00644FE3"/>
    <w:rsid w:val="00647CB2"/>
    <w:rsid w:val="00650349"/>
    <w:rsid w:val="00651156"/>
    <w:rsid w:val="0065143C"/>
    <w:rsid w:val="00652A94"/>
    <w:rsid w:val="00655285"/>
    <w:rsid w:val="00660B55"/>
    <w:rsid w:val="0066403B"/>
    <w:rsid w:val="0066520E"/>
    <w:rsid w:val="00665CE9"/>
    <w:rsid w:val="0067078D"/>
    <w:rsid w:val="00671FB0"/>
    <w:rsid w:val="00683076"/>
    <w:rsid w:val="00687833"/>
    <w:rsid w:val="00687850"/>
    <w:rsid w:val="00687878"/>
    <w:rsid w:val="00690665"/>
    <w:rsid w:val="006908EE"/>
    <w:rsid w:val="0069244A"/>
    <w:rsid w:val="006934D0"/>
    <w:rsid w:val="00696768"/>
    <w:rsid w:val="00697901"/>
    <w:rsid w:val="006A1538"/>
    <w:rsid w:val="006A1EDD"/>
    <w:rsid w:val="006A2D48"/>
    <w:rsid w:val="006A3778"/>
    <w:rsid w:val="006A6708"/>
    <w:rsid w:val="006B0D31"/>
    <w:rsid w:val="006B2B08"/>
    <w:rsid w:val="006B2B92"/>
    <w:rsid w:val="006B2E4E"/>
    <w:rsid w:val="006B660F"/>
    <w:rsid w:val="006B790A"/>
    <w:rsid w:val="006C0BE7"/>
    <w:rsid w:val="006C2EC4"/>
    <w:rsid w:val="006C4146"/>
    <w:rsid w:val="006D0C99"/>
    <w:rsid w:val="006D4B2B"/>
    <w:rsid w:val="006D5E6E"/>
    <w:rsid w:val="006D60AF"/>
    <w:rsid w:val="006E0C86"/>
    <w:rsid w:val="006E0F3A"/>
    <w:rsid w:val="006E247B"/>
    <w:rsid w:val="006E2946"/>
    <w:rsid w:val="006E2DD0"/>
    <w:rsid w:val="006E5D4A"/>
    <w:rsid w:val="006F0AA5"/>
    <w:rsid w:val="006F2835"/>
    <w:rsid w:val="006F2C11"/>
    <w:rsid w:val="006F33E3"/>
    <w:rsid w:val="006F448C"/>
    <w:rsid w:val="006F4966"/>
    <w:rsid w:val="006F5D4E"/>
    <w:rsid w:val="006F76E4"/>
    <w:rsid w:val="00700C34"/>
    <w:rsid w:val="00701D92"/>
    <w:rsid w:val="007027D9"/>
    <w:rsid w:val="00703064"/>
    <w:rsid w:val="00704037"/>
    <w:rsid w:val="0070535B"/>
    <w:rsid w:val="00706E9B"/>
    <w:rsid w:val="00711376"/>
    <w:rsid w:val="00712C32"/>
    <w:rsid w:val="00720047"/>
    <w:rsid w:val="00720F1A"/>
    <w:rsid w:val="0072183D"/>
    <w:rsid w:val="00722870"/>
    <w:rsid w:val="00723279"/>
    <w:rsid w:val="00725930"/>
    <w:rsid w:val="00725D16"/>
    <w:rsid w:val="0072761E"/>
    <w:rsid w:val="00731C72"/>
    <w:rsid w:val="00731D2E"/>
    <w:rsid w:val="00732633"/>
    <w:rsid w:val="00733B05"/>
    <w:rsid w:val="00734DBE"/>
    <w:rsid w:val="00735159"/>
    <w:rsid w:val="007359FA"/>
    <w:rsid w:val="0073726B"/>
    <w:rsid w:val="00740248"/>
    <w:rsid w:val="00740D01"/>
    <w:rsid w:val="00744E98"/>
    <w:rsid w:val="00750457"/>
    <w:rsid w:val="00752C4F"/>
    <w:rsid w:val="00756EAF"/>
    <w:rsid w:val="00757087"/>
    <w:rsid w:val="007602A0"/>
    <w:rsid w:val="00760D59"/>
    <w:rsid w:val="00761A10"/>
    <w:rsid w:val="00761D3A"/>
    <w:rsid w:val="00762170"/>
    <w:rsid w:val="00763C62"/>
    <w:rsid w:val="007655F6"/>
    <w:rsid w:val="007705CE"/>
    <w:rsid w:val="00770DF7"/>
    <w:rsid w:val="0077204D"/>
    <w:rsid w:val="00773157"/>
    <w:rsid w:val="0077492A"/>
    <w:rsid w:val="00781268"/>
    <w:rsid w:val="00781602"/>
    <w:rsid w:val="007834F1"/>
    <w:rsid w:val="00786E5A"/>
    <w:rsid w:val="007870A3"/>
    <w:rsid w:val="00787A14"/>
    <w:rsid w:val="007910EF"/>
    <w:rsid w:val="00793940"/>
    <w:rsid w:val="00793D59"/>
    <w:rsid w:val="007948B4"/>
    <w:rsid w:val="0079566C"/>
    <w:rsid w:val="007970C5"/>
    <w:rsid w:val="007A0046"/>
    <w:rsid w:val="007A21BB"/>
    <w:rsid w:val="007A3B7C"/>
    <w:rsid w:val="007A4165"/>
    <w:rsid w:val="007A5107"/>
    <w:rsid w:val="007A5902"/>
    <w:rsid w:val="007A7375"/>
    <w:rsid w:val="007A74E2"/>
    <w:rsid w:val="007B0E82"/>
    <w:rsid w:val="007B19E2"/>
    <w:rsid w:val="007B241E"/>
    <w:rsid w:val="007B331C"/>
    <w:rsid w:val="007B44AC"/>
    <w:rsid w:val="007C17D1"/>
    <w:rsid w:val="007C1842"/>
    <w:rsid w:val="007C21B2"/>
    <w:rsid w:val="007C2C7B"/>
    <w:rsid w:val="007C47A8"/>
    <w:rsid w:val="007D2F4A"/>
    <w:rsid w:val="007D37BB"/>
    <w:rsid w:val="007D3A1C"/>
    <w:rsid w:val="007D526E"/>
    <w:rsid w:val="007E1B29"/>
    <w:rsid w:val="007E4F5E"/>
    <w:rsid w:val="007E5D77"/>
    <w:rsid w:val="007E7040"/>
    <w:rsid w:val="007F10AB"/>
    <w:rsid w:val="007F1C51"/>
    <w:rsid w:val="007F64A6"/>
    <w:rsid w:val="00800406"/>
    <w:rsid w:val="008013C9"/>
    <w:rsid w:val="0080471B"/>
    <w:rsid w:val="00805194"/>
    <w:rsid w:val="008061DD"/>
    <w:rsid w:val="00807054"/>
    <w:rsid w:val="00810A9C"/>
    <w:rsid w:val="00813783"/>
    <w:rsid w:val="008164EF"/>
    <w:rsid w:val="0082017E"/>
    <w:rsid w:val="00820A94"/>
    <w:rsid w:val="00820AE8"/>
    <w:rsid w:val="00821049"/>
    <w:rsid w:val="00822A98"/>
    <w:rsid w:val="008239C9"/>
    <w:rsid w:val="00823D79"/>
    <w:rsid w:val="00824558"/>
    <w:rsid w:val="0082610D"/>
    <w:rsid w:val="0083079B"/>
    <w:rsid w:val="0083290E"/>
    <w:rsid w:val="008332FB"/>
    <w:rsid w:val="008341BC"/>
    <w:rsid w:val="008343CE"/>
    <w:rsid w:val="00837531"/>
    <w:rsid w:val="008375E2"/>
    <w:rsid w:val="008407DC"/>
    <w:rsid w:val="00844877"/>
    <w:rsid w:val="00844C6F"/>
    <w:rsid w:val="00847237"/>
    <w:rsid w:val="008504A7"/>
    <w:rsid w:val="008524A5"/>
    <w:rsid w:val="0085276B"/>
    <w:rsid w:val="0085412C"/>
    <w:rsid w:val="00856D84"/>
    <w:rsid w:val="008576DB"/>
    <w:rsid w:val="008607BF"/>
    <w:rsid w:val="00861278"/>
    <w:rsid w:val="0086159F"/>
    <w:rsid w:val="008618E5"/>
    <w:rsid w:val="0086231A"/>
    <w:rsid w:val="00863FCB"/>
    <w:rsid w:val="0086570B"/>
    <w:rsid w:val="008659AD"/>
    <w:rsid w:val="00871BB7"/>
    <w:rsid w:val="00872255"/>
    <w:rsid w:val="00872BEE"/>
    <w:rsid w:val="008759BE"/>
    <w:rsid w:val="00875C74"/>
    <w:rsid w:val="00876C35"/>
    <w:rsid w:val="0088455D"/>
    <w:rsid w:val="00884C9E"/>
    <w:rsid w:val="008861AD"/>
    <w:rsid w:val="00890BCC"/>
    <w:rsid w:val="00893241"/>
    <w:rsid w:val="00893C13"/>
    <w:rsid w:val="008951DA"/>
    <w:rsid w:val="00895506"/>
    <w:rsid w:val="00896C76"/>
    <w:rsid w:val="00896FEF"/>
    <w:rsid w:val="008A3AF6"/>
    <w:rsid w:val="008A4D37"/>
    <w:rsid w:val="008A6C91"/>
    <w:rsid w:val="008B29FE"/>
    <w:rsid w:val="008B3B9F"/>
    <w:rsid w:val="008B51FF"/>
    <w:rsid w:val="008C0B7C"/>
    <w:rsid w:val="008C19CB"/>
    <w:rsid w:val="008C64C1"/>
    <w:rsid w:val="008C6C4A"/>
    <w:rsid w:val="008C7E22"/>
    <w:rsid w:val="008D34E8"/>
    <w:rsid w:val="008D376D"/>
    <w:rsid w:val="008D39B0"/>
    <w:rsid w:val="008D5B36"/>
    <w:rsid w:val="008D6D4D"/>
    <w:rsid w:val="008D741A"/>
    <w:rsid w:val="008E03A6"/>
    <w:rsid w:val="008E176A"/>
    <w:rsid w:val="008E282D"/>
    <w:rsid w:val="008E3327"/>
    <w:rsid w:val="008E3F13"/>
    <w:rsid w:val="008E465C"/>
    <w:rsid w:val="008E551A"/>
    <w:rsid w:val="008E5716"/>
    <w:rsid w:val="008E65B3"/>
    <w:rsid w:val="008E77F2"/>
    <w:rsid w:val="008F03A7"/>
    <w:rsid w:val="008F2E40"/>
    <w:rsid w:val="008F2F80"/>
    <w:rsid w:val="008F3BEF"/>
    <w:rsid w:val="008F3D61"/>
    <w:rsid w:val="008F4065"/>
    <w:rsid w:val="008F447D"/>
    <w:rsid w:val="008F659D"/>
    <w:rsid w:val="008F755F"/>
    <w:rsid w:val="00901EA5"/>
    <w:rsid w:val="009037F7"/>
    <w:rsid w:val="00907496"/>
    <w:rsid w:val="00911379"/>
    <w:rsid w:val="00911CD7"/>
    <w:rsid w:val="00913347"/>
    <w:rsid w:val="009138DF"/>
    <w:rsid w:val="009165CE"/>
    <w:rsid w:val="00917CC9"/>
    <w:rsid w:val="0092069C"/>
    <w:rsid w:val="00926671"/>
    <w:rsid w:val="009272D6"/>
    <w:rsid w:val="009300FA"/>
    <w:rsid w:val="00931CEF"/>
    <w:rsid w:val="00933429"/>
    <w:rsid w:val="00934585"/>
    <w:rsid w:val="009370F6"/>
    <w:rsid w:val="009402EC"/>
    <w:rsid w:val="0094055C"/>
    <w:rsid w:val="00943110"/>
    <w:rsid w:val="00943778"/>
    <w:rsid w:val="0094555C"/>
    <w:rsid w:val="00950358"/>
    <w:rsid w:val="00950662"/>
    <w:rsid w:val="00950922"/>
    <w:rsid w:val="009572E6"/>
    <w:rsid w:val="00960921"/>
    <w:rsid w:val="00962176"/>
    <w:rsid w:val="00962C68"/>
    <w:rsid w:val="009648BD"/>
    <w:rsid w:val="00965219"/>
    <w:rsid w:val="009654CE"/>
    <w:rsid w:val="00965E80"/>
    <w:rsid w:val="00966652"/>
    <w:rsid w:val="009712BA"/>
    <w:rsid w:val="00974D9A"/>
    <w:rsid w:val="00975352"/>
    <w:rsid w:val="00975DAA"/>
    <w:rsid w:val="00980CD2"/>
    <w:rsid w:val="0098147A"/>
    <w:rsid w:val="00982014"/>
    <w:rsid w:val="00983325"/>
    <w:rsid w:val="00987705"/>
    <w:rsid w:val="009915DD"/>
    <w:rsid w:val="00991D41"/>
    <w:rsid w:val="00992B2B"/>
    <w:rsid w:val="0099503F"/>
    <w:rsid w:val="009A100C"/>
    <w:rsid w:val="009A101C"/>
    <w:rsid w:val="009A2028"/>
    <w:rsid w:val="009A3F3E"/>
    <w:rsid w:val="009A44FE"/>
    <w:rsid w:val="009A5265"/>
    <w:rsid w:val="009A5914"/>
    <w:rsid w:val="009A5EE7"/>
    <w:rsid w:val="009B1096"/>
    <w:rsid w:val="009B118C"/>
    <w:rsid w:val="009B26AB"/>
    <w:rsid w:val="009B2893"/>
    <w:rsid w:val="009B3EAC"/>
    <w:rsid w:val="009B43B7"/>
    <w:rsid w:val="009B4454"/>
    <w:rsid w:val="009B5264"/>
    <w:rsid w:val="009B5E50"/>
    <w:rsid w:val="009C1830"/>
    <w:rsid w:val="009C1D11"/>
    <w:rsid w:val="009C3B35"/>
    <w:rsid w:val="009C5F8A"/>
    <w:rsid w:val="009C622E"/>
    <w:rsid w:val="009C6F86"/>
    <w:rsid w:val="009C7CCF"/>
    <w:rsid w:val="009D0B1A"/>
    <w:rsid w:val="009D1F5C"/>
    <w:rsid w:val="009D20B2"/>
    <w:rsid w:val="009D22F7"/>
    <w:rsid w:val="009D4E87"/>
    <w:rsid w:val="009D626C"/>
    <w:rsid w:val="009D69FB"/>
    <w:rsid w:val="009D6AB8"/>
    <w:rsid w:val="009D716D"/>
    <w:rsid w:val="009E1036"/>
    <w:rsid w:val="009E14FB"/>
    <w:rsid w:val="009E3C34"/>
    <w:rsid w:val="009E6F6F"/>
    <w:rsid w:val="009E7949"/>
    <w:rsid w:val="009F675A"/>
    <w:rsid w:val="00A03311"/>
    <w:rsid w:val="00A111C0"/>
    <w:rsid w:val="00A114CD"/>
    <w:rsid w:val="00A119D7"/>
    <w:rsid w:val="00A137CA"/>
    <w:rsid w:val="00A156D0"/>
    <w:rsid w:val="00A2011B"/>
    <w:rsid w:val="00A32885"/>
    <w:rsid w:val="00A32C0C"/>
    <w:rsid w:val="00A341D8"/>
    <w:rsid w:val="00A375A0"/>
    <w:rsid w:val="00A37829"/>
    <w:rsid w:val="00A4046F"/>
    <w:rsid w:val="00A42B4F"/>
    <w:rsid w:val="00A452E2"/>
    <w:rsid w:val="00A52737"/>
    <w:rsid w:val="00A54F73"/>
    <w:rsid w:val="00A556A8"/>
    <w:rsid w:val="00A56FA3"/>
    <w:rsid w:val="00A60FC1"/>
    <w:rsid w:val="00A64CD9"/>
    <w:rsid w:val="00A665CD"/>
    <w:rsid w:val="00A700F4"/>
    <w:rsid w:val="00A701F3"/>
    <w:rsid w:val="00A73EFB"/>
    <w:rsid w:val="00A75543"/>
    <w:rsid w:val="00A7618E"/>
    <w:rsid w:val="00A7674B"/>
    <w:rsid w:val="00A80D17"/>
    <w:rsid w:val="00A81402"/>
    <w:rsid w:val="00A85A0C"/>
    <w:rsid w:val="00A86A88"/>
    <w:rsid w:val="00A90444"/>
    <w:rsid w:val="00A938AC"/>
    <w:rsid w:val="00A942BB"/>
    <w:rsid w:val="00A94B47"/>
    <w:rsid w:val="00A94BB1"/>
    <w:rsid w:val="00A94E78"/>
    <w:rsid w:val="00A973DB"/>
    <w:rsid w:val="00A97529"/>
    <w:rsid w:val="00AA18ED"/>
    <w:rsid w:val="00AA1B33"/>
    <w:rsid w:val="00AA28F4"/>
    <w:rsid w:val="00AA4EF4"/>
    <w:rsid w:val="00AA51AC"/>
    <w:rsid w:val="00AA596F"/>
    <w:rsid w:val="00AA6E8D"/>
    <w:rsid w:val="00AB11A4"/>
    <w:rsid w:val="00AB19EB"/>
    <w:rsid w:val="00AB210D"/>
    <w:rsid w:val="00AB3065"/>
    <w:rsid w:val="00AB47A1"/>
    <w:rsid w:val="00AC029D"/>
    <w:rsid w:val="00AC0BD8"/>
    <w:rsid w:val="00AC1A07"/>
    <w:rsid w:val="00AC2E99"/>
    <w:rsid w:val="00AC2F8E"/>
    <w:rsid w:val="00AC3E7D"/>
    <w:rsid w:val="00AC57C0"/>
    <w:rsid w:val="00AD1420"/>
    <w:rsid w:val="00AD14DA"/>
    <w:rsid w:val="00AD614D"/>
    <w:rsid w:val="00AD7D17"/>
    <w:rsid w:val="00AE2494"/>
    <w:rsid w:val="00AE31D5"/>
    <w:rsid w:val="00AE37F0"/>
    <w:rsid w:val="00AE4D73"/>
    <w:rsid w:val="00AE79CF"/>
    <w:rsid w:val="00AE7B1B"/>
    <w:rsid w:val="00AE7DC5"/>
    <w:rsid w:val="00AF0C37"/>
    <w:rsid w:val="00AF23B0"/>
    <w:rsid w:val="00AF2DE2"/>
    <w:rsid w:val="00AF5ADD"/>
    <w:rsid w:val="00AF66F8"/>
    <w:rsid w:val="00AF7DC7"/>
    <w:rsid w:val="00B000CC"/>
    <w:rsid w:val="00B049D4"/>
    <w:rsid w:val="00B054D0"/>
    <w:rsid w:val="00B06E94"/>
    <w:rsid w:val="00B07449"/>
    <w:rsid w:val="00B111FF"/>
    <w:rsid w:val="00B12725"/>
    <w:rsid w:val="00B13540"/>
    <w:rsid w:val="00B13911"/>
    <w:rsid w:val="00B13A4E"/>
    <w:rsid w:val="00B1600C"/>
    <w:rsid w:val="00B16035"/>
    <w:rsid w:val="00B163BD"/>
    <w:rsid w:val="00B16501"/>
    <w:rsid w:val="00B1725D"/>
    <w:rsid w:val="00B176D7"/>
    <w:rsid w:val="00B17BEC"/>
    <w:rsid w:val="00B2125A"/>
    <w:rsid w:val="00B22D82"/>
    <w:rsid w:val="00B22EA2"/>
    <w:rsid w:val="00B237C4"/>
    <w:rsid w:val="00B26755"/>
    <w:rsid w:val="00B31DC6"/>
    <w:rsid w:val="00B33168"/>
    <w:rsid w:val="00B33AA3"/>
    <w:rsid w:val="00B33ABC"/>
    <w:rsid w:val="00B34CB1"/>
    <w:rsid w:val="00B34D98"/>
    <w:rsid w:val="00B37A45"/>
    <w:rsid w:val="00B41B82"/>
    <w:rsid w:val="00B42418"/>
    <w:rsid w:val="00B4547A"/>
    <w:rsid w:val="00B4678A"/>
    <w:rsid w:val="00B46B12"/>
    <w:rsid w:val="00B510B6"/>
    <w:rsid w:val="00B55765"/>
    <w:rsid w:val="00B56DA4"/>
    <w:rsid w:val="00B570F2"/>
    <w:rsid w:val="00B5731D"/>
    <w:rsid w:val="00B6119D"/>
    <w:rsid w:val="00B632A8"/>
    <w:rsid w:val="00B6385F"/>
    <w:rsid w:val="00B63B06"/>
    <w:rsid w:val="00B80352"/>
    <w:rsid w:val="00B829E1"/>
    <w:rsid w:val="00B84C56"/>
    <w:rsid w:val="00B85957"/>
    <w:rsid w:val="00B9099C"/>
    <w:rsid w:val="00B950B2"/>
    <w:rsid w:val="00B95F03"/>
    <w:rsid w:val="00B96928"/>
    <w:rsid w:val="00BA0239"/>
    <w:rsid w:val="00BA5E04"/>
    <w:rsid w:val="00BA62BB"/>
    <w:rsid w:val="00BA6555"/>
    <w:rsid w:val="00BB05D8"/>
    <w:rsid w:val="00BB16D2"/>
    <w:rsid w:val="00BB1D49"/>
    <w:rsid w:val="00BB5B60"/>
    <w:rsid w:val="00BB6776"/>
    <w:rsid w:val="00BB7321"/>
    <w:rsid w:val="00BC1096"/>
    <w:rsid w:val="00BC24E1"/>
    <w:rsid w:val="00BC373D"/>
    <w:rsid w:val="00BC3F11"/>
    <w:rsid w:val="00BC668A"/>
    <w:rsid w:val="00BD295A"/>
    <w:rsid w:val="00BD2A8C"/>
    <w:rsid w:val="00BD3B46"/>
    <w:rsid w:val="00BD6C86"/>
    <w:rsid w:val="00BD713A"/>
    <w:rsid w:val="00BE03F4"/>
    <w:rsid w:val="00BE1E6B"/>
    <w:rsid w:val="00BE2D33"/>
    <w:rsid w:val="00BE3021"/>
    <w:rsid w:val="00BE3AEE"/>
    <w:rsid w:val="00BE6F54"/>
    <w:rsid w:val="00BF05D9"/>
    <w:rsid w:val="00BF1307"/>
    <w:rsid w:val="00BF6D6C"/>
    <w:rsid w:val="00C00C17"/>
    <w:rsid w:val="00C00CA0"/>
    <w:rsid w:val="00C018A4"/>
    <w:rsid w:val="00C02A88"/>
    <w:rsid w:val="00C03591"/>
    <w:rsid w:val="00C03796"/>
    <w:rsid w:val="00C040D9"/>
    <w:rsid w:val="00C050B5"/>
    <w:rsid w:val="00C06832"/>
    <w:rsid w:val="00C06ABB"/>
    <w:rsid w:val="00C07760"/>
    <w:rsid w:val="00C10DF1"/>
    <w:rsid w:val="00C13B1C"/>
    <w:rsid w:val="00C1657C"/>
    <w:rsid w:val="00C21157"/>
    <w:rsid w:val="00C214B3"/>
    <w:rsid w:val="00C2328B"/>
    <w:rsid w:val="00C2344F"/>
    <w:rsid w:val="00C24279"/>
    <w:rsid w:val="00C2456D"/>
    <w:rsid w:val="00C2788F"/>
    <w:rsid w:val="00C27919"/>
    <w:rsid w:val="00C3007B"/>
    <w:rsid w:val="00C30AFC"/>
    <w:rsid w:val="00C3116F"/>
    <w:rsid w:val="00C40D72"/>
    <w:rsid w:val="00C423CC"/>
    <w:rsid w:val="00C429D8"/>
    <w:rsid w:val="00C43AB9"/>
    <w:rsid w:val="00C4554C"/>
    <w:rsid w:val="00C45B95"/>
    <w:rsid w:val="00C51CC0"/>
    <w:rsid w:val="00C53A63"/>
    <w:rsid w:val="00C564C0"/>
    <w:rsid w:val="00C62605"/>
    <w:rsid w:val="00C6742B"/>
    <w:rsid w:val="00C70DE2"/>
    <w:rsid w:val="00C715A3"/>
    <w:rsid w:val="00C774DD"/>
    <w:rsid w:val="00C77BF4"/>
    <w:rsid w:val="00C8286D"/>
    <w:rsid w:val="00C844C6"/>
    <w:rsid w:val="00C864BA"/>
    <w:rsid w:val="00C868B5"/>
    <w:rsid w:val="00C86EB9"/>
    <w:rsid w:val="00C90732"/>
    <w:rsid w:val="00C91995"/>
    <w:rsid w:val="00C91EFE"/>
    <w:rsid w:val="00C92F45"/>
    <w:rsid w:val="00CA04BD"/>
    <w:rsid w:val="00CA07C1"/>
    <w:rsid w:val="00CA13E3"/>
    <w:rsid w:val="00CA1A7E"/>
    <w:rsid w:val="00CA2082"/>
    <w:rsid w:val="00CA32C3"/>
    <w:rsid w:val="00CA38C6"/>
    <w:rsid w:val="00CA4688"/>
    <w:rsid w:val="00CA538C"/>
    <w:rsid w:val="00CA5B93"/>
    <w:rsid w:val="00CB17A4"/>
    <w:rsid w:val="00CB1BEF"/>
    <w:rsid w:val="00CC2D51"/>
    <w:rsid w:val="00CC3AC4"/>
    <w:rsid w:val="00CC498B"/>
    <w:rsid w:val="00CC4E28"/>
    <w:rsid w:val="00CD0CD4"/>
    <w:rsid w:val="00CD275D"/>
    <w:rsid w:val="00CD347E"/>
    <w:rsid w:val="00CD3FAB"/>
    <w:rsid w:val="00CD45E6"/>
    <w:rsid w:val="00CE058C"/>
    <w:rsid w:val="00CE1768"/>
    <w:rsid w:val="00CE2BA6"/>
    <w:rsid w:val="00CE3761"/>
    <w:rsid w:val="00CE4B6C"/>
    <w:rsid w:val="00CF14AB"/>
    <w:rsid w:val="00CF16FD"/>
    <w:rsid w:val="00CF1FF9"/>
    <w:rsid w:val="00CF36E5"/>
    <w:rsid w:val="00D01477"/>
    <w:rsid w:val="00D13A17"/>
    <w:rsid w:val="00D13A6C"/>
    <w:rsid w:val="00D13D7B"/>
    <w:rsid w:val="00D171B3"/>
    <w:rsid w:val="00D176A9"/>
    <w:rsid w:val="00D22400"/>
    <w:rsid w:val="00D224D1"/>
    <w:rsid w:val="00D24842"/>
    <w:rsid w:val="00D24FD4"/>
    <w:rsid w:val="00D269A2"/>
    <w:rsid w:val="00D31953"/>
    <w:rsid w:val="00D328EF"/>
    <w:rsid w:val="00D338DD"/>
    <w:rsid w:val="00D33C75"/>
    <w:rsid w:val="00D372C3"/>
    <w:rsid w:val="00D408DD"/>
    <w:rsid w:val="00D41FC4"/>
    <w:rsid w:val="00D434D9"/>
    <w:rsid w:val="00D47A33"/>
    <w:rsid w:val="00D50601"/>
    <w:rsid w:val="00D508C2"/>
    <w:rsid w:val="00D52C79"/>
    <w:rsid w:val="00D57118"/>
    <w:rsid w:val="00D6093A"/>
    <w:rsid w:val="00D61EA4"/>
    <w:rsid w:val="00D63767"/>
    <w:rsid w:val="00D656AC"/>
    <w:rsid w:val="00D705A3"/>
    <w:rsid w:val="00D724AC"/>
    <w:rsid w:val="00D74297"/>
    <w:rsid w:val="00D80CA9"/>
    <w:rsid w:val="00D87D3B"/>
    <w:rsid w:val="00D926AB"/>
    <w:rsid w:val="00D96A75"/>
    <w:rsid w:val="00DA050B"/>
    <w:rsid w:val="00DA0CF7"/>
    <w:rsid w:val="00DA1520"/>
    <w:rsid w:val="00DA186E"/>
    <w:rsid w:val="00DA25D2"/>
    <w:rsid w:val="00DA440D"/>
    <w:rsid w:val="00DA47A3"/>
    <w:rsid w:val="00DA58AA"/>
    <w:rsid w:val="00DA5D57"/>
    <w:rsid w:val="00DA5F6D"/>
    <w:rsid w:val="00DA6796"/>
    <w:rsid w:val="00DA7751"/>
    <w:rsid w:val="00DB5551"/>
    <w:rsid w:val="00DB5959"/>
    <w:rsid w:val="00DC0392"/>
    <w:rsid w:val="00DC7C50"/>
    <w:rsid w:val="00DD1468"/>
    <w:rsid w:val="00DD4C58"/>
    <w:rsid w:val="00DD5CA3"/>
    <w:rsid w:val="00DD6078"/>
    <w:rsid w:val="00DE0D5E"/>
    <w:rsid w:val="00DE1432"/>
    <w:rsid w:val="00DE1E7B"/>
    <w:rsid w:val="00DE258F"/>
    <w:rsid w:val="00DE25C8"/>
    <w:rsid w:val="00DE354C"/>
    <w:rsid w:val="00DE5134"/>
    <w:rsid w:val="00DE6480"/>
    <w:rsid w:val="00DE7FEC"/>
    <w:rsid w:val="00DF01A5"/>
    <w:rsid w:val="00DF1C7F"/>
    <w:rsid w:val="00DF49DF"/>
    <w:rsid w:val="00DF7BC5"/>
    <w:rsid w:val="00E00589"/>
    <w:rsid w:val="00E01979"/>
    <w:rsid w:val="00E02218"/>
    <w:rsid w:val="00E02FD4"/>
    <w:rsid w:val="00E04708"/>
    <w:rsid w:val="00E0579A"/>
    <w:rsid w:val="00E06E79"/>
    <w:rsid w:val="00E10F5A"/>
    <w:rsid w:val="00E115AC"/>
    <w:rsid w:val="00E120F4"/>
    <w:rsid w:val="00E149B3"/>
    <w:rsid w:val="00E17B4C"/>
    <w:rsid w:val="00E20056"/>
    <w:rsid w:val="00E20965"/>
    <w:rsid w:val="00E20D77"/>
    <w:rsid w:val="00E20EDC"/>
    <w:rsid w:val="00E255BE"/>
    <w:rsid w:val="00E26861"/>
    <w:rsid w:val="00E27DD4"/>
    <w:rsid w:val="00E3269D"/>
    <w:rsid w:val="00E32DA2"/>
    <w:rsid w:val="00E3423F"/>
    <w:rsid w:val="00E354F3"/>
    <w:rsid w:val="00E37EB2"/>
    <w:rsid w:val="00E421C6"/>
    <w:rsid w:val="00E43DE6"/>
    <w:rsid w:val="00E4534F"/>
    <w:rsid w:val="00E5055F"/>
    <w:rsid w:val="00E50BCD"/>
    <w:rsid w:val="00E51294"/>
    <w:rsid w:val="00E52F25"/>
    <w:rsid w:val="00E54BFB"/>
    <w:rsid w:val="00E57108"/>
    <w:rsid w:val="00E6280D"/>
    <w:rsid w:val="00E628F4"/>
    <w:rsid w:val="00E64A21"/>
    <w:rsid w:val="00E672A7"/>
    <w:rsid w:val="00E676A8"/>
    <w:rsid w:val="00E67F08"/>
    <w:rsid w:val="00E70448"/>
    <w:rsid w:val="00E748CD"/>
    <w:rsid w:val="00E74B66"/>
    <w:rsid w:val="00E756F2"/>
    <w:rsid w:val="00E762B4"/>
    <w:rsid w:val="00E76975"/>
    <w:rsid w:val="00E830ED"/>
    <w:rsid w:val="00E858E7"/>
    <w:rsid w:val="00E86180"/>
    <w:rsid w:val="00E87922"/>
    <w:rsid w:val="00E9003B"/>
    <w:rsid w:val="00E914A4"/>
    <w:rsid w:val="00E94CD5"/>
    <w:rsid w:val="00E970FE"/>
    <w:rsid w:val="00E9734E"/>
    <w:rsid w:val="00EA0399"/>
    <w:rsid w:val="00EA04AE"/>
    <w:rsid w:val="00EA08E9"/>
    <w:rsid w:val="00EA0B76"/>
    <w:rsid w:val="00EA14AE"/>
    <w:rsid w:val="00EA1C7A"/>
    <w:rsid w:val="00EA3174"/>
    <w:rsid w:val="00EA433D"/>
    <w:rsid w:val="00EA4C49"/>
    <w:rsid w:val="00EA59FA"/>
    <w:rsid w:val="00EA5A8F"/>
    <w:rsid w:val="00EB04DE"/>
    <w:rsid w:val="00EB4203"/>
    <w:rsid w:val="00EB5C72"/>
    <w:rsid w:val="00EB6394"/>
    <w:rsid w:val="00EB7DCA"/>
    <w:rsid w:val="00EC1C60"/>
    <w:rsid w:val="00EC2E12"/>
    <w:rsid w:val="00EC33A2"/>
    <w:rsid w:val="00EC3681"/>
    <w:rsid w:val="00EC5AFD"/>
    <w:rsid w:val="00EC6359"/>
    <w:rsid w:val="00EC734C"/>
    <w:rsid w:val="00ED09B0"/>
    <w:rsid w:val="00ED3696"/>
    <w:rsid w:val="00ED379A"/>
    <w:rsid w:val="00ED4C40"/>
    <w:rsid w:val="00ED4DFF"/>
    <w:rsid w:val="00ED6C5A"/>
    <w:rsid w:val="00ED7541"/>
    <w:rsid w:val="00EE0DBB"/>
    <w:rsid w:val="00EE0DBE"/>
    <w:rsid w:val="00EE2F7F"/>
    <w:rsid w:val="00EE39BE"/>
    <w:rsid w:val="00EE46EF"/>
    <w:rsid w:val="00EE590A"/>
    <w:rsid w:val="00EF62C0"/>
    <w:rsid w:val="00EF634B"/>
    <w:rsid w:val="00EF713F"/>
    <w:rsid w:val="00EF722A"/>
    <w:rsid w:val="00F00CE0"/>
    <w:rsid w:val="00F02BD4"/>
    <w:rsid w:val="00F04C81"/>
    <w:rsid w:val="00F04FFC"/>
    <w:rsid w:val="00F0503F"/>
    <w:rsid w:val="00F05066"/>
    <w:rsid w:val="00F1046A"/>
    <w:rsid w:val="00F10473"/>
    <w:rsid w:val="00F10BA6"/>
    <w:rsid w:val="00F15CAE"/>
    <w:rsid w:val="00F1671E"/>
    <w:rsid w:val="00F20A59"/>
    <w:rsid w:val="00F227AE"/>
    <w:rsid w:val="00F22877"/>
    <w:rsid w:val="00F27215"/>
    <w:rsid w:val="00F30A74"/>
    <w:rsid w:val="00F311B9"/>
    <w:rsid w:val="00F3179F"/>
    <w:rsid w:val="00F31834"/>
    <w:rsid w:val="00F334E9"/>
    <w:rsid w:val="00F33576"/>
    <w:rsid w:val="00F335BA"/>
    <w:rsid w:val="00F33C53"/>
    <w:rsid w:val="00F46C5E"/>
    <w:rsid w:val="00F47EBB"/>
    <w:rsid w:val="00F508ED"/>
    <w:rsid w:val="00F50F03"/>
    <w:rsid w:val="00F51117"/>
    <w:rsid w:val="00F51719"/>
    <w:rsid w:val="00F51D7D"/>
    <w:rsid w:val="00F5407A"/>
    <w:rsid w:val="00F54B85"/>
    <w:rsid w:val="00F610B4"/>
    <w:rsid w:val="00F620CB"/>
    <w:rsid w:val="00F621C8"/>
    <w:rsid w:val="00F626C9"/>
    <w:rsid w:val="00F6279E"/>
    <w:rsid w:val="00F6308E"/>
    <w:rsid w:val="00F658C6"/>
    <w:rsid w:val="00F76C7E"/>
    <w:rsid w:val="00F7776F"/>
    <w:rsid w:val="00F80C92"/>
    <w:rsid w:val="00F84A9F"/>
    <w:rsid w:val="00F858F1"/>
    <w:rsid w:val="00F929D7"/>
    <w:rsid w:val="00F9329F"/>
    <w:rsid w:val="00F9388E"/>
    <w:rsid w:val="00F93F4B"/>
    <w:rsid w:val="00F94E5F"/>
    <w:rsid w:val="00F9616F"/>
    <w:rsid w:val="00F9670C"/>
    <w:rsid w:val="00F974CC"/>
    <w:rsid w:val="00FA038C"/>
    <w:rsid w:val="00FA29B6"/>
    <w:rsid w:val="00FA53A2"/>
    <w:rsid w:val="00FA6134"/>
    <w:rsid w:val="00FA65D1"/>
    <w:rsid w:val="00FB0D72"/>
    <w:rsid w:val="00FB123B"/>
    <w:rsid w:val="00FB1311"/>
    <w:rsid w:val="00FB137F"/>
    <w:rsid w:val="00FB1591"/>
    <w:rsid w:val="00FB21FB"/>
    <w:rsid w:val="00FB2339"/>
    <w:rsid w:val="00FB4FB1"/>
    <w:rsid w:val="00FB5F0A"/>
    <w:rsid w:val="00FC29AE"/>
    <w:rsid w:val="00FC3540"/>
    <w:rsid w:val="00FC5B5B"/>
    <w:rsid w:val="00FC6550"/>
    <w:rsid w:val="00FC7C21"/>
    <w:rsid w:val="00FD02DE"/>
    <w:rsid w:val="00FD048B"/>
    <w:rsid w:val="00FD0F56"/>
    <w:rsid w:val="00FD6AE9"/>
    <w:rsid w:val="00FD6D1A"/>
    <w:rsid w:val="00FD7176"/>
    <w:rsid w:val="00FE0ECE"/>
    <w:rsid w:val="00FE0F38"/>
    <w:rsid w:val="00FE2FA0"/>
    <w:rsid w:val="00FE5790"/>
    <w:rsid w:val="00FE611D"/>
    <w:rsid w:val="00FE6D70"/>
    <w:rsid w:val="00FE7F64"/>
    <w:rsid w:val="00FF0282"/>
    <w:rsid w:val="00FF0B2E"/>
    <w:rsid w:val="00FF16AB"/>
    <w:rsid w:val="00FF188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8FBEB5E"/>
  <w15:chartTrackingRefBased/>
  <w15:docId w15:val="{78A1BBE4-AC49-44B3-96CA-C8530F96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1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rsid w:val="00434314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Zkladntextodsazendek">
    <w:name w:val="Základní text odsazený řádek"/>
    <w:basedOn w:val="Normln"/>
    <w:uiPriority w:val="99"/>
    <w:rsid w:val="00434314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3431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43431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434314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34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3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3431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Normlnweb">
    <w:name w:val="Normal (Web)"/>
    <w:basedOn w:val="Normln"/>
    <w:uiPriority w:val="99"/>
    <w:unhideWhenUsed/>
    <w:rsid w:val="00D656AC"/>
    <w:rPr>
      <w:rFonts w:ascii="Arial" w:hAnsi="Arial" w:cs="Arial"/>
      <w:color w:val="000000"/>
    </w:rPr>
  </w:style>
  <w:style w:type="character" w:styleId="Odkaznakoment">
    <w:name w:val="annotation reference"/>
    <w:uiPriority w:val="99"/>
    <w:semiHidden/>
    <w:unhideWhenUsed/>
    <w:rsid w:val="0026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B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60B9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0B90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F9388E"/>
    <w:pPr>
      <w:ind w:left="720"/>
    </w:pPr>
    <w:rPr>
      <w:rFonts w:eastAsia="Calibri"/>
    </w:rPr>
  </w:style>
  <w:style w:type="paragraph" w:customStyle="1" w:styleId="Normal">
    <w:name w:val="[Normal]"/>
    <w:rsid w:val="00F46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unproloenznak">
    <w:name w:val="Tučný proložený znak"/>
    <w:rsid w:val="00B46B1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Zdraznn1">
    <w:name w:val="Zdůraznění1"/>
    <w:aliases w:val="Emphasis"/>
    <w:qFormat/>
    <w:rsid w:val="00630A34"/>
    <w:rPr>
      <w:i/>
      <w:iCs/>
    </w:rPr>
  </w:style>
  <w:style w:type="paragraph" w:customStyle="1" w:styleId="slo1text">
    <w:name w:val="Číslo1 text"/>
    <w:basedOn w:val="Normln"/>
    <w:rsid w:val="009D20B2"/>
    <w:pPr>
      <w:widowControl w:val="0"/>
      <w:numPr>
        <w:numId w:val="2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9D20B2"/>
    <w:pPr>
      <w:widowControl w:val="0"/>
      <w:numPr>
        <w:ilvl w:val="1"/>
        <w:numId w:val="2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9D20B2"/>
    <w:pPr>
      <w:widowControl w:val="0"/>
      <w:numPr>
        <w:ilvl w:val="2"/>
        <w:numId w:val="22"/>
      </w:numPr>
      <w:spacing w:after="120"/>
      <w:jc w:val="both"/>
      <w:outlineLvl w:val="2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B9E5-4B3A-4EB5-9677-41A47471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Talášková Hana</dc:creator>
  <cp:keywords/>
  <cp:lastModifiedBy>Palová Stanislava</cp:lastModifiedBy>
  <cp:revision>35</cp:revision>
  <cp:lastPrinted>2021-04-12T12:16:00Z</cp:lastPrinted>
  <dcterms:created xsi:type="dcterms:W3CDTF">2021-11-24T04:59:00Z</dcterms:created>
  <dcterms:modified xsi:type="dcterms:W3CDTF">2022-01-26T08:07:00Z</dcterms:modified>
</cp:coreProperties>
</file>