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EC78" w14:textId="77777777" w:rsidR="00E6032A" w:rsidRPr="007035CC" w:rsidRDefault="00E6032A" w:rsidP="00E6032A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7035CC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14:paraId="555A6F44" w14:textId="77777777" w:rsidR="00E6032A" w:rsidRPr="007035CC" w:rsidRDefault="00E6032A" w:rsidP="00E6032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096B5BF9" w14:textId="77777777" w:rsidR="00E6032A" w:rsidRPr="007035CC" w:rsidRDefault="00E6032A" w:rsidP="00E6032A">
      <w:pPr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6B411E1" w14:textId="09093661" w:rsidR="00E6032A" w:rsidRPr="007035CC" w:rsidRDefault="00E6032A" w:rsidP="00E6032A">
      <w:pPr>
        <w:rPr>
          <w:rFonts w:ascii="Arial" w:hAnsi="Arial" w:cs="Arial"/>
          <w:sz w:val="22"/>
          <w:szCs w:val="22"/>
        </w:rPr>
      </w:pPr>
      <w:proofErr w:type="gramStart"/>
      <w:r w:rsidRPr="007035CC">
        <w:rPr>
          <w:rFonts w:ascii="Arial" w:hAnsi="Arial" w:cs="Arial"/>
          <w:sz w:val="22"/>
          <w:szCs w:val="22"/>
        </w:rPr>
        <w:t>Č.j.</w:t>
      </w:r>
      <w:proofErr w:type="gramEnd"/>
      <w:r w:rsidRPr="007035CC">
        <w:rPr>
          <w:rFonts w:ascii="Arial" w:hAnsi="Arial" w:cs="Arial"/>
          <w:sz w:val="22"/>
          <w:szCs w:val="22"/>
        </w:rPr>
        <w:t xml:space="preserve"> KUOK </w:t>
      </w:r>
      <w:r w:rsidRPr="00E6032A">
        <w:rPr>
          <w:rFonts w:ascii="Arial" w:hAnsi="Arial" w:cs="Arial"/>
          <w:sz w:val="22"/>
          <w:szCs w:val="22"/>
          <w:highlight w:val="yellow"/>
        </w:rPr>
        <w:t>…………..</w:t>
      </w:r>
    </w:p>
    <w:p w14:paraId="751EEE4E" w14:textId="77777777" w:rsidR="00E6032A" w:rsidRPr="007035CC" w:rsidRDefault="00E6032A" w:rsidP="00E6032A">
      <w:pPr>
        <w:rPr>
          <w:rFonts w:ascii="Arial" w:hAnsi="Arial" w:cs="Arial"/>
          <w:sz w:val="22"/>
          <w:szCs w:val="22"/>
        </w:rPr>
      </w:pPr>
      <w:proofErr w:type="spellStart"/>
      <w:r w:rsidRPr="007035CC">
        <w:rPr>
          <w:rFonts w:ascii="Arial" w:hAnsi="Arial" w:cs="Arial"/>
          <w:sz w:val="22"/>
          <w:szCs w:val="22"/>
        </w:rPr>
        <w:t>Sp</w:t>
      </w:r>
      <w:proofErr w:type="spellEnd"/>
      <w:r w:rsidRPr="007035CC">
        <w:rPr>
          <w:rFonts w:ascii="Arial" w:hAnsi="Arial" w:cs="Arial"/>
          <w:sz w:val="22"/>
          <w:szCs w:val="22"/>
        </w:rPr>
        <w:t>. zn. KÚOK/91728/2014/OSV-EP/7270</w:t>
      </w:r>
    </w:p>
    <w:p w14:paraId="3EA9130F" w14:textId="77777777" w:rsidR="00E6032A" w:rsidRPr="007035CC" w:rsidRDefault="00E6032A" w:rsidP="00E6032A">
      <w:pPr>
        <w:jc w:val="center"/>
        <w:rPr>
          <w:rFonts w:ascii="Arial" w:hAnsi="Arial" w:cs="Arial"/>
        </w:rPr>
      </w:pPr>
    </w:p>
    <w:p w14:paraId="774CEF80" w14:textId="77777777" w:rsidR="00E6032A" w:rsidRPr="007035CC" w:rsidRDefault="00E6032A" w:rsidP="00E6032A">
      <w:pPr>
        <w:jc w:val="center"/>
        <w:rPr>
          <w:rFonts w:ascii="Arial" w:hAnsi="Arial" w:cs="Arial"/>
        </w:rPr>
      </w:pPr>
    </w:p>
    <w:p w14:paraId="5D8D0586" w14:textId="2AD1B041" w:rsidR="00E6032A" w:rsidRPr="007035CC" w:rsidRDefault="00E6032A" w:rsidP="00E6032A">
      <w:pPr>
        <w:jc w:val="center"/>
        <w:rPr>
          <w:rFonts w:ascii="Arial" w:hAnsi="Arial" w:cs="Arial"/>
          <w:b/>
          <w:sz w:val="36"/>
          <w:szCs w:val="36"/>
        </w:rPr>
      </w:pPr>
      <w:r w:rsidRPr="007035CC">
        <w:rPr>
          <w:rFonts w:ascii="Arial" w:hAnsi="Arial" w:cs="Arial"/>
          <w:b/>
          <w:sz w:val="36"/>
          <w:szCs w:val="36"/>
        </w:rPr>
        <w:t>D O D A T E K  č. 1</w:t>
      </w:r>
      <w:r w:rsidR="000D6F22">
        <w:rPr>
          <w:rFonts w:ascii="Arial" w:hAnsi="Arial" w:cs="Arial"/>
          <w:b/>
          <w:sz w:val="36"/>
          <w:szCs w:val="36"/>
        </w:rPr>
        <w:t>2</w:t>
      </w:r>
    </w:p>
    <w:p w14:paraId="0619C19F" w14:textId="77777777" w:rsidR="00E6032A" w:rsidRPr="007035CC" w:rsidRDefault="00E6032A" w:rsidP="00E6032A">
      <w:pPr>
        <w:rPr>
          <w:rFonts w:ascii="Arial" w:hAnsi="Arial" w:cs="Arial"/>
        </w:rPr>
      </w:pPr>
    </w:p>
    <w:p w14:paraId="25259F5E" w14:textId="795F810F" w:rsidR="00E6032A" w:rsidRPr="007035CC" w:rsidRDefault="00E6032A" w:rsidP="00E6032A">
      <w:pPr>
        <w:pStyle w:val="HlavikaZL"/>
        <w:spacing w:after="0"/>
        <w:jc w:val="both"/>
        <w:rPr>
          <w:rFonts w:cs="Arial"/>
          <w:b w:val="0"/>
        </w:rPr>
      </w:pPr>
      <w:r w:rsidRPr="007035CC">
        <w:rPr>
          <w:rFonts w:cs="Arial"/>
          <w:b w:val="0"/>
        </w:rPr>
        <w:t xml:space="preserve">ke zřizovací listině </w:t>
      </w:r>
      <w:r w:rsidRPr="007035CC">
        <w:rPr>
          <w:rFonts w:cs="Arial"/>
        </w:rPr>
        <w:t>Domova „Na Zámku“, příspěvkové organizace</w:t>
      </w:r>
      <w:r w:rsidRPr="007035CC">
        <w:rPr>
          <w:rFonts w:cs="Arial"/>
          <w:b w:val="0"/>
        </w:rPr>
        <w:t xml:space="preserve">, se sídlem Nezamyslice, nám. </w:t>
      </w:r>
      <w:proofErr w:type="spellStart"/>
      <w:r w:rsidRPr="007035CC">
        <w:rPr>
          <w:rFonts w:cs="Arial"/>
          <w:b w:val="0"/>
        </w:rPr>
        <w:t>děk</w:t>
      </w:r>
      <w:proofErr w:type="spellEnd"/>
      <w:r w:rsidRPr="007035CC">
        <w:rPr>
          <w:rFonts w:cs="Arial"/>
          <w:b w:val="0"/>
        </w:rPr>
        <w:t>. Františka Kvapila 17, PSČ 798 26, IČO 71197737, vydané dne 18. 12. 2003 ve znění</w:t>
      </w:r>
      <w:r w:rsidRPr="007035CC">
        <w:rPr>
          <w:rFonts w:cs="Arial"/>
          <w:b w:val="0"/>
          <w:bCs/>
        </w:rPr>
        <w:t xml:space="preserve"> dodatku </w:t>
      </w:r>
      <w:r w:rsidRPr="007035CC">
        <w:rPr>
          <w:rFonts w:cs="Arial"/>
          <w:b w:val="0"/>
        </w:rPr>
        <w:t xml:space="preserve">č. 1 ze dne 30. 12. 2004, </w:t>
      </w:r>
      <w:r w:rsidRPr="007035CC">
        <w:rPr>
          <w:rFonts w:cs="Arial"/>
          <w:b w:val="0"/>
          <w:noProof/>
        </w:rPr>
        <w:t>dodatku č. 2 ze dne 13. 12. 2006, dodatku č. 3 ze dne 10. 1. 2008, dodatku č. 4 ze dne 16. 10. 2009, dodatku č. 5 ze dne 31. 12. 2013, dodatku č. 6 ze dne 19. 9. 2014, dodatku č.</w:t>
      </w:r>
      <w:r w:rsidR="000D6F22">
        <w:rPr>
          <w:rFonts w:cs="Arial"/>
          <w:b w:val="0"/>
          <w:noProof/>
        </w:rPr>
        <w:t xml:space="preserve"> </w:t>
      </w:r>
      <w:r w:rsidRPr="007035CC">
        <w:rPr>
          <w:rFonts w:cs="Arial"/>
          <w:b w:val="0"/>
          <w:noProof/>
        </w:rPr>
        <w:t>7 ze dne 27. 12. 2016, dodatku č. 8 ze dne 1. 7. 2019</w:t>
      </w:r>
      <w:r>
        <w:rPr>
          <w:rFonts w:cs="Arial"/>
          <w:b w:val="0"/>
          <w:noProof/>
        </w:rPr>
        <w:t xml:space="preserve">, </w:t>
      </w:r>
      <w:r w:rsidRPr="007035CC">
        <w:rPr>
          <w:rFonts w:cs="Arial"/>
          <w:b w:val="0"/>
          <w:noProof/>
        </w:rPr>
        <w:t>dodatku č. 9 ze dne 30. 12. 2019</w:t>
      </w:r>
      <w:r w:rsidR="000D6F22">
        <w:rPr>
          <w:rFonts w:cs="Arial"/>
          <w:b w:val="0"/>
          <w:noProof/>
        </w:rPr>
        <w:t xml:space="preserve">, </w:t>
      </w:r>
      <w:r>
        <w:rPr>
          <w:rFonts w:cs="Arial"/>
          <w:b w:val="0"/>
          <w:noProof/>
        </w:rPr>
        <w:t>dodatku č. 10 ze dne 30. 6. 2020</w:t>
      </w:r>
      <w:r w:rsidR="000D6F22">
        <w:rPr>
          <w:rFonts w:cs="Arial"/>
          <w:b w:val="0"/>
          <w:noProof/>
        </w:rPr>
        <w:t xml:space="preserve"> a dodatku č. 11 ze dne 17. 12. 2021</w:t>
      </w:r>
      <w:r w:rsidRPr="007035CC">
        <w:rPr>
          <w:rFonts w:cs="Arial"/>
          <w:b w:val="0"/>
          <w:noProof/>
        </w:rPr>
        <w:t>.</w:t>
      </w:r>
    </w:p>
    <w:p w14:paraId="2F5FB23D" w14:textId="77777777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________________________________________________________________</w:t>
      </w:r>
    </w:p>
    <w:p w14:paraId="0545A6E1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5C1FBB9C" w14:textId="77777777" w:rsidR="00E6032A" w:rsidRPr="007035CC" w:rsidRDefault="00E6032A" w:rsidP="00E6032A">
      <w:pPr>
        <w:jc w:val="center"/>
        <w:rPr>
          <w:rFonts w:ascii="Arial" w:hAnsi="Arial" w:cs="Arial"/>
          <w:b/>
        </w:rPr>
      </w:pPr>
      <w:r w:rsidRPr="007035CC">
        <w:rPr>
          <w:rFonts w:ascii="Arial" w:hAnsi="Arial" w:cs="Arial"/>
          <w:b/>
        </w:rPr>
        <w:t>I.</w:t>
      </w:r>
    </w:p>
    <w:p w14:paraId="486D4084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2250D090" w14:textId="6F96BFB2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7035CC">
        <w:rPr>
          <w:rFonts w:ascii="Arial" w:hAnsi="Arial" w:cs="Arial"/>
          <w:b/>
        </w:rPr>
        <w:t>dodatek č. 1</w:t>
      </w:r>
      <w:r w:rsidR="000D6F22">
        <w:rPr>
          <w:rFonts w:ascii="Arial" w:hAnsi="Arial" w:cs="Arial"/>
          <w:b/>
        </w:rPr>
        <w:t>2</w:t>
      </w:r>
      <w:r w:rsidRPr="007035CC">
        <w:rPr>
          <w:rFonts w:ascii="Arial" w:hAnsi="Arial" w:cs="Arial"/>
        </w:rPr>
        <w:t xml:space="preserve"> ke zřizovací listině</w:t>
      </w:r>
      <w:r w:rsidRPr="007035CC">
        <w:rPr>
          <w:rFonts w:cs="Arial"/>
        </w:rPr>
        <w:t xml:space="preserve"> </w:t>
      </w:r>
      <w:r w:rsidRPr="007035CC">
        <w:rPr>
          <w:rFonts w:ascii="Arial" w:hAnsi="Arial" w:cs="Arial"/>
        </w:rPr>
        <w:t xml:space="preserve">Domova „Na Zámku“, příspěvkové organizace, se sídlem Nezamyslice, nám. </w:t>
      </w:r>
      <w:proofErr w:type="spellStart"/>
      <w:r w:rsidRPr="007035CC">
        <w:rPr>
          <w:rFonts w:ascii="Arial" w:hAnsi="Arial" w:cs="Arial"/>
        </w:rPr>
        <w:t>děk</w:t>
      </w:r>
      <w:proofErr w:type="spellEnd"/>
      <w:r w:rsidRPr="007035CC">
        <w:rPr>
          <w:rFonts w:ascii="Arial" w:hAnsi="Arial" w:cs="Arial"/>
        </w:rPr>
        <w:t>. Františka Kvapila 17, PSČ 798 26, IČO 71197737, kterým se mění zřizovací listina Domova „Na Zámku“, příspěvkové organizace, ve znění dodatků č. 1-</w:t>
      </w:r>
      <w:r>
        <w:rPr>
          <w:rFonts w:ascii="Arial" w:hAnsi="Arial" w:cs="Arial"/>
        </w:rPr>
        <w:t>1</w:t>
      </w:r>
      <w:r w:rsidR="000D6F22">
        <w:rPr>
          <w:rFonts w:ascii="Arial" w:hAnsi="Arial" w:cs="Arial"/>
        </w:rPr>
        <w:t>1</w:t>
      </w:r>
      <w:r w:rsidRPr="007035CC">
        <w:rPr>
          <w:rFonts w:ascii="Arial" w:hAnsi="Arial" w:cs="Arial"/>
        </w:rPr>
        <w:t xml:space="preserve">, </w:t>
      </w:r>
      <w:r w:rsidR="00B759F2">
        <w:rPr>
          <w:rFonts w:ascii="Arial" w:hAnsi="Arial" w:cs="Arial"/>
        </w:rPr>
        <w:t>v tomto znění</w:t>
      </w:r>
      <w:r w:rsidRPr="007035CC">
        <w:rPr>
          <w:rFonts w:ascii="Arial" w:hAnsi="Arial" w:cs="Arial"/>
        </w:rPr>
        <w:t xml:space="preserve">: </w:t>
      </w:r>
    </w:p>
    <w:p w14:paraId="115DD82B" w14:textId="77777777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 xml:space="preserve"> </w:t>
      </w:r>
    </w:p>
    <w:p w14:paraId="1C43BBAA" w14:textId="77777777" w:rsidR="000D6F22" w:rsidRPr="00BF7A02" w:rsidRDefault="000D6F22" w:rsidP="000D6F22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14:paraId="6D8322E6" w14:textId="77777777" w:rsidR="000D6F22" w:rsidRPr="00BF7A02" w:rsidRDefault="000D6F22" w:rsidP="000D6F22"/>
    <w:p w14:paraId="5ADECFF5" w14:textId="77777777" w:rsidR="000D6F22" w:rsidRDefault="000D6F22" w:rsidP="000D6F22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14:paraId="30DCD454" w14:textId="77777777" w:rsidR="000D6F22" w:rsidRDefault="000D6F22" w:rsidP="000D6F22">
      <w:pPr>
        <w:spacing w:before="120"/>
        <w:jc w:val="both"/>
        <w:rPr>
          <w:rFonts w:ascii="Arial" w:hAnsi="Arial" w:cs="Arial"/>
          <w:b/>
        </w:rPr>
      </w:pPr>
    </w:p>
    <w:p w14:paraId="22CA6AB1" w14:textId="77777777" w:rsidR="000D6F22" w:rsidRPr="005E7350" w:rsidRDefault="000D6F22" w:rsidP="000D6F22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14:paraId="4A6BC96A" w14:textId="77777777" w:rsidR="000D6F22" w:rsidRDefault="000D6F22" w:rsidP="000D6F22"/>
    <w:p w14:paraId="241ABB6E" w14:textId="77777777" w:rsidR="000D6F22" w:rsidRDefault="000D6F22" w:rsidP="000D6F22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14:paraId="30952F39" w14:textId="77777777" w:rsidR="000D6F22" w:rsidRDefault="000D6F22" w:rsidP="000D6F22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14:paraId="66416363" w14:textId="77777777" w:rsidR="000D6F22" w:rsidRDefault="000D6F22" w:rsidP="000D6F22">
      <w:pPr>
        <w:jc w:val="both"/>
        <w:rPr>
          <w:rFonts w:ascii="Arial" w:hAnsi="Arial" w:cs="Arial"/>
          <w:b/>
        </w:rPr>
      </w:pPr>
    </w:p>
    <w:p w14:paraId="758ECA51" w14:textId="77777777" w:rsidR="000D6F22" w:rsidRPr="00D648FD" w:rsidRDefault="000D6F22" w:rsidP="000D6F22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14:paraId="01F48136" w14:textId="77777777" w:rsidR="000D6F22" w:rsidRDefault="000D6F22" w:rsidP="000D6F22">
      <w:pPr>
        <w:jc w:val="both"/>
        <w:rPr>
          <w:rFonts w:ascii="Arial" w:hAnsi="Arial" w:cs="Arial"/>
        </w:rPr>
      </w:pPr>
    </w:p>
    <w:p w14:paraId="42869763" w14:textId="77777777" w:rsidR="00FF19C5" w:rsidRDefault="00FF19C5" w:rsidP="00FF19C5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14:paraId="406A90B9" w14:textId="77777777" w:rsidR="00FF19C5" w:rsidRPr="005E7350" w:rsidRDefault="00FF19C5" w:rsidP="00FF19C5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14:paraId="533EE84A" w14:textId="77777777" w:rsidR="00FF19C5" w:rsidRDefault="00FF19C5" w:rsidP="00FF19C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14:paraId="2F624BFB" w14:textId="77777777" w:rsidR="00FF19C5" w:rsidRPr="005E7350" w:rsidRDefault="00FF19C5" w:rsidP="00FF19C5">
      <w:pPr>
        <w:spacing w:before="120" w:after="120"/>
        <w:jc w:val="both"/>
        <w:rPr>
          <w:rFonts w:ascii="Arial" w:hAnsi="Arial" w:cs="Arial"/>
        </w:rPr>
      </w:pPr>
    </w:p>
    <w:p w14:paraId="6909A1A4" w14:textId="77777777" w:rsidR="00FF19C5" w:rsidRPr="00025466" w:rsidRDefault="00FF19C5" w:rsidP="00FF19C5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14:paraId="318AF908" w14:textId="77777777" w:rsidR="00FF19C5" w:rsidRPr="005E7350" w:rsidRDefault="00FF19C5" w:rsidP="00FF19C5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14:paraId="022B7803" w14:textId="77777777" w:rsidR="000D6F22" w:rsidRDefault="000D6F22" w:rsidP="000D6F22">
      <w:pPr>
        <w:jc w:val="both"/>
        <w:rPr>
          <w:rFonts w:ascii="Arial" w:hAnsi="Arial" w:cs="Arial"/>
        </w:rPr>
      </w:pPr>
    </w:p>
    <w:p w14:paraId="58A7CA1A" w14:textId="77777777" w:rsidR="000D6F22" w:rsidRDefault="000D6F22" w:rsidP="000D6F22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14:paraId="38013E6F" w14:textId="670AB4DA" w:rsidR="000D6F22" w:rsidRPr="005E7350" w:rsidRDefault="00DE7BB5" w:rsidP="000D6F22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bookmarkStart w:id="0" w:name="_GoBack"/>
      <w:bookmarkEnd w:id="0"/>
      <w:r w:rsidR="000D6F22" w:rsidRPr="005E7350">
        <w:rPr>
          <w:rFonts w:ascii="Arial" w:hAnsi="Arial" w:cs="Arial"/>
        </w:rPr>
        <w:t>.</w:t>
      </w:r>
    </w:p>
    <w:p w14:paraId="22C503E4" w14:textId="77777777" w:rsidR="000D6F22" w:rsidRDefault="000D6F22" w:rsidP="000D6F22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14:paraId="7B32F3F4" w14:textId="77777777" w:rsidR="000D6F22" w:rsidRDefault="000D6F22" w:rsidP="000D6F22">
      <w:pPr>
        <w:jc w:val="both"/>
        <w:rPr>
          <w:rFonts w:ascii="Arial" w:hAnsi="Arial" w:cs="Arial"/>
        </w:rPr>
      </w:pPr>
    </w:p>
    <w:p w14:paraId="6CC5C555" w14:textId="77777777" w:rsidR="000D6F22" w:rsidRDefault="000D6F22" w:rsidP="000D6F22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14:paraId="7A304B15" w14:textId="77777777" w:rsidR="000D6F22" w:rsidRPr="00F5613C" w:rsidRDefault="000D6F22" w:rsidP="000D6F22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lastRenderedPageBreak/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14:paraId="29BD528D" w14:textId="77777777" w:rsidR="000D6F22" w:rsidRDefault="000D6F22" w:rsidP="000D6F22">
      <w:pPr>
        <w:spacing w:before="120"/>
        <w:jc w:val="both"/>
        <w:rPr>
          <w:rFonts w:ascii="Arial" w:hAnsi="Arial" w:cs="Arial"/>
        </w:rPr>
      </w:pPr>
    </w:p>
    <w:p w14:paraId="0C712A18" w14:textId="77777777" w:rsidR="000D6F22" w:rsidRDefault="000D6F22" w:rsidP="00E6032A">
      <w:pPr>
        <w:jc w:val="center"/>
        <w:rPr>
          <w:rFonts w:ascii="Arial" w:hAnsi="Arial" w:cs="Arial"/>
          <w:b/>
        </w:rPr>
      </w:pPr>
    </w:p>
    <w:p w14:paraId="168AE59F" w14:textId="67E30CDB" w:rsidR="00E6032A" w:rsidRPr="007035CC" w:rsidRDefault="00E6032A" w:rsidP="00E6032A">
      <w:pPr>
        <w:jc w:val="center"/>
        <w:rPr>
          <w:rFonts w:ascii="Arial" w:hAnsi="Arial" w:cs="Arial"/>
          <w:b/>
        </w:rPr>
      </w:pPr>
      <w:r w:rsidRPr="007035CC">
        <w:rPr>
          <w:rFonts w:ascii="Arial" w:hAnsi="Arial" w:cs="Arial"/>
          <w:b/>
        </w:rPr>
        <w:t>II.</w:t>
      </w:r>
    </w:p>
    <w:p w14:paraId="6997C439" w14:textId="77777777" w:rsidR="00E6032A" w:rsidRPr="007035CC" w:rsidRDefault="00E6032A" w:rsidP="00E6032A">
      <w:pPr>
        <w:rPr>
          <w:rFonts w:ascii="Arial" w:hAnsi="Arial" w:cs="Arial"/>
        </w:rPr>
      </w:pPr>
    </w:p>
    <w:p w14:paraId="7E4FB923" w14:textId="55ADB622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Ostatní ustanovení zřizovací listiny ze dne 18. 12. 2003</w:t>
      </w:r>
      <w:r w:rsidRPr="007035CC">
        <w:rPr>
          <w:rFonts w:cs="Arial"/>
          <w:b/>
        </w:rPr>
        <w:t xml:space="preserve"> </w:t>
      </w:r>
      <w:r w:rsidRPr="007035CC">
        <w:rPr>
          <w:rFonts w:ascii="Arial" w:hAnsi="Arial" w:cs="Arial"/>
        </w:rPr>
        <w:t>ve znění dodatků č. 1-</w:t>
      </w:r>
      <w:r>
        <w:rPr>
          <w:rFonts w:ascii="Arial" w:hAnsi="Arial" w:cs="Arial"/>
        </w:rPr>
        <w:t>1</w:t>
      </w:r>
      <w:r w:rsidR="000D6F22">
        <w:rPr>
          <w:rFonts w:ascii="Arial" w:hAnsi="Arial" w:cs="Arial"/>
        </w:rPr>
        <w:t>1</w:t>
      </w:r>
      <w:r w:rsidRPr="007035CC">
        <w:rPr>
          <w:rFonts w:ascii="Arial" w:hAnsi="Arial" w:cs="Arial"/>
        </w:rPr>
        <w:t xml:space="preserve"> zůstávají beze změn. </w:t>
      </w:r>
    </w:p>
    <w:p w14:paraId="537E6C46" w14:textId="7E15447C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Tento dodatek č. 1</w:t>
      </w:r>
      <w:r w:rsidR="000D6F22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 byl schválen usnesením Zastupitelstva Olomouckého kraje č.  </w:t>
      </w:r>
      <w:r w:rsidRPr="00E6032A">
        <w:rPr>
          <w:rFonts w:ascii="Arial" w:hAnsi="Arial" w:cs="Arial"/>
          <w:highlight w:val="yellow"/>
        </w:rPr>
        <w:t>UZ/……/202</w:t>
      </w:r>
      <w:r w:rsidR="00D73D2F">
        <w:rPr>
          <w:rFonts w:ascii="Arial" w:hAnsi="Arial" w:cs="Arial"/>
          <w:highlight w:val="yellow"/>
        </w:rPr>
        <w:t>2</w:t>
      </w:r>
      <w:r w:rsidRPr="00E6032A">
        <w:rPr>
          <w:rFonts w:ascii="Arial" w:hAnsi="Arial" w:cs="Arial"/>
          <w:highlight w:val="yellow"/>
        </w:rPr>
        <w:t xml:space="preserve"> ze dne </w:t>
      </w:r>
      <w:r w:rsidR="0014046E">
        <w:rPr>
          <w:rFonts w:ascii="Arial" w:hAnsi="Arial" w:cs="Arial"/>
          <w:highlight w:val="yellow"/>
        </w:rPr>
        <w:t>14. 2.</w:t>
      </w:r>
      <w:r w:rsidR="0014046E" w:rsidRPr="00220FDE">
        <w:rPr>
          <w:rFonts w:ascii="Arial" w:hAnsi="Arial" w:cs="Arial"/>
          <w:highlight w:val="yellow"/>
        </w:rPr>
        <w:t xml:space="preserve"> </w:t>
      </w:r>
      <w:r w:rsidRPr="00E6032A">
        <w:rPr>
          <w:rFonts w:ascii="Arial" w:hAnsi="Arial" w:cs="Arial"/>
          <w:highlight w:val="yellow"/>
        </w:rPr>
        <w:t>202</w:t>
      </w:r>
      <w:r w:rsidR="00D73D2F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>.</w:t>
      </w:r>
    </w:p>
    <w:p w14:paraId="340C9D4F" w14:textId="645BF454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Dodatek č. 1</w:t>
      </w:r>
      <w:r w:rsidR="000D6F22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14:paraId="62FBBE68" w14:textId="3568E61E" w:rsidR="00E6032A" w:rsidRPr="007035CC" w:rsidRDefault="00E6032A" w:rsidP="00E6032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Dodatek č. 1</w:t>
      </w:r>
      <w:r w:rsidR="000D6F22"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 ke zřizovací listině</w:t>
      </w:r>
      <w:r w:rsidRPr="007035CC">
        <w:rPr>
          <w:rFonts w:cs="Arial"/>
        </w:rPr>
        <w:t xml:space="preserve"> </w:t>
      </w:r>
      <w:r w:rsidRPr="007035CC">
        <w:rPr>
          <w:rFonts w:ascii="Arial" w:hAnsi="Arial" w:cs="Arial"/>
        </w:rPr>
        <w:t xml:space="preserve">Domova „Na Zámku“, příspěvkové organizace, nabývá platnosti dnem jeho schválení Zastupitelstvem Olomouckého kraje </w:t>
      </w:r>
      <w:r w:rsidRPr="007035CC">
        <w:rPr>
          <w:rFonts w:ascii="Arial" w:hAnsi="Arial" w:cs="Arial"/>
        </w:rPr>
        <w:br/>
        <w:t xml:space="preserve">s účinností od 1. </w:t>
      </w:r>
      <w:r w:rsidR="000D6F22">
        <w:rPr>
          <w:rFonts w:ascii="Arial" w:hAnsi="Arial" w:cs="Arial"/>
        </w:rPr>
        <w:t>3</w:t>
      </w:r>
      <w:r w:rsidRPr="007035CC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7035CC">
        <w:rPr>
          <w:rFonts w:ascii="Arial" w:hAnsi="Arial" w:cs="Arial"/>
        </w:rPr>
        <w:t xml:space="preserve">.  </w:t>
      </w:r>
    </w:p>
    <w:p w14:paraId="6EC48C65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054AFF1F" w14:textId="376D1A79" w:rsidR="00E6032A" w:rsidRPr="007035CC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>V </w:t>
      </w:r>
      <w:r w:rsidRPr="00E27ACE">
        <w:rPr>
          <w:rFonts w:ascii="Arial" w:hAnsi="Arial" w:cs="Arial"/>
        </w:rPr>
        <w:t xml:space="preserve">Olomouci dne </w:t>
      </w:r>
      <w:r w:rsidR="000D6F22" w:rsidRPr="00B759F2">
        <w:rPr>
          <w:rFonts w:ascii="Arial" w:hAnsi="Arial" w:cs="Arial"/>
        </w:rPr>
        <w:t>21. 2.</w:t>
      </w:r>
      <w:r w:rsidRPr="00B759F2">
        <w:rPr>
          <w:rFonts w:ascii="Arial" w:hAnsi="Arial" w:cs="Arial"/>
        </w:rPr>
        <w:t xml:space="preserve"> 202</w:t>
      </w:r>
      <w:r w:rsidR="00B759F2" w:rsidRPr="00B759F2">
        <w:rPr>
          <w:rFonts w:ascii="Arial" w:hAnsi="Arial" w:cs="Arial"/>
        </w:rPr>
        <w:t>2</w:t>
      </w:r>
    </w:p>
    <w:p w14:paraId="292A08A0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4C99BD16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40F7E276" w14:textId="77777777" w:rsidR="00E6032A" w:rsidRPr="007035CC" w:rsidRDefault="00E6032A" w:rsidP="00E6032A">
      <w:pPr>
        <w:jc w:val="both"/>
        <w:rPr>
          <w:rFonts w:ascii="Arial" w:hAnsi="Arial" w:cs="Arial"/>
        </w:rPr>
      </w:pPr>
    </w:p>
    <w:p w14:paraId="00B7B12C" w14:textId="6D4B36AE" w:rsidR="00E6032A" w:rsidRPr="00594919" w:rsidRDefault="00E6032A" w:rsidP="00E6032A">
      <w:pPr>
        <w:jc w:val="both"/>
        <w:rPr>
          <w:rFonts w:ascii="Arial" w:hAnsi="Arial" w:cs="Arial"/>
        </w:rPr>
      </w:pP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</w:r>
      <w:r w:rsidRPr="007035CC">
        <w:rPr>
          <w:rFonts w:ascii="Arial" w:hAnsi="Arial" w:cs="Arial"/>
        </w:rPr>
        <w:tab/>
        <w:t xml:space="preserve">                                                   hejtman Olomouckého kraje</w:t>
      </w:r>
    </w:p>
    <w:p w14:paraId="22149278" w14:textId="77777777" w:rsidR="00E6032A" w:rsidRPr="00594919" w:rsidRDefault="00E6032A" w:rsidP="00E6032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14:paraId="0A43C2E4" w14:textId="77777777" w:rsidR="00E6032A" w:rsidRDefault="00E6032A" w:rsidP="00E6032A"/>
    <w:p w14:paraId="649853C5" w14:textId="77777777" w:rsidR="00E6032A" w:rsidRDefault="00E6032A" w:rsidP="00E6032A"/>
    <w:p w14:paraId="42D291D5" w14:textId="77777777" w:rsidR="00E6032A" w:rsidRDefault="00E6032A" w:rsidP="00E6032A"/>
    <w:p w14:paraId="3A77B787" w14:textId="77777777" w:rsidR="00BC2DE7" w:rsidRDefault="00BC2DE7"/>
    <w:sectPr w:rsidR="00BC2DE7" w:rsidSect="00B93429">
      <w:footerReference w:type="default" r:id="rId7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CD2F" w14:textId="77777777" w:rsidR="00B518A0" w:rsidRDefault="00B518A0">
      <w:r>
        <w:separator/>
      </w:r>
    </w:p>
  </w:endnote>
  <w:endnote w:type="continuationSeparator" w:id="0">
    <w:p w14:paraId="7FBDFC8C" w14:textId="77777777" w:rsidR="00B518A0" w:rsidRDefault="00B5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38717"/>
      <w:docPartObj>
        <w:docPartGallery w:val="Page Numbers (Bottom of Page)"/>
        <w:docPartUnique/>
      </w:docPartObj>
    </w:sdtPr>
    <w:sdtEndPr/>
    <w:sdtContent>
      <w:p w14:paraId="233171B2" w14:textId="38FE68DB" w:rsidR="00B93429" w:rsidRDefault="00E603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B5">
          <w:rPr>
            <w:noProof/>
          </w:rPr>
          <w:t>3</w:t>
        </w:r>
        <w:r>
          <w:fldChar w:fldCharType="end"/>
        </w:r>
      </w:p>
    </w:sdtContent>
  </w:sdt>
  <w:p w14:paraId="3AE380EC" w14:textId="77777777" w:rsidR="00726959" w:rsidRDefault="00DE7BB5" w:rsidP="00726959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B847" w14:textId="77777777" w:rsidR="00B518A0" w:rsidRDefault="00B518A0">
      <w:r>
        <w:separator/>
      </w:r>
    </w:p>
  </w:footnote>
  <w:footnote w:type="continuationSeparator" w:id="0">
    <w:p w14:paraId="7B679607" w14:textId="77777777" w:rsidR="00B518A0" w:rsidRDefault="00B5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A"/>
    <w:rsid w:val="000D6F22"/>
    <w:rsid w:val="0014046E"/>
    <w:rsid w:val="00223EE6"/>
    <w:rsid w:val="004E09F3"/>
    <w:rsid w:val="005200C8"/>
    <w:rsid w:val="006865A4"/>
    <w:rsid w:val="00B518A0"/>
    <w:rsid w:val="00B759F2"/>
    <w:rsid w:val="00BC2DE7"/>
    <w:rsid w:val="00D62679"/>
    <w:rsid w:val="00D73D2F"/>
    <w:rsid w:val="00DE7BB5"/>
    <w:rsid w:val="00E27ACE"/>
    <w:rsid w:val="00E6032A"/>
    <w:rsid w:val="00F21316"/>
    <w:rsid w:val="00F41313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574"/>
  <w15:chartTrackingRefBased/>
  <w15:docId w15:val="{A8C21B1C-19EE-487A-AE9B-7E2B3C3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6032A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E60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2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313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15</cp:revision>
  <dcterms:created xsi:type="dcterms:W3CDTF">2021-11-10T13:42:00Z</dcterms:created>
  <dcterms:modified xsi:type="dcterms:W3CDTF">2022-01-17T06:21:00Z</dcterms:modified>
</cp:coreProperties>
</file>