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32ADA7A6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A428B7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 xml:space="preserve">40a, </w:t>
      </w:r>
      <w:r w:rsidR="000F3CFB">
        <w:rPr>
          <w:rFonts w:ascii="Arial" w:hAnsi="Arial"/>
          <w:b/>
          <w:sz w:val="35"/>
        </w:rPr>
        <w:t xml:space="preserve">Hodolany, </w:t>
      </w:r>
      <w:r>
        <w:rPr>
          <w:rFonts w:ascii="Arial" w:hAnsi="Arial"/>
          <w:b/>
          <w:sz w:val="35"/>
        </w:rPr>
        <w:t xml:space="preserve">779 </w:t>
      </w:r>
      <w:r w:rsidR="00012EB8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050C588C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45ADA536" w14:textId="77777777" w:rsidR="00797509" w:rsidRDefault="00797509" w:rsidP="00797509">
      <w:pPr>
        <w:pStyle w:val="Zhlav"/>
        <w:tabs>
          <w:tab w:val="left" w:pos="708"/>
        </w:tabs>
      </w:pPr>
    </w:p>
    <w:p w14:paraId="31A7E4DB" w14:textId="1823B66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: </w:t>
      </w:r>
      <w:r w:rsidR="00A428B7" w:rsidRPr="00A428B7">
        <w:rPr>
          <w:b w:val="0"/>
        </w:rPr>
        <w:t xml:space="preserve">KUOK </w:t>
      </w:r>
    </w:p>
    <w:p w14:paraId="1103700A" w14:textId="52375A6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 xml:space="preserve">. zn.: </w:t>
      </w:r>
      <w:r w:rsidR="00A428B7" w:rsidRPr="00A428B7">
        <w:rPr>
          <w:b w:val="0"/>
        </w:rPr>
        <w:t>KÚOK/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673B2FA5" w:rsidR="00187B32" w:rsidRPr="00C21011" w:rsidRDefault="00187B32" w:rsidP="00187B32">
      <w:pPr>
        <w:pStyle w:val="HlavikaZL"/>
      </w:pPr>
      <w:r>
        <w:t xml:space="preserve">Dodatek č. </w:t>
      </w:r>
      <w:r w:rsidR="00A0506E" w:rsidRPr="00C21011">
        <w:t>1</w:t>
      </w:r>
      <w:r w:rsidR="0029258B" w:rsidRPr="00C21011">
        <w:t>4</w:t>
      </w:r>
    </w:p>
    <w:p w14:paraId="0BBC2F07" w14:textId="77777777" w:rsidR="00967089" w:rsidRPr="00C21011" w:rsidRDefault="00187B32" w:rsidP="00187B32">
      <w:pPr>
        <w:pStyle w:val="HlavikaZL"/>
      </w:pPr>
      <w:r w:rsidRPr="00C21011">
        <w:t>ke zřizovací listině</w:t>
      </w:r>
    </w:p>
    <w:p w14:paraId="4D64E454" w14:textId="77777777" w:rsidR="00967089" w:rsidRPr="00C21011" w:rsidRDefault="00187B32" w:rsidP="00187B32">
      <w:pPr>
        <w:pStyle w:val="HlavikaZL"/>
      </w:pPr>
      <w:r w:rsidRPr="00C21011">
        <w:t xml:space="preserve"> </w:t>
      </w:r>
      <w:r w:rsidR="00E77BD0" w:rsidRPr="00C21011">
        <w:t>Zdravotnické záchranné služby Olomouckého kraje</w:t>
      </w:r>
      <w:r w:rsidR="00967089" w:rsidRPr="00C21011">
        <w:t>, příspěvkové organizace,</w:t>
      </w:r>
    </w:p>
    <w:p w14:paraId="32983A9D" w14:textId="4139189C" w:rsidR="00187B32" w:rsidRPr="00C21011" w:rsidRDefault="00967089" w:rsidP="00187B32">
      <w:pPr>
        <w:pStyle w:val="HlavikaZL"/>
      </w:pPr>
      <w:r w:rsidRPr="00C21011">
        <w:t xml:space="preserve"> </w:t>
      </w:r>
      <w:r w:rsidR="00187B32" w:rsidRPr="00C21011">
        <w:t xml:space="preserve">č. j. </w:t>
      </w:r>
      <w:r w:rsidR="00187B32" w:rsidRPr="00C21011">
        <w:rPr>
          <w:noProof/>
        </w:rPr>
        <w:t>OZ/5</w:t>
      </w:r>
      <w:r w:rsidR="00E77BD0" w:rsidRPr="00C21011">
        <w:rPr>
          <w:noProof/>
        </w:rPr>
        <w:t>71</w:t>
      </w:r>
      <w:r w:rsidR="00187B32" w:rsidRPr="00C21011">
        <w:rPr>
          <w:noProof/>
        </w:rPr>
        <w:t>/03</w:t>
      </w:r>
      <w:r w:rsidR="00187B32" w:rsidRPr="00C21011">
        <w:t xml:space="preserve">  ze dne 7. 3.</w:t>
      </w:r>
      <w:r w:rsidR="000E694E" w:rsidRPr="00C21011">
        <w:t xml:space="preserve"> 2003</w:t>
      </w:r>
      <w:r w:rsidRPr="00C21011">
        <w:t>,</w:t>
      </w:r>
      <w:r w:rsidR="000E694E" w:rsidRPr="00C21011">
        <w:t xml:space="preserve"> ve znění dodatku č. 1 až </w:t>
      </w:r>
      <w:r w:rsidR="0064203C" w:rsidRPr="00C21011">
        <w:t>1</w:t>
      </w:r>
      <w:r w:rsidR="0029258B" w:rsidRPr="00C21011">
        <w:t>3</w:t>
      </w:r>
      <w:r w:rsidR="00187B32" w:rsidRPr="00C21011">
        <w:rPr>
          <w:noProof/>
          <w:sz w:val="40"/>
          <w:szCs w:val="40"/>
        </w:rPr>
        <w:t xml:space="preserve">  </w:t>
      </w:r>
    </w:p>
    <w:p w14:paraId="150D798C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6295"/>
      </w:tblGrid>
      <w:tr w:rsidR="00187B32" w14:paraId="15575C06" w14:textId="77777777" w:rsidTr="005F47DF">
        <w:tc>
          <w:tcPr>
            <w:tcW w:w="2552" w:type="dxa"/>
          </w:tcPr>
          <w:p w14:paraId="40FCA189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14:paraId="36CDEF05" w14:textId="77777777" w:rsidR="00187B32" w:rsidRPr="004C7A20" w:rsidRDefault="00E77BD0" w:rsidP="004D7035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5F47DF">
        <w:tc>
          <w:tcPr>
            <w:tcW w:w="2552" w:type="dxa"/>
          </w:tcPr>
          <w:p w14:paraId="5372176A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14:paraId="5AF9110D" w14:textId="0458C51A" w:rsidR="00012EB8" w:rsidRPr="00D40420" w:rsidRDefault="00D40420" w:rsidP="00012EB8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012EB8" w14:paraId="50001F88" w14:textId="77777777" w:rsidTr="005F47DF">
        <w:tc>
          <w:tcPr>
            <w:tcW w:w="2552" w:type="dxa"/>
          </w:tcPr>
          <w:p w14:paraId="0D05433E" w14:textId="0F5A8D35" w:rsidR="00012EB8" w:rsidRDefault="00012EB8" w:rsidP="00012EB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14:paraId="1DF16017" w14:textId="1FE7E5D3" w:rsidR="00012EB8" w:rsidRPr="00655CD6" w:rsidRDefault="00012EB8" w:rsidP="00012EB8">
            <w:pPr>
              <w:pStyle w:val="Nzevkoly-tab"/>
              <w:rPr>
                <w:noProof/>
                <w:color w:val="000000" w:themeColor="text1"/>
              </w:rPr>
            </w:pPr>
            <w:r>
              <w:t>00849103</w:t>
            </w:r>
          </w:p>
        </w:tc>
      </w:tr>
    </w:tbl>
    <w:p w14:paraId="421039B2" w14:textId="1586A42A" w:rsidR="001C65E1" w:rsidRDefault="00EA7B91" w:rsidP="001C65E1">
      <w:pPr>
        <w:pStyle w:val="Bnstylodsazennahoe"/>
      </w:pPr>
      <w:r>
        <w:t>v tomto znění:</w:t>
      </w:r>
    </w:p>
    <w:p w14:paraId="26B8CE65" w14:textId="77777777" w:rsidR="001F35E9" w:rsidRDefault="001F35E9" w:rsidP="001F35E9">
      <w:pPr>
        <w:pStyle w:val="Bnstylodsazennahoe"/>
        <w:rPr>
          <w:lang w:eastAsia="en-US"/>
        </w:rPr>
      </w:pPr>
      <w:r>
        <w:rPr>
          <w:lang w:eastAsia="en-US"/>
        </w:rPr>
        <w:t>Stávající odst. 3 článku III. zřizovací listiny se ruší a nahrazuje se tímto zněním:</w:t>
      </w:r>
    </w:p>
    <w:p w14:paraId="69548CD0" w14:textId="73BBB249" w:rsidR="001F35E9" w:rsidRDefault="001F35E9" w:rsidP="00AC73D8">
      <w:pPr>
        <w:pStyle w:val="XXX"/>
      </w:pPr>
      <w:r>
        <w:t>„3. Jménem příspěvkové organizace jedná ředitel jako statutární orgán nebo jím pověřený zástupce.“</w:t>
      </w:r>
    </w:p>
    <w:p w14:paraId="71D7F972" w14:textId="1A2CAF1F" w:rsidR="00155F63" w:rsidRDefault="00155F63" w:rsidP="00155F63">
      <w:pPr>
        <w:pStyle w:val="Bnstylodsazennahoe"/>
        <w:rPr>
          <w:lang w:eastAsia="en-US"/>
        </w:rPr>
      </w:pPr>
      <w:r>
        <w:rPr>
          <w:lang w:eastAsia="en-US"/>
        </w:rPr>
        <w:t>Stávající odst. 1 článku V. zřizovací listiny se ruší a nahrazuj</w:t>
      </w:r>
      <w:r w:rsidR="00D312A5">
        <w:rPr>
          <w:lang w:eastAsia="en-US"/>
        </w:rPr>
        <w:t>e</w:t>
      </w:r>
      <w:r>
        <w:rPr>
          <w:lang w:eastAsia="en-US"/>
        </w:rPr>
        <w:t xml:space="preserve"> se tímto zněním:</w:t>
      </w:r>
    </w:p>
    <w:p w14:paraId="05898C1E" w14:textId="67E4082B" w:rsidR="00155F63" w:rsidRDefault="00155F63" w:rsidP="00594EB9">
      <w:pPr>
        <w:pStyle w:val="Bnstylodsazennahoe"/>
        <w:ind w:left="708" w:hanging="708"/>
        <w:rPr>
          <w:lang w:eastAsia="en-US"/>
        </w:rPr>
      </w:pPr>
      <w:r>
        <w:rPr>
          <w:lang w:eastAsia="en-US"/>
        </w:rPr>
        <w:t xml:space="preserve">„1. </w:t>
      </w:r>
      <w:r>
        <w:rPr>
          <w:lang w:eastAsia="en-US"/>
        </w:rPr>
        <w:tab/>
        <w:t xml:space="preserve"> Příspěvková organizace se řídí právními předpisy a pokyny zřizovatele, </w:t>
      </w:r>
      <w:r w:rsidR="00A13085" w:rsidRPr="00A13085">
        <w:rPr>
          <w:lang w:eastAsia="en-US"/>
        </w:rPr>
        <w:t>zejména platným a účinným řídícím dokumentem upravujícím vztahy mezi Olomouckým krajem a příspěvkovými organizacemi zřizovanými Olomouckým krajem a vybrané povinnosti ředitelů příspěvkových organizací.</w:t>
      </w:r>
      <w:r w:rsidRPr="00A13085">
        <w:rPr>
          <w:lang w:eastAsia="en-US"/>
        </w:rPr>
        <w:t xml:space="preserve"> </w:t>
      </w:r>
      <w:r>
        <w:rPr>
          <w:lang w:eastAsia="en-US"/>
        </w:rPr>
        <w:t>Příspěvková organizace je povinna a oprávněna svěřený majetek, který jí byl předán k hospodaření (dále „svěřený</w:t>
      </w:r>
      <w:bookmarkStart w:id="0" w:name="_GoBack"/>
      <w:bookmarkEnd w:id="0"/>
      <w:r>
        <w:rPr>
          <w:lang w:eastAsia="en-US"/>
        </w:rPr>
        <w:t xml:space="preserve">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 účetnictví.“</w:t>
      </w:r>
    </w:p>
    <w:p w14:paraId="598E2E9C" w14:textId="110C2CCC" w:rsidR="00155F63" w:rsidRDefault="00155F63" w:rsidP="00155F63">
      <w:pPr>
        <w:pStyle w:val="Bnstylodsazennahoe"/>
        <w:rPr>
          <w:lang w:eastAsia="en-US"/>
        </w:rPr>
      </w:pPr>
      <w:r>
        <w:rPr>
          <w:lang w:eastAsia="en-US"/>
        </w:rPr>
        <w:lastRenderedPageBreak/>
        <w:t>Stávající odst. 3 článku V. zřizo</w:t>
      </w:r>
      <w:r w:rsidR="00D312A5">
        <w:rPr>
          <w:lang w:eastAsia="en-US"/>
        </w:rPr>
        <w:t>vací listiny se ruší a nahrazuje</w:t>
      </w:r>
      <w:r>
        <w:rPr>
          <w:lang w:eastAsia="en-US"/>
        </w:rPr>
        <w:t xml:space="preserve"> se tímto zněním:</w:t>
      </w:r>
    </w:p>
    <w:p w14:paraId="3E9F0EA2" w14:textId="309FB551" w:rsidR="00155F63" w:rsidRPr="001E2912" w:rsidRDefault="00155F63" w:rsidP="00594EB9">
      <w:pPr>
        <w:pStyle w:val="Bnstylodsazennahoe"/>
        <w:ind w:left="705" w:hanging="705"/>
        <w:rPr>
          <w:strike/>
        </w:rPr>
      </w:pPr>
      <w:r>
        <w:rPr>
          <w:lang w:eastAsia="en-US"/>
        </w:rPr>
        <w:t xml:space="preserve">„3. </w:t>
      </w:r>
      <w:r>
        <w:rPr>
          <w:lang w:eastAsia="en-US"/>
        </w:rPr>
        <w:tab/>
      </w:r>
      <w: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="001E2912" w:rsidRPr="001E2912">
        <w:t>s  </w:t>
      </w:r>
      <w:r w:rsidR="001E2912" w:rsidRPr="001E2912">
        <w:rPr>
          <w:lang w:eastAsia="en-US"/>
        </w:rPr>
        <w:t>platným a účinným řídícím dokumentem upravujícím vztahy mezi Olomouckým krajem a příspěvkovými organizacemi zřizovanými Olomouckým krajem a vybrané povinnosti ředitelů příspěvkových organizací.“</w:t>
      </w:r>
      <w:r w:rsidR="001E2912" w:rsidRPr="001E2912">
        <w:rPr>
          <w:strike/>
        </w:rPr>
        <w:t xml:space="preserve"> 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155F63" w14:paraId="48FD37BF" w14:textId="77777777" w:rsidTr="00CD7A50">
        <w:tc>
          <w:tcPr>
            <w:tcW w:w="9281" w:type="dxa"/>
            <w:gridSpan w:val="2"/>
            <w:hideMark/>
          </w:tcPr>
          <w:p w14:paraId="037F62C8" w14:textId="1B87981B" w:rsidR="00155F63" w:rsidRDefault="00155F63" w:rsidP="008E5782">
            <w:pPr>
              <w:pStyle w:val="Tabulkatextnasted"/>
              <w:widowControl/>
              <w:spacing w:before="0" w:after="120" w:line="276" w:lineRule="auto"/>
              <w:jc w:val="both"/>
              <w:rPr>
                <w:b/>
                <w:noProof w:val="0"/>
                <w:lang w:eastAsia="en-US"/>
              </w:rPr>
            </w:pPr>
            <w:r>
              <w:rPr>
                <w:lang w:eastAsia="en-US"/>
              </w:rPr>
              <w:t>Stávající odst. 7 článku V. zřizovací listiny se ruší a nahrazuj</w:t>
            </w:r>
            <w:r w:rsidR="00D312A5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se tímto zněním:</w:t>
            </w:r>
          </w:p>
        </w:tc>
      </w:tr>
      <w:tr w:rsidR="00155F63" w14:paraId="6FC0AC71" w14:textId="77777777" w:rsidTr="00CD7A50">
        <w:tc>
          <w:tcPr>
            <w:tcW w:w="726" w:type="dxa"/>
            <w:hideMark/>
          </w:tcPr>
          <w:p w14:paraId="355070DB" w14:textId="77777777" w:rsidR="00155F63" w:rsidRDefault="00155F63" w:rsidP="00AC73D8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6A064C8F" w14:textId="77777777" w:rsidR="00155F63" w:rsidRPr="00E0421D" w:rsidRDefault="00155F63" w:rsidP="00CD7A50">
            <w:pPr>
              <w:pStyle w:val="Dopisnadpissdlen"/>
              <w:spacing w:before="0" w:after="120" w:line="276" w:lineRule="auto"/>
              <w:rPr>
                <w:rFonts w:cs="Arial"/>
                <w:b w:val="0"/>
                <w:szCs w:val="24"/>
                <w:lang w:eastAsia="en-US"/>
              </w:rPr>
            </w:pPr>
            <w:r w:rsidRPr="00E0421D">
              <w:rPr>
                <w:b w:val="0"/>
                <w:lang w:eastAsia="en-US"/>
              </w:rPr>
              <w:t>Investiční činnost a opravy může příspěvková organizace provádět pouze na základě zřizovatelem schváleného plánu oprav a investic.</w:t>
            </w:r>
          </w:p>
          <w:p w14:paraId="0EB40356" w14:textId="36FF1B21" w:rsidR="00155F63" w:rsidRPr="008E5782" w:rsidRDefault="00155F63" w:rsidP="00AC73D8">
            <w:pPr>
              <w:pStyle w:val="XXX"/>
            </w:pPr>
            <w:r w:rsidRPr="00E0421D">
              <w:t xml:space="preserve">Příspěvková organizace je oprávněna provádět bez souhlasu zřizovatele opravy movitého majetku.  </w:t>
            </w:r>
            <w:r w:rsidR="002E2AA0" w:rsidRPr="008E5782">
              <w:t>Opravy movitého majetku nejsou součástí plánu oprav a investic.</w:t>
            </w:r>
            <w:r w:rsidRPr="008E5782">
              <w:t> </w:t>
            </w:r>
          </w:p>
          <w:p w14:paraId="21AC7281" w14:textId="77777777" w:rsidR="00155F63" w:rsidRPr="008E5782" w:rsidRDefault="00155F63" w:rsidP="00AC73D8">
            <w:pPr>
              <w:pStyle w:val="XXX"/>
            </w:pPr>
            <w:r w:rsidRPr="008E5782">
              <w:t xml:space="preserve">Příspěvková organizace je, není-li ve zřizovací listině uvedeno jinak, oprávněna provádět bez souhlasu zřizovatele opravy nemovitého majetku a investice do nemovitého majetku, pokud výše nákladů za jednotlivou akci není vyšší než 200 000,- Kč včetně DPH.“ </w:t>
            </w:r>
          </w:p>
          <w:p w14:paraId="2AF0B79C" w14:textId="5FD1D75A" w:rsidR="002E2AA0" w:rsidRPr="005F2CFE" w:rsidRDefault="002E2AA0" w:rsidP="00AC73D8">
            <w:pPr>
              <w:pStyle w:val="XXX"/>
            </w:pPr>
            <w:r w:rsidRPr="008E5782">
              <w:t>Opravy a investice nemovitého majetku realizované příspěvkovou organizací do částky 200 tis. Kč včetně DPH, nejsou součástí plánu oprav a investic.</w:t>
            </w:r>
          </w:p>
        </w:tc>
      </w:tr>
      <w:tr w:rsidR="00155F63" w14:paraId="3699BB09" w14:textId="77777777" w:rsidTr="00CD7A50">
        <w:tc>
          <w:tcPr>
            <w:tcW w:w="9281" w:type="dxa"/>
            <w:gridSpan w:val="2"/>
            <w:hideMark/>
          </w:tcPr>
          <w:p w14:paraId="4DA463E9" w14:textId="77777777" w:rsidR="00155F63" w:rsidRDefault="00155F63" w:rsidP="00AC73D8">
            <w:pPr>
              <w:pStyle w:val="XXX"/>
            </w:pPr>
            <w:r>
              <w:t>Stávající  odst. 8 článku V. zřizovací listiny se ruší a nahrazuje se tímto zněním:</w:t>
            </w:r>
          </w:p>
        </w:tc>
      </w:tr>
      <w:tr w:rsidR="00155F63" w:rsidRPr="00E0421D" w14:paraId="4510E3CE" w14:textId="77777777" w:rsidTr="00CD7A50">
        <w:tc>
          <w:tcPr>
            <w:tcW w:w="726" w:type="dxa"/>
            <w:hideMark/>
          </w:tcPr>
          <w:p w14:paraId="42A9167F" w14:textId="77777777" w:rsidR="00155F63" w:rsidRDefault="00155F63" w:rsidP="00AC73D8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6BD0D1E3" w14:textId="1ECF40F5" w:rsidR="00155F63" w:rsidRPr="00E0421D" w:rsidRDefault="00155F63" w:rsidP="00AC73D8">
            <w:pPr>
              <w:pStyle w:val="XXX"/>
            </w:pPr>
            <w:r w:rsidRPr="00AC73D8">
              <w:t>Příspěvková organizace je oprávněna hmotný majetek, s výjimkou nemovitostí, v pořizovací ceně do 200 000,-Kč za jednotlivý hmotný inventovaný majetek nebo soubor věcí a nehmotný majetek v pořizovací ceně do 200 000,- Kč za jednotlivý nehmotný inventovaný majetek pořizovat do vlastnictví kraje a do svého hospodaření za cenu obvyklou bez souhlasu zřizovatele.</w:t>
            </w:r>
            <w:r w:rsidR="00AC73D8" w:rsidRPr="00AC73D8">
              <w:t xml:space="preserve"> Pořízení hmotného majetku a nehmotného majetku do částky 200 000,- Kč včetně DPH není součástí plánu oprav a investic</w:t>
            </w:r>
            <w:r w:rsidR="00AC73D8" w:rsidRPr="00AC73D8">
              <w:rPr>
                <w:i/>
                <w:iCs/>
              </w:rPr>
              <w:t>.</w:t>
            </w:r>
            <w:r w:rsidRPr="00AC73D8">
              <w:t xml:space="preserve"> Při pořizovací ceně za jednotlivý hmotný inventovaný majetek nebo soubor věcí nad 200 000,- Kč a při pořizovací ceně za jednotlivý nehmotný inventovaný majetek nad 200 000,-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vozidla v pořizovací ceně do 200 000,-  Kč včetně DPH pouze po předchozím souhlasu zřizovatele.“</w:t>
            </w:r>
          </w:p>
        </w:tc>
      </w:tr>
    </w:tbl>
    <w:p w14:paraId="340036DE" w14:textId="77777777" w:rsidR="00155F63" w:rsidRDefault="00155F63" w:rsidP="00155F63">
      <w:pPr>
        <w:spacing w:line="276" w:lineRule="auto"/>
        <w:rPr>
          <w:rFonts w:ascii="Arial" w:hAnsi="Arial"/>
          <w:lang w:eastAsia="en-US"/>
        </w:rPr>
      </w:pPr>
    </w:p>
    <w:p w14:paraId="0745C51C" w14:textId="2E97DC5C" w:rsidR="00155F63" w:rsidRDefault="00155F63" w:rsidP="00155F63">
      <w:pPr>
        <w:spacing w:after="120" w:line="276" w:lineRule="auto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Stávající odst. 10</w:t>
      </w:r>
      <w:r w:rsidRPr="00890C2F">
        <w:rPr>
          <w:rFonts w:ascii="Arial" w:hAnsi="Arial"/>
          <w:lang w:eastAsia="en-US"/>
        </w:rPr>
        <w:t xml:space="preserve"> článku V. zřizo</w:t>
      </w:r>
      <w:r w:rsidR="00D312A5">
        <w:rPr>
          <w:rFonts w:ascii="Arial" w:hAnsi="Arial"/>
          <w:lang w:eastAsia="en-US"/>
        </w:rPr>
        <w:t>vací listiny se ruší a nahrazuje</w:t>
      </w:r>
      <w:r w:rsidRPr="00890C2F">
        <w:rPr>
          <w:rFonts w:ascii="Arial" w:hAnsi="Arial"/>
          <w:lang w:eastAsia="en-US"/>
        </w:rPr>
        <w:t xml:space="preserve"> se tímto zněním:</w:t>
      </w:r>
    </w:p>
    <w:p w14:paraId="2BD34D6C" w14:textId="206BC648" w:rsidR="00155F63" w:rsidRPr="00990197" w:rsidRDefault="00155F63" w:rsidP="00155F63">
      <w:pPr>
        <w:pStyle w:val="Bnstylodsazennahoe"/>
        <w:ind w:left="705" w:hanging="705"/>
      </w:pPr>
      <w:r>
        <w:rPr>
          <w:lang w:eastAsia="en-US"/>
        </w:rPr>
        <w:lastRenderedPageBreak/>
        <w:t xml:space="preserve">„10. </w:t>
      </w:r>
      <w:r>
        <w:rPr>
          <w:lang w:eastAsia="en-US"/>
        </w:rPr>
        <w:tab/>
      </w:r>
      <w:r w:rsidRPr="00990197">
        <w:rPr>
          <w:lang w:eastAsia="en-US"/>
        </w:rPr>
        <w:t xml:space="preserve"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</w:t>
      </w:r>
      <w:r w:rsidR="00990197" w:rsidRPr="00990197">
        <w:rPr>
          <w:lang w:eastAsia="en-US"/>
        </w:rPr>
        <w:t>s platným a účinným řídícím dokumentem upravujícím vztahy mezi Olomouckým krajem a příspěvkovými organizacemi zřizovanými Olomouckým krajem a vybrané povinnosti ředitelů příspěvkových organizací.</w:t>
      </w:r>
      <w:r w:rsidRPr="00990197">
        <w:rPr>
          <w:lang w:eastAsia="en-US"/>
        </w:rPr>
        <w:t xml:space="preserve"> Nehmotný a hmotný majetek, s výjimkou nemovitostí, s pořizovací cenou nad 200 000,- Kč vyřazuje příspěvková organizace s písemným souhlasem zřizovatele, v souladu </w:t>
      </w:r>
      <w:r w:rsidR="00990197" w:rsidRPr="00990197">
        <w:rPr>
          <w:lang w:eastAsia="en-US"/>
        </w:rPr>
        <w:t>s platným a účinným řídícím dokumentem upravujícím vztahy mezi Olomouckým krajem a příspěvkovými organizacemi zřizovanými Olomouckým krajem a vybrané povinnosti ředitelů příspěvkových organizací.</w:t>
      </w:r>
      <w:r w:rsidRPr="00990197">
        <w:rPr>
          <w:lang w:eastAsia="en-US"/>
        </w:rPr>
        <w:t xml:space="preserve"> Příjmy z prodeje svěřeného dlouhodobého hmotného majetku s výjimkou nemovitostí, jsou příjmem</w:t>
      </w:r>
      <w:r w:rsidRPr="00990197">
        <w:rPr>
          <w:rFonts w:cs="Arial"/>
        </w:rPr>
        <w:t xml:space="preserve"> </w:t>
      </w:r>
      <w:r w:rsidRPr="00990197">
        <w:rPr>
          <w:lang w:eastAsia="en-US"/>
        </w:rPr>
        <w:t>příspěvkové organizace dle ustanovení § 31 zákona 250/2000 Sb., o rozpočtových pravidlech územních rozpočtů, ve znění pozdějších předpisů.“</w:t>
      </w:r>
    </w:p>
    <w:p w14:paraId="701A1966" w14:textId="65A30944" w:rsidR="001C65E1" w:rsidRDefault="001C65E1" w:rsidP="00EA7B91">
      <w:pPr>
        <w:pStyle w:val="HlavikaZL"/>
        <w:jc w:val="both"/>
        <w:rPr>
          <w:b w:val="0"/>
        </w:rPr>
      </w:pPr>
    </w:p>
    <w:p w14:paraId="744BC759" w14:textId="7FD1AA4E" w:rsidR="00EA7B91" w:rsidRPr="00C10B90" w:rsidRDefault="00EA7B91" w:rsidP="00EA7B91">
      <w:pPr>
        <w:pStyle w:val="HlavikaZL"/>
        <w:jc w:val="both"/>
        <w:rPr>
          <w:b w:val="0"/>
        </w:rPr>
      </w:pPr>
      <w:r w:rsidRPr="00C10B90">
        <w:rPr>
          <w:b w:val="0"/>
        </w:rPr>
        <w:t>V ostatních částech zůstává zřizovací listina</w:t>
      </w:r>
      <w:r w:rsidRPr="00C10B90">
        <w:rPr>
          <w:b w:val="0"/>
          <w:noProof/>
        </w:rPr>
        <w:t xml:space="preserve"> </w:t>
      </w:r>
      <w:r w:rsidRPr="00C10B90">
        <w:rPr>
          <w:rFonts w:cs="Arial"/>
          <w:b w:val="0"/>
          <w:noProof/>
        </w:rPr>
        <w:t xml:space="preserve">ze dne 7. 3. </w:t>
      </w:r>
      <w:r w:rsidR="0029258B" w:rsidRPr="00C10B90">
        <w:rPr>
          <w:rFonts w:cs="Arial"/>
          <w:b w:val="0"/>
          <w:noProof/>
        </w:rPr>
        <w:t>2003 ve znění dodatků č. 1 až 13</w:t>
      </w:r>
      <w:r w:rsidRPr="00C10B90">
        <w:rPr>
          <w:rFonts w:cs="Arial"/>
          <w:b w:val="0"/>
          <w:noProof/>
        </w:rPr>
        <w:t xml:space="preserve"> </w:t>
      </w:r>
      <w:r w:rsidRPr="00C10B90">
        <w:rPr>
          <w:rFonts w:cs="Arial"/>
          <w:b w:val="0"/>
        </w:rPr>
        <w:t>beze změny.</w:t>
      </w:r>
    </w:p>
    <w:p w14:paraId="1A2B9AA5" w14:textId="6325F0AC" w:rsidR="00EA7B91" w:rsidRPr="00C10B90" w:rsidRDefault="00EA7B91" w:rsidP="00EA7B91">
      <w:pPr>
        <w:spacing w:after="240"/>
        <w:jc w:val="both"/>
        <w:rPr>
          <w:rFonts w:ascii="Arial" w:hAnsi="Arial" w:cs="Arial"/>
        </w:rPr>
      </w:pPr>
      <w:r w:rsidRPr="00C10B90">
        <w:rPr>
          <w:rFonts w:ascii="Arial" w:hAnsi="Arial" w:cs="Arial"/>
        </w:rPr>
        <w:t xml:space="preserve">Tento dodatek č. </w:t>
      </w:r>
      <w:r w:rsidR="008A3A8F" w:rsidRPr="00C10B90">
        <w:rPr>
          <w:rFonts w:ascii="Arial" w:hAnsi="Arial" w:cs="Arial"/>
        </w:rPr>
        <w:t>1</w:t>
      </w:r>
      <w:r w:rsidR="0029258B" w:rsidRPr="00C10B90">
        <w:rPr>
          <w:rFonts w:ascii="Arial" w:hAnsi="Arial" w:cs="Arial"/>
        </w:rPr>
        <w:t>4</w:t>
      </w:r>
      <w:r w:rsidRPr="00C10B90">
        <w:rPr>
          <w:rFonts w:ascii="Arial" w:hAnsi="Arial" w:cs="Arial"/>
        </w:rPr>
        <w:t xml:space="preserve"> je vyhotoven ve čtyřech vyhotoveních, z nichž každé má platnost originálu. Jedno vyhotovení obdrží příspěvková organizace a tří vyhotovení obdrží zřizovatel.</w:t>
      </w:r>
    </w:p>
    <w:p w14:paraId="0F2DDB9E" w14:textId="2833A7AA" w:rsidR="00512678" w:rsidRPr="00C10B90" w:rsidRDefault="00512678" w:rsidP="00512678">
      <w:pPr>
        <w:pStyle w:val="Bntext-odsazendole"/>
      </w:pPr>
      <w:r w:rsidRPr="00C10B90">
        <w:t xml:space="preserve">Tento dodatek nabývá platnosti dnem jeho schválení Zastupitelstvem Olomouckého kraje  a účinnosti </w:t>
      </w:r>
      <w:r w:rsidR="00C10B90" w:rsidRPr="00C10B90">
        <w:t xml:space="preserve">dnem </w:t>
      </w:r>
      <w:r w:rsidRPr="00C10B90">
        <w:t xml:space="preserve">1. </w:t>
      </w:r>
      <w:r w:rsidR="001C65E1" w:rsidRPr="00C10B90">
        <w:t>3</w:t>
      </w:r>
      <w:r w:rsidRPr="00C10B90">
        <w:t>. 2022.</w:t>
      </w:r>
    </w:p>
    <w:p w14:paraId="2944585F" w14:textId="51D6852F" w:rsidR="00EA7B91" w:rsidRPr="00C10B90" w:rsidRDefault="00EA7B91" w:rsidP="00EA7B91">
      <w:pPr>
        <w:pStyle w:val="Bntext-odsazendole"/>
      </w:pPr>
      <w:r w:rsidRPr="00C10B90">
        <w:t>Tento dodatek</w:t>
      </w:r>
      <w:r w:rsidR="00962999" w:rsidRPr="00C10B90">
        <w:t xml:space="preserve"> č. 1</w:t>
      </w:r>
      <w:r w:rsidR="0029258B" w:rsidRPr="00C10B90">
        <w:t>4</w:t>
      </w:r>
      <w:r w:rsidRPr="00C10B90">
        <w:t xml:space="preserve"> schválilo Zastupitelstvo Olomouckého kraje dne </w:t>
      </w:r>
      <w:r w:rsidR="0029258B" w:rsidRPr="00C10B90">
        <w:t>14. 2. 2022</w:t>
      </w:r>
      <w:r w:rsidR="00A368D3" w:rsidRPr="00C10B90">
        <w:t xml:space="preserve"> </w:t>
      </w:r>
      <w:r w:rsidRPr="00C10B90">
        <w:t>usnesením č</w:t>
      </w:r>
      <w:r w:rsidR="008E087A" w:rsidRPr="00C10B90">
        <w:t xml:space="preserve">. </w:t>
      </w:r>
      <w:proofErr w:type="gramStart"/>
      <w:r w:rsidR="008E087A" w:rsidRPr="00C10B90">
        <w:t>UZ</w:t>
      </w:r>
      <w:r w:rsidR="00C63EAA" w:rsidRPr="00C10B90">
        <w:t>/../../2022</w:t>
      </w:r>
      <w:proofErr w:type="gramEnd"/>
      <w:r w:rsidR="00C63EAA" w:rsidRPr="00C10B90">
        <w:t>.</w:t>
      </w:r>
    </w:p>
    <w:p w14:paraId="7B1038CC" w14:textId="490A07EF" w:rsidR="00EA7B91" w:rsidRDefault="00EA7B91" w:rsidP="00EA7B91">
      <w:pPr>
        <w:pStyle w:val="Msto"/>
      </w:pPr>
      <w:r>
        <w:t xml:space="preserve">V Olomouci dne </w:t>
      </w:r>
    </w:p>
    <w:p w14:paraId="1822F6B8" w14:textId="77777777" w:rsidR="004E41D6" w:rsidRDefault="004E41D6" w:rsidP="00EA7B91">
      <w:pPr>
        <w:pStyle w:val="Msto"/>
      </w:pPr>
    </w:p>
    <w:p w14:paraId="385FE8D0" w14:textId="77777777" w:rsidR="00EA7B91" w:rsidRDefault="00EA7B91" w:rsidP="00EA7B91">
      <w:pPr>
        <w:pStyle w:val="Hejtman-podpis"/>
        <w:spacing w:after="0"/>
        <w:ind w:left="4956"/>
        <w:jc w:val="left"/>
      </w:pPr>
      <w:r>
        <w:t xml:space="preserve"> Mgr. Dalibor Horák</w:t>
      </w:r>
    </w:p>
    <w:p w14:paraId="52735365" w14:textId="12FE82B3" w:rsidR="00EA7B91" w:rsidRDefault="003D59CD" w:rsidP="00EA7B91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A7B91">
        <w:rPr>
          <w:rFonts w:ascii="Arial" w:hAnsi="Arial" w:cs="Arial"/>
          <w:sz w:val="24"/>
          <w:szCs w:val="24"/>
        </w:rPr>
        <w:t>. náměstek hejtmana</w:t>
      </w:r>
    </w:p>
    <w:p w14:paraId="2D532FBF" w14:textId="77777777" w:rsidR="00EA7B91" w:rsidRDefault="00EA7B91" w:rsidP="00EA7B91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Olomouckého kraje</w:t>
      </w:r>
    </w:p>
    <w:sectPr w:rsidR="00EA7B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D3F1" w16cex:dateUtc="2022-01-14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42298" w16cid:durableId="258BD3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73916" w14:textId="77777777" w:rsidR="00CA7C48" w:rsidRDefault="00CA7C48" w:rsidP="001A092D">
      <w:r>
        <w:separator/>
      </w:r>
    </w:p>
  </w:endnote>
  <w:endnote w:type="continuationSeparator" w:id="0">
    <w:p w14:paraId="4B25C8B7" w14:textId="77777777" w:rsidR="00CA7C48" w:rsidRDefault="00CA7C48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372968"/>
      <w:docPartObj>
        <w:docPartGallery w:val="Page Numbers (Bottom of Page)"/>
        <w:docPartUnique/>
      </w:docPartObj>
    </w:sdtPr>
    <w:sdtEndPr/>
    <w:sdtContent>
      <w:p w14:paraId="31B6D824" w14:textId="34995C9D" w:rsidR="00C16924" w:rsidRDefault="00212CC9" w:rsidP="00C16924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1692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14</w:t>
        </w:r>
        <w:r w:rsidR="00C16924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C16924">
          <w:rPr>
            <w:rFonts w:ascii="Arial" w:hAnsi="Arial" w:cs="Arial"/>
            <w:i/>
            <w:sz w:val="20"/>
            <w:szCs w:val="20"/>
          </w:rPr>
          <w:t>. 2022</w:t>
        </w:r>
        <w:r w:rsidR="00C16924">
          <w:rPr>
            <w:rFonts w:ascii="Arial" w:hAnsi="Arial" w:cs="Arial"/>
            <w:i/>
            <w:sz w:val="20"/>
            <w:szCs w:val="20"/>
          </w:rPr>
          <w:tab/>
        </w:r>
        <w:r w:rsidR="00C1692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16924">
          <w:rPr>
            <w:rFonts w:ascii="Arial" w:hAnsi="Arial" w:cs="Arial"/>
            <w:i/>
            <w:sz w:val="20"/>
            <w:szCs w:val="20"/>
          </w:rPr>
          <w:fldChar w:fldCharType="begin"/>
        </w:r>
        <w:r w:rsidR="00C16924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C16924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C16924">
          <w:rPr>
            <w:rFonts w:ascii="Arial" w:hAnsi="Arial" w:cs="Arial"/>
            <w:i/>
            <w:sz w:val="20"/>
            <w:szCs w:val="20"/>
          </w:rPr>
          <w:fldChar w:fldCharType="end"/>
        </w:r>
        <w:r w:rsidR="00C1692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16924">
          <w:rPr>
            <w:rFonts w:ascii="Arial" w:hAnsi="Arial" w:cs="Arial"/>
            <w:i/>
            <w:sz w:val="20"/>
            <w:szCs w:val="20"/>
          </w:rPr>
          <w:fldChar w:fldCharType="begin"/>
        </w:r>
        <w:r w:rsidR="00C16924">
          <w:rPr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C16924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C16924">
          <w:rPr>
            <w:rFonts w:ascii="Arial" w:hAnsi="Arial" w:cs="Arial"/>
            <w:i/>
            <w:sz w:val="20"/>
            <w:szCs w:val="20"/>
          </w:rPr>
          <w:fldChar w:fldCharType="end"/>
        </w:r>
        <w:r w:rsidR="00C16924">
          <w:rPr>
            <w:rFonts w:ascii="Arial" w:hAnsi="Arial" w:cs="Arial"/>
            <w:i/>
            <w:sz w:val="20"/>
            <w:szCs w:val="20"/>
          </w:rPr>
          <w:t>)</w:t>
        </w:r>
      </w:p>
      <w:p w14:paraId="4E8E9D4B" w14:textId="77777777" w:rsidR="00C16924" w:rsidRDefault="00C16924" w:rsidP="00C16924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Dodatky zřizovacích listin příspěvkových organizací v oblasti zdravotnictví </w:t>
        </w:r>
      </w:p>
      <w:p w14:paraId="50351346" w14:textId="77777777" w:rsidR="00C16924" w:rsidRDefault="00C16924" w:rsidP="00C16924">
        <w:pPr>
          <w:pBdr>
            <w:top w:val="single" w:sz="4" w:space="1" w:color="auto"/>
          </w:pBdr>
          <w:tabs>
            <w:tab w:val="left" w:pos="360"/>
          </w:tabs>
          <w:jc w:val="both"/>
          <w:rPr>
            <w:rFonts w:ascii="Arial" w:eastAsia="Arial" w:hAnsi="Arial" w:cs="Arial"/>
            <w:i/>
            <w:sz w:val="20"/>
            <w:szCs w:val="20"/>
          </w:rPr>
        </w:pPr>
        <w:proofErr w:type="spellStart"/>
        <w:r>
          <w:rPr>
            <w:rFonts w:ascii="Arial" w:eastAsia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eastAsia="Arial" w:hAnsi="Arial" w:cs="Arial"/>
            <w:i/>
            <w:sz w:val="20"/>
            <w:szCs w:val="20"/>
          </w:rPr>
          <w:t xml:space="preserve"> č. 03 - Dodatek č. 14 ke zřizovací listině Zdravotnické záchranné služby Olomouckého kraje, příspěvkové organizace</w:t>
        </w:r>
      </w:p>
      <w:p w14:paraId="1F3133C8" w14:textId="77777777" w:rsidR="00C16924" w:rsidRDefault="00C16924" w:rsidP="00C16924">
        <w:pPr>
          <w:pStyle w:val="Zhlav"/>
          <w:pBdr>
            <w:top w:val="single" w:sz="4" w:space="1" w:color="auto"/>
          </w:pBdr>
          <w:rPr>
            <w:i/>
            <w:sz w:val="22"/>
            <w:szCs w:val="22"/>
          </w:rPr>
        </w:pPr>
      </w:p>
      <w:p w14:paraId="7628DC6C" w14:textId="778C32E6" w:rsidR="00885531" w:rsidRDefault="00CA7C48">
        <w:pPr>
          <w:pStyle w:val="Zpat"/>
          <w:jc w:val="center"/>
        </w:pPr>
      </w:p>
    </w:sdtContent>
  </w:sdt>
  <w:p w14:paraId="57877278" w14:textId="0E33D96D" w:rsidR="001A092D" w:rsidRPr="008E087A" w:rsidRDefault="001A092D" w:rsidP="008E0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932D" w14:textId="77777777" w:rsidR="00CA7C48" w:rsidRDefault="00CA7C48" w:rsidP="001A092D">
      <w:r>
        <w:separator/>
      </w:r>
    </w:p>
  </w:footnote>
  <w:footnote w:type="continuationSeparator" w:id="0">
    <w:p w14:paraId="6EABF6CE" w14:textId="77777777" w:rsidR="00CA7C48" w:rsidRDefault="00CA7C48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108F" w14:textId="77777777" w:rsidR="00EA3EE4" w:rsidRPr="002A4F69" w:rsidRDefault="00EA3EE4" w:rsidP="00EA3EE4">
    <w:pPr>
      <w:tabs>
        <w:tab w:val="left" w:pos="360"/>
      </w:tabs>
      <w:ind w:left="360"/>
      <w:jc w:val="both"/>
      <w:rPr>
        <w:rFonts w:ascii="Arial" w:eastAsia="Arial" w:hAnsi="Arial" w:cs="Arial"/>
        <w:i/>
        <w:sz w:val="22"/>
        <w:szCs w:val="22"/>
      </w:rPr>
    </w:pPr>
    <w:proofErr w:type="spellStart"/>
    <w:r w:rsidRPr="002A4F69">
      <w:rPr>
        <w:rFonts w:ascii="Arial" w:eastAsia="Arial" w:hAnsi="Arial" w:cs="Arial"/>
        <w:i/>
        <w:sz w:val="22"/>
        <w:szCs w:val="22"/>
      </w:rPr>
      <w:t>Usnesení_příloha</w:t>
    </w:r>
    <w:proofErr w:type="spellEnd"/>
    <w:r w:rsidRPr="002A4F69">
      <w:rPr>
        <w:rFonts w:ascii="Arial" w:eastAsia="Arial" w:hAnsi="Arial" w:cs="Arial"/>
        <w:i/>
        <w:sz w:val="22"/>
        <w:szCs w:val="22"/>
      </w:rPr>
      <w:t xml:space="preserve"> č. 03 - Dodatek č. 14 ke zřizovací listině Zdravotnické záchranné služby Olomouckého kraje, příspěvkové organizace</w:t>
    </w:r>
  </w:p>
  <w:p w14:paraId="4256719C" w14:textId="77777777" w:rsidR="00EA3EE4" w:rsidRDefault="00EA3E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02FE6"/>
    <w:rsid w:val="00012325"/>
    <w:rsid w:val="00012EB8"/>
    <w:rsid w:val="0002229E"/>
    <w:rsid w:val="0002277F"/>
    <w:rsid w:val="000257D9"/>
    <w:rsid w:val="000517A3"/>
    <w:rsid w:val="00071D27"/>
    <w:rsid w:val="00084C8B"/>
    <w:rsid w:val="000B7673"/>
    <w:rsid w:val="000D1B4E"/>
    <w:rsid w:val="000D1D6D"/>
    <w:rsid w:val="000E37D3"/>
    <w:rsid w:val="000E694E"/>
    <w:rsid w:val="000F0B9D"/>
    <w:rsid w:val="000F3CFB"/>
    <w:rsid w:val="00102F25"/>
    <w:rsid w:val="00107D6F"/>
    <w:rsid w:val="00116036"/>
    <w:rsid w:val="00116179"/>
    <w:rsid w:val="001322A6"/>
    <w:rsid w:val="00132532"/>
    <w:rsid w:val="001432F9"/>
    <w:rsid w:val="00155F63"/>
    <w:rsid w:val="00162B1D"/>
    <w:rsid w:val="00162F70"/>
    <w:rsid w:val="00167B84"/>
    <w:rsid w:val="00181D68"/>
    <w:rsid w:val="001830F5"/>
    <w:rsid w:val="00187B32"/>
    <w:rsid w:val="0019455C"/>
    <w:rsid w:val="001A092D"/>
    <w:rsid w:val="001A3784"/>
    <w:rsid w:val="001A4E42"/>
    <w:rsid w:val="001B1703"/>
    <w:rsid w:val="001B4D68"/>
    <w:rsid w:val="001B7ACB"/>
    <w:rsid w:val="001C65E1"/>
    <w:rsid w:val="001E2912"/>
    <w:rsid w:val="001F35E9"/>
    <w:rsid w:val="00212CC9"/>
    <w:rsid w:val="00220105"/>
    <w:rsid w:val="00221501"/>
    <w:rsid w:val="0022618F"/>
    <w:rsid w:val="00226905"/>
    <w:rsid w:val="00230967"/>
    <w:rsid w:val="00241C6C"/>
    <w:rsid w:val="00255DB7"/>
    <w:rsid w:val="00270D28"/>
    <w:rsid w:val="00276F39"/>
    <w:rsid w:val="00282CF2"/>
    <w:rsid w:val="00285CAF"/>
    <w:rsid w:val="00287C0D"/>
    <w:rsid w:val="0029258B"/>
    <w:rsid w:val="002A6DA4"/>
    <w:rsid w:val="002B5BA7"/>
    <w:rsid w:val="002C14A1"/>
    <w:rsid w:val="002C5B8A"/>
    <w:rsid w:val="002E2AA0"/>
    <w:rsid w:val="002F0DC6"/>
    <w:rsid w:val="002F1875"/>
    <w:rsid w:val="003110AB"/>
    <w:rsid w:val="00315062"/>
    <w:rsid w:val="00317405"/>
    <w:rsid w:val="00336BBD"/>
    <w:rsid w:val="003428F6"/>
    <w:rsid w:val="00352332"/>
    <w:rsid w:val="00392EBB"/>
    <w:rsid w:val="003A050D"/>
    <w:rsid w:val="003D2069"/>
    <w:rsid w:val="003D59CD"/>
    <w:rsid w:val="003E0D6A"/>
    <w:rsid w:val="0040082B"/>
    <w:rsid w:val="0040266C"/>
    <w:rsid w:val="00405169"/>
    <w:rsid w:val="00420DC2"/>
    <w:rsid w:val="00451C6F"/>
    <w:rsid w:val="00456628"/>
    <w:rsid w:val="0046176A"/>
    <w:rsid w:val="00461A3F"/>
    <w:rsid w:val="00465E1F"/>
    <w:rsid w:val="00481F78"/>
    <w:rsid w:val="00486F47"/>
    <w:rsid w:val="00494E8B"/>
    <w:rsid w:val="004975CB"/>
    <w:rsid w:val="004A09B4"/>
    <w:rsid w:val="004B023B"/>
    <w:rsid w:val="004B0B62"/>
    <w:rsid w:val="004B4707"/>
    <w:rsid w:val="004B48D5"/>
    <w:rsid w:val="004D13A2"/>
    <w:rsid w:val="004D24FF"/>
    <w:rsid w:val="004E41D6"/>
    <w:rsid w:val="004F49E3"/>
    <w:rsid w:val="00512233"/>
    <w:rsid w:val="00512678"/>
    <w:rsid w:val="00530CDC"/>
    <w:rsid w:val="005374D9"/>
    <w:rsid w:val="00540E24"/>
    <w:rsid w:val="005449C5"/>
    <w:rsid w:val="00552524"/>
    <w:rsid w:val="00557840"/>
    <w:rsid w:val="005602DA"/>
    <w:rsid w:val="00581916"/>
    <w:rsid w:val="00594EB9"/>
    <w:rsid w:val="005C45D7"/>
    <w:rsid w:val="005C7CCC"/>
    <w:rsid w:val="005D16F0"/>
    <w:rsid w:val="005D47FD"/>
    <w:rsid w:val="005D590A"/>
    <w:rsid w:val="005D619D"/>
    <w:rsid w:val="005E0E29"/>
    <w:rsid w:val="005F1C79"/>
    <w:rsid w:val="005F2CFE"/>
    <w:rsid w:val="005F44AE"/>
    <w:rsid w:val="005F47DF"/>
    <w:rsid w:val="005F5D7A"/>
    <w:rsid w:val="006012F4"/>
    <w:rsid w:val="00607B99"/>
    <w:rsid w:val="0061797A"/>
    <w:rsid w:val="00620DC4"/>
    <w:rsid w:val="00624725"/>
    <w:rsid w:val="0062579B"/>
    <w:rsid w:val="0064203C"/>
    <w:rsid w:val="006425F3"/>
    <w:rsid w:val="00650528"/>
    <w:rsid w:val="00655CD6"/>
    <w:rsid w:val="00672875"/>
    <w:rsid w:val="0067379D"/>
    <w:rsid w:val="006811AD"/>
    <w:rsid w:val="00685E60"/>
    <w:rsid w:val="00697BC0"/>
    <w:rsid w:val="006A14AA"/>
    <w:rsid w:val="006A2157"/>
    <w:rsid w:val="006A397A"/>
    <w:rsid w:val="006A7809"/>
    <w:rsid w:val="006B6DD8"/>
    <w:rsid w:val="006C38B3"/>
    <w:rsid w:val="006D4359"/>
    <w:rsid w:val="006D4D0F"/>
    <w:rsid w:val="006E2B82"/>
    <w:rsid w:val="006E33E2"/>
    <w:rsid w:val="006F278E"/>
    <w:rsid w:val="006F4DF6"/>
    <w:rsid w:val="00716443"/>
    <w:rsid w:val="0074099C"/>
    <w:rsid w:val="00742ADD"/>
    <w:rsid w:val="00764BEC"/>
    <w:rsid w:val="007721A9"/>
    <w:rsid w:val="007823FE"/>
    <w:rsid w:val="007825A0"/>
    <w:rsid w:val="00785F0B"/>
    <w:rsid w:val="00786A30"/>
    <w:rsid w:val="00797509"/>
    <w:rsid w:val="007A0B22"/>
    <w:rsid w:val="007C0337"/>
    <w:rsid w:val="007D2276"/>
    <w:rsid w:val="007F3423"/>
    <w:rsid w:val="007F520A"/>
    <w:rsid w:val="007F554F"/>
    <w:rsid w:val="0083162C"/>
    <w:rsid w:val="0084566D"/>
    <w:rsid w:val="00855944"/>
    <w:rsid w:val="00860216"/>
    <w:rsid w:val="00866447"/>
    <w:rsid w:val="00876AA3"/>
    <w:rsid w:val="00885531"/>
    <w:rsid w:val="008930F1"/>
    <w:rsid w:val="008A3A8F"/>
    <w:rsid w:val="008A69CA"/>
    <w:rsid w:val="008B7AA6"/>
    <w:rsid w:val="008C0F1A"/>
    <w:rsid w:val="008E087A"/>
    <w:rsid w:val="008E3F39"/>
    <w:rsid w:val="008E5782"/>
    <w:rsid w:val="00960AFE"/>
    <w:rsid w:val="00960F34"/>
    <w:rsid w:val="00962999"/>
    <w:rsid w:val="00964607"/>
    <w:rsid w:val="00967089"/>
    <w:rsid w:val="00981D63"/>
    <w:rsid w:val="00986642"/>
    <w:rsid w:val="00990197"/>
    <w:rsid w:val="009A116C"/>
    <w:rsid w:val="009B3208"/>
    <w:rsid w:val="009B5E03"/>
    <w:rsid w:val="009B738E"/>
    <w:rsid w:val="009E36AA"/>
    <w:rsid w:val="00A0506E"/>
    <w:rsid w:val="00A13085"/>
    <w:rsid w:val="00A1446C"/>
    <w:rsid w:val="00A23B6E"/>
    <w:rsid w:val="00A368D3"/>
    <w:rsid w:val="00A428B7"/>
    <w:rsid w:val="00A45836"/>
    <w:rsid w:val="00A529F4"/>
    <w:rsid w:val="00A609CD"/>
    <w:rsid w:val="00A62735"/>
    <w:rsid w:val="00A67806"/>
    <w:rsid w:val="00A769FC"/>
    <w:rsid w:val="00A834FF"/>
    <w:rsid w:val="00A83741"/>
    <w:rsid w:val="00A862DA"/>
    <w:rsid w:val="00A90A07"/>
    <w:rsid w:val="00A90C70"/>
    <w:rsid w:val="00AA689B"/>
    <w:rsid w:val="00AB0D27"/>
    <w:rsid w:val="00AB2C0C"/>
    <w:rsid w:val="00AB3605"/>
    <w:rsid w:val="00AB4349"/>
    <w:rsid w:val="00AC6DCF"/>
    <w:rsid w:val="00AC73D8"/>
    <w:rsid w:val="00AD1F58"/>
    <w:rsid w:val="00AD711E"/>
    <w:rsid w:val="00AE0739"/>
    <w:rsid w:val="00AE43F0"/>
    <w:rsid w:val="00AE67CF"/>
    <w:rsid w:val="00B11FC9"/>
    <w:rsid w:val="00B37AF9"/>
    <w:rsid w:val="00B72279"/>
    <w:rsid w:val="00B82285"/>
    <w:rsid w:val="00B83C48"/>
    <w:rsid w:val="00B85A45"/>
    <w:rsid w:val="00BA35A4"/>
    <w:rsid w:val="00BB1CD1"/>
    <w:rsid w:val="00BB4BB3"/>
    <w:rsid w:val="00BE20C3"/>
    <w:rsid w:val="00BF5516"/>
    <w:rsid w:val="00C10B90"/>
    <w:rsid w:val="00C16924"/>
    <w:rsid w:val="00C21011"/>
    <w:rsid w:val="00C27290"/>
    <w:rsid w:val="00C2786D"/>
    <w:rsid w:val="00C42D03"/>
    <w:rsid w:val="00C63EAA"/>
    <w:rsid w:val="00C71168"/>
    <w:rsid w:val="00C81D62"/>
    <w:rsid w:val="00C86AD9"/>
    <w:rsid w:val="00C9260A"/>
    <w:rsid w:val="00C94FCA"/>
    <w:rsid w:val="00CA7C48"/>
    <w:rsid w:val="00CB2FF6"/>
    <w:rsid w:val="00CD0275"/>
    <w:rsid w:val="00CD25E7"/>
    <w:rsid w:val="00CD656A"/>
    <w:rsid w:val="00CF1FBE"/>
    <w:rsid w:val="00D01EB6"/>
    <w:rsid w:val="00D27055"/>
    <w:rsid w:val="00D277B5"/>
    <w:rsid w:val="00D312A5"/>
    <w:rsid w:val="00D31B26"/>
    <w:rsid w:val="00D32910"/>
    <w:rsid w:val="00D32D69"/>
    <w:rsid w:val="00D34661"/>
    <w:rsid w:val="00D40420"/>
    <w:rsid w:val="00D541D8"/>
    <w:rsid w:val="00D568C3"/>
    <w:rsid w:val="00D57D79"/>
    <w:rsid w:val="00D64DCC"/>
    <w:rsid w:val="00D66957"/>
    <w:rsid w:val="00D66AFB"/>
    <w:rsid w:val="00D77341"/>
    <w:rsid w:val="00D776B9"/>
    <w:rsid w:val="00D82914"/>
    <w:rsid w:val="00D90591"/>
    <w:rsid w:val="00DB11B1"/>
    <w:rsid w:val="00DD210D"/>
    <w:rsid w:val="00DE1A1B"/>
    <w:rsid w:val="00DE3746"/>
    <w:rsid w:val="00DE699D"/>
    <w:rsid w:val="00DF2768"/>
    <w:rsid w:val="00DF2C09"/>
    <w:rsid w:val="00DF3C42"/>
    <w:rsid w:val="00E35DE7"/>
    <w:rsid w:val="00E47312"/>
    <w:rsid w:val="00E565D0"/>
    <w:rsid w:val="00E66A95"/>
    <w:rsid w:val="00E7010F"/>
    <w:rsid w:val="00E74690"/>
    <w:rsid w:val="00E77BD0"/>
    <w:rsid w:val="00E92661"/>
    <w:rsid w:val="00E960EC"/>
    <w:rsid w:val="00EA3EE4"/>
    <w:rsid w:val="00EA7B91"/>
    <w:rsid w:val="00EB1207"/>
    <w:rsid w:val="00EB3ED2"/>
    <w:rsid w:val="00EB498F"/>
    <w:rsid w:val="00ED32E9"/>
    <w:rsid w:val="00EF11F8"/>
    <w:rsid w:val="00F01CA9"/>
    <w:rsid w:val="00F07108"/>
    <w:rsid w:val="00F15F0E"/>
    <w:rsid w:val="00F24CDC"/>
    <w:rsid w:val="00F34033"/>
    <w:rsid w:val="00F347F9"/>
    <w:rsid w:val="00F4761F"/>
    <w:rsid w:val="00F62A8F"/>
    <w:rsid w:val="00F64762"/>
    <w:rsid w:val="00F672D6"/>
    <w:rsid w:val="00F7053B"/>
    <w:rsid w:val="00F83C5D"/>
    <w:rsid w:val="00F9488C"/>
    <w:rsid w:val="00F95D4F"/>
    <w:rsid w:val="00FA740E"/>
    <w:rsid w:val="00FB0795"/>
    <w:rsid w:val="00FB7357"/>
    <w:rsid w:val="00FD1907"/>
    <w:rsid w:val="00FD76B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F47DF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AC73D8"/>
    <w:pPr>
      <w:tabs>
        <w:tab w:val="num" w:pos="680"/>
      </w:tabs>
      <w:spacing w:after="120" w:line="276" w:lineRule="auto"/>
      <w:jc w:val="both"/>
    </w:pPr>
    <w:rPr>
      <w:rFonts w:ascii="Arial" w:hAnsi="Arial"/>
      <w:lang w:eastAsia="en-US"/>
    </w:rPr>
  </w:style>
  <w:style w:type="paragraph" w:styleId="Revize">
    <w:name w:val="Revision"/>
    <w:hidden/>
    <w:uiPriority w:val="99"/>
    <w:semiHidden/>
    <w:rsid w:val="00EA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nadpissdlen">
    <w:name w:val="Dopis nadpis sdělení"/>
    <w:basedOn w:val="Normln"/>
    <w:rsid w:val="00986642"/>
    <w:pPr>
      <w:widowControl w:val="0"/>
      <w:spacing w:before="360" w:after="24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3</cp:revision>
  <dcterms:created xsi:type="dcterms:W3CDTF">2022-01-19T07:00:00Z</dcterms:created>
  <dcterms:modified xsi:type="dcterms:W3CDTF">2022-01-19T07:19:00Z</dcterms:modified>
</cp:coreProperties>
</file>