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7D" w:rsidRDefault="0058077D" w:rsidP="0058077D">
      <w:pPr>
        <w:jc w:val="center"/>
        <w:rPr>
          <w:rFonts w:ascii="Arial" w:hAnsi="Arial" w:cs="Arial"/>
          <w:i/>
          <w:sz w:val="34"/>
        </w:rPr>
      </w:pPr>
    </w:p>
    <w:p w:rsidR="0058077D" w:rsidRDefault="0058077D" w:rsidP="0058077D">
      <w:pPr>
        <w:jc w:val="center"/>
        <w:rPr>
          <w:rFonts w:ascii="Arial" w:hAnsi="Arial" w:cs="Arial"/>
          <w:sz w:val="28"/>
          <w:szCs w:val="28"/>
        </w:rPr>
      </w:pPr>
    </w:p>
    <w:p w:rsidR="00DF4DBC" w:rsidRDefault="00DF4DBC" w:rsidP="0058077D">
      <w:pPr>
        <w:jc w:val="center"/>
        <w:rPr>
          <w:rFonts w:ascii="Arial" w:hAnsi="Arial" w:cs="Arial"/>
          <w:b/>
          <w:sz w:val="34"/>
        </w:rPr>
      </w:pPr>
    </w:p>
    <w:p w:rsidR="000D6E86" w:rsidRDefault="0038695B" w:rsidP="000D6E86">
      <w:pPr>
        <w:jc w:val="center"/>
        <w:rPr>
          <w:rFonts w:ascii="Arial" w:hAnsi="Arial" w:cs="Arial"/>
          <w:b/>
          <w:sz w:val="34"/>
        </w:rPr>
      </w:pPr>
      <w:r>
        <w:rPr>
          <w:rFonts w:ascii="Arial" w:hAnsi="Arial" w:cs="Arial"/>
          <w:b/>
          <w:sz w:val="34"/>
        </w:rPr>
        <w:t>Souhrnný přehled navržených</w:t>
      </w:r>
      <w:r w:rsidR="000D6E86">
        <w:rPr>
          <w:rFonts w:ascii="Arial" w:hAnsi="Arial" w:cs="Arial"/>
          <w:b/>
          <w:sz w:val="34"/>
        </w:rPr>
        <w:t xml:space="preserve"> na Ceny Olomouckého kraje za přínos v oblasti kultury</w:t>
      </w:r>
    </w:p>
    <w:p w:rsidR="000D6E86" w:rsidRDefault="000D6E86" w:rsidP="000D6E86">
      <w:pPr>
        <w:jc w:val="center"/>
        <w:rPr>
          <w:rFonts w:ascii="Arial" w:hAnsi="Arial" w:cs="Arial"/>
          <w:b/>
          <w:sz w:val="34"/>
        </w:rPr>
      </w:pPr>
    </w:p>
    <w:p w:rsidR="000D6E86" w:rsidRDefault="000D6E86" w:rsidP="000D6E86">
      <w:pPr>
        <w:jc w:val="center"/>
        <w:rPr>
          <w:rFonts w:ascii="Arial" w:hAnsi="Arial" w:cs="Arial"/>
          <w:b/>
          <w:sz w:val="34"/>
        </w:rPr>
      </w:pPr>
      <w:r>
        <w:rPr>
          <w:rFonts w:ascii="Arial" w:hAnsi="Arial" w:cs="Arial"/>
          <w:b/>
          <w:sz w:val="34"/>
        </w:rPr>
        <w:t>za rok 2020 a 2021</w:t>
      </w:r>
    </w:p>
    <w:p w:rsidR="0038695B" w:rsidRDefault="0038695B" w:rsidP="000D6E86">
      <w:pPr>
        <w:jc w:val="center"/>
        <w:rPr>
          <w:rFonts w:ascii="Arial" w:hAnsi="Arial" w:cs="Arial"/>
          <w:b/>
          <w:sz w:val="34"/>
        </w:rPr>
      </w:pPr>
    </w:p>
    <w:p w:rsidR="0038695B" w:rsidRDefault="0038695B" w:rsidP="000D6E86">
      <w:pPr>
        <w:jc w:val="center"/>
        <w:rPr>
          <w:rFonts w:ascii="Arial" w:hAnsi="Arial" w:cs="Arial"/>
          <w:b/>
          <w:sz w:val="34"/>
        </w:rPr>
      </w:pPr>
    </w:p>
    <w:p w:rsidR="0038695B" w:rsidRDefault="0038695B" w:rsidP="000D6E86">
      <w:pPr>
        <w:jc w:val="center"/>
        <w:rPr>
          <w:rFonts w:ascii="Arial" w:hAnsi="Arial" w:cs="Arial"/>
          <w:b/>
          <w:sz w:val="34"/>
        </w:rPr>
      </w:pPr>
    </w:p>
    <w:p w:rsidR="0038695B" w:rsidRDefault="0038695B" w:rsidP="000D6E86">
      <w:pPr>
        <w:jc w:val="center"/>
        <w:rPr>
          <w:rFonts w:ascii="Arial" w:hAnsi="Arial" w:cs="Arial"/>
          <w:b/>
          <w:sz w:val="34"/>
        </w:rPr>
      </w:pPr>
    </w:p>
    <w:p w:rsidR="0038695B" w:rsidRDefault="0038695B" w:rsidP="000D6E86">
      <w:pPr>
        <w:jc w:val="center"/>
        <w:rPr>
          <w:rFonts w:ascii="Arial" w:hAnsi="Arial" w:cs="Arial"/>
          <w:b/>
          <w:sz w:val="34"/>
        </w:rPr>
      </w:pPr>
    </w:p>
    <w:p w:rsidR="0038695B" w:rsidRDefault="0038695B" w:rsidP="000D6E86">
      <w:pPr>
        <w:jc w:val="center"/>
        <w:rPr>
          <w:rFonts w:ascii="Arial" w:hAnsi="Arial" w:cs="Arial"/>
          <w:b/>
          <w:sz w:val="34"/>
        </w:rPr>
      </w:pPr>
    </w:p>
    <w:p w:rsidR="000D6E86" w:rsidRDefault="000D6E86" w:rsidP="000D6E86">
      <w:pPr>
        <w:rPr>
          <w:rFonts w:ascii="Arial" w:hAnsi="Arial" w:cs="Arial"/>
        </w:rPr>
      </w:pPr>
    </w:p>
    <w:p w:rsidR="000D6E86" w:rsidRDefault="000D6E86" w:rsidP="000D6E86">
      <w:pPr>
        <w:rPr>
          <w:rFonts w:ascii="Arial" w:hAnsi="Arial" w:cs="Arial"/>
        </w:rPr>
      </w:pPr>
    </w:p>
    <w:p w:rsidR="000D6E86" w:rsidRDefault="000D6E86" w:rsidP="000D6E86">
      <w:pPr>
        <w:rPr>
          <w:rFonts w:ascii="Arial" w:hAnsi="Arial" w:cs="Arial"/>
        </w:rPr>
      </w:pPr>
    </w:p>
    <w:p w:rsidR="000D6E86" w:rsidRDefault="000D6E86" w:rsidP="000D6E86">
      <w:pPr>
        <w:rPr>
          <w:rFonts w:ascii="Arial" w:hAnsi="Arial" w:cs="Arial"/>
        </w:rPr>
      </w:pPr>
    </w:p>
    <w:p w:rsidR="000D6E86" w:rsidRDefault="000D6E86" w:rsidP="000D6E86">
      <w:pPr>
        <w:rPr>
          <w:rFonts w:ascii="Arial" w:hAnsi="Arial" w:cs="Arial"/>
        </w:rPr>
      </w:pPr>
    </w:p>
    <w:p w:rsidR="000D6E86" w:rsidRDefault="000D6E86" w:rsidP="000D6E86">
      <w:pPr>
        <w:rPr>
          <w:rFonts w:ascii="Arial" w:hAnsi="Arial" w:cs="Arial"/>
        </w:rPr>
      </w:pPr>
    </w:p>
    <w:p w:rsidR="000D6E86" w:rsidRDefault="000D6E86" w:rsidP="000D6E86">
      <w:pPr>
        <w:tabs>
          <w:tab w:val="left" w:pos="9360"/>
        </w:tabs>
        <w:rPr>
          <w:rFonts w:ascii="Arial" w:hAnsi="Arial" w:cs="Arial"/>
        </w:rPr>
      </w:pPr>
      <w:r>
        <w:rPr>
          <w:rFonts w:ascii="Arial" w:hAnsi="Arial" w:cs="Arial"/>
        </w:rPr>
        <w:tab/>
      </w:r>
    </w:p>
    <w:p w:rsidR="000D6E86" w:rsidRDefault="000D6E86" w:rsidP="000D6E86">
      <w:pPr>
        <w:rPr>
          <w:rFonts w:ascii="Arial" w:hAnsi="Arial" w:cs="Arial"/>
        </w:rPr>
      </w:pPr>
    </w:p>
    <w:p w:rsidR="000D6E86" w:rsidRDefault="000D6E86" w:rsidP="000D6E86">
      <w:pPr>
        <w:rPr>
          <w:rFonts w:ascii="Arial" w:hAnsi="Arial" w:cs="Arial"/>
        </w:rPr>
      </w:pPr>
    </w:p>
    <w:p w:rsidR="000D6E86" w:rsidRDefault="000D6E86" w:rsidP="000D6E86">
      <w:pPr>
        <w:rPr>
          <w:rFonts w:ascii="Arial" w:hAnsi="Arial" w:cs="Arial"/>
        </w:rPr>
      </w:pPr>
      <w:bookmarkStart w:id="0" w:name="_GoBack"/>
      <w:bookmarkEnd w:id="0"/>
    </w:p>
    <w:p w:rsidR="000D6E86" w:rsidRDefault="000D6E86" w:rsidP="000D6E86">
      <w:pPr>
        <w:rPr>
          <w:rFonts w:ascii="Arial" w:hAnsi="Arial" w:cs="Arial"/>
        </w:rPr>
      </w:pPr>
    </w:p>
    <w:p w:rsidR="000D6E86" w:rsidRDefault="000D6E86" w:rsidP="000D6E86">
      <w:pPr>
        <w:rPr>
          <w:rFonts w:ascii="Arial" w:hAnsi="Arial" w:cs="Arial"/>
        </w:rPr>
      </w:pPr>
    </w:p>
    <w:p w:rsidR="000D6E86" w:rsidRDefault="000D6E86" w:rsidP="000D6E86">
      <w:pPr>
        <w:rPr>
          <w:rFonts w:ascii="Arial" w:hAnsi="Arial" w:cs="Arial"/>
        </w:rPr>
      </w:pPr>
    </w:p>
    <w:p w:rsidR="000D6E86" w:rsidRDefault="000D6E86" w:rsidP="000D6E86">
      <w:pPr>
        <w:rPr>
          <w:rFonts w:ascii="Arial" w:hAnsi="Arial" w:cs="Arial"/>
        </w:rPr>
      </w:pPr>
    </w:p>
    <w:p w:rsidR="000D6E86" w:rsidRDefault="000D6E86" w:rsidP="000D6E86">
      <w:pPr>
        <w:rPr>
          <w:rFonts w:ascii="Arial" w:hAnsi="Arial" w:cs="Arial"/>
        </w:rPr>
      </w:pPr>
    </w:p>
    <w:p w:rsidR="000D6E86" w:rsidRDefault="000D6E86" w:rsidP="000D6E86">
      <w:pPr>
        <w:rPr>
          <w:rFonts w:ascii="Arial" w:hAnsi="Arial" w:cs="Arial"/>
        </w:rPr>
      </w:pPr>
    </w:p>
    <w:p w:rsidR="0038695B" w:rsidRPr="0059084E" w:rsidRDefault="0038695B" w:rsidP="0038695B">
      <w:pPr>
        <w:rPr>
          <w:rFonts w:ascii="Arial" w:hAnsi="Arial" w:cs="Arial"/>
          <w:b/>
          <w:bCs/>
          <w:sz w:val="32"/>
          <w:szCs w:val="32"/>
        </w:rPr>
      </w:pPr>
      <w:r>
        <w:rPr>
          <w:rFonts w:ascii="Arial" w:hAnsi="Arial" w:cs="Arial"/>
          <w:b/>
          <w:bCs/>
          <w:sz w:val="28"/>
          <w:szCs w:val="28"/>
        </w:rPr>
        <w:t>Ceny Olomouckého kraje za přínos v oblasti kultury za rok 2020 a 2021</w:t>
      </w:r>
    </w:p>
    <w:p w:rsidR="0038695B" w:rsidRDefault="0038695B" w:rsidP="0038695B">
      <w:pPr>
        <w:rPr>
          <w:rFonts w:ascii="Arial" w:hAnsi="Arial" w:cs="Arial"/>
          <w:b/>
          <w:bCs/>
          <w:sz w:val="28"/>
          <w:szCs w:val="28"/>
        </w:rPr>
      </w:pPr>
      <w:r>
        <w:rPr>
          <w:rFonts w:ascii="Arial" w:hAnsi="Arial" w:cs="Arial"/>
          <w:b/>
          <w:bCs/>
          <w:sz w:val="28"/>
          <w:szCs w:val="28"/>
        </w:rPr>
        <w:t>kategorie:</w:t>
      </w:r>
    </w:p>
    <w:p w:rsidR="0038695B" w:rsidRDefault="0038695B" w:rsidP="0038695B">
      <w:pPr>
        <w:numPr>
          <w:ilvl w:val="0"/>
          <w:numId w:val="1"/>
        </w:numPr>
        <w:rPr>
          <w:rFonts w:ascii="Arial" w:hAnsi="Arial" w:cs="Arial"/>
          <w:b/>
          <w:bCs/>
        </w:rPr>
      </w:pPr>
      <w:r>
        <w:rPr>
          <w:rFonts w:ascii="Arial" w:hAnsi="Arial" w:cs="Arial"/>
          <w:b/>
          <w:bCs/>
        </w:rPr>
        <w:t>Cena za celoživotní přínos v oblasti kultury (dvorana slávy)</w:t>
      </w:r>
    </w:p>
    <w:p w:rsidR="0038695B" w:rsidRDefault="0038695B" w:rsidP="0038695B">
      <w:pPr>
        <w:ind w:left="36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
        <w:gridCol w:w="2495"/>
        <w:gridCol w:w="7951"/>
        <w:gridCol w:w="2872"/>
      </w:tblGrid>
      <w:tr w:rsidR="0038695B" w:rsidTr="00AF0A4E">
        <w:tc>
          <w:tcPr>
            <w:tcW w:w="674" w:type="dxa"/>
          </w:tcPr>
          <w:p w:rsidR="0038695B" w:rsidRDefault="0038695B" w:rsidP="00AF0A4E">
            <w:pPr>
              <w:pStyle w:val="Nadpis1"/>
            </w:pPr>
            <w:r>
              <w:t>K 1</w:t>
            </w:r>
          </w:p>
        </w:tc>
        <w:tc>
          <w:tcPr>
            <w:tcW w:w="2495" w:type="dxa"/>
          </w:tcPr>
          <w:p w:rsidR="0038695B" w:rsidRDefault="0038695B" w:rsidP="00AF0A4E">
            <w:pPr>
              <w:rPr>
                <w:rFonts w:ascii="Arial" w:hAnsi="Arial" w:cs="Arial"/>
              </w:rPr>
            </w:pPr>
            <w:r>
              <w:rPr>
                <w:rFonts w:ascii="Arial" w:hAnsi="Arial" w:cs="Arial"/>
                <w:i/>
              </w:rPr>
              <w:t xml:space="preserve">nominovaná osobnost/ </w:t>
            </w:r>
            <w:r>
              <w:rPr>
                <w:rFonts w:ascii="Arial" w:hAnsi="Arial" w:cs="Arial"/>
                <w:i/>
              </w:rPr>
              <w:br/>
              <w:t>nominovaný počin</w:t>
            </w:r>
          </w:p>
        </w:tc>
        <w:tc>
          <w:tcPr>
            <w:tcW w:w="7951" w:type="dxa"/>
          </w:tcPr>
          <w:p w:rsidR="0038695B" w:rsidRDefault="0038695B" w:rsidP="00AF0A4E">
            <w:pPr>
              <w:rPr>
                <w:rFonts w:ascii="Arial" w:hAnsi="Arial" w:cs="Arial"/>
              </w:rPr>
            </w:pPr>
            <w:r>
              <w:rPr>
                <w:rFonts w:ascii="Arial" w:hAnsi="Arial" w:cs="Arial"/>
                <w:i/>
              </w:rPr>
              <w:t>zdůvodnění</w:t>
            </w:r>
          </w:p>
        </w:tc>
        <w:tc>
          <w:tcPr>
            <w:tcW w:w="2872" w:type="dxa"/>
          </w:tcPr>
          <w:p w:rsidR="0038695B" w:rsidRDefault="0038695B" w:rsidP="00AF0A4E">
            <w:pPr>
              <w:rPr>
                <w:rFonts w:ascii="Arial" w:hAnsi="Arial" w:cs="Arial"/>
              </w:rPr>
            </w:pPr>
            <w:r>
              <w:rPr>
                <w:rFonts w:ascii="Arial" w:hAnsi="Arial" w:cs="Arial"/>
                <w:i/>
              </w:rPr>
              <w:t>navrhl</w:t>
            </w:r>
          </w:p>
        </w:tc>
      </w:tr>
      <w:tr w:rsidR="0038695B" w:rsidTr="00AF0A4E">
        <w:tc>
          <w:tcPr>
            <w:tcW w:w="674" w:type="dxa"/>
          </w:tcPr>
          <w:p w:rsidR="0038695B" w:rsidRPr="0059084E" w:rsidRDefault="0038695B" w:rsidP="00AF0A4E">
            <w:pPr>
              <w:pStyle w:val="Nadpis1"/>
              <w:rPr>
                <w:b/>
                <w:i w:val="0"/>
              </w:rPr>
            </w:pPr>
            <w:r w:rsidRPr="0059084E">
              <w:rPr>
                <w:b/>
                <w:i w:val="0"/>
              </w:rPr>
              <w:t>2020</w:t>
            </w:r>
          </w:p>
        </w:tc>
        <w:tc>
          <w:tcPr>
            <w:tcW w:w="2495" w:type="dxa"/>
          </w:tcPr>
          <w:p w:rsidR="0038695B" w:rsidRDefault="0038695B" w:rsidP="00AF0A4E">
            <w:pPr>
              <w:rPr>
                <w:rFonts w:ascii="Arial" w:hAnsi="Arial" w:cs="Arial"/>
                <w:b/>
              </w:rPr>
            </w:pPr>
            <w:r w:rsidRPr="003F5DE4">
              <w:rPr>
                <w:rFonts w:ascii="Arial" w:hAnsi="Arial" w:cs="Arial"/>
                <w:b/>
              </w:rPr>
              <w:t>Vladimír Rybička</w:t>
            </w:r>
          </w:p>
          <w:p w:rsidR="0038695B" w:rsidRPr="009F7237" w:rsidRDefault="0038695B" w:rsidP="00AF0A4E">
            <w:pPr>
              <w:rPr>
                <w:rFonts w:ascii="Arial" w:hAnsi="Arial" w:cs="Arial"/>
              </w:rPr>
            </w:pPr>
            <w:r w:rsidRPr="009F7237">
              <w:rPr>
                <w:rFonts w:ascii="Arial" w:hAnsi="Arial" w:cs="Arial"/>
              </w:rPr>
              <w:t>Šumperk</w:t>
            </w:r>
          </w:p>
          <w:p w:rsidR="0038695B" w:rsidRPr="009F7237" w:rsidRDefault="0038695B" w:rsidP="00AF0A4E">
            <w:pPr>
              <w:rPr>
                <w:rFonts w:ascii="Arial" w:hAnsi="Arial" w:cs="Arial"/>
              </w:rPr>
            </w:pPr>
          </w:p>
          <w:p w:rsidR="0038695B" w:rsidRDefault="0038695B" w:rsidP="00AF0A4E">
            <w:pPr>
              <w:rPr>
                <w:rFonts w:ascii="Arial" w:hAnsi="Arial" w:cs="Arial"/>
                <w:b/>
              </w:rPr>
            </w:pPr>
            <w:r w:rsidRPr="009F7237">
              <w:rPr>
                <w:rFonts w:ascii="Arial" w:hAnsi="Arial" w:cs="Arial"/>
                <w:b/>
              </w:rPr>
              <w:t>okr. Šumperk</w:t>
            </w:r>
          </w:p>
          <w:p w:rsidR="0038695B" w:rsidRDefault="0038695B" w:rsidP="00AF0A4E">
            <w:pPr>
              <w:rPr>
                <w:rFonts w:ascii="Arial" w:hAnsi="Arial" w:cs="Arial"/>
                <w:b/>
              </w:rPr>
            </w:pPr>
          </w:p>
          <w:p w:rsidR="0038695B" w:rsidRDefault="0038695B" w:rsidP="00AF0A4E">
            <w:pPr>
              <w:rPr>
                <w:rFonts w:ascii="Arial" w:hAnsi="Arial" w:cs="Arial"/>
                <w:i/>
                <w:shd w:val="clear" w:color="auto" w:fill="F7CAAC"/>
              </w:rPr>
            </w:pPr>
          </w:p>
          <w:p w:rsidR="0038695B" w:rsidRDefault="0038695B" w:rsidP="00AF0A4E">
            <w:pPr>
              <w:rPr>
                <w:rFonts w:ascii="Arial" w:hAnsi="Arial" w:cs="Arial"/>
                <w:i/>
                <w:shd w:val="clear" w:color="auto" w:fill="F7CAAC"/>
              </w:rPr>
            </w:pPr>
          </w:p>
          <w:p w:rsidR="0038695B" w:rsidRPr="0059084E" w:rsidRDefault="0038695B" w:rsidP="00AF0A4E">
            <w:pPr>
              <w:rPr>
                <w:rFonts w:ascii="Arial" w:hAnsi="Arial" w:cs="Arial"/>
              </w:rPr>
            </w:pPr>
          </w:p>
        </w:tc>
        <w:tc>
          <w:tcPr>
            <w:tcW w:w="7951" w:type="dxa"/>
          </w:tcPr>
          <w:p w:rsidR="0038695B" w:rsidRPr="0059084E" w:rsidRDefault="0038695B" w:rsidP="00AF0A4E">
            <w:pPr>
              <w:jc w:val="both"/>
              <w:rPr>
                <w:rFonts w:ascii="Arial" w:hAnsi="Arial" w:cs="Arial"/>
              </w:rPr>
            </w:pPr>
            <w:r>
              <w:rPr>
                <w:rFonts w:ascii="Arial" w:hAnsi="Arial" w:cs="Arial"/>
              </w:rPr>
              <w:t xml:space="preserve">Vladimír Rybička je zakladatelem a organizátorem světově proslulého festivalu s názvem Blues </w:t>
            </w:r>
            <w:proofErr w:type="spellStart"/>
            <w:r>
              <w:rPr>
                <w:rFonts w:ascii="Arial" w:hAnsi="Arial" w:cs="Arial"/>
              </w:rPr>
              <w:t>Alive</w:t>
            </w:r>
            <w:proofErr w:type="spellEnd"/>
            <w:r>
              <w:rPr>
                <w:rFonts w:ascii="Arial" w:hAnsi="Arial" w:cs="Arial"/>
              </w:rPr>
              <w:t xml:space="preserve"> v Šumperku. Zároveň působil od roku 1980 v Domě kultury Šumperk. Ředitelem instituce, jakou známe v dnešní podobě, se stal v roce 1991. Blues </w:t>
            </w:r>
            <w:proofErr w:type="spellStart"/>
            <w:r>
              <w:rPr>
                <w:rFonts w:ascii="Arial" w:hAnsi="Arial" w:cs="Arial"/>
              </w:rPr>
              <w:t>Alive</w:t>
            </w:r>
            <w:proofErr w:type="spellEnd"/>
            <w:r>
              <w:rPr>
                <w:rFonts w:ascii="Arial" w:hAnsi="Arial" w:cs="Arial"/>
              </w:rPr>
              <w:t xml:space="preserve"> obdržel jedno z nejprestižnějších ocenění – ocenění </w:t>
            </w:r>
            <w:proofErr w:type="spellStart"/>
            <w:r>
              <w:rPr>
                <w:rFonts w:ascii="Arial" w:hAnsi="Arial" w:cs="Arial"/>
              </w:rPr>
              <w:t>Keeping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Blues </w:t>
            </w:r>
            <w:proofErr w:type="spellStart"/>
            <w:r>
              <w:rPr>
                <w:rFonts w:ascii="Arial" w:hAnsi="Arial" w:cs="Arial"/>
              </w:rPr>
              <w:t>Alive</w:t>
            </w:r>
            <w:proofErr w:type="spellEnd"/>
            <w:r>
              <w:rPr>
                <w:rFonts w:ascii="Arial" w:hAnsi="Arial" w:cs="Arial"/>
              </w:rPr>
              <w:t xml:space="preserve"> </w:t>
            </w:r>
            <w:proofErr w:type="spellStart"/>
            <w:r>
              <w:rPr>
                <w:rFonts w:ascii="Arial" w:hAnsi="Arial" w:cs="Arial"/>
              </w:rPr>
              <w:t>Award</w:t>
            </w:r>
            <w:proofErr w:type="spellEnd"/>
            <w:r>
              <w:rPr>
                <w:rFonts w:ascii="Arial" w:hAnsi="Arial" w:cs="Arial"/>
              </w:rPr>
              <w:t xml:space="preserve"> pro rok 2019. Díky panu Rybičkovi a jeho nasazení se Šumperk stal centrem bluesového dění v České republice. Díky jeho práci a nasazení se stal Šumperk </w:t>
            </w:r>
            <w:r>
              <w:rPr>
                <w:rFonts w:ascii="Arial" w:hAnsi="Arial" w:cs="Arial"/>
              </w:rPr>
              <w:br/>
              <w:t>i Olomoucký kraj známý nejen v tuzemsku, ale i v zahraničí.</w:t>
            </w:r>
          </w:p>
        </w:tc>
        <w:tc>
          <w:tcPr>
            <w:tcW w:w="2872" w:type="dxa"/>
          </w:tcPr>
          <w:p w:rsidR="0038695B" w:rsidRPr="0059084E" w:rsidRDefault="0038695B" w:rsidP="00AF0A4E">
            <w:pPr>
              <w:rPr>
                <w:rFonts w:ascii="Arial" w:hAnsi="Arial" w:cs="Arial"/>
              </w:rPr>
            </w:pPr>
            <w:r>
              <w:rPr>
                <w:rFonts w:ascii="Arial" w:hAnsi="Arial" w:cs="Arial"/>
              </w:rPr>
              <w:t>1. Zdeněk Jurčík</w:t>
            </w:r>
          </w:p>
        </w:tc>
      </w:tr>
      <w:tr w:rsidR="0038695B" w:rsidTr="00AF0A4E">
        <w:tc>
          <w:tcPr>
            <w:tcW w:w="674" w:type="dxa"/>
          </w:tcPr>
          <w:p w:rsidR="0038695B" w:rsidRPr="0059084E" w:rsidRDefault="0038695B" w:rsidP="00AF0A4E">
            <w:pPr>
              <w:pStyle w:val="Nadpis1"/>
              <w:rPr>
                <w:b/>
                <w:i w:val="0"/>
              </w:rPr>
            </w:pPr>
            <w:r>
              <w:rPr>
                <w:b/>
                <w:i w:val="0"/>
              </w:rPr>
              <w:t>2021</w:t>
            </w:r>
          </w:p>
        </w:tc>
        <w:tc>
          <w:tcPr>
            <w:tcW w:w="2495" w:type="dxa"/>
          </w:tcPr>
          <w:p w:rsidR="0038695B" w:rsidRDefault="0038695B" w:rsidP="00AF0A4E">
            <w:pPr>
              <w:rPr>
                <w:rFonts w:ascii="Arial" w:hAnsi="Arial" w:cs="Arial"/>
                <w:b/>
              </w:rPr>
            </w:pPr>
            <w:r>
              <w:rPr>
                <w:rFonts w:ascii="Arial" w:hAnsi="Arial" w:cs="Arial"/>
                <w:b/>
              </w:rPr>
              <w:t>Prof. PhDr. Jiří Fiala, CSc.</w:t>
            </w:r>
          </w:p>
          <w:p w:rsidR="0038695B" w:rsidRDefault="0038695B" w:rsidP="00AF0A4E">
            <w:pPr>
              <w:rPr>
                <w:rFonts w:ascii="Arial" w:hAnsi="Arial" w:cs="Arial"/>
              </w:rPr>
            </w:pPr>
          </w:p>
          <w:p w:rsidR="0038695B" w:rsidRDefault="0038695B" w:rsidP="00AF0A4E">
            <w:pPr>
              <w:rPr>
                <w:rFonts w:ascii="Arial" w:hAnsi="Arial" w:cs="Arial"/>
              </w:rPr>
            </w:pPr>
          </w:p>
          <w:p w:rsidR="0038695B" w:rsidRDefault="0038695B" w:rsidP="00AF0A4E">
            <w:pPr>
              <w:rPr>
                <w:rFonts w:ascii="Arial" w:hAnsi="Arial" w:cs="Arial"/>
                <w:b/>
              </w:rPr>
            </w:pPr>
            <w:r>
              <w:rPr>
                <w:rFonts w:ascii="Arial" w:hAnsi="Arial" w:cs="Arial"/>
                <w:b/>
              </w:rPr>
              <w:t>okr. Olomouc</w:t>
            </w:r>
          </w:p>
          <w:p w:rsidR="0038695B" w:rsidRDefault="0038695B" w:rsidP="00AF0A4E">
            <w:pPr>
              <w:rPr>
                <w:rFonts w:ascii="Arial" w:hAnsi="Arial" w:cs="Arial"/>
                <w:b/>
              </w:rPr>
            </w:pPr>
          </w:p>
          <w:p w:rsidR="0038695B" w:rsidRPr="009100C5" w:rsidRDefault="0038695B" w:rsidP="00AF0A4E">
            <w:pPr>
              <w:rPr>
                <w:rFonts w:ascii="Arial" w:hAnsi="Arial" w:cs="Arial"/>
              </w:rPr>
            </w:pPr>
          </w:p>
        </w:tc>
        <w:tc>
          <w:tcPr>
            <w:tcW w:w="7951" w:type="dxa"/>
          </w:tcPr>
          <w:p w:rsidR="0038695B" w:rsidRDefault="0038695B" w:rsidP="00AF0A4E">
            <w:pPr>
              <w:jc w:val="both"/>
              <w:rPr>
                <w:rFonts w:ascii="Arial" w:hAnsi="Arial" w:cs="Arial"/>
              </w:rPr>
            </w:pPr>
            <w:r w:rsidRPr="004A7CDE">
              <w:rPr>
                <w:rFonts w:ascii="Arial" w:hAnsi="Arial" w:cs="Arial"/>
              </w:rPr>
              <w:t xml:space="preserve">Prof. PhDr. Jiří Fiala, </w:t>
            </w:r>
            <w:proofErr w:type="spellStart"/>
            <w:r w:rsidRPr="004A7CDE">
              <w:rPr>
                <w:rFonts w:ascii="Arial" w:hAnsi="Arial" w:cs="Arial"/>
              </w:rPr>
              <w:t>CSc</w:t>
            </w:r>
            <w:proofErr w:type="spellEnd"/>
            <w:r>
              <w:rPr>
                <w:rFonts w:ascii="Arial" w:hAnsi="Arial" w:cs="Arial"/>
              </w:rPr>
              <w:t>, je literární vědec, historik, folklorista a kulturní pracovník. V současnosti je emeritní univerzitní profesor dějin české literatury na katedře bohemistiky Filozofické fakulty Univerzity Palackého v Olomouci. Věnuje se historii a přítomnosti Olomouce a olomouckému regionu, a to nejen badatelsky, ale také svou vědecko-popularizační činností. V současné době publikuje v Žurnálu Univerzity Palackého v Olomouci, Diskusním žurnálu a dění na Univerzitě Palackého a v revui Vědecké knihovny v Olomouci KROK. Podílí se na libretech k výstavám ve Vlastivědném muzeu v Olomouci.</w:t>
            </w:r>
          </w:p>
        </w:tc>
        <w:tc>
          <w:tcPr>
            <w:tcW w:w="2872" w:type="dxa"/>
          </w:tcPr>
          <w:p w:rsidR="0038695B" w:rsidRDefault="0038695B" w:rsidP="00AF0A4E">
            <w:pPr>
              <w:rPr>
                <w:rFonts w:ascii="Arial" w:hAnsi="Arial" w:cs="Arial"/>
              </w:rPr>
            </w:pPr>
            <w:r>
              <w:rPr>
                <w:rFonts w:ascii="Arial" w:hAnsi="Arial" w:cs="Arial"/>
              </w:rPr>
              <w:t xml:space="preserve">1. Prof. PhDr. </w:t>
            </w:r>
            <w:proofErr w:type="spellStart"/>
            <w:r>
              <w:rPr>
                <w:rFonts w:ascii="Arial" w:hAnsi="Arial" w:cs="Arial"/>
              </w:rPr>
              <w:t>MgA</w:t>
            </w:r>
            <w:proofErr w:type="spellEnd"/>
            <w:r>
              <w:rPr>
                <w:rFonts w:ascii="Arial" w:hAnsi="Arial" w:cs="Arial"/>
              </w:rPr>
              <w:t>. Jan Vičar, CSc.</w:t>
            </w:r>
          </w:p>
        </w:tc>
      </w:tr>
    </w:tbl>
    <w:p w:rsidR="0038695B" w:rsidRPr="00A10867" w:rsidRDefault="0038695B" w:rsidP="0038695B">
      <w:pPr>
        <w:rPr>
          <w:sz w:val="2"/>
          <w:szCs w:val="2"/>
        </w:rPr>
      </w:pPr>
    </w:p>
    <w:p w:rsidR="0038695B" w:rsidRPr="00A10867" w:rsidRDefault="0038695B" w:rsidP="0038695B">
      <w:pPr>
        <w:rPr>
          <w:sz w:val="2"/>
          <w:szCs w:val="2"/>
        </w:rPr>
      </w:pPr>
    </w:p>
    <w:p w:rsidR="0038695B" w:rsidRPr="00A10867" w:rsidRDefault="0038695B" w:rsidP="0038695B">
      <w:pPr>
        <w:rPr>
          <w:sz w:val="2"/>
          <w:szCs w:val="2"/>
        </w:rPr>
      </w:pPr>
    </w:p>
    <w:p w:rsidR="0038695B" w:rsidRPr="00A10867" w:rsidRDefault="0038695B" w:rsidP="0038695B">
      <w:pPr>
        <w:rPr>
          <w:sz w:val="2"/>
          <w:szCs w:val="2"/>
        </w:rPr>
      </w:pPr>
    </w:p>
    <w:p w:rsidR="0038695B" w:rsidRPr="009257DF" w:rsidRDefault="0038695B" w:rsidP="0038695B">
      <w:pPr>
        <w:rPr>
          <w:vanish/>
        </w:rPr>
      </w:pPr>
    </w:p>
    <w:p w:rsidR="0038695B" w:rsidRPr="00D40E5A" w:rsidRDefault="0038695B" w:rsidP="0038695B">
      <w:pPr>
        <w:rPr>
          <w:sz w:val="2"/>
          <w:szCs w:val="2"/>
        </w:rPr>
      </w:pPr>
    </w:p>
    <w:p w:rsidR="0038695B" w:rsidRPr="00A10867" w:rsidRDefault="0038695B" w:rsidP="0038695B">
      <w:pPr>
        <w:rPr>
          <w:rFonts w:ascii="Arial" w:hAnsi="Arial" w:cs="Arial"/>
          <w:sz w:val="2"/>
          <w:szCs w:val="2"/>
        </w:rPr>
      </w:pPr>
    </w:p>
    <w:p w:rsidR="0038695B" w:rsidRPr="00D40E5A" w:rsidRDefault="0038695B" w:rsidP="0038695B">
      <w:pPr>
        <w:rPr>
          <w:sz w:val="2"/>
          <w:szCs w:val="2"/>
        </w:rPr>
      </w:pPr>
    </w:p>
    <w:p w:rsidR="0038695B" w:rsidRPr="00A10867" w:rsidRDefault="0038695B" w:rsidP="0038695B">
      <w:pPr>
        <w:rPr>
          <w:rFonts w:ascii="Arial" w:hAnsi="Arial" w:cs="Arial"/>
          <w:sz w:val="2"/>
          <w:szCs w:val="2"/>
        </w:rPr>
      </w:pPr>
    </w:p>
    <w:p w:rsidR="0038695B" w:rsidRPr="00A10867" w:rsidRDefault="0038695B" w:rsidP="0038695B">
      <w:pPr>
        <w:rPr>
          <w:rFonts w:ascii="Arial" w:hAnsi="Arial" w:cs="Arial"/>
          <w:sz w:val="2"/>
          <w:szCs w:val="2"/>
        </w:rPr>
      </w:pPr>
    </w:p>
    <w:p w:rsidR="0038695B" w:rsidRPr="00A10867" w:rsidRDefault="0038695B" w:rsidP="0038695B">
      <w:pPr>
        <w:rPr>
          <w:rFonts w:ascii="Arial" w:hAnsi="Arial" w:cs="Arial"/>
          <w:sz w:val="2"/>
          <w:szCs w:val="2"/>
        </w:rPr>
      </w:pPr>
    </w:p>
    <w:p w:rsidR="0038695B" w:rsidRDefault="0038695B" w:rsidP="0038695B">
      <w:pPr>
        <w:rPr>
          <w:rFonts w:ascii="Arial" w:hAnsi="Arial" w:cs="Arial"/>
        </w:rPr>
      </w:pPr>
    </w:p>
    <w:p w:rsidR="0038695B" w:rsidRDefault="0038695B" w:rsidP="0038695B">
      <w:pPr>
        <w:rPr>
          <w:rFonts w:ascii="Arial" w:hAnsi="Arial" w:cs="Arial"/>
          <w:b/>
          <w:bCs/>
          <w:sz w:val="28"/>
          <w:szCs w:val="28"/>
        </w:rPr>
      </w:pPr>
    </w:p>
    <w:p w:rsidR="0038695B" w:rsidRDefault="0038695B" w:rsidP="0038695B">
      <w:pPr>
        <w:rPr>
          <w:rFonts w:ascii="Arial" w:hAnsi="Arial" w:cs="Arial"/>
          <w:b/>
          <w:bCs/>
          <w:sz w:val="28"/>
          <w:szCs w:val="28"/>
        </w:rPr>
      </w:pPr>
    </w:p>
    <w:p w:rsidR="0038695B" w:rsidRDefault="0038695B" w:rsidP="0038695B">
      <w:pPr>
        <w:rPr>
          <w:rFonts w:ascii="Arial" w:hAnsi="Arial" w:cs="Arial"/>
          <w:b/>
          <w:bCs/>
          <w:sz w:val="28"/>
          <w:szCs w:val="28"/>
        </w:rPr>
      </w:pPr>
    </w:p>
    <w:p w:rsidR="0038695B" w:rsidRDefault="0038695B" w:rsidP="0038695B">
      <w:pPr>
        <w:rPr>
          <w:rFonts w:ascii="Arial" w:hAnsi="Arial" w:cs="Arial"/>
          <w:b/>
          <w:bCs/>
          <w:sz w:val="28"/>
          <w:szCs w:val="28"/>
        </w:rPr>
      </w:pPr>
    </w:p>
    <w:p w:rsidR="0038695B" w:rsidRDefault="0038695B" w:rsidP="0038695B">
      <w:pPr>
        <w:rPr>
          <w:rFonts w:ascii="Arial" w:hAnsi="Arial" w:cs="Arial"/>
          <w:b/>
          <w:bCs/>
          <w:sz w:val="28"/>
          <w:szCs w:val="28"/>
        </w:rPr>
      </w:pPr>
    </w:p>
    <w:p w:rsidR="0038695B" w:rsidRDefault="0038695B" w:rsidP="0038695B">
      <w:pPr>
        <w:rPr>
          <w:rFonts w:ascii="Arial" w:hAnsi="Arial" w:cs="Arial"/>
          <w:b/>
          <w:bCs/>
          <w:sz w:val="28"/>
          <w:szCs w:val="28"/>
        </w:rPr>
      </w:pPr>
      <w:r>
        <w:rPr>
          <w:rFonts w:ascii="Arial" w:hAnsi="Arial" w:cs="Arial"/>
          <w:b/>
          <w:bCs/>
          <w:sz w:val="28"/>
          <w:szCs w:val="28"/>
        </w:rPr>
        <w:t>Ceny Olomouckého kraje za přínos v oblasti kultury za rok 2020 a 2021</w:t>
      </w:r>
    </w:p>
    <w:p w:rsidR="0038695B" w:rsidRDefault="0038695B" w:rsidP="0038695B">
      <w:pPr>
        <w:rPr>
          <w:rFonts w:ascii="Arial" w:hAnsi="Arial" w:cs="Arial"/>
          <w:b/>
          <w:bCs/>
          <w:sz w:val="28"/>
          <w:szCs w:val="28"/>
        </w:rPr>
      </w:pPr>
      <w:r>
        <w:rPr>
          <w:rFonts w:ascii="Arial" w:hAnsi="Arial" w:cs="Arial"/>
          <w:b/>
          <w:bCs/>
          <w:sz w:val="28"/>
          <w:szCs w:val="28"/>
        </w:rPr>
        <w:t>kategorie:</w:t>
      </w:r>
    </w:p>
    <w:p w:rsidR="0038695B" w:rsidRDefault="0038695B" w:rsidP="0038695B">
      <w:pPr>
        <w:numPr>
          <w:ilvl w:val="0"/>
          <w:numId w:val="1"/>
        </w:numPr>
        <w:rPr>
          <w:rFonts w:ascii="Arial" w:hAnsi="Arial" w:cs="Arial"/>
          <w:b/>
          <w:bCs/>
          <w:szCs w:val="28"/>
        </w:rPr>
      </w:pPr>
      <w:r>
        <w:rPr>
          <w:rFonts w:ascii="Arial" w:hAnsi="Arial" w:cs="Arial"/>
          <w:b/>
          <w:bCs/>
          <w:szCs w:val="28"/>
        </w:rPr>
        <w:t xml:space="preserve">Výjimečný počin roku v oblasti umění - a) hudba </w:t>
      </w:r>
    </w:p>
    <w:p w:rsidR="0038695B" w:rsidRDefault="0038695B" w:rsidP="0038695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
        <w:gridCol w:w="2500"/>
        <w:gridCol w:w="7946"/>
        <w:gridCol w:w="2872"/>
      </w:tblGrid>
      <w:tr w:rsidR="0038695B" w:rsidTr="00AF0A4E">
        <w:tc>
          <w:tcPr>
            <w:tcW w:w="674" w:type="dxa"/>
          </w:tcPr>
          <w:p w:rsidR="0038695B" w:rsidRDefault="0038695B" w:rsidP="00AF0A4E">
            <w:pPr>
              <w:pStyle w:val="Nadpis1"/>
            </w:pPr>
            <w:r>
              <w:t>K 2a</w:t>
            </w:r>
          </w:p>
        </w:tc>
        <w:tc>
          <w:tcPr>
            <w:tcW w:w="2500" w:type="dxa"/>
          </w:tcPr>
          <w:p w:rsidR="0038695B" w:rsidRDefault="0038695B" w:rsidP="00AF0A4E">
            <w:pPr>
              <w:rPr>
                <w:rFonts w:ascii="Arial" w:hAnsi="Arial" w:cs="Arial"/>
              </w:rPr>
            </w:pPr>
            <w:r>
              <w:rPr>
                <w:rFonts w:ascii="Arial" w:hAnsi="Arial" w:cs="Arial"/>
                <w:i/>
              </w:rPr>
              <w:t xml:space="preserve">nominovaná osobnost/ </w:t>
            </w:r>
            <w:r>
              <w:rPr>
                <w:rFonts w:ascii="Arial" w:hAnsi="Arial" w:cs="Arial"/>
                <w:i/>
              </w:rPr>
              <w:br/>
              <w:t>nominovaný počin</w:t>
            </w:r>
          </w:p>
        </w:tc>
        <w:tc>
          <w:tcPr>
            <w:tcW w:w="7946" w:type="dxa"/>
          </w:tcPr>
          <w:p w:rsidR="0038695B" w:rsidRDefault="0038695B" w:rsidP="00AF0A4E">
            <w:pPr>
              <w:rPr>
                <w:rFonts w:ascii="Arial" w:hAnsi="Arial" w:cs="Arial"/>
              </w:rPr>
            </w:pPr>
            <w:r>
              <w:rPr>
                <w:rFonts w:ascii="Arial" w:hAnsi="Arial" w:cs="Arial"/>
                <w:i/>
              </w:rPr>
              <w:t>zdůvodnění</w:t>
            </w:r>
          </w:p>
        </w:tc>
        <w:tc>
          <w:tcPr>
            <w:tcW w:w="2872" w:type="dxa"/>
          </w:tcPr>
          <w:p w:rsidR="0038695B" w:rsidRDefault="0038695B" w:rsidP="00AF0A4E">
            <w:pPr>
              <w:rPr>
                <w:rFonts w:ascii="Arial" w:hAnsi="Arial" w:cs="Arial"/>
              </w:rPr>
            </w:pPr>
            <w:r>
              <w:rPr>
                <w:rFonts w:ascii="Arial" w:hAnsi="Arial" w:cs="Arial"/>
                <w:i/>
              </w:rPr>
              <w:t>navrhl</w:t>
            </w:r>
          </w:p>
        </w:tc>
      </w:tr>
      <w:tr w:rsidR="0038695B" w:rsidTr="00AF0A4E">
        <w:tc>
          <w:tcPr>
            <w:tcW w:w="674" w:type="dxa"/>
          </w:tcPr>
          <w:p w:rsidR="0038695B" w:rsidRPr="00D95C45" w:rsidRDefault="0038695B" w:rsidP="00AF0A4E">
            <w:pPr>
              <w:pStyle w:val="Nadpis1"/>
              <w:rPr>
                <w:b/>
                <w:i w:val="0"/>
              </w:rPr>
            </w:pPr>
            <w:r w:rsidRPr="00D95C45">
              <w:rPr>
                <w:b/>
                <w:i w:val="0"/>
              </w:rPr>
              <w:t>2020</w:t>
            </w:r>
          </w:p>
        </w:tc>
        <w:tc>
          <w:tcPr>
            <w:tcW w:w="2500" w:type="dxa"/>
          </w:tcPr>
          <w:p w:rsidR="0038695B" w:rsidRDefault="0038695B" w:rsidP="00AF0A4E">
            <w:pPr>
              <w:rPr>
                <w:rFonts w:ascii="Arial" w:hAnsi="Arial" w:cs="Arial"/>
                <w:b/>
              </w:rPr>
            </w:pPr>
            <w:r>
              <w:rPr>
                <w:rFonts w:ascii="Arial" w:hAnsi="Arial" w:cs="Arial"/>
                <w:b/>
              </w:rPr>
              <w:t>Tančírna a celý produkční tým za kulturní projekt „umění v srdci Rychlebských hor“</w:t>
            </w:r>
          </w:p>
          <w:p w:rsidR="0038695B" w:rsidRDefault="0038695B" w:rsidP="00AF0A4E">
            <w:pPr>
              <w:rPr>
                <w:rFonts w:ascii="Arial" w:hAnsi="Arial" w:cs="Arial"/>
              </w:rPr>
            </w:pPr>
          </w:p>
          <w:p w:rsidR="0038695B" w:rsidRDefault="0038695B" w:rsidP="00AF0A4E">
            <w:pPr>
              <w:rPr>
                <w:rFonts w:ascii="Arial" w:hAnsi="Arial" w:cs="Arial"/>
              </w:rPr>
            </w:pPr>
          </w:p>
          <w:p w:rsidR="0038695B" w:rsidRDefault="0038695B" w:rsidP="00AF0A4E">
            <w:pPr>
              <w:rPr>
                <w:rFonts w:ascii="Arial" w:hAnsi="Arial" w:cs="Arial"/>
              </w:rPr>
            </w:pPr>
          </w:p>
          <w:p w:rsidR="0038695B" w:rsidRPr="00D95C45" w:rsidRDefault="0038695B" w:rsidP="00AF0A4E">
            <w:pPr>
              <w:rPr>
                <w:rFonts w:ascii="Arial" w:hAnsi="Arial" w:cs="Arial"/>
              </w:rPr>
            </w:pPr>
          </w:p>
        </w:tc>
        <w:tc>
          <w:tcPr>
            <w:tcW w:w="7946" w:type="dxa"/>
          </w:tcPr>
          <w:p w:rsidR="0038695B" w:rsidRPr="00D95C45" w:rsidRDefault="0038695B" w:rsidP="00AF0A4E">
            <w:pPr>
              <w:jc w:val="both"/>
              <w:rPr>
                <w:rFonts w:ascii="Arial" w:hAnsi="Arial" w:cs="Arial"/>
              </w:rPr>
            </w:pPr>
            <w:r>
              <w:rPr>
                <w:rFonts w:ascii="Arial" w:hAnsi="Arial" w:cs="Arial"/>
              </w:rPr>
              <w:t>Kulturní instituce Tančírna v Račím údolí zvládla</w:t>
            </w:r>
            <w:r w:rsidRPr="0080214C">
              <w:rPr>
                <w:rFonts w:ascii="Arial" w:hAnsi="Arial" w:cs="Arial"/>
              </w:rPr>
              <w:t xml:space="preserve"> přes složitou </w:t>
            </w:r>
            <w:r>
              <w:rPr>
                <w:rFonts w:ascii="Arial" w:hAnsi="Arial" w:cs="Arial"/>
              </w:rPr>
              <w:t>pandemickou situaci</w:t>
            </w:r>
            <w:r w:rsidRPr="0080214C">
              <w:rPr>
                <w:rFonts w:ascii="Arial" w:hAnsi="Arial" w:cs="Arial"/>
              </w:rPr>
              <w:t>, n</w:t>
            </w:r>
            <w:r>
              <w:rPr>
                <w:rFonts w:ascii="Arial" w:hAnsi="Arial" w:cs="Arial"/>
              </w:rPr>
              <w:t>avíc v době pandemie realizovat většinu</w:t>
            </w:r>
            <w:r w:rsidRPr="0080214C">
              <w:rPr>
                <w:rFonts w:ascii="Arial" w:hAnsi="Arial" w:cs="Arial"/>
              </w:rPr>
              <w:t xml:space="preserve"> plánovaných kulturních a sportovních akcí, navazovat no</w:t>
            </w:r>
            <w:r>
              <w:rPr>
                <w:rFonts w:ascii="Arial" w:hAnsi="Arial" w:cs="Arial"/>
              </w:rPr>
              <w:t>vé spolupráce, mít špičky ve své</w:t>
            </w:r>
            <w:r w:rsidRPr="0080214C">
              <w:rPr>
                <w:rFonts w:ascii="Arial" w:hAnsi="Arial" w:cs="Arial"/>
              </w:rPr>
              <w:t>m uměleckém oboru, přes literaturu, hudbu,</w:t>
            </w:r>
            <w:r>
              <w:rPr>
                <w:rFonts w:ascii="Arial" w:hAnsi="Arial" w:cs="Arial"/>
              </w:rPr>
              <w:t xml:space="preserve"> tanec </w:t>
            </w:r>
            <w:r>
              <w:rPr>
                <w:rFonts w:ascii="Arial" w:hAnsi="Arial" w:cs="Arial"/>
              </w:rPr>
              <w:br/>
              <w:t xml:space="preserve">a galerie taky nezahálela a realizovalo se několik výstav. </w:t>
            </w:r>
          </w:p>
        </w:tc>
        <w:tc>
          <w:tcPr>
            <w:tcW w:w="2872" w:type="dxa"/>
          </w:tcPr>
          <w:p w:rsidR="0038695B" w:rsidRPr="00D95C45" w:rsidRDefault="0038695B" w:rsidP="00AF0A4E">
            <w:pPr>
              <w:rPr>
                <w:rFonts w:ascii="Arial" w:hAnsi="Arial" w:cs="Arial"/>
              </w:rPr>
            </w:pPr>
            <w:r>
              <w:rPr>
                <w:rFonts w:ascii="Arial" w:hAnsi="Arial" w:cs="Arial"/>
              </w:rPr>
              <w:t>1. Zdeněk Jurčík</w:t>
            </w:r>
          </w:p>
        </w:tc>
      </w:tr>
      <w:tr w:rsidR="0038695B" w:rsidTr="00AF0A4E">
        <w:tc>
          <w:tcPr>
            <w:tcW w:w="674" w:type="dxa"/>
          </w:tcPr>
          <w:p w:rsidR="0038695B" w:rsidRPr="00D95C45" w:rsidRDefault="0038695B" w:rsidP="00AF0A4E">
            <w:pPr>
              <w:rPr>
                <w:rFonts w:ascii="Arial" w:hAnsi="Arial" w:cs="Arial"/>
                <w:b/>
              </w:rPr>
            </w:pPr>
            <w:r w:rsidRPr="00D95C45">
              <w:rPr>
                <w:rFonts w:ascii="Arial" w:hAnsi="Arial" w:cs="Arial"/>
                <w:b/>
              </w:rPr>
              <w:t>2021</w:t>
            </w:r>
          </w:p>
        </w:tc>
        <w:tc>
          <w:tcPr>
            <w:tcW w:w="2500" w:type="dxa"/>
          </w:tcPr>
          <w:p w:rsidR="0038695B" w:rsidRDefault="0038695B" w:rsidP="00AF0A4E">
            <w:pPr>
              <w:rPr>
                <w:rFonts w:ascii="Arial" w:hAnsi="Arial" w:cs="Arial"/>
                <w:b/>
              </w:rPr>
            </w:pPr>
            <w:r>
              <w:rPr>
                <w:rFonts w:ascii="Arial" w:hAnsi="Arial" w:cs="Arial"/>
                <w:b/>
              </w:rPr>
              <w:t xml:space="preserve">Mezinárodní </w:t>
            </w:r>
            <w:r w:rsidRPr="00402677">
              <w:rPr>
                <w:rFonts w:ascii="Arial" w:hAnsi="Arial" w:cs="Arial"/>
                <w:b/>
              </w:rPr>
              <w:t xml:space="preserve">hudební festival Karla </w:t>
            </w:r>
            <w:proofErr w:type="spellStart"/>
            <w:r w:rsidRPr="00402677">
              <w:rPr>
                <w:rFonts w:ascii="Arial" w:hAnsi="Arial" w:cs="Arial"/>
                <w:b/>
              </w:rPr>
              <w:t>Ditterse</w:t>
            </w:r>
            <w:proofErr w:type="spellEnd"/>
            <w:r w:rsidRPr="00402677">
              <w:rPr>
                <w:rFonts w:ascii="Arial" w:hAnsi="Arial" w:cs="Arial"/>
                <w:b/>
              </w:rPr>
              <w:t xml:space="preserve"> z</w:t>
            </w:r>
            <w:r>
              <w:rPr>
                <w:rFonts w:ascii="Arial" w:hAnsi="Arial" w:cs="Arial"/>
                <w:b/>
              </w:rPr>
              <w:t> </w:t>
            </w:r>
            <w:proofErr w:type="spellStart"/>
            <w:r w:rsidRPr="00402677">
              <w:rPr>
                <w:rFonts w:ascii="Arial" w:hAnsi="Arial" w:cs="Arial"/>
                <w:b/>
              </w:rPr>
              <w:t>Dittersdorfu</w:t>
            </w:r>
            <w:proofErr w:type="spellEnd"/>
          </w:p>
          <w:p w:rsidR="0038695B" w:rsidRDefault="0038695B" w:rsidP="00AF0A4E">
            <w:pPr>
              <w:rPr>
                <w:rFonts w:ascii="Arial" w:hAnsi="Arial" w:cs="Arial"/>
                <w:b/>
              </w:rPr>
            </w:pPr>
          </w:p>
          <w:p w:rsidR="0038695B" w:rsidRPr="00D2457A" w:rsidRDefault="0038695B" w:rsidP="00AF0A4E">
            <w:pPr>
              <w:rPr>
                <w:rFonts w:ascii="Arial" w:hAnsi="Arial" w:cs="Arial"/>
              </w:rPr>
            </w:pPr>
            <w:r w:rsidRPr="00D2457A">
              <w:rPr>
                <w:rFonts w:ascii="Arial" w:hAnsi="Arial" w:cs="Arial"/>
              </w:rPr>
              <w:t>Ing. Hana Polášková</w:t>
            </w:r>
          </w:p>
          <w:p w:rsidR="0038695B" w:rsidRPr="00FB1865" w:rsidRDefault="0038695B" w:rsidP="00AF0A4E">
            <w:pPr>
              <w:rPr>
                <w:rFonts w:ascii="Arial" w:hAnsi="Arial" w:cs="Arial"/>
                <w:b/>
              </w:rPr>
            </w:pPr>
            <w:r w:rsidRPr="00D2457A">
              <w:rPr>
                <w:rFonts w:ascii="Arial" w:hAnsi="Arial" w:cs="Arial"/>
              </w:rPr>
              <w:t>XXIX. ročník</w:t>
            </w:r>
            <w:r>
              <w:rPr>
                <w:rFonts w:ascii="Arial" w:hAnsi="Arial" w:cs="Arial"/>
                <w:b/>
              </w:rPr>
              <w:t xml:space="preserve"> </w:t>
            </w:r>
          </w:p>
          <w:p w:rsidR="0038695B" w:rsidRDefault="0038695B" w:rsidP="00AF0A4E">
            <w:pPr>
              <w:rPr>
                <w:rFonts w:ascii="Arial" w:hAnsi="Arial" w:cs="Arial"/>
              </w:rPr>
            </w:pPr>
          </w:p>
          <w:p w:rsidR="0038695B" w:rsidRDefault="0038695B" w:rsidP="00AF0A4E">
            <w:pPr>
              <w:rPr>
                <w:rFonts w:ascii="Arial" w:hAnsi="Arial" w:cs="Arial"/>
              </w:rPr>
            </w:pPr>
          </w:p>
          <w:p w:rsidR="0038695B" w:rsidRDefault="0038695B" w:rsidP="00AF0A4E">
            <w:pPr>
              <w:rPr>
                <w:rFonts w:ascii="Arial" w:hAnsi="Arial" w:cs="Arial"/>
              </w:rPr>
            </w:pPr>
          </w:p>
          <w:p w:rsidR="0038695B" w:rsidRPr="00854077" w:rsidRDefault="0038695B" w:rsidP="00AF0A4E">
            <w:pPr>
              <w:rPr>
                <w:rFonts w:ascii="Arial" w:hAnsi="Arial" w:cs="Arial"/>
              </w:rPr>
            </w:pPr>
          </w:p>
        </w:tc>
        <w:tc>
          <w:tcPr>
            <w:tcW w:w="7946" w:type="dxa"/>
          </w:tcPr>
          <w:p w:rsidR="0038695B" w:rsidRDefault="0038695B" w:rsidP="00AF0A4E">
            <w:pPr>
              <w:jc w:val="both"/>
              <w:rPr>
                <w:rFonts w:ascii="Arial" w:hAnsi="Arial" w:cs="Arial"/>
              </w:rPr>
            </w:pPr>
            <w:r>
              <w:rPr>
                <w:rFonts w:ascii="Arial" w:hAnsi="Arial" w:cs="Arial"/>
              </w:rPr>
              <w:t xml:space="preserve">Paní inženýrka stojí v čele hudebního festivalu již řadu let jako ředitelka. Mezinárodní hudební festival Karla </w:t>
            </w:r>
            <w:proofErr w:type="spellStart"/>
            <w:r>
              <w:rPr>
                <w:rFonts w:ascii="Arial" w:hAnsi="Arial" w:cs="Arial"/>
              </w:rPr>
              <w:t>Ditterse</w:t>
            </w:r>
            <w:proofErr w:type="spellEnd"/>
            <w:r>
              <w:rPr>
                <w:rFonts w:ascii="Arial" w:hAnsi="Arial" w:cs="Arial"/>
              </w:rPr>
              <w:t xml:space="preserve"> z </w:t>
            </w:r>
            <w:proofErr w:type="spellStart"/>
            <w:r>
              <w:rPr>
                <w:rFonts w:ascii="Arial" w:hAnsi="Arial" w:cs="Arial"/>
              </w:rPr>
              <w:t>Dittersdorfu</w:t>
            </w:r>
            <w:proofErr w:type="spellEnd"/>
            <w:r>
              <w:rPr>
                <w:rFonts w:ascii="Arial" w:hAnsi="Arial" w:cs="Arial"/>
              </w:rPr>
              <w:t xml:space="preserve"> má nejdelší tradicí na Jesenicku. Již třicet let v tomto regionu přivádí hudební interprety té nejvyšší kvality, což dosvědčuje vysoká návštěvnost festivalu. </w:t>
            </w:r>
          </w:p>
        </w:tc>
        <w:tc>
          <w:tcPr>
            <w:tcW w:w="2872" w:type="dxa"/>
          </w:tcPr>
          <w:p w:rsidR="0038695B" w:rsidRDefault="0038695B" w:rsidP="00AF0A4E">
            <w:pPr>
              <w:rPr>
                <w:rFonts w:ascii="Arial" w:hAnsi="Arial" w:cs="Arial"/>
              </w:rPr>
            </w:pPr>
            <w:r>
              <w:rPr>
                <w:rFonts w:ascii="Arial" w:hAnsi="Arial" w:cs="Arial"/>
              </w:rPr>
              <w:t xml:space="preserve">1. Ing. Lubomír </w:t>
            </w:r>
            <w:proofErr w:type="spellStart"/>
            <w:r>
              <w:rPr>
                <w:rFonts w:ascii="Arial" w:hAnsi="Arial" w:cs="Arial"/>
              </w:rPr>
              <w:t>Žmolík</w:t>
            </w:r>
            <w:proofErr w:type="spellEnd"/>
          </w:p>
        </w:tc>
      </w:tr>
    </w:tbl>
    <w:p w:rsidR="0038695B" w:rsidRPr="00A356B2" w:rsidRDefault="0038695B" w:rsidP="0038695B">
      <w:pPr>
        <w:rPr>
          <w:sz w:val="2"/>
          <w:szCs w:val="2"/>
        </w:rPr>
      </w:pPr>
    </w:p>
    <w:p w:rsidR="0038695B" w:rsidRPr="00A10867" w:rsidRDefault="0038695B" w:rsidP="0038695B">
      <w:pPr>
        <w:rPr>
          <w:sz w:val="2"/>
          <w:szCs w:val="2"/>
        </w:rPr>
      </w:pPr>
    </w:p>
    <w:p w:rsidR="0038695B" w:rsidRPr="00A10867" w:rsidRDefault="0038695B" w:rsidP="0038695B">
      <w:pPr>
        <w:rPr>
          <w:rFonts w:ascii="Arial" w:hAnsi="Arial" w:cs="Arial"/>
          <w:sz w:val="2"/>
          <w:szCs w:val="2"/>
        </w:rPr>
      </w:pPr>
    </w:p>
    <w:p w:rsidR="0038695B" w:rsidRPr="00F056E1" w:rsidRDefault="0038695B" w:rsidP="0038695B">
      <w:pPr>
        <w:rPr>
          <w:sz w:val="2"/>
          <w:szCs w:val="2"/>
        </w:rPr>
      </w:pPr>
    </w:p>
    <w:p w:rsidR="0038695B" w:rsidRPr="00A10867" w:rsidRDefault="0038695B" w:rsidP="0038695B">
      <w:pPr>
        <w:rPr>
          <w:sz w:val="2"/>
          <w:szCs w:val="2"/>
        </w:rPr>
      </w:pPr>
    </w:p>
    <w:p w:rsidR="0038695B" w:rsidRDefault="0038695B" w:rsidP="0038695B">
      <w:pPr>
        <w:rPr>
          <w:rFonts w:ascii="Arial" w:hAnsi="Arial" w:cs="Arial"/>
        </w:rPr>
      </w:pPr>
    </w:p>
    <w:p w:rsidR="0038695B" w:rsidRDefault="0038695B" w:rsidP="0038695B">
      <w:pPr>
        <w:rPr>
          <w:rFonts w:ascii="Arial" w:hAnsi="Arial" w:cs="Arial"/>
          <w:b/>
          <w:bCs/>
          <w:sz w:val="28"/>
          <w:szCs w:val="28"/>
        </w:rPr>
      </w:pPr>
      <w:r>
        <w:rPr>
          <w:rFonts w:ascii="Arial" w:hAnsi="Arial" w:cs="Arial"/>
        </w:rPr>
        <w:br w:type="page"/>
      </w:r>
      <w:r>
        <w:rPr>
          <w:rFonts w:ascii="Arial" w:hAnsi="Arial" w:cs="Arial"/>
          <w:b/>
          <w:bCs/>
          <w:sz w:val="28"/>
          <w:szCs w:val="28"/>
        </w:rPr>
        <w:lastRenderedPageBreak/>
        <w:t>Ceny Olomouckého kraje za přínos v oblasti kultury za rok 2020 a 2021</w:t>
      </w:r>
    </w:p>
    <w:p w:rsidR="0038695B" w:rsidRDefault="0038695B" w:rsidP="0038695B">
      <w:pPr>
        <w:rPr>
          <w:rFonts w:ascii="Arial" w:hAnsi="Arial" w:cs="Arial"/>
          <w:b/>
          <w:bCs/>
          <w:sz w:val="28"/>
          <w:szCs w:val="28"/>
        </w:rPr>
      </w:pPr>
      <w:r>
        <w:rPr>
          <w:rFonts w:ascii="Arial" w:hAnsi="Arial" w:cs="Arial"/>
          <w:b/>
          <w:bCs/>
          <w:sz w:val="28"/>
          <w:szCs w:val="28"/>
        </w:rPr>
        <w:t>kategorie:</w:t>
      </w:r>
    </w:p>
    <w:p w:rsidR="0038695B" w:rsidRDefault="0038695B" w:rsidP="0038695B">
      <w:pPr>
        <w:numPr>
          <w:ilvl w:val="0"/>
          <w:numId w:val="2"/>
        </w:numPr>
        <w:rPr>
          <w:rFonts w:ascii="Arial" w:hAnsi="Arial" w:cs="Arial"/>
          <w:b/>
          <w:bCs/>
          <w:szCs w:val="28"/>
        </w:rPr>
      </w:pPr>
      <w:r>
        <w:rPr>
          <w:rFonts w:ascii="Arial" w:hAnsi="Arial" w:cs="Arial"/>
          <w:b/>
          <w:bCs/>
          <w:szCs w:val="28"/>
        </w:rPr>
        <w:t xml:space="preserve">Výjimečný počin roku v oblasti umění - b) výtvarné umění </w:t>
      </w:r>
    </w:p>
    <w:p w:rsidR="0038695B" w:rsidRDefault="0038695B" w:rsidP="0038695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
        <w:gridCol w:w="2495"/>
        <w:gridCol w:w="7958"/>
        <w:gridCol w:w="2865"/>
      </w:tblGrid>
      <w:tr w:rsidR="0038695B" w:rsidTr="00AF0A4E">
        <w:tc>
          <w:tcPr>
            <w:tcW w:w="635" w:type="dxa"/>
          </w:tcPr>
          <w:p w:rsidR="0038695B" w:rsidRDefault="0038695B" w:rsidP="00AF0A4E">
            <w:pPr>
              <w:pStyle w:val="Nadpis1"/>
            </w:pPr>
            <w:r>
              <w:t>K 2b</w:t>
            </w:r>
          </w:p>
        </w:tc>
        <w:tc>
          <w:tcPr>
            <w:tcW w:w="2500" w:type="dxa"/>
          </w:tcPr>
          <w:p w:rsidR="0038695B" w:rsidRDefault="0038695B" w:rsidP="00AF0A4E">
            <w:pPr>
              <w:rPr>
                <w:rFonts w:ascii="Arial" w:hAnsi="Arial" w:cs="Arial"/>
              </w:rPr>
            </w:pPr>
            <w:r>
              <w:rPr>
                <w:rFonts w:ascii="Arial" w:hAnsi="Arial" w:cs="Arial"/>
                <w:i/>
              </w:rPr>
              <w:t xml:space="preserve">nominovaná osobnost/ </w:t>
            </w:r>
            <w:r>
              <w:rPr>
                <w:rFonts w:ascii="Arial" w:hAnsi="Arial" w:cs="Arial"/>
                <w:i/>
              </w:rPr>
              <w:br/>
              <w:t>nominovaný počin</w:t>
            </w:r>
          </w:p>
        </w:tc>
        <w:tc>
          <w:tcPr>
            <w:tcW w:w="7983" w:type="dxa"/>
          </w:tcPr>
          <w:p w:rsidR="0038695B" w:rsidRDefault="0038695B" w:rsidP="00AF0A4E">
            <w:pPr>
              <w:rPr>
                <w:rFonts w:ascii="Arial" w:hAnsi="Arial" w:cs="Arial"/>
              </w:rPr>
            </w:pPr>
            <w:r>
              <w:rPr>
                <w:rFonts w:ascii="Arial" w:hAnsi="Arial" w:cs="Arial"/>
                <w:i/>
              </w:rPr>
              <w:t>zdůvodnění</w:t>
            </w:r>
          </w:p>
        </w:tc>
        <w:tc>
          <w:tcPr>
            <w:tcW w:w="2874" w:type="dxa"/>
          </w:tcPr>
          <w:p w:rsidR="0038695B" w:rsidRDefault="0038695B" w:rsidP="00AF0A4E">
            <w:pPr>
              <w:rPr>
                <w:rFonts w:ascii="Arial" w:hAnsi="Arial" w:cs="Arial"/>
              </w:rPr>
            </w:pPr>
            <w:r>
              <w:rPr>
                <w:rFonts w:ascii="Arial" w:hAnsi="Arial" w:cs="Arial"/>
                <w:i/>
              </w:rPr>
              <w:t>navrhl</w:t>
            </w:r>
          </w:p>
        </w:tc>
      </w:tr>
      <w:tr w:rsidR="0038695B" w:rsidTr="00AF0A4E">
        <w:tc>
          <w:tcPr>
            <w:tcW w:w="635" w:type="dxa"/>
          </w:tcPr>
          <w:p w:rsidR="0038695B" w:rsidRPr="00071F77" w:rsidRDefault="0038695B" w:rsidP="00AF0A4E">
            <w:pPr>
              <w:rPr>
                <w:rFonts w:ascii="Arial" w:hAnsi="Arial" w:cs="Arial"/>
                <w:b/>
              </w:rPr>
            </w:pPr>
            <w:r w:rsidRPr="00071F77">
              <w:rPr>
                <w:rFonts w:ascii="Arial" w:hAnsi="Arial" w:cs="Arial"/>
                <w:b/>
              </w:rPr>
              <w:t>2020</w:t>
            </w:r>
          </w:p>
        </w:tc>
        <w:tc>
          <w:tcPr>
            <w:tcW w:w="2500" w:type="dxa"/>
          </w:tcPr>
          <w:p w:rsidR="0038695B" w:rsidRDefault="0038695B" w:rsidP="00AF0A4E">
            <w:pPr>
              <w:rPr>
                <w:rFonts w:ascii="Arial" w:hAnsi="Arial" w:cs="Arial"/>
                <w:b/>
              </w:rPr>
            </w:pPr>
            <w:r>
              <w:rPr>
                <w:rFonts w:ascii="Arial" w:hAnsi="Arial" w:cs="Arial"/>
                <w:b/>
              </w:rPr>
              <w:t>Meditace o městě, krajině a umění 2020</w:t>
            </w:r>
          </w:p>
          <w:p w:rsidR="0038695B" w:rsidRDefault="0038695B" w:rsidP="00AF0A4E">
            <w:pPr>
              <w:rPr>
                <w:rFonts w:ascii="Arial" w:hAnsi="Arial" w:cs="Arial"/>
                <w:b/>
              </w:rPr>
            </w:pPr>
          </w:p>
          <w:p w:rsidR="0038695B" w:rsidRDefault="0038695B" w:rsidP="00AF0A4E">
            <w:pPr>
              <w:rPr>
                <w:rFonts w:ascii="Arial" w:hAnsi="Arial" w:cs="Arial"/>
              </w:rPr>
            </w:pPr>
            <w:r w:rsidRPr="00D2457A">
              <w:rPr>
                <w:rFonts w:ascii="Arial" w:hAnsi="Arial" w:cs="Arial"/>
              </w:rPr>
              <w:t>prof. PhDr. Pavel Zatloukal</w:t>
            </w:r>
          </w:p>
          <w:p w:rsidR="0038695B" w:rsidRDefault="0038695B" w:rsidP="00AF0A4E">
            <w:pPr>
              <w:rPr>
                <w:rFonts w:ascii="Arial" w:hAnsi="Arial" w:cs="Arial"/>
              </w:rPr>
            </w:pPr>
          </w:p>
          <w:p w:rsidR="0038695B" w:rsidRPr="00D2457A" w:rsidRDefault="0038695B" w:rsidP="00AF0A4E">
            <w:pPr>
              <w:rPr>
                <w:rFonts w:ascii="Arial" w:hAnsi="Arial" w:cs="Arial"/>
              </w:rPr>
            </w:pPr>
          </w:p>
          <w:p w:rsidR="0038695B" w:rsidRDefault="0038695B" w:rsidP="00AF0A4E">
            <w:pPr>
              <w:rPr>
                <w:rFonts w:ascii="Arial" w:hAnsi="Arial" w:cs="Arial"/>
                <w:b/>
              </w:rPr>
            </w:pPr>
          </w:p>
          <w:p w:rsidR="0038695B" w:rsidRPr="003274E5" w:rsidRDefault="0038695B" w:rsidP="00AF0A4E">
            <w:pPr>
              <w:rPr>
                <w:rFonts w:ascii="Arial" w:hAnsi="Arial" w:cs="Arial"/>
                <w:b/>
              </w:rPr>
            </w:pPr>
          </w:p>
        </w:tc>
        <w:tc>
          <w:tcPr>
            <w:tcW w:w="7983" w:type="dxa"/>
          </w:tcPr>
          <w:p w:rsidR="0038695B" w:rsidRDefault="0038695B" w:rsidP="00AF0A4E">
            <w:pPr>
              <w:jc w:val="both"/>
              <w:rPr>
                <w:rFonts w:ascii="Arial" w:hAnsi="Arial" w:cs="Arial"/>
              </w:rPr>
            </w:pPr>
            <w:r>
              <w:rPr>
                <w:rFonts w:ascii="Arial" w:hAnsi="Arial" w:cs="Arial"/>
              </w:rPr>
              <w:t xml:space="preserve">Publikace pana profesora Pavla Zatloukala je jedinečným příspěvkem k dialogu o Olomouci z perspektivy architektonického, urbanistického </w:t>
            </w:r>
            <w:r>
              <w:rPr>
                <w:rFonts w:ascii="Arial" w:hAnsi="Arial" w:cs="Arial"/>
              </w:rPr>
              <w:br/>
              <w:t xml:space="preserve">i výtvarného vývoje a vsazuje vývoj města do širších společenských </w:t>
            </w:r>
            <w:r>
              <w:rPr>
                <w:rFonts w:ascii="Arial" w:hAnsi="Arial" w:cs="Arial"/>
              </w:rPr>
              <w:br/>
              <w:t>i kunsthistorických souvislostí. Dílo je mimořádné svým rozsahem, kvalitou i erudicí autora.</w:t>
            </w:r>
          </w:p>
        </w:tc>
        <w:tc>
          <w:tcPr>
            <w:tcW w:w="2874" w:type="dxa"/>
          </w:tcPr>
          <w:p w:rsidR="0038695B" w:rsidRDefault="0038695B" w:rsidP="00AF0A4E">
            <w:pPr>
              <w:rPr>
                <w:rFonts w:ascii="Arial" w:hAnsi="Arial" w:cs="Arial"/>
              </w:rPr>
            </w:pPr>
            <w:r>
              <w:rPr>
                <w:rFonts w:ascii="Arial" w:hAnsi="Arial" w:cs="Arial"/>
              </w:rPr>
              <w:t>1. Bc. Jan Žůrek</w:t>
            </w:r>
          </w:p>
        </w:tc>
      </w:tr>
      <w:tr w:rsidR="00605FA3" w:rsidTr="00AF0A4E">
        <w:tc>
          <w:tcPr>
            <w:tcW w:w="635" w:type="dxa"/>
          </w:tcPr>
          <w:p w:rsidR="00605FA3" w:rsidRPr="00071F77" w:rsidRDefault="00605FA3" w:rsidP="00AF0A4E">
            <w:pPr>
              <w:rPr>
                <w:rFonts w:ascii="Arial" w:hAnsi="Arial" w:cs="Arial"/>
                <w:b/>
              </w:rPr>
            </w:pPr>
            <w:r>
              <w:rPr>
                <w:rFonts w:ascii="Arial" w:hAnsi="Arial" w:cs="Arial"/>
                <w:b/>
              </w:rPr>
              <w:t>2021</w:t>
            </w:r>
          </w:p>
        </w:tc>
        <w:tc>
          <w:tcPr>
            <w:tcW w:w="2500" w:type="dxa"/>
          </w:tcPr>
          <w:p w:rsidR="00605FA3" w:rsidRDefault="00605FA3" w:rsidP="00AF0A4E">
            <w:pPr>
              <w:rPr>
                <w:rFonts w:ascii="Arial" w:hAnsi="Arial" w:cs="Arial"/>
                <w:b/>
              </w:rPr>
            </w:pPr>
          </w:p>
        </w:tc>
        <w:tc>
          <w:tcPr>
            <w:tcW w:w="7983" w:type="dxa"/>
          </w:tcPr>
          <w:p w:rsidR="00605FA3" w:rsidRDefault="00E8227B" w:rsidP="003D4094">
            <w:pPr>
              <w:jc w:val="both"/>
              <w:rPr>
                <w:rFonts w:ascii="Arial" w:hAnsi="Arial" w:cs="Arial"/>
              </w:rPr>
            </w:pPr>
            <w:r w:rsidRPr="00E8227B">
              <w:rPr>
                <w:rFonts w:ascii="Arial" w:hAnsi="Arial" w:cs="Arial"/>
              </w:rPr>
              <w:t xml:space="preserve">hodnotící komise doporučila neudělit </w:t>
            </w:r>
            <w:r w:rsidR="003D4094">
              <w:rPr>
                <w:rFonts w:ascii="Arial" w:hAnsi="Arial" w:cs="Arial"/>
              </w:rPr>
              <w:t>ocenění v tomto roce</w:t>
            </w:r>
          </w:p>
        </w:tc>
        <w:tc>
          <w:tcPr>
            <w:tcW w:w="2874" w:type="dxa"/>
          </w:tcPr>
          <w:p w:rsidR="00605FA3" w:rsidRDefault="00605FA3" w:rsidP="00AF0A4E">
            <w:pPr>
              <w:rPr>
                <w:rFonts w:ascii="Arial" w:hAnsi="Arial" w:cs="Arial"/>
              </w:rPr>
            </w:pPr>
          </w:p>
        </w:tc>
      </w:tr>
    </w:tbl>
    <w:p w:rsidR="0038695B" w:rsidRPr="00A10867" w:rsidRDefault="0038695B" w:rsidP="0038695B">
      <w:pPr>
        <w:rPr>
          <w:rFonts w:ascii="Arial" w:hAnsi="Arial" w:cs="Arial"/>
          <w:sz w:val="2"/>
          <w:szCs w:val="2"/>
        </w:rPr>
      </w:pPr>
    </w:p>
    <w:p w:rsidR="0038695B" w:rsidRDefault="0038695B" w:rsidP="0038695B">
      <w:r>
        <w:rPr>
          <w:i/>
          <w:iCs/>
        </w:rPr>
        <w:br w:type="page"/>
      </w:r>
    </w:p>
    <w:p w:rsidR="0038695B" w:rsidRPr="00010719" w:rsidRDefault="0038695B" w:rsidP="0038695B">
      <w:pPr>
        <w:rPr>
          <w:rFonts w:ascii="Arial" w:hAnsi="Arial" w:cs="Arial"/>
        </w:rPr>
      </w:pPr>
      <w:r>
        <w:rPr>
          <w:rFonts w:ascii="Arial" w:hAnsi="Arial" w:cs="Arial"/>
          <w:b/>
          <w:bCs/>
          <w:sz w:val="28"/>
          <w:szCs w:val="28"/>
        </w:rPr>
        <w:lastRenderedPageBreak/>
        <w:t>Ceny Olomouckého kraje za přínos v oblasti kultury za rok 2020 a 2021</w:t>
      </w:r>
    </w:p>
    <w:p w:rsidR="0038695B" w:rsidRDefault="0038695B" w:rsidP="0038695B">
      <w:pPr>
        <w:rPr>
          <w:rFonts w:ascii="Arial" w:hAnsi="Arial" w:cs="Arial"/>
          <w:b/>
          <w:bCs/>
          <w:sz w:val="28"/>
          <w:szCs w:val="28"/>
        </w:rPr>
      </w:pPr>
      <w:r>
        <w:rPr>
          <w:rFonts w:ascii="Arial" w:hAnsi="Arial" w:cs="Arial"/>
          <w:b/>
          <w:bCs/>
          <w:sz w:val="28"/>
          <w:szCs w:val="28"/>
        </w:rPr>
        <w:t>kategorie:</w:t>
      </w:r>
    </w:p>
    <w:p w:rsidR="0038695B" w:rsidRDefault="0038695B" w:rsidP="0038695B">
      <w:pPr>
        <w:numPr>
          <w:ilvl w:val="0"/>
          <w:numId w:val="3"/>
        </w:numPr>
        <w:rPr>
          <w:rFonts w:ascii="Arial" w:hAnsi="Arial" w:cs="Arial"/>
          <w:b/>
          <w:bCs/>
          <w:szCs w:val="28"/>
        </w:rPr>
      </w:pPr>
      <w:r>
        <w:rPr>
          <w:rFonts w:ascii="Arial" w:hAnsi="Arial" w:cs="Arial"/>
          <w:b/>
          <w:bCs/>
          <w:szCs w:val="28"/>
        </w:rPr>
        <w:t>Výjimečný počin roku v oblasti umění -</w:t>
      </w:r>
      <w:r>
        <w:rPr>
          <w:rFonts w:ascii="Arial" w:hAnsi="Arial" w:cs="Arial"/>
          <w:sz w:val="20"/>
        </w:rPr>
        <w:t xml:space="preserve"> </w:t>
      </w:r>
      <w:r>
        <w:rPr>
          <w:rFonts w:ascii="Arial" w:hAnsi="Arial" w:cs="Arial"/>
          <w:b/>
          <w:bCs/>
          <w:szCs w:val="28"/>
        </w:rPr>
        <w:t xml:space="preserve">c) divadlo </w:t>
      </w:r>
    </w:p>
    <w:p w:rsidR="0038695B" w:rsidRDefault="0038695B" w:rsidP="0038695B">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
        <w:gridCol w:w="2493"/>
        <w:gridCol w:w="7952"/>
        <w:gridCol w:w="2873"/>
      </w:tblGrid>
      <w:tr w:rsidR="0038695B" w:rsidTr="00AF0A4E">
        <w:tc>
          <w:tcPr>
            <w:tcW w:w="635" w:type="dxa"/>
          </w:tcPr>
          <w:p w:rsidR="0038695B" w:rsidRDefault="0038695B" w:rsidP="00AF0A4E">
            <w:pPr>
              <w:pStyle w:val="Nadpis1"/>
            </w:pPr>
            <w:r>
              <w:t>K 2c</w:t>
            </w:r>
          </w:p>
        </w:tc>
        <w:tc>
          <w:tcPr>
            <w:tcW w:w="2517" w:type="dxa"/>
          </w:tcPr>
          <w:p w:rsidR="0038695B" w:rsidRDefault="0038695B" w:rsidP="00AF0A4E">
            <w:pPr>
              <w:rPr>
                <w:rFonts w:ascii="Arial" w:hAnsi="Arial" w:cs="Arial"/>
              </w:rPr>
            </w:pPr>
            <w:r>
              <w:rPr>
                <w:rFonts w:ascii="Arial" w:hAnsi="Arial" w:cs="Arial"/>
                <w:i/>
              </w:rPr>
              <w:t xml:space="preserve">nominovaná osobnost/ </w:t>
            </w:r>
            <w:r>
              <w:rPr>
                <w:rFonts w:ascii="Arial" w:hAnsi="Arial" w:cs="Arial"/>
                <w:i/>
              </w:rPr>
              <w:br/>
              <w:t>nominovaný počin</w:t>
            </w:r>
          </w:p>
        </w:tc>
        <w:tc>
          <w:tcPr>
            <w:tcW w:w="8083" w:type="dxa"/>
          </w:tcPr>
          <w:p w:rsidR="0038695B" w:rsidRDefault="0038695B" w:rsidP="00AF0A4E">
            <w:pPr>
              <w:rPr>
                <w:rFonts w:ascii="Arial" w:hAnsi="Arial" w:cs="Arial"/>
              </w:rPr>
            </w:pPr>
            <w:r>
              <w:rPr>
                <w:rFonts w:ascii="Arial" w:hAnsi="Arial" w:cs="Arial"/>
                <w:i/>
              </w:rPr>
              <w:t>zdůvodnění</w:t>
            </w:r>
          </w:p>
        </w:tc>
        <w:tc>
          <w:tcPr>
            <w:tcW w:w="2907" w:type="dxa"/>
          </w:tcPr>
          <w:p w:rsidR="0038695B" w:rsidRDefault="0038695B" w:rsidP="00AF0A4E">
            <w:pPr>
              <w:rPr>
                <w:rFonts w:ascii="Arial" w:hAnsi="Arial" w:cs="Arial"/>
              </w:rPr>
            </w:pPr>
            <w:r>
              <w:rPr>
                <w:rFonts w:ascii="Arial" w:hAnsi="Arial" w:cs="Arial"/>
                <w:i/>
              </w:rPr>
              <w:t>navrhl</w:t>
            </w:r>
          </w:p>
        </w:tc>
      </w:tr>
      <w:tr w:rsidR="00605FA3" w:rsidTr="00AF0A4E">
        <w:tc>
          <w:tcPr>
            <w:tcW w:w="635" w:type="dxa"/>
          </w:tcPr>
          <w:p w:rsidR="00605FA3" w:rsidRPr="00605FA3" w:rsidRDefault="00605FA3" w:rsidP="00AF0A4E">
            <w:pPr>
              <w:pStyle w:val="Nadpis1"/>
              <w:rPr>
                <w:b/>
                <w:i w:val="0"/>
              </w:rPr>
            </w:pPr>
            <w:r w:rsidRPr="00605FA3">
              <w:rPr>
                <w:b/>
                <w:i w:val="0"/>
              </w:rPr>
              <w:t>2020</w:t>
            </w:r>
          </w:p>
        </w:tc>
        <w:tc>
          <w:tcPr>
            <w:tcW w:w="2517" w:type="dxa"/>
          </w:tcPr>
          <w:p w:rsidR="00605FA3" w:rsidRDefault="00605FA3" w:rsidP="00AF0A4E">
            <w:pPr>
              <w:rPr>
                <w:rFonts w:ascii="Arial" w:hAnsi="Arial" w:cs="Arial"/>
                <w:i/>
              </w:rPr>
            </w:pPr>
          </w:p>
        </w:tc>
        <w:tc>
          <w:tcPr>
            <w:tcW w:w="8083" w:type="dxa"/>
          </w:tcPr>
          <w:p w:rsidR="00605FA3" w:rsidRPr="00605FA3" w:rsidRDefault="00285529" w:rsidP="00AF0A4E">
            <w:pPr>
              <w:rPr>
                <w:rFonts w:ascii="Arial" w:hAnsi="Arial" w:cs="Arial"/>
              </w:rPr>
            </w:pPr>
            <w:r w:rsidRPr="00285529">
              <w:rPr>
                <w:rFonts w:ascii="Arial" w:hAnsi="Arial" w:cs="Arial"/>
              </w:rPr>
              <w:t>hodnotící komise doporučila neudělit ocenění v tomto roce</w:t>
            </w:r>
          </w:p>
        </w:tc>
        <w:tc>
          <w:tcPr>
            <w:tcW w:w="2907" w:type="dxa"/>
          </w:tcPr>
          <w:p w:rsidR="00605FA3" w:rsidRDefault="00605FA3" w:rsidP="00AF0A4E">
            <w:pPr>
              <w:rPr>
                <w:rFonts w:ascii="Arial" w:hAnsi="Arial" w:cs="Arial"/>
                <w:i/>
              </w:rPr>
            </w:pPr>
          </w:p>
        </w:tc>
      </w:tr>
      <w:tr w:rsidR="0038695B" w:rsidTr="00AF0A4E">
        <w:tc>
          <w:tcPr>
            <w:tcW w:w="635" w:type="dxa"/>
            <w:shd w:val="clear" w:color="auto" w:fill="auto"/>
          </w:tcPr>
          <w:p w:rsidR="0038695B" w:rsidRPr="00FD6336" w:rsidRDefault="0038695B" w:rsidP="00AF0A4E">
            <w:pPr>
              <w:rPr>
                <w:rFonts w:ascii="Arial" w:hAnsi="Arial" w:cs="Arial"/>
                <w:b/>
              </w:rPr>
            </w:pPr>
            <w:r w:rsidRPr="00FD6336">
              <w:rPr>
                <w:rFonts w:ascii="Arial" w:hAnsi="Arial" w:cs="Arial"/>
                <w:b/>
              </w:rPr>
              <w:t>2021</w:t>
            </w:r>
          </w:p>
        </w:tc>
        <w:tc>
          <w:tcPr>
            <w:tcW w:w="2517" w:type="dxa"/>
          </w:tcPr>
          <w:p w:rsidR="0038695B" w:rsidRDefault="0038695B" w:rsidP="00AF0A4E">
            <w:pPr>
              <w:rPr>
                <w:rFonts w:ascii="Arial" w:hAnsi="Arial" w:cs="Arial"/>
                <w:iCs/>
              </w:rPr>
            </w:pPr>
            <w:r>
              <w:rPr>
                <w:rFonts w:ascii="Arial" w:hAnsi="Arial" w:cs="Arial"/>
                <w:b/>
                <w:iCs/>
              </w:rPr>
              <w:t xml:space="preserve">Inscenace novely Vladimíra </w:t>
            </w:r>
            <w:proofErr w:type="spellStart"/>
            <w:r>
              <w:rPr>
                <w:rFonts w:ascii="Arial" w:hAnsi="Arial" w:cs="Arial"/>
                <w:b/>
                <w:iCs/>
              </w:rPr>
              <w:t>Körnera</w:t>
            </w:r>
            <w:proofErr w:type="spellEnd"/>
            <w:r>
              <w:rPr>
                <w:rFonts w:ascii="Arial" w:hAnsi="Arial" w:cs="Arial"/>
                <w:b/>
                <w:iCs/>
              </w:rPr>
              <w:t xml:space="preserve"> – Zánik samoty </w:t>
            </w:r>
            <w:proofErr w:type="spellStart"/>
            <w:r>
              <w:rPr>
                <w:rFonts w:ascii="Arial" w:hAnsi="Arial" w:cs="Arial"/>
                <w:b/>
                <w:iCs/>
              </w:rPr>
              <w:t>Berhof</w:t>
            </w:r>
            <w:proofErr w:type="spellEnd"/>
            <w:r>
              <w:rPr>
                <w:rFonts w:ascii="Arial" w:hAnsi="Arial" w:cs="Arial"/>
                <w:b/>
                <w:iCs/>
              </w:rPr>
              <w:t xml:space="preserve"> v režii Miroslava Krobota</w:t>
            </w:r>
          </w:p>
          <w:p w:rsidR="0038695B" w:rsidRDefault="0038695B" w:rsidP="00AF0A4E">
            <w:pPr>
              <w:rPr>
                <w:rFonts w:ascii="Arial" w:hAnsi="Arial" w:cs="Arial"/>
                <w:iCs/>
              </w:rPr>
            </w:pPr>
          </w:p>
          <w:p w:rsidR="0038695B" w:rsidRDefault="0038695B" w:rsidP="00AF0A4E">
            <w:pPr>
              <w:rPr>
                <w:rFonts w:ascii="Arial" w:hAnsi="Arial" w:cs="Arial"/>
                <w:iCs/>
              </w:rPr>
            </w:pPr>
            <w:r>
              <w:rPr>
                <w:rFonts w:ascii="Arial" w:hAnsi="Arial" w:cs="Arial"/>
                <w:iCs/>
              </w:rPr>
              <w:t>Moravské divadlo Olomouc - 26. 11. 2021</w:t>
            </w:r>
          </w:p>
          <w:p w:rsidR="0038695B" w:rsidRDefault="0038695B" w:rsidP="00AF0A4E">
            <w:pPr>
              <w:rPr>
                <w:rFonts w:ascii="Arial" w:hAnsi="Arial" w:cs="Arial"/>
                <w:iCs/>
              </w:rPr>
            </w:pPr>
          </w:p>
          <w:p w:rsidR="0038695B" w:rsidRDefault="0038695B" w:rsidP="00AF0A4E">
            <w:pPr>
              <w:rPr>
                <w:rFonts w:ascii="Arial" w:hAnsi="Arial" w:cs="Arial"/>
                <w:iCs/>
              </w:rPr>
            </w:pPr>
            <w:r>
              <w:rPr>
                <w:rFonts w:ascii="Arial" w:hAnsi="Arial" w:cs="Arial"/>
                <w:iCs/>
              </w:rPr>
              <w:t>Organizátor:</w:t>
            </w:r>
          </w:p>
          <w:p w:rsidR="0038695B" w:rsidRDefault="0038695B" w:rsidP="00AF0A4E">
            <w:pPr>
              <w:rPr>
                <w:rFonts w:ascii="Arial" w:hAnsi="Arial" w:cs="Arial"/>
              </w:rPr>
            </w:pPr>
            <w:r w:rsidRPr="0049354F">
              <w:rPr>
                <w:rFonts w:ascii="Arial" w:hAnsi="Arial" w:cs="Arial"/>
              </w:rPr>
              <w:t>-</w:t>
            </w:r>
            <w:r>
              <w:rPr>
                <w:rFonts w:ascii="Arial" w:hAnsi="Arial" w:cs="Arial"/>
              </w:rPr>
              <w:t xml:space="preserve"> Moravské divadlo v Olomouci</w:t>
            </w:r>
          </w:p>
          <w:p w:rsidR="0038695B" w:rsidRDefault="0038695B" w:rsidP="00AF0A4E">
            <w:pPr>
              <w:ind w:left="4"/>
              <w:rPr>
                <w:rFonts w:ascii="Arial" w:hAnsi="Arial" w:cs="Arial"/>
              </w:rPr>
            </w:pPr>
          </w:p>
          <w:p w:rsidR="0038695B" w:rsidRDefault="0038695B" w:rsidP="00AF0A4E">
            <w:pPr>
              <w:ind w:left="4"/>
              <w:rPr>
                <w:rFonts w:ascii="Arial" w:hAnsi="Arial" w:cs="Arial"/>
                <w:b/>
              </w:rPr>
            </w:pPr>
            <w:r>
              <w:rPr>
                <w:rFonts w:ascii="Arial" w:hAnsi="Arial" w:cs="Arial"/>
                <w:b/>
              </w:rPr>
              <w:t>okr. Olomouc</w:t>
            </w:r>
          </w:p>
          <w:p w:rsidR="0038695B" w:rsidRDefault="0038695B" w:rsidP="00AF0A4E">
            <w:pPr>
              <w:ind w:left="4"/>
              <w:rPr>
                <w:rFonts w:ascii="Arial" w:hAnsi="Arial" w:cs="Arial"/>
                <w:b/>
              </w:rPr>
            </w:pPr>
          </w:p>
          <w:p w:rsidR="0038695B" w:rsidRDefault="0038695B" w:rsidP="00FB1865">
            <w:pPr>
              <w:ind w:left="4"/>
              <w:rPr>
                <w:rFonts w:ascii="Arial" w:hAnsi="Arial" w:cs="Arial"/>
              </w:rPr>
            </w:pPr>
          </w:p>
          <w:p w:rsidR="0038695B" w:rsidRPr="00E02FA7" w:rsidRDefault="0038695B" w:rsidP="00AF0A4E">
            <w:pPr>
              <w:ind w:left="4"/>
              <w:rPr>
                <w:rFonts w:ascii="Arial" w:hAnsi="Arial" w:cs="Arial"/>
              </w:rPr>
            </w:pPr>
          </w:p>
          <w:p w:rsidR="0038695B" w:rsidRDefault="0038695B" w:rsidP="00AF0A4E">
            <w:pPr>
              <w:ind w:left="4"/>
              <w:rPr>
                <w:rFonts w:ascii="Arial" w:hAnsi="Arial" w:cs="Arial"/>
                <w:b/>
              </w:rPr>
            </w:pPr>
          </w:p>
          <w:p w:rsidR="0038695B" w:rsidRPr="000E6785" w:rsidRDefault="0038695B" w:rsidP="00AF0A4E">
            <w:pPr>
              <w:ind w:left="4"/>
              <w:rPr>
                <w:rFonts w:ascii="Arial" w:hAnsi="Arial" w:cs="Arial"/>
                <w:b/>
              </w:rPr>
            </w:pPr>
          </w:p>
        </w:tc>
        <w:tc>
          <w:tcPr>
            <w:tcW w:w="8083" w:type="dxa"/>
          </w:tcPr>
          <w:p w:rsidR="0038695B" w:rsidRPr="0049354F" w:rsidRDefault="0038695B" w:rsidP="00AF0A4E">
            <w:pPr>
              <w:jc w:val="both"/>
              <w:rPr>
                <w:rFonts w:ascii="Arial" w:hAnsi="Arial" w:cs="Arial"/>
              </w:rPr>
            </w:pPr>
            <w:r>
              <w:rPr>
                <w:rFonts w:ascii="Arial" w:hAnsi="Arial" w:cs="Arial"/>
              </w:rPr>
              <w:t xml:space="preserve">Pan Miroslav Krobot je jedním z nejuznávanějších divadelních režisérů v České republice. Pan režisér se častěji vrací, fyzicky i umělecky do svého rodného kraje – do Olomouce, na rodné </w:t>
            </w:r>
            <w:proofErr w:type="spellStart"/>
            <w:r>
              <w:rPr>
                <w:rFonts w:ascii="Arial" w:hAnsi="Arial" w:cs="Arial"/>
              </w:rPr>
              <w:t>Zábřežsko</w:t>
            </w:r>
            <w:proofErr w:type="spellEnd"/>
            <w:r>
              <w:rPr>
                <w:rFonts w:ascii="Arial" w:hAnsi="Arial" w:cs="Arial"/>
              </w:rPr>
              <w:t xml:space="preserve"> či Jeseníků. Inscenace Zánik samoty </w:t>
            </w:r>
            <w:proofErr w:type="spellStart"/>
            <w:r>
              <w:rPr>
                <w:rFonts w:ascii="Arial" w:hAnsi="Arial" w:cs="Arial"/>
              </w:rPr>
              <w:t>Berhof</w:t>
            </w:r>
            <w:proofErr w:type="spellEnd"/>
            <w:r>
              <w:rPr>
                <w:rFonts w:ascii="Arial" w:hAnsi="Arial" w:cs="Arial"/>
              </w:rPr>
              <w:t xml:space="preserve"> vznikla na motivy stejnojmenné novely Vladimíra </w:t>
            </w:r>
            <w:proofErr w:type="spellStart"/>
            <w:r>
              <w:rPr>
                <w:rFonts w:ascii="Arial" w:hAnsi="Arial" w:cs="Arial"/>
              </w:rPr>
              <w:t>Körnera</w:t>
            </w:r>
            <w:proofErr w:type="spellEnd"/>
            <w:r>
              <w:rPr>
                <w:rFonts w:ascii="Arial" w:hAnsi="Arial" w:cs="Arial"/>
              </w:rPr>
              <w:t xml:space="preserve"> pro Moravské divadlo Olomouc. Scénář vytvořil pan Miroslav Krobot s panem Lubomírem Smékalem. Příběh se odehrává po skončení druhé světové války nedaleko dnešní Branné v západních Jeseníkách. Jde o příběh mladé Ulriky, která se svým otcem opilcem, jeho německou milenkou a jeptiškou Salome stane zajatkyní </w:t>
            </w:r>
            <w:proofErr w:type="spellStart"/>
            <w:r>
              <w:rPr>
                <w:rFonts w:ascii="Arial" w:hAnsi="Arial" w:cs="Arial"/>
              </w:rPr>
              <w:t>vérvolů</w:t>
            </w:r>
            <w:proofErr w:type="spellEnd"/>
            <w:r>
              <w:rPr>
                <w:rFonts w:ascii="Arial" w:hAnsi="Arial" w:cs="Arial"/>
              </w:rPr>
              <w:t xml:space="preserve">, nacistických fanatiků, kteří se odmítají smířit s koncem druhé světové války a pádem hitlerovského režimu. Vše se odehrává na samotě </w:t>
            </w:r>
            <w:proofErr w:type="spellStart"/>
            <w:r>
              <w:rPr>
                <w:rFonts w:ascii="Arial" w:hAnsi="Arial" w:cs="Arial"/>
              </w:rPr>
              <w:t>Berhof</w:t>
            </w:r>
            <w:proofErr w:type="spellEnd"/>
            <w:r>
              <w:rPr>
                <w:rFonts w:ascii="Arial" w:hAnsi="Arial" w:cs="Arial"/>
              </w:rPr>
              <w:t xml:space="preserve">.  </w:t>
            </w:r>
          </w:p>
        </w:tc>
        <w:tc>
          <w:tcPr>
            <w:tcW w:w="2907" w:type="dxa"/>
          </w:tcPr>
          <w:p w:rsidR="0038695B" w:rsidRDefault="0038695B" w:rsidP="00AF0A4E">
            <w:pPr>
              <w:rPr>
                <w:rFonts w:ascii="Arial" w:hAnsi="Arial" w:cs="Arial"/>
              </w:rPr>
            </w:pPr>
            <w:r>
              <w:rPr>
                <w:rFonts w:ascii="Arial" w:hAnsi="Arial" w:cs="Arial"/>
              </w:rPr>
              <w:t xml:space="preserve">1. Rada města </w:t>
            </w:r>
            <w:proofErr w:type="spellStart"/>
            <w:r>
              <w:rPr>
                <w:rFonts w:ascii="Arial" w:hAnsi="Arial" w:cs="Arial"/>
              </w:rPr>
              <w:t>Zábřeha</w:t>
            </w:r>
            <w:proofErr w:type="spellEnd"/>
            <w:r>
              <w:rPr>
                <w:rFonts w:ascii="Arial" w:hAnsi="Arial" w:cs="Arial"/>
              </w:rPr>
              <w:t>, zastoupená RNDr. Mgr. Františkem Johnem, Ph.D., starosta</w:t>
            </w:r>
          </w:p>
          <w:p w:rsidR="0038695B" w:rsidRDefault="0038695B" w:rsidP="00AF0A4E">
            <w:pPr>
              <w:rPr>
                <w:rFonts w:ascii="Arial" w:hAnsi="Arial" w:cs="Arial"/>
              </w:rPr>
            </w:pPr>
          </w:p>
          <w:p w:rsidR="0038695B" w:rsidRDefault="0038695B" w:rsidP="00AF0A4E">
            <w:pPr>
              <w:rPr>
                <w:rFonts w:ascii="Arial" w:hAnsi="Arial" w:cs="Arial"/>
              </w:rPr>
            </w:pPr>
            <w:r>
              <w:rPr>
                <w:rFonts w:ascii="Arial" w:hAnsi="Arial" w:cs="Arial"/>
              </w:rPr>
              <w:t>2. Bc. Jan Žůrek</w:t>
            </w:r>
          </w:p>
        </w:tc>
      </w:tr>
    </w:tbl>
    <w:p w:rsidR="0038695B" w:rsidRDefault="0038695B" w:rsidP="0038695B"/>
    <w:p w:rsidR="0038695B" w:rsidRDefault="0038695B" w:rsidP="0038695B"/>
    <w:p w:rsidR="0038695B" w:rsidRDefault="0038695B" w:rsidP="0038695B"/>
    <w:p w:rsidR="0038695B" w:rsidRDefault="0038695B" w:rsidP="0038695B"/>
    <w:p w:rsidR="0038695B" w:rsidRDefault="0038695B" w:rsidP="0038695B"/>
    <w:p w:rsidR="0038695B" w:rsidRDefault="0038695B" w:rsidP="0038695B"/>
    <w:p w:rsidR="0038695B" w:rsidRDefault="0038695B" w:rsidP="0038695B"/>
    <w:p w:rsidR="0038695B" w:rsidRPr="00FD6336" w:rsidRDefault="0038695B" w:rsidP="0038695B">
      <w:r>
        <w:rPr>
          <w:rFonts w:ascii="Arial" w:hAnsi="Arial" w:cs="Arial"/>
          <w:b/>
          <w:bCs/>
          <w:sz w:val="28"/>
          <w:szCs w:val="28"/>
        </w:rPr>
        <w:t>Ceny Olomouckého kraje za přínos v oblasti kultury za rok 2020 a 2021</w:t>
      </w:r>
    </w:p>
    <w:p w:rsidR="0038695B" w:rsidRDefault="0038695B" w:rsidP="0038695B">
      <w:pPr>
        <w:rPr>
          <w:rFonts w:ascii="Arial" w:hAnsi="Arial" w:cs="Arial"/>
          <w:b/>
          <w:bCs/>
          <w:sz w:val="28"/>
          <w:szCs w:val="28"/>
        </w:rPr>
      </w:pPr>
      <w:r>
        <w:rPr>
          <w:rFonts w:ascii="Arial" w:hAnsi="Arial" w:cs="Arial"/>
          <w:b/>
          <w:bCs/>
          <w:sz w:val="28"/>
          <w:szCs w:val="28"/>
        </w:rPr>
        <w:t xml:space="preserve">kategorie </w:t>
      </w:r>
    </w:p>
    <w:p w:rsidR="0038695B" w:rsidRDefault="0038695B" w:rsidP="0038695B">
      <w:pPr>
        <w:numPr>
          <w:ilvl w:val="0"/>
          <w:numId w:val="4"/>
        </w:numPr>
        <w:rPr>
          <w:rFonts w:ascii="Arial" w:hAnsi="Arial" w:cs="Arial"/>
          <w:b/>
          <w:bCs/>
          <w:szCs w:val="28"/>
        </w:rPr>
      </w:pPr>
      <w:r>
        <w:rPr>
          <w:rFonts w:ascii="Arial" w:hAnsi="Arial" w:cs="Arial"/>
          <w:b/>
          <w:bCs/>
          <w:szCs w:val="28"/>
        </w:rPr>
        <w:t xml:space="preserve">Výjimečný počin roku v oblasti umění - d) film, rozhlas a televize </w:t>
      </w:r>
    </w:p>
    <w:p w:rsidR="0038695B" w:rsidRDefault="0038695B" w:rsidP="0038695B">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
        <w:gridCol w:w="2495"/>
        <w:gridCol w:w="7950"/>
        <w:gridCol w:w="2873"/>
      </w:tblGrid>
      <w:tr w:rsidR="0038695B" w:rsidTr="00AF0A4E">
        <w:tc>
          <w:tcPr>
            <w:tcW w:w="635" w:type="dxa"/>
          </w:tcPr>
          <w:p w:rsidR="0038695B" w:rsidRDefault="0038695B" w:rsidP="00AF0A4E">
            <w:pPr>
              <w:pStyle w:val="Nadpis1"/>
            </w:pPr>
            <w:r>
              <w:t>K 2d</w:t>
            </w:r>
          </w:p>
        </w:tc>
        <w:tc>
          <w:tcPr>
            <w:tcW w:w="2500" w:type="dxa"/>
          </w:tcPr>
          <w:p w:rsidR="0038695B" w:rsidRDefault="0038695B" w:rsidP="00AF0A4E">
            <w:pPr>
              <w:rPr>
                <w:rFonts w:ascii="Arial" w:hAnsi="Arial" w:cs="Arial"/>
              </w:rPr>
            </w:pPr>
            <w:r>
              <w:rPr>
                <w:rFonts w:ascii="Arial" w:hAnsi="Arial" w:cs="Arial"/>
                <w:i/>
              </w:rPr>
              <w:t xml:space="preserve">nominovaná osobnost/ </w:t>
            </w:r>
            <w:r>
              <w:rPr>
                <w:rFonts w:ascii="Arial" w:hAnsi="Arial" w:cs="Arial"/>
                <w:i/>
              </w:rPr>
              <w:br/>
              <w:t>nominovaný počin</w:t>
            </w:r>
          </w:p>
        </w:tc>
        <w:tc>
          <w:tcPr>
            <w:tcW w:w="7977" w:type="dxa"/>
          </w:tcPr>
          <w:p w:rsidR="0038695B" w:rsidRDefault="0038695B" w:rsidP="00AF0A4E">
            <w:pPr>
              <w:rPr>
                <w:rFonts w:ascii="Arial" w:hAnsi="Arial" w:cs="Arial"/>
              </w:rPr>
            </w:pPr>
            <w:r>
              <w:rPr>
                <w:rFonts w:ascii="Arial" w:hAnsi="Arial" w:cs="Arial"/>
                <w:i/>
              </w:rPr>
              <w:t>zdůvodnění</w:t>
            </w:r>
          </w:p>
        </w:tc>
        <w:tc>
          <w:tcPr>
            <w:tcW w:w="2880" w:type="dxa"/>
          </w:tcPr>
          <w:p w:rsidR="0038695B" w:rsidRDefault="0038695B" w:rsidP="00AF0A4E">
            <w:pPr>
              <w:rPr>
                <w:rFonts w:ascii="Arial" w:hAnsi="Arial" w:cs="Arial"/>
              </w:rPr>
            </w:pPr>
            <w:r>
              <w:rPr>
                <w:rFonts w:ascii="Arial" w:hAnsi="Arial" w:cs="Arial"/>
                <w:i/>
              </w:rPr>
              <w:t>navrhl</w:t>
            </w:r>
          </w:p>
        </w:tc>
      </w:tr>
      <w:tr w:rsidR="0038695B" w:rsidTr="00AF0A4E">
        <w:tc>
          <w:tcPr>
            <w:tcW w:w="635" w:type="dxa"/>
          </w:tcPr>
          <w:p w:rsidR="0038695B" w:rsidRPr="000B6F9A" w:rsidRDefault="0038695B" w:rsidP="00AF0A4E">
            <w:pPr>
              <w:pStyle w:val="Nadpis1"/>
              <w:rPr>
                <w:b/>
                <w:i w:val="0"/>
              </w:rPr>
            </w:pPr>
            <w:r w:rsidRPr="000B6F9A">
              <w:rPr>
                <w:b/>
                <w:i w:val="0"/>
              </w:rPr>
              <w:t>2020</w:t>
            </w:r>
          </w:p>
        </w:tc>
        <w:tc>
          <w:tcPr>
            <w:tcW w:w="2500" w:type="dxa"/>
          </w:tcPr>
          <w:p w:rsidR="0038695B" w:rsidRDefault="0038695B" w:rsidP="00AF0A4E">
            <w:pPr>
              <w:rPr>
                <w:rFonts w:ascii="Arial" w:hAnsi="Arial" w:cs="Arial"/>
                <w:b/>
              </w:rPr>
            </w:pPr>
            <w:r>
              <w:rPr>
                <w:rFonts w:ascii="Arial" w:hAnsi="Arial" w:cs="Arial"/>
                <w:b/>
              </w:rPr>
              <w:t>Miroslav Kobza</w:t>
            </w:r>
          </w:p>
          <w:p w:rsidR="0038695B" w:rsidRDefault="0038695B" w:rsidP="00AF0A4E">
            <w:pPr>
              <w:rPr>
                <w:rFonts w:ascii="Arial" w:hAnsi="Arial" w:cs="Arial"/>
                <w:b/>
              </w:rPr>
            </w:pPr>
          </w:p>
          <w:p w:rsidR="0038695B" w:rsidRDefault="0038695B" w:rsidP="00AF0A4E">
            <w:pPr>
              <w:rPr>
                <w:rFonts w:ascii="Arial" w:hAnsi="Arial" w:cs="Arial"/>
                <w:b/>
              </w:rPr>
            </w:pPr>
          </w:p>
          <w:p w:rsidR="0038695B" w:rsidRDefault="0038695B" w:rsidP="00AF0A4E">
            <w:pPr>
              <w:rPr>
                <w:rFonts w:ascii="Arial" w:hAnsi="Arial" w:cs="Arial"/>
                <w:b/>
              </w:rPr>
            </w:pPr>
            <w:r>
              <w:rPr>
                <w:rFonts w:ascii="Arial" w:hAnsi="Arial" w:cs="Arial"/>
                <w:b/>
              </w:rPr>
              <w:t>Český rozhlas Olomouc</w:t>
            </w:r>
          </w:p>
          <w:p w:rsidR="0038695B" w:rsidRDefault="0038695B" w:rsidP="00AF0A4E">
            <w:pPr>
              <w:rPr>
                <w:rFonts w:ascii="Arial" w:hAnsi="Arial" w:cs="Arial"/>
                <w:b/>
              </w:rPr>
            </w:pPr>
          </w:p>
          <w:p w:rsidR="0038695B" w:rsidRDefault="0038695B" w:rsidP="00AF0A4E">
            <w:pPr>
              <w:rPr>
                <w:rFonts w:ascii="Arial" w:hAnsi="Arial" w:cs="Arial"/>
                <w:b/>
              </w:rPr>
            </w:pPr>
          </w:p>
          <w:p w:rsidR="0038695B" w:rsidRDefault="0038695B" w:rsidP="00AF0A4E">
            <w:pPr>
              <w:rPr>
                <w:rFonts w:ascii="Arial" w:hAnsi="Arial" w:cs="Arial"/>
                <w:b/>
              </w:rPr>
            </w:pPr>
          </w:p>
          <w:p w:rsidR="0038695B" w:rsidRPr="0007092B" w:rsidRDefault="0038695B" w:rsidP="00AF0A4E">
            <w:pPr>
              <w:rPr>
                <w:rFonts w:ascii="Arial" w:hAnsi="Arial" w:cs="Arial"/>
              </w:rPr>
            </w:pPr>
          </w:p>
        </w:tc>
        <w:tc>
          <w:tcPr>
            <w:tcW w:w="7977" w:type="dxa"/>
          </w:tcPr>
          <w:p w:rsidR="0038695B" w:rsidRPr="000B6F9A" w:rsidRDefault="0038695B" w:rsidP="00AF0A4E">
            <w:pPr>
              <w:jc w:val="both"/>
              <w:rPr>
                <w:rFonts w:ascii="Arial" w:hAnsi="Arial" w:cs="Arial"/>
              </w:rPr>
            </w:pPr>
            <w:r>
              <w:rPr>
                <w:rFonts w:ascii="Arial" w:hAnsi="Arial" w:cs="Arial"/>
              </w:rPr>
              <w:t xml:space="preserve">Miroslav Kobza je redaktor a publicista Českého rozhlasu Olomouc. Rozhlasová práce pana Kobzy je směřována na místopisně orientované pořady, které pomáhají poznávat známá i méně známá místa Olomouckého kraje.  Je autorem mnoha desítek rozhlasových dokumentů, reportáží a publicistických pořadů představujících technické památky, přírodní zajímavosti, osobnosti či historii Moravy a Slezska. Nejvýznamnějším autorským počinem v této oblasti </w:t>
            </w:r>
            <w:r>
              <w:rPr>
                <w:rFonts w:ascii="Arial" w:hAnsi="Arial" w:cs="Arial"/>
              </w:rPr>
              <w:br/>
              <w:t xml:space="preserve">je rozsáhlý rozhlasový cyklus Od Pradědu na Hanou, který Český rozhlas Olomouc úspěšně vysílá od roku 2002. Vedle místopisným pořadů je i autorem několika rozhlasových her, dramatizací, podílel se na vzniku mnoha adaptací literárních a dramatických děl či napsal předlohu pro čtrnáctidílný cyklus pohádek z oblasti severozápadní Moravy „Povídánky od nitěných knoflíků“. Nominace na ocenění </w:t>
            </w:r>
            <w:r>
              <w:rPr>
                <w:rFonts w:ascii="Arial" w:hAnsi="Arial" w:cs="Arial"/>
              </w:rPr>
              <w:br/>
              <w:t xml:space="preserve">je orientována k roku 2020, kdy byla vydána zatím poslední samostatná kniha věnovaná našemu kraji „Mlžnou krásou Rychlebských hor“.   </w:t>
            </w:r>
          </w:p>
        </w:tc>
        <w:tc>
          <w:tcPr>
            <w:tcW w:w="2880" w:type="dxa"/>
          </w:tcPr>
          <w:p w:rsidR="0038695B" w:rsidRPr="000B6F9A" w:rsidRDefault="0038695B" w:rsidP="00AF0A4E">
            <w:pPr>
              <w:rPr>
                <w:rFonts w:ascii="Arial" w:hAnsi="Arial" w:cs="Arial"/>
              </w:rPr>
            </w:pPr>
            <w:r>
              <w:rPr>
                <w:rFonts w:ascii="Arial" w:hAnsi="Arial" w:cs="Arial"/>
              </w:rPr>
              <w:t>1. Rada města Zábřeh, zastoupená RNDr. Mgr. Františkem Johnem, Ph.D., starosta</w:t>
            </w:r>
          </w:p>
        </w:tc>
      </w:tr>
      <w:tr w:rsidR="00605FA3" w:rsidTr="00AF0A4E">
        <w:tc>
          <w:tcPr>
            <w:tcW w:w="635" w:type="dxa"/>
          </w:tcPr>
          <w:p w:rsidR="00605FA3" w:rsidRPr="000B6F9A" w:rsidRDefault="00605FA3" w:rsidP="00AF0A4E">
            <w:pPr>
              <w:pStyle w:val="Nadpis1"/>
              <w:rPr>
                <w:b/>
                <w:i w:val="0"/>
              </w:rPr>
            </w:pPr>
            <w:r>
              <w:rPr>
                <w:b/>
                <w:i w:val="0"/>
              </w:rPr>
              <w:t>2021</w:t>
            </w:r>
          </w:p>
        </w:tc>
        <w:tc>
          <w:tcPr>
            <w:tcW w:w="2500" w:type="dxa"/>
          </w:tcPr>
          <w:p w:rsidR="00605FA3" w:rsidRDefault="00605FA3" w:rsidP="00AF0A4E">
            <w:pPr>
              <w:rPr>
                <w:rFonts w:ascii="Arial" w:hAnsi="Arial" w:cs="Arial"/>
                <w:b/>
              </w:rPr>
            </w:pPr>
          </w:p>
        </w:tc>
        <w:tc>
          <w:tcPr>
            <w:tcW w:w="7977" w:type="dxa"/>
          </w:tcPr>
          <w:p w:rsidR="00605FA3" w:rsidRDefault="00285529" w:rsidP="00AF0A4E">
            <w:pPr>
              <w:jc w:val="both"/>
              <w:rPr>
                <w:rFonts w:ascii="Arial" w:hAnsi="Arial" w:cs="Arial"/>
              </w:rPr>
            </w:pPr>
            <w:r w:rsidRPr="00285529">
              <w:rPr>
                <w:rFonts w:ascii="Arial" w:hAnsi="Arial" w:cs="Arial"/>
              </w:rPr>
              <w:t>hodnotící komise doporučila neudělit ocenění v tomto roce</w:t>
            </w:r>
          </w:p>
        </w:tc>
        <w:tc>
          <w:tcPr>
            <w:tcW w:w="2880" w:type="dxa"/>
          </w:tcPr>
          <w:p w:rsidR="00605FA3" w:rsidRDefault="00605FA3" w:rsidP="00AF0A4E">
            <w:pPr>
              <w:rPr>
                <w:rFonts w:ascii="Arial" w:hAnsi="Arial" w:cs="Arial"/>
              </w:rPr>
            </w:pPr>
          </w:p>
        </w:tc>
      </w:tr>
    </w:tbl>
    <w:p w:rsidR="0038695B" w:rsidRDefault="0038695B" w:rsidP="0038695B"/>
    <w:p w:rsidR="0038695B" w:rsidRPr="001C2FCF" w:rsidRDefault="0038695B" w:rsidP="0038695B">
      <w:r w:rsidRPr="00D23044">
        <w:br w:type="page"/>
      </w:r>
      <w:r>
        <w:rPr>
          <w:rFonts w:ascii="Arial" w:hAnsi="Arial" w:cs="Arial"/>
          <w:b/>
          <w:bCs/>
          <w:sz w:val="28"/>
          <w:szCs w:val="28"/>
        </w:rPr>
        <w:lastRenderedPageBreak/>
        <w:t>Ceny Olomouckého kraje za přínos v oblasti kultury za rok 2020 a 2021</w:t>
      </w:r>
    </w:p>
    <w:p w:rsidR="0038695B" w:rsidRDefault="0038695B" w:rsidP="0038695B">
      <w:pPr>
        <w:rPr>
          <w:rFonts w:ascii="Arial" w:hAnsi="Arial" w:cs="Arial"/>
          <w:b/>
          <w:bCs/>
          <w:sz w:val="28"/>
          <w:szCs w:val="28"/>
        </w:rPr>
      </w:pPr>
      <w:r>
        <w:rPr>
          <w:rFonts w:ascii="Arial" w:hAnsi="Arial" w:cs="Arial"/>
          <w:b/>
          <w:bCs/>
          <w:sz w:val="28"/>
          <w:szCs w:val="28"/>
        </w:rPr>
        <w:t>kategorie:</w:t>
      </w:r>
    </w:p>
    <w:p w:rsidR="0038695B" w:rsidRDefault="0038695B" w:rsidP="0038695B">
      <w:pPr>
        <w:numPr>
          <w:ilvl w:val="0"/>
          <w:numId w:val="5"/>
        </w:numPr>
        <w:rPr>
          <w:rFonts w:ascii="Arial" w:hAnsi="Arial" w:cs="Arial"/>
          <w:b/>
          <w:bCs/>
        </w:rPr>
      </w:pPr>
      <w:r>
        <w:rPr>
          <w:rFonts w:ascii="Arial" w:hAnsi="Arial" w:cs="Arial"/>
          <w:b/>
          <w:bCs/>
          <w:szCs w:val="28"/>
        </w:rPr>
        <w:t xml:space="preserve">Výjimečný počin roku v oblasti umění - </w:t>
      </w:r>
      <w:r>
        <w:rPr>
          <w:rFonts w:ascii="Arial" w:hAnsi="Arial" w:cs="Arial"/>
          <w:b/>
          <w:bCs/>
        </w:rPr>
        <w:t xml:space="preserve">e) literatura </w:t>
      </w:r>
    </w:p>
    <w:p w:rsidR="0038695B" w:rsidRDefault="0038695B" w:rsidP="0038695B">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
        <w:gridCol w:w="2497"/>
        <w:gridCol w:w="7951"/>
        <w:gridCol w:w="2870"/>
      </w:tblGrid>
      <w:tr w:rsidR="0038695B" w:rsidTr="00AF0A4E">
        <w:tc>
          <w:tcPr>
            <w:tcW w:w="635" w:type="dxa"/>
          </w:tcPr>
          <w:p w:rsidR="0038695B" w:rsidRDefault="0038695B" w:rsidP="00AF0A4E">
            <w:pPr>
              <w:pStyle w:val="Nadpis1"/>
            </w:pPr>
            <w:r>
              <w:t>K 2e</w:t>
            </w:r>
          </w:p>
        </w:tc>
        <w:tc>
          <w:tcPr>
            <w:tcW w:w="2500" w:type="dxa"/>
          </w:tcPr>
          <w:p w:rsidR="0038695B" w:rsidRDefault="0038695B" w:rsidP="00AF0A4E">
            <w:pPr>
              <w:rPr>
                <w:rFonts w:ascii="Arial" w:hAnsi="Arial" w:cs="Arial"/>
              </w:rPr>
            </w:pPr>
            <w:r>
              <w:rPr>
                <w:rFonts w:ascii="Arial" w:hAnsi="Arial" w:cs="Arial"/>
                <w:i/>
              </w:rPr>
              <w:t xml:space="preserve">nominovaná osobnost/ </w:t>
            </w:r>
            <w:r>
              <w:rPr>
                <w:rFonts w:ascii="Arial" w:hAnsi="Arial" w:cs="Arial"/>
                <w:i/>
              </w:rPr>
              <w:br/>
              <w:t>nominovaný počin</w:t>
            </w:r>
          </w:p>
        </w:tc>
        <w:tc>
          <w:tcPr>
            <w:tcW w:w="7979" w:type="dxa"/>
          </w:tcPr>
          <w:p w:rsidR="0038695B" w:rsidRDefault="0038695B" w:rsidP="00AF0A4E">
            <w:pPr>
              <w:rPr>
                <w:rFonts w:ascii="Arial" w:hAnsi="Arial" w:cs="Arial"/>
              </w:rPr>
            </w:pPr>
            <w:r>
              <w:rPr>
                <w:rFonts w:ascii="Arial" w:hAnsi="Arial" w:cs="Arial"/>
                <w:i/>
              </w:rPr>
              <w:t>zdůvodnění</w:t>
            </w:r>
          </w:p>
        </w:tc>
        <w:tc>
          <w:tcPr>
            <w:tcW w:w="2878" w:type="dxa"/>
          </w:tcPr>
          <w:p w:rsidR="0038695B" w:rsidRDefault="0038695B" w:rsidP="00AF0A4E">
            <w:pPr>
              <w:rPr>
                <w:rFonts w:ascii="Arial" w:hAnsi="Arial" w:cs="Arial"/>
              </w:rPr>
            </w:pPr>
            <w:r>
              <w:rPr>
                <w:rFonts w:ascii="Arial" w:hAnsi="Arial" w:cs="Arial"/>
                <w:i/>
              </w:rPr>
              <w:t>navrhl</w:t>
            </w:r>
          </w:p>
        </w:tc>
      </w:tr>
      <w:tr w:rsidR="0038695B" w:rsidTr="00AF0A4E">
        <w:tc>
          <w:tcPr>
            <w:tcW w:w="635" w:type="dxa"/>
          </w:tcPr>
          <w:p w:rsidR="0038695B" w:rsidRPr="00DF24A9" w:rsidRDefault="0038695B" w:rsidP="00AF0A4E">
            <w:pPr>
              <w:rPr>
                <w:rFonts w:ascii="Arial" w:hAnsi="Arial" w:cs="Arial"/>
                <w:b/>
              </w:rPr>
            </w:pPr>
            <w:r w:rsidRPr="00DF24A9">
              <w:rPr>
                <w:rFonts w:ascii="Arial" w:hAnsi="Arial" w:cs="Arial"/>
                <w:b/>
              </w:rPr>
              <w:t>2020</w:t>
            </w:r>
          </w:p>
        </w:tc>
        <w:tc>
          <w:tcPr>
            <w:tcW w:w="2500" w:type="dxa"/>
          </w:tcPr>
          <w:p w:rsidR="0038695B" w:rsidRDefault="0038695B" w:rsidP="00AF0A4E">
            <w:pPr>
              <w:ind w:left="4"/>
              <w:rPr>
                <w:rFonts w:ascii="Arial" w:hAnsi="Arial" w:cs="Arial"/>
                <w:b/>
              </w:rPr>
            </w:pPr>
            <w:r>
              <w:rPr>
                <w:rFonts w:ascii="Arial" w:hAnsi="Arial" w:cs="Arial"/>
                <w:b/>
              </w:rPr>
              <w:t>Ottovy Čechy. Obraz země v letech 1883 – 1908</w:t>
            </w:r>
          </w:p>
          <w:p w:rsidR="0038695B" w:rsidRDefault="0038695B" w:rsidP="00AF0A4E">
            <w:pPr>
              <w:ind w:left="4"/>
              <w:rPr>
                <w:rFonts w:ascii="Arial" w:hAnsi="Arial" w:cs="Arial"/>
                <w:b/>
              </w:rPr>
            </w:pPr>
          </w:p>
          <w:p w:rsidR="0038695B" w:rsidRDefault="0038695B" w:rsidP="00AF0A4E">
            <w:pPr>
              <w:ind w:left="4"/>
              <w:rPr>
                <w:rFonts w:ascii="Arial" w:hAnsi="Arial" w:cs="Arial"/>
              </w:rPr>
            </w:pPr>
            <w:r w:rsidRPr="00DD5DF1">
              <w:rPr>
                <w:rFonts w:ascii="Arial" w:hAnsi="Arial" w:cs="Arial"/>
              </w:rPr>
              <w:t xml:space="preserve">Mgr. Petra Kubíčková a Mgr. Lubomír Novotný, </w:t>
            </w:r>
            <w:r>
              <w:rPr>
                <w:rFonts w:ascii="Arial" w:hAnsi="Arial" w:cs="Arial"/>
              </w:rPr>
              <w:t>(</w:t>
            </w:r>
            <w:r w:rsidRPr="00DD5DF1">
              <w:rPr>
                <w:rFonts w:ascii="Arial" w:hAnsi="Arial" w:cs="Arial"/>
              </w:rPr>
              <w:t>VKOL</w:t>
            </w:r>
            <w:r>
              <w:rPr>
                <w:rFonts w:ascii="Arial" w:hAnsi="Arial" w:cs="Arial"/>
              </w:rPr>
              <w:t>)</w:t>
            </w:r>
          </w:p>
          <w:p w:rsidR="0038695B" w:rsidRDefault="0038695B" w:rsidP="00AF0A4E">
            <w:pPr>
              <w:rPr>
                <w:rFonts w:ascii="Arial" w:hAnsi="Arial" w:cs="Arial"/>
                <w:b/>
              </w:rPr>
            </w:pPr>
          </w:p>
          <w:p w:rsidR="0038695B" w:rsidRPr="00DF24A9" w:rsidRDefault="0038695B" w:rsidP="00AF0A4E">
            <w:pPr>
              <w:rPr>
                <w:rFonts w:ascii="Arial" w:hAnsi="Arial" w:cs="Arial"/>
              </w:rPr>
            </w:pPr>
          </w:p>
        </w:tc>
        <w:tc>
          <w:tcPr>
            <w:tcW w:w="7979" w:type="dxa"/>
          </w:tcPr>
          <w:p w:rsidR="0038695B" w:rsidRDefault="0038695B" w:rsidP="00AF0A4E">
            <w:pPr>
              <w:jc w:val="both"/>
              <w:rPr>
                <w:rFonts w:ascii="Arial" w:hAnsi="Arial" w:cs="Arial"/>
              </w:rPr>
            </w:pPr>
            <w:r>
              <w:rPr>
                <w:rFonts w:ascii="Arial" w:hAnsi="Arial" w:cs="Arial"/>
              </w:rPr>
              <w:t xml:space="preserve">Autoři Mgr. Petra Kubíčková a Mgr. Lubomír Novotný analyzovali tento monumentální vyprávěcí pramen z přelomu 19 - 20. století ve smyslu hledání toho, jakým způsobem „četli“ jednotliví přispěvovatelé cyklu Čechy krajinu a „četli“ v krajině. Zdali ji vnímali očima historika, romantického tuláka, bojovníka za národní věc či očima přírodovědce, zdali při putování krajinou sledovali primárně přírodní výtvory či </w:t>
            </w:r>
            <w:r>
              <w:rPr>
                <w:rFonts w:ascii="Arial" w:hAnsi="Arial" w:cs="Arial"/>
              </w:rPr>
              <w:br/>
              <w:t xml:space="preserve">je zajímali přednostně lidé, případně architektonické památky či průmysl. Autoři jejich poznatky analyzovali a snažili se vysledovat, jakým způsobem tehdejší tvůrci využívali znaky Palackého historického </w:t>
            </w:r>
            <w:proofErr w:type="spellStart"/>
            <w:r>
              <w:rPr>
                <w:rFonts w:ascii="Arial" w:hAnsi="Arial" w:cs="Arial"/>
              </w:rPr>
              <w:t>narativu</w:t>
            </w:r>
            <w:proofErr w:type="spellEnd"/>
            <w:r>
              <w:rPr>
                <w:rFonts w:ascii="Arial" w:hAnsi="Arial" w:cs="Arial"/>
              </w:rPr>
              <w:t xml:space="preserve"> při formování kolektivní identity.</w:t>
            </w:r>
          </w:p>
        </w:tc>
        <w:tc>
          <w:tcPr>
            <w:tcW w:w="2878" w:type="dxa"/>
          </w:tcPr>
          <w:p w:rsidR="0038695B" w:rsidRDefault="0038695B" w:rsidP="00AF0A4E">
            <w:pPr>
              <w:rPr>
                <w:rFonts w:ascii="Arial" w:hAnsi="Arial" w:cs="Arial"/>
              </w:rPr>
            </w:pPr>
            <w:r>
              <w:rPr>
                <w:rFonts w:ascii="Arial" w:hAnsi="Arial" w:cs="Arial"/>
              </w:rPr>
              <w:t>1. Mgr. Miloš Korhoň-zástupce ředitelky VKOL</w:t>
            </w:r>
          </w:p>
        </w:tc>
      </w:tr>
      <w:tr w:rsidR="0038695B" w:rsidTr="00AF0A4E">
        <w:tc>
          <w:tcPr>
            <w:tcW w:w="635" w:type="dxa"/>
          </w:tcPr>
          <w:p w:rsidR="0038695B" w:rsidRPr="00DF24A9" w:rsidRDefault="0038695B" w:rsidP="00AF0A4E">
            <w:pPr>
              <w:rPr>
                <w:rFonts w:ascii="Arial" w:hAnsi="Arial" w:cs="Arial"/>
                <w:b/>
              </w:rPr>
            </w:pPr>
            <w:r>
              <w:rPr>
                <w:rFonts w:ascii="Arial" w:hAnsi="Arial" w:cs="Arial"/>
                <w:b/>
              </w:rPr>
              <w:t>2021</w:t>
            </w:r>
          </w:p>
        </w:tc>
        <w:tc>
          <w:tcPr>
            <w:tcW w:w="2500" w:type="dxa"/>
          </w:tcPr>
          <w:p w:rsidR="0038695B" w:rsidRDefault="0038695B" w:rsidP="00AF0A4E">
            <w:pPr>
              <w:rPr>
                <w:rFonts w:ascii="Arial" w:hAnsi="Arial" w:cs="Arial"/>
                <w:b/>
              </w:rPr>
            </w:pPr>
            <w:r>
              <w:rPr>
                <w:rFonts w:ascii="Arial" w:hAnsi="Arial" w:cs="Arial"/>
                <w:b/>
              </w:rPr>
              <w:t xml:space="preserve">Edice Olomoučtí fotografové/ Olomouc </w:t>
            </w:r>
            <w:proofErr w:type="spellStart"/>
            <w:r>
              <w:rPr>
                <w:rFonts w:ascii="Arial" w:hAnsi="Arial" w:cs="Arial"/>
                <w:b/>
              </w:rPr>
              <w:t>Photographers</w:t>
            </w:r>
            <w:proofErr w:type="spellEnd"/>
          </w:p>
          <w:p w:rsidR="0038695B" w:rsidRDefault="0038695B" w:rsidP="00AF0A4E">
            <w:pPr>
              <w:rPr>
                <w:rFonts w:ascii="Arial" w:hAnsi="Arial" w:cs="Arial"/>
              </w:rPr>
            </w:pPr>
          </w:p>
          <w:p w:rsidR="0038695B" w:rsidRDefault="0038695B" w:rsidP="00AF0A4E">
            <w:pPr>
              <w:rPr>
                <w:rFonts w:ascii="Arial" w:hAnsi="Arial" w:cs="Arial"/>
              </w:rPr>
            </w:pPr>
            <w:r>
              <w:rPr>
                <w:rFonts w:ascii="Arial" w:hAnsi="Arial" w:cs="Arial"/>
              </w:rPr>
              <w:t>Muzeum umění Olomouc, vydavatelství Univerzity Palackého v Olomouci</w:t>
            </w:r>
          </w:p>
          <w:p w:rsidR="0038695B" w:rsidRDefault="0038695B" w:rsidP="00AF0A4E">
            <w:pPr>
              <w:rPr>
                <w:rFonts w:ascii="Arial" w:hAnsi="Arial" w:cs="Arial"/>
              </w:rPr>
            </w:pPr>
          </w:p>
          <w:p w:rsidR="0038695B" w:rsidRDefault="0038695B" w:rsidP="00AF0A4E">
            <w:pPr>
              <w:rPr>
                <w:rFonts w:ascii="Arial" w:hAnsi="Arial" w:cs="Arial"/>
              </w:rPr>
            </w:pPr>
          </w:p>
          <w:p w:rsidR="0038695B" w:rsidRDefault="0038695B" w:rsidP="00AF0A4E">
            <w:pPr>
              <w:ind w:left="4"/>
              <w:rPr>
                <w:rFonts w:ascii="Arial" w:hAnsi="Arial" w:cs="Arial"/>
                <w:b/>
              </w:rPr>
            </w:pPr>
          </w:p>
        </w:tc>
        <w:tc>
          <w:tcPr>
            <w:tcW w:w="7979" w:type="dxa"/>
          </w:tcPr>
          <w:p w:rsidR="0038695B" w:rsidRDefault="0038695B" w:rsidP="00AF0A4E">
            <w:pPr>
              <w:jc w:val="both"/>
              <w:rPr>
                <w:rFonts w:ascii="Arial" w:hAnsi="Arial" w:cs="Arial"/>
              </w:rPr>
            </w:pPr>
            <w:r>
              <w:rPr>
                <w:rFonts w:ascii="Arial" w:hAnsi="Arial" w:cs="Arial"/>
              </w:rPr>
              <w:t xml:space="preserve">Hlavní cílem nadregionální knižní edice Olomoučtí fotografové/ Olomouc </w:t>
            </w:r>
            <w:proofErr w:type="spellStart"/>
            <w:r>
              <w:rPr>
                <w:rFonts w:ascii="Arial" w:hAnsi="Arial" w:cs="Arial"/>
              </w:rPr>
              <w:t>Photographers</w:t>
            </w:r>
            <w:proofErr w:type="spellEnd"/>
            <w:r>
              <w:rPr>
                <w:rFonts w:ascii="Arial" w:hAnsi="Arial" w:cs="Arial"/>
              </w:rPr>
              <w:t xml:space="preserve">, která má díky dvojjazyčnému zpracování </w:t>
            </w:r>
            <w:r>
              <w:rPr>
                <w:rFonts w:ascii="Arial" w:hAnsi="Arial" w:cs="Arial"/>
              </w:rPr>
              <w:br/>
              <w:t xml:space="preserve">i výrazný mezinárodní potenciál, je zmapovat život a dílo významných </w:t>
            </w:r>
            <w:r>
              <w:rPr>
                <w:rFonts w:ascii="Arial" w:hAnsi="Arial" w:cs="Arial"/>
              </w:rPr>
              <w:br/>
              <w:t>a často opomíjených a nedoceněných fotografů, kteří působili či působí v Olomouckém kraji v průběhu 20. a 21. století.</w:t>
            </w:r>
          </w:p>
        </w:tc>
        <w:tc>
          <w:tcPr>
            <w:tcW w:w="2878" w:type="dxa"/>
          </w:tcPr>
          <w:p w:rsidR="0038695B" w:rsidRDefault="0038695B" w:rsidP="00AF0A4E">
            <w:pPr>
              <w:rPr>
                <w:rFonts w:ascii="Arial" w:hAnsi="Arial" w:cs="Arial"/>
              </w:rPr>
            </w:pPr>
            <w:r>
              <w:rPr>
                <w:rFonts w:ascii="Arial" w:hAnsi="Arial" w:cs="Arial"/>
              </w:rPr>
              <w:t>1. Tomáš Franta</w:t>
            </w:r>
          </w:p>
        </w:tc>
      </w:tr>
    </w:tbl>
    <w:p w:rsidR="0038695B" w:rsidRDefault="0038695B" w:rsidP="0038695B">
      <w:r>
        <w:br w:type="page"/>
      </w:r>
    </w:p>
    <w:p w:rsidR="0038695B" w:rsidRPr="00A10867" w:rsidRDefault="0038695B" w:rsidP="0038695B">
      <w:pPr>
        <w:rPr>
          <w:rFonts w:ascii="Arial" w:hAnsi="Arial" w:cs="Arial"/>
          <w:sz w:val="2"/>
          <w:szCs w:val="2"/>
        </w:rPr>
      </w:pPr>
    </w:p>
    <w:p w:rsidR="0038695B" w:rsidRDefault="0038695B" w:rsidP="0038695B">
      <w:pPr>
        <w:rPr>
          <w:rFonts w:ascii="Arial" w:hAnsi="Arial" w:cs="Arial"/>
        </w:rPr>
      </w:pPr>
    </w:p>
    <w:p w:rsidR="0038695B" w:rsidRPr="00147AB5" w:rsidRDefault="0038695B" w:rsidP="0038695B">
      <w:pPr>
        <w:rPr>
          <w:rFonts w:ascii="Arial" w:hAnsi="Arial" w:cs="Arial"/>
        </w:rPr>
      </w:pPr>
      <w:r>
        <w:rPr>
          <w:rFonts w:ascii="Arial" w:hAnsi="Arial" w:cs="Arial"/>
          <w:b/>
          <w:bCs/>
          <w:sz w:val="28"/>
        </w:rPr>
        <w:t>Ceny Olomouckého kraje za přínos v oblasti kultury za rok 2020 a 2021</w:t>
      </w:r>
    </w:p>
    <w:p w:rsidR="0038695B" w:rsidRDefault="0038695B" w:rsidP="0038695B">
      <w:pPr>
        <w:rPr>
          <w:rFonts w:ascii="Arial" w:hAnsi="Arial" w:cs="Arial"/>
          <w:b/>
          <w:bCs/>
          <w:sz w:val="28"/>
        </w:rPr>
      </w:pPr>
      <w:r>
        <w:rPr>
          <w:rFonts w:ascii="Arial" w:hAnsi="Arial" w:cs="Arial"/>
          <w:b/>
          <w:bCs/>
          <w:sz w:val="28"/>
        </w:rPr>
        <w:t>kategorie</w:t>
      </w:r>
    </w:p>
    <w:p w:rsidR="0038695B" w:rsidRPr="00065037" w:rsidRDefault="0038695B" w:rsidP="0038695B">
      <w:pPr>
        <w:numPr>
          <w:ilvl w:val="0"/>
          <w:numId w:val="5"/>
        </w:numPr>
        <w:rPr>
          <w:rFonts w:ascii="Arial" w:hAnsi="Arial" w:cs="Arial"/>
          <w:b/>
          <w:bCs/>
        </w:rPr>
      </w:pPr>
      <w:proofErr w:type="spellStart"/>
      <w:r>
        <w:rPr>
          <w:rFonts w:ascii="Arial" w:hAnsi="Arial" w:cs="Arial"/>
          <w:b/>
          <w:bCs/>
        </w:rPr>
        <w:t>Výj</w:t>
      </w:r>
      <w:proofErr w:type="spellEnd"/>
      <w:r>
        <w:rPr>
          <w:rFonts w:ascii="Arial" w:hAnsi="Arial" w:cs="Arial"/>
          <w:b/>
          <w:bCs/>
        </w:rPr>
        <w:t xml:space="preserve">. počin v oblasti </w:t>
      </w:r>
      <w:proofErr w:type="spellStart"/>
      <w:r>
        <w:rPr>
          <w:rFonts w:ascii="Arial" w:hAnsi="Arial" w:cs="Arial"/>
          <w:b/>
          <w:bCs/>
        </w:rPr>
        <w:t>trad</w:t>
      </w:r>
      <w:proofErr w:type="spellEnd"/>
      <w:r>
        <w:rPr>
          <w:rFonts w:ascii="Arial" w:hAnsi="Arial" w:cs="Arial"/>
          <w:b/>
          <w:bCs/>
        </w:rPr>
        <w:t>. lid. kultury, ochrany a popularizace kulturních hodnot</w:t>
      </w:r>
    </w:p>
    <w:p w:rsidR="0038695B" w:rsidRDefault="0038695B" w:rsidP="0038695B"/>
    <w:p w:rsidR="0038695B" w:rsidRPr="00A10867" w:rsidRDefault="0038695B" w:rsidP="0038695B">
      <w:pPr>
        <w:rPr>
          <w:sz w:val="2"/>
          <w:szCs w:val="2"/>
        </w:rPr>
      </w:pPr>
    </w:p>
    <w:tbl>
      <w:tblPr>
        <w:tblpPr w:leftFromText="141" w:rightFromText="141"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
        <w:gridCol w:w="2732"/>
        <w:gridCol w:w="7769"/>
        <w:gridCol w:w="2817"/>
      </w:tblGrid>
      <w:tr w:rsidR="0038695B" w:rsidTr="00AF0A4E">
        <w:tc>
          <w:tcPr>
            <w:tcW w:w="674" w:type="dxa"/>
            <w:tcBorders>
              <w:top w:val="single" w:sz="4" w:space="0" w:color="auto"/>
              <w:left w:val="single" w:sz="4" w:space="0" w:color="auto"/>
              <w:bottom w:val="single" w:sz="4" w:space="0" w:color="auto"/>
              <w:right w:val="single" w:sz="4" w:space="0" w:color="auto"/>
            </w:tcBorders>
          </w:tcPr>
          <w:p w:rsidR="0038695B" w:rsidRPr="00D57D5B" w:rsidRDefault="0038695B" w:rsidP="00AF0A4E">
            <w:pPr>
              <w:rPr>
                <w:rFonts w:ascii="Arial" w:hAnsi="Arial" w:cs="Arial"/>
                <w:i/>
              </w:rPr>
            </w:pPr>
            <w:r w:rsidRPr="00D57D5B">
              <w:rPr>
                <w:rFonts w:ascii="Arial" w:hAnsi="Arial" w:cs="Arial"/>
                <w:i/>
              </w:rPr>
              <w:t>K 3</w:t>
            </w:r>
          </w:p>
        </w:tc>
        <w:tc>
          <w:tcPr>
            <w:tcW w:w="2732" w:type="dxa"/>
            <w:tcBorders>
              <w:top w:val="single" w:sz="4" w:space="0" w:color="auto"/>
              <w:left w:val="single" w:sz="4" w:space="0" w:color="auto"/>
              <w:bottom w:val="single" w:sz="4" w:space="0" w:color="auto"/>
              <w:right w:val="single" w:sz="4" w:space="0" w:color="auto"/>
            </w:tcBorders>
          </w:tcPr>
          <w:p w:rsidR="0038695B" w:rsidRPr="00D57D5B" w:rsidRDefault="0038695B" w:rsidP="00AF0A4E">
            <w:pPr>
              <w:rPr>
                <w:rFonts w:ascii="Arial" w:hAnsi="Arial" w:cs="Arial"/>
                <w:i/>
              </w:rPr>
            </w:pPr>
            <w:r w:rsidRPr="00D57D5B">
              <w:rPr>
                <w:rFonts w:ascii="Arial" w:hAnsi="Arial" w:cs="Arial"/>
                <w:i/>
              </w:rPr>
              <w:t xml:space="preserve">nominovaná osobnost/ </w:t>
            </w:r>
            <w:r w:rsidRPr="00D57D5B">
              <w:rPr>
                <w:rFonts w:ascii="Arial" w:hAnsi="Arial" w:cs="Arial"/>
                <w:i/>
              </w:rPr>
              <w:br/>
              <w:t>nominovaný počin</w:t>
            </w:r>
          </w:p>
        </w:tc>
        <w:tc>
          <w:tcPr>
            <w:tcW w:w="7769" w:type="dxa"/>
            <w:tcBorders>
              <w:top w:val="single" w:sz="4" w:space="0" w:color="auto"/>
              <w:left w:val="single" w:sz="4" w:space="0" w:color="auto"/>
              <w:bottom w:val="single" w:sz="4" w:space="0" w:color="auto"/>
              <w:right w:val="single" w:sz="4" w:space="0" w:color="auto"/>
            </w:tcBorders>
          </w:tcPr>
          <w:p w:rsidR="0038695B" w:rsidRPr="00D57D5B" w:rsidRDefault="0038695B" w:rsidP="00AF0A4E">
            <w:pPr>
              <w:jc w:val="both"/>
              <w:rPr>
                <w:rFonts w:ascii="Arial" w:hAnsi="Arial" w:cs="Arial"/>
                <w:i/>
              </w:rPr>
            </w:pPr>
            <w:r w:rsidRPr="00D57D5B">
              <w:rPr>
                <w:rFonts w:ascii="Arial" w:hAnsi="Arial" w:cs="Arial"/>
                <w:i/>
              </w:rPr>
              <w:t>zdůvodnění</w:t>
            </w:r>
          </w:p>
        </w:tc>
        <w:tc>
          <w:tcPr>
            <w:tcW w:w="2817" w:type="dxa"/>
            <w:tcBorders>
              <w:top w:val="single" w:sz="4" w:space="0" w:color="auto"/>
              <w:left w:val="single" w:sz="4" w:space="0" w:color="auto"/>
              <w:bottom w:val="single" w:sz="4" w:space="0" w:color="auto"/>
              <w:right w:val="single" w:sz="4" w:space="0" w:color="auto"/>
            </w:tcBorders>
          </w:tcPr>
          <w:p w:rsidR="0038695B" w:rsidRPr="00D57D5B" w:rsidRDefault="0038695B" w:rsidP="00AF0A4E">
            <w:pPr>
              <w:rPr>
                <w:rFonts w:ascii="Arial" w:hAnsi="Arial" w:cs="Arial"/>
                <w:i/>
              </w:rPr>
            </w:pPr>
            <w:r w:rsidRPr="00D57D5B">
              <w:rPr>
                <w:rFonts w:ascii="Arial" w:hAnsi="Arial" w:cs="Arial"/>
                <w:i/>
              </w:rPr>
              <w:t>navrhl</w:t>
            </w:r>
          </w:p>
        </w:tc>
      </w:tr>
      <w:tr w:rsidR="00605FA3" w:rsidTr="00AF0A4E">
        <w:tc>
          <w:tcPr>
            <w:tcW w:w="674" w:type="dxa"/>
            <w:tcBorders>
              <w:top w:val="single" w:sz="4" w:space="0" w:color="auto"/>
              <w:left w:val="single" w:sz="4" w:space="0" w:color="auto"/>
              <w:bottom w:val="single" w:sz="4" w:space="0" w:color="auto"/>
              <w:right w:val="single" w:sz="4" w:space="0" w:color="auto"/>
            </w:tcBorders>
          </w:tcPr>
          <w:p w:rsidR="00605FA3" w:rsidRPr="00605FA3" w:rsidRDefault="00605FA3" w:rsidP="00AF0A4E">
            <w:pPr>
              <w:rPr>
                <w:rFonts w:ascii="Arial" w:hAnsi="Arial" w:cs="Arial"/>
                <w:b/>
              </w:rPr>
            </w:pPr>
            <w:r>
              <w:rPr>
                <w:rFonts w:ascii="Arial" w:hAnsi="Arial" w:cs="Arial"/>
                <w:b/>
              </w:rPr>
              <w:t>2020</w:t>
            </w:r>
          </w:p>
        </w:tc>
        <w:tc>
          <w:tcPr>
            <w:tcW w:w="2732" w:type="dxa"/>
            <w:tcBorders>
              <w:top w:val="single" w:sz="4" w:space="0" w:color="auto"/>
              <w:left w:val="single" w:sz="4" w:space="0" w:color="auto"/>
              <w:bottom w:val="single" w:sz="4" w:space="0" w:color="auto"/>
              <w:right w:val="single" w:sz="4" w:space="0" w:color="auto"/>
            </w:tcBorders>
          </w:tcPr>
          <w:p w:rsidR="00605FA3" w:rsidRPr="00D57D5B" w:rsidRDefault="00605FA3" w:rsidP="00AF0A4E">
            <w:pPr>
              <w:rPr>
                <w:rFonts w:ascii="Arial" w:hAnsi="Arial" w:cs="Arial"/>
                <w:i/>
              </w:rPr>
            </w:pPr>
          </w:p>
        </w:tc>
        <w:tc>
          <w:tcPr>
            <w:tcW w:w="7769" w:type="dxa"/>
            <w:tcBorders>
              <w:top w:val="single" w:sz="4" w:space="0" w:color="auto"/>
              <w:left w:val="single" w:sz="4" w:space="0" w:color="auto"/>
              <w:bottom w:val="single" w:sz="4" w:space="0" w:color="auto"/>
              <w:right w:val="single" w:sz="4" w:space="0" w:color="auto"/>
            </w:tcBorders>
          </w:tcPr>
          <w:p w:rsidR="00605FA3" w:rsidRPr="00605FA3" w:rsidRDefault="00285529" w:rsidP="00AF0A4E">
            <w:pPr>
              <w:jc w:val="both"/>
              <w:rPr>
                <w:rFonts w:ascii="Arial" w:hAnsi="Arial" w:cs="Arial"/>
              </w:rPr>
            </w:pPr>
            <w:r w:rsidRPr="00285529">
              <w:rPr>
                <w:rFonts w:ascii="Arial" w:hAnsi="Arial" w:cs="Arial"/>
              </w:rPr>
              <w:t>hodnotící komise doporučila neudělit ocenění v tomto roce</w:t>
            </w:r>
          </w:p>
        </w:tc>
        <w:tc>
          <w:tcPr>
            <w:tcW w:w="2817" w:type="dxa"/>
            <w:tcBorders>
              <w:top w:val="single" w:sz="4" w:space="0" w:color="auto"/>
              <w:left w:val="single" w:sz="4" w:space="0" w:color="auto"/>
              <w:bottom w:val="single" w:sz="4" w:space="0" w:color="auto"/>
              <w:right w:val="single" w:sz="4" w:space="0" w:color="auto"/>
            </w:tcBorders>
          </w:tcPr>
          <w:p w:rsidR="00605FA3" w:rsidRPr="00D57D5B" w:rsidRDefault="00605FA3" w:rsidP="00AF0A4E">
            <w:pPr>
              <w:rPr>
                <w:rFonts w:ascii="Arial" w:hAnsi="Arial" w:cs="Arial"/>
                <w:i/>
              </w:rPr>
            </w:pPr>
          </w:p>
        </w:tc>
      </w:tr>
      <w:tr w:rsidR="0038695B" w:rsidRPr="00270E20" w:rsidTr="00AF0A4E">
        <w:tc>
          <w:tcPr>
            <w:tcW w:w="674" w:type="dxa"/>
            <w:tcBorders>
              <w:top w:val="single" w:sz="4" w:space="0" w:color="auto"/>
              <w:left w:val="single" w:sz="4" w:space="0" w:color="auto"/>
              <w:bottom w:val="single" w:sz="4" w:space="0" w:color="auto"/>
              <w:right w:val="single" w:sz="4" w:space="0" w:color="auto"/>
            </w:tcBorders>
          </w:tcPr>
          <w:p w:rsidR="0038695B" w:rsidRPr="00065037" w:rsidRDefault="0038695B" w:rsidP="00AF0A4E">
            <w:pPr>
              <w:rPr>
                <w:rFonts w:ascii="Arial" w:hAnsi="Arial" w:cs="Arial"/>
                <w:b/>
              </w:rPr>
            </w:pPr>
            <w:r w:rsidRPr="00065037">
              <w:rPr>
                <w:rFonts w:ascii="Arial" w:hAnsi="Arial" w:cs="Arial"/>
                <w:b/>
              </w:rPr>
              <w:t>2021</w:t>
            </w:r>
          </w:p>
        </w:tc>
        <w:tc>
          <w:tcPr>
            <w:tcW w:w="2732" w:type="dxa"/>
            <w:tcBorders>
              <w:top w:val="single" w:sz="4" w:space="0" w:color="auto"/>
              <w:left w:val="single" w:sz="4" w:space="0" w:color="auto"/>
              <w:bottom w:val="single" w:sz="4" w:space="0" w:color="auto"/>
              <w:right w:val="single" w:sz="4" w:space="0" w:color="auto"/>
            </w:tcBorders>
          </w:tcPr>
          <w:p w:rsidR="0038695B" w:rsidRDefault="0038695B" w:rsidP="00AF0A4E">
            <w:pPr>
              <w:ind w:left="4"/>
              <w:rPr>
                <w:rFonts w:ascii="Arial" w:hAnsi="Arial" w:cs="Arial"/>
                <w:b/>
              </w:rPr>
            </w:pPr>
            <w:r w:rsidRPr="00270E20">
              <w:rPr>
                <w:rFonts w:ascii="Arial" w:hAnsi="Arial" w:cs="Arial"/>
                <w:b/>
              </w:rPr>
              <w:t xml:space="preserve">Bronislava </w:t>
            </w:r>
            <w:proofErr w:type="spellStart"/>
            <w:r w:rsidRPr="00270E20">
              <w:rPr>
                <w:rFonts w:ascii="Arial" w:hAnsi="Arial" w:cs="Arial"/>
                <w:b/>
              </w:rPr>
              <w:t>Millá</w:t>
            </w:r>
            <w:proofErr w:type="spellEnd"/>
          </w:p>
          <w:p w:rsidR="0038695B" w:rsidRPr="00270E20" w:rsidRDefault="0038695B" w:rsidP="00AF0A4E">
            <w:pPr>
              <w:ind w:left="4"/>
              <w:rPr>
                <w:rFonts w:ascii="Arial" w:hAnsi="Arial" w:cs="Arial"/>
                <w:b/>
              </w:rPr>
            </w:pPr>
            <w:r>
              <w:rPr>
                <w:rFonts w:ascii="Arial" w:hAnsi="Arial" w:cs="Arial"/>
                <w:b/>
              </w:rPr>
              <w:t>Hanácký lidový oděv</w:t>
            </w:r>
          </w:p>
          <w:p w:rsidR="0038695B" w:rsidRPr="00270E20" w:rsidRDefault="0038695B" w:rsidP="00AF0A4E">
            <w:pPr>
              <w:ind w:left="4"/>
              <w:rPr>
                <w:rFonts w:ascii="Arial" w:hAnsi="Arial" w:cs="Arial"/>
                <w:b/>
              </w:rPr>
            </w:pPr>
          </w:p>
          <w:p w:rsidR="0038695B" w:rsidRPr="00270E20" w:rsidRDefault="0038695B" w:rsidP="00AF0A4E">
            <w:pPr>
              <w:ind w:left="4"/>
              <w:rPr>
                <w:rFonts w:ascii="Arial" w:hAnsi="Arial" w:cs="Arial"/>
                <w:b/>
              </w:rPr>
            </w:pPr>
          </w:p>
          <w:p w:rsidR="0038695B" w:rsidRDefault="0038695B" w:rsidP="00AF0A4E">
            <w:pPr>
              <w:ind w:left="4"/>
              <w:rPr>
                <w:rFonts w:ascii="Arial" w:hAnsi="Arial" w:cs="Arial"/>
              </w:rPr>
            </w:pPr>
          </w:p>
          <w:p w:rsidR="0038695B" w:rsidRDefault="0038695B" w:rsidP="00AF0A4E">
            <w:pPr>
              <w:ind w:left="4"/>
              <w:rPr>
                <w:rFonts w:ascii="Arial" w:hAnsi="Arial" w:cs="Arial"/>
              </w:rPr>
            </w:pPr>
          </w:p>
          <w:p w:rsidR="0038695B" w:rsidRDefault="0038695B" w:rsidP="00AF0A4E">
            <w:pPr>
              <w:ind w:left="4"/>
              <w:rPr>
                <w:rFonts w:ascii="Arial" w:hAnsi="Arial" w:cs="Arial"/>
              </w:rPr>
            </w:pPr>
          </w:p>
          <w:p w:rsidR="0038695B" w:rsidRDefault="0038695B" w:rsidP="00AF0A4E">
            <w:pPr>
              <w:ind w:left="4"/>
              <w:rPr>
                <w:rFonts w:ascii="Arial" w:hAnsi="Arial" w:cs="Arial"/>
              </w:rPr>
            </w:pPr>
          </w:p>
          <w:p w:rsidR="0038695B" w:rsidRDefault="0038695B" w:rsidP="00AF0A4E">
            <w:pPr>
              <w:ind w:left="4"/>
              <w:rPr>
                <w:rFonts w:ascii="Arial" w:hAnsi="Arial" w:cs="Arial"/>
              </w:rPr>
            </w:pPr>
          </w:p>
          <w:p w:rsidR="0038695B" w:rsidRDefault="0038695B" w:rsidP="00AF0A4E">
            <w:pPr>
              <w:ind w:left="4"/>
              <w:rPr>
                <w:rFonts w:ascii="Arial" w:hAnsi="Arial" w:cs="Arial"/>
              </w:rPr>
            </w:pPr>
          </w:p>
          <w:p w:rsidR="0038695B" w:rsidRDefault="0038695B" w:rsidP="00AF0A4E">
            <w:pPr>
              <w:ind w:left="4"/>
              <w:rPr>
                <w:rFonts w:ascii="Arial" w:hAnsi="Arial" w:cs="Arial"/>
              </w:rPr>
            </w:pPr>
          </w:p>
          <w:p w:rsidR="0038695B" w:rsidRDefault="0038695B" w:rsidP="00AF0A4E">
            <w:pPr>
              <w:ind w:left="4"/>
              <w:rPr>
                <w:rFonts w:ascii="Arial" w:hAnsi="Arial" w:cs="Arial"/>
              </w:rPr>
            </w:pPr>
          </w:p>
          <w:p w:rsidR="0038695B" w:rsidRDefault="0038695B" w:rsidP="00AF0A4E">
            <w:pPr>
              <w:ind w:left="4"/>
              <w:rPr>
                <w:rFonts w:ascii="Arial" w:hAnsi="Arial" w:cs="Arial"/>
              </w:rPr>
            </w:pPr>
          </w:p>
          <w:p w:rsidR="0038695B" w:rsidRDefault="0038695B" w:rsidP="00AF0A4E">
            <w:pPr>
              <w:rPr>
                <w:rFonts w:ascii="Arial" w:hAnsi="Arial" w:cs="Arial"/>
              </w:rPr>
            </w:pPr>
          </w:p>
          <w:p w:rsidR="0038695B" w:rsidRDefault="0038695B" w:rsidP="00AF0A4E">
            <w:pPr>
              <w:ind w:left="4"/>
              <w:rPr>
                <w:rFonts w:ascii="Arial" w:hAnsi="Arial" w:cs="Arial"/>
              </w:rPr>
            </w:pPr>
          </w:p>
          <w:p w:rsidR="0038695B" w:rsidRDefault="0038695B" w:rsidP="00AF0A4E">
            <w:pPr>
              <w:ind w:left="4"/>
              <w:rPr>
                <w:rFonts w:ascii="Arial" w:hAnsi="Arial" w:cs="Arial"/>
              </w:rPr>
            </w:pPr>
          </w:p>
          <w:p w:rsidR="0038695B" w:rsidRDefault="0038695B" w:rsidP="00AF0A4E">
            <w:pPr>
              <w:ind w:left="4"/>
              <w:rPr>
                <w:rFonts w:ascii="Arial" w:hAnsi="Arial" w:cs="Arial"/>
              </w:rPr>
            </w:pPr>
          </w:p>
          <w:p w:rsidR="0038695B" w:rsidRDefault="0038695B" w:rsidP="00AF0A4E">
            <w:pPr>
              <w:ind w:left="4"/>
              <w:rPr>
                <w:rFonts w:ascii="Arial" w:hAnsi="Arial" w:cs="Arial"/>
              </w:rPr>
            </w:pPr>
          </w:p>
          <w:p w:rsidR="0038695B" w:rsidRDefault="0038695B" w:rsidP="00AF0A4E">
            <w:pPr>
              <w:ind w:left="4"/>
              <w:rPr>
                <w:rFonts w:ascii="Arial" w:hAnsi="Arial" w:cs="Arial"/>
              </w:rPr>
            </w:pPr>
          </w:p>
          <w:p w:rsidR="0038695B" w:rsidRDefault="0038695B" w:rsidP="00AF0A4E">
            <w:pPr>
              <w:ind w:left="4"/>
              <w:rPr>
                <w:rFonts w:ascii="Arial" w:hAnsi="Arial" w:cs="Arial"/>
              </w:rPr>
            </w:pPr>
          </w:p>
          <w:p w:rsidR="0038695B" w:rsidRDefault="0038695B" w:rsidP="00AF0A4E">
            <w:pPr>
              <w:ind w:left="4"/>
              <w:rPr>
                <w:rFonts w:ascii="Arial" w:hAnsi="Arial" w:cs="Arial"/>
              </w:rPr>
            </w:pPr>
          </w:p>
          <w:p w:rsidR="0038695B" w:rsidRDefault="0038695B" w:rsidP="00AF0A4E">
            <w:pPr>
              <w:ind w:left="4"/>
              <w:rPr>
                <w:rFonts w:ascii="Arial" w:hAnsi="Arial" w:cs="Arial"/>
              </w:rPr>
            </w:pPr>
          </w:p>
          <w:p w:rsidR="0038695B" w:rsidRDefault="0038695B" w:rsidP="00AF0A4E">
            <w:pPr>
              <w:ind w:left="4"/>
              <w:rPr>
                <w:rFonts w:ascii="Arial" w:hAnsi="Arial" w:cs="Arial"/>
              </w:rPr>
            </w:pPr>
          </w:p>
          <w:p w:rsidR="0038695B" w:rsidRDefault="0038695B" w:rsidP="00AF0A4E">
            <w:pPr>
              <w:ind w:left="4"/>
              <w:rPr>
                <w:rFonts w:ascii="Arial" w:hAnsi="Arial" w:cs="Arial"/>
              </w:rPr>
            </w:pPr>
          </w:p>
          <w:p w:rsidR="0038695B" w:rsidRPr="00520DED" w:rsidRDefault="0038695B" w:rsidP="00AF0A4E">
            <w:pPr>
              <w:ind w:left="4"/>
              <w:rPr>
                <w:rFonts w:ascii="Arial" w:hAnsi="Arial" w:cs="Arial"/>
              </w:rPr>
            </w:pPr>
          </w:p>
        </w:tc>
        <w:tc>
          <w:tcPr>
            <w:tcW w:w="7769" w:type="dxa"/>
            <w:tcBorders>
              <w:top w:val="single" w:sz="4" w:space="0" w:color="auto"/>
              <w:left w:val="single" w:sz="4" w:space="0" w:color="auto"/>
              <w:bottom w:val="single" w:sz="4" w:space="0" w:color="auto"/>
              <w:right w:val="single" w:sz="4" w:space="0" w:color="auto"/>
            </w:tcBorders>
          </w:tcPr>
          <w:p w:rsidR="0038695B" w:rsidRPr="00270E20" w:rsidRDefault="0038695B" w:rsidP="00AF0A4E">
            <w:pPr>
              <w:autoSpaceDE w:val="0"/>
              <w:autoSpaceDN w:val="0"/>
              <w:adjustRightInd w:val="0"/>
              <w:jc w:val="both"/>
              <w:rPr>
                <w:rFonts w:ascii="Arial" w:hAnsi="Arial" w:cs="Arial"/>
              </w:rPr>
            </w:pPr>
            <w:r w:rsidRPr="00270E20">
              <w:rPr>
                <w:rFonts w:ascii="Arial" w:hAnsi="Arial" w:cs="Arial"/>
              </w:rPr>
              <w:lastRenderedPageBreak/>
              <w:t xml:space="preserve">Bronislav </w:t>
            </w:r>
            <w:proofErr w:type="spellStart"/>
            <w:r w:rsidRPr="00270E20">
              <w:rPr>
                <w:rFonts w:ascii="Arial" w:hAnsi="Arial" w:cs="Arial"/>
              </w:rPr>
              <w:t>Millá</w:t>
            </w:r>
            <w:proofErr w:type="spellEnd"/>
            <w:r w:rsidRPr="00270E20">
              <w:rPr>
                <w:rFonts w:ascii="Arial" w:hAnsi="Arial" w:cs="Arial"/>
              </w:rPr>
              <w:t xml:space="preserve"> založila dětský soubor Slaměnky, který následně vede 20 let. Se Slaměnkami slavila mnohé úspěchy v regionálních i národních soutěžích, přinášela radost divákům a hlavně správným směrem formovala desítky dětí, které souborem prošly.</w:t>
            </w:r>
          </w:p>
          <w:p w:rsidR="0038695B" w:rsidRPr="00270E20" w:rsidRDefault="0038695B" w:rsidP="00AF0A4E">
            <w:pPr>
              <w:autoSpaceDE w:val="0"/>
              <w:autoSpaceDN w:val="0"/>
              <w:adjustRightInd w:val="0"/>
              <w:jc w:val="both"/>
              <w:rPr>
                <w:rFonts w:ascii="Arial" w:hAnsi="Arial" w:cs="Arial"/>
              </w:rPr>
            </w:pPr>
            <w:r w:rsidRPr="00270E20">
              <w:rPr>
                <w:rFonts w:ascii="Arial" w:hAnsi="Arial" w:cs="Arial"/>
              </w:rPr>
              <w:t xml:space="preserve">Přestože v oboru etnografie nemá vzdělání, studiem pramenů </w:t>
            </w:r>
            <w:r>
              <w:rPr>
                <w:rFonts w:ascii="Arial" w:hAnsi="Arial" w:cs="Arial"/>
              </w:rPr>
              <w:br/>
            </w:r>
            <w:r w:rsidRPr="00270E20">
              <w:rPr>
                <w:rFonts w:ascii="Arial" w:hAnsi="Arial" w:cs="Arial"/>
              </w:rPr>
              <w:t xml:space="preserve">a kontaktem se vzácnými lidmi a odborníky jakými byli Zdeňka Jelínková, Božena Langová, Vilma Volková a další, ale především svým zájmem </w:t>
            </w:r>
            <w:r>
              <w:rPr>
                <w:rFonts w:ascii="Arial" w:hAnsi="Arial" w:cs="Arial"/>
              </w:rPr>
              <w:br/>
            </w:r>
            <w:r w:rsidRPr="00270E20">
              <w:rPr>
                <w:rFonts w:ascii="Arial" w:hAnsi="Arial" w:cs="Arial"/>
              </w:rPr>
              <w:t>a pílí se vypracovala na uznávanou odbornici přes hanácký, ale též záhorský kroj. Nespočet jich ušila, zrekonstruovala či zrestaurovala. Je iniciátorkou akce Slavnost kroje, která je ve Velké Bystřici každoročním setkáním milovníků krojů.</w:t>
            </w:r>
          </w:p>
          <w:p w:rsidR="0038695B" w:rsidRPr="00270E20" w:rsidRDefault="0038695B" w:rsidP="00AF0A4E">
            <w:pPr>
              <w:autoSpaceDE w:val="0"/>
              <w:autoSpaceDN w:val="0"/>
              <w:adjustRightInd w:val="0"/>
              <w:jc w:val="both"/>
              <w:rPr>
                <w:rFonts w:ascii="Arial" w:hAnsi="Arial" w:cs="Arial"/>
              </w:rPr>
            </w:pPr>
            <w:r w:rsidRPr="00270E20">
              <w:rPr>
                <w:rFonts w:ascii="Arial" w:hAnsi="Arial" w:cs="Arial"/>
              </w:rPr>
              <w:t xml:space="preserve">Jako jedna z mála současníků si též osvojila umění tvorby hanáckého svatebního koláče. Výtvory jejích rukou se staly obdivovanými klenoty mnoha skutečných souborových svateb a též výstav nejen doma </w:t>
            </w:r>
            <w:r>
              <w:rPr>
                <w:rFonts w:ascii="Arial" w:hAnsi="Arial" w:cs="Arial"/>
              </w:rPr>
              <w:br/>
            </w:r>
            <w:r w:rsidRPr="00270E20">
              <w:rPr>
                <w:rFonts w:ascii="Arial" w:hAnsi="Arial" w:cs="Arial"/>
              </w:rPr>
              <w:t xml:space="preserve">v Bystřici či v olomouckém muzeu, ale i v pražském národním muzeu či dokonce v Paříži. Několikrát se jimi mohla pochlubit i v televizním vysílání a tomuto umění učí i své následovnice z řad folklorního souboru Haná. Je často zvána školami, muzejními institucemi i dalšími subjekty </w:t>
            </w:r>
            <w:r>
              <w:rPr>
                <w:rFonts w:ascii="Arial" w:hAnsi="Arial" w:cs="Arial"/>
              </w:rPr>
              <w:br/>
            </w:r>
            <w:r w:rsidRPr="00270E20">
              <w:rPr>
                <w:rFonts w:ascii="Arial" w:hAnsi="Arial" w:cs="Arial"/>
              </w:rPr>
              <w:t xml:space="preserve">k přednáškám o tradiční lidové kultuře Hané. Velkým počinem bylo též </w:t>
            </w:r>
            <w:r>
              <w:rPr>
                <w:rFonts w:ascii="Arial" w:hAnsi="Arial" w:cs="Arial"/>
              </w:rPr>
              <w:br/>
            </w:r>
            <w:r w:rsidRPr="00270E20">
              <w:rPr>
                <w:rFonts w:ascii="Arial" w:hAnsi="Arial" w:cs="Arial"/>
              </w:rPr>
              <w:t>v roce 2019 spoluautorství výstavy „Hanáci republice“ v Senátu pod patronátem senátora Lumíra Kantora.</w:t>
            </w:r>
          </w:p>
          <w:p w:rsidR="0038695B" w:rsidRPr="00270E20" w:rsidRDefault="0038695B" w:rsidP="00AF0A4E">
            <w:pPr>
              <w:autoSpaceDE w:val="0"/>
              <w:autoSpaceDN w:val="0"/>
              <w:adjustRightInd w:val="0"/>
              <w:jc w:val="both"/>
              <w:rPr>
                <w:rFonts w:ascii="Arial" w:hAnsi="Arial" w:cs="Arial"/>
              </w:rPr>
            </w:pPr>
            <w:r w:rsidRPr="00270E20">
              <w:rPr>
                <w:rFonts w:ascii="Arial" w:hAnsi="Arial" w:cs="Arial"/>
              </w:rPr>
              <w:lastRenderedPageBreak/>
              <w:t xml:space="preserve">V letošním roce se významnou měrou jako spoluautorka podílela na vydání rozsáhlé publikace </w:t>
            </w:r>
            <w:r w:rsidRPr="0083404A">
              <w:rPr>
                <w:rFonts w:ascii="Arial" w:hAnsi="Arial" w:cs="Arial"/>
                <w:b/>
                <w:u w:val="single"/>
              </w:rPr>
              <w:t>Hanácký lidový oděv</w:t>
            </w:r>
            <w:r w:rsidRPr="00270E20">
              <w:rPr>
                <w:rFonts w:ascii="Arial" w:hAnsi="Arial" w:cs="Arial"/>
              </w:rPr>
              <w:t>, jež by měla napomoci milovníkům a uživatelům lidového oděvu na Hané a přitom reflektovat požadavky dnešní doby.</w:t>
            </w:r>
          </w:p>
          <w:p w:rsidR="0038695B" w:rsidRPr="00270E20" w:rsidRDefault="0038695B" w:rsidP="00AF0A4E">
            <w:pPr>
              <w:jc w:val="both"/>
              <w:rPr>
                <w:rFonts w:ascii="Arial" w:hAnsi="Arial" w:cs="Arial"/>
              </w:rPr>
            </w:pPr>
            <w:r w:rsidRPr="00270E20">
              <w:rPr>
                <w:rFonts w:ascii="Arial" w:hAnsi="Arial" w:cs="Arial"/>
              </w:rPr>
              <w:t>Paní Broňa Milá se v roce 2006 stala nositelkou Ceny města Velká Bystřice za přínos v oblasti folkloru, zachování lidových tradic našeho regionu, za práci s dětmi a mládeží při vedení dětského folklorního souboru.</w:t>
            </w:r>
          </w:p>
        </w:tc>
        <w:tc>
          <w:tcPr>
            <w:tcW w:w="2817" w:type="dxa"/>
            <w:tcBorders>
              <w:top w:val="single" w:sz="4" w:space="0" w:color="auto"/>
              <w:left w:val="single" w:sz="4" w:space="0" w:color="auto"/>
              <w:bottom w:val="single" w:sz="4" w:space="0" w:color="auto"/>
              <w:right w:val="single" w:sz="4" w:space="0" w:color="auto"/>
            </w:tcBorders>
          </w:tcPr>
          <w:p w:rsidR="0038695B" w:rsidRPr="00270E20" w:rsidRDefault="0038695B" w:rsidP="00AF0A4E">
            <w:pPr>
              <w:rPr>
                <w:rFonts w:ascii="Arial" w:hAnsi="Arial" w:cs="Arial"/>
              </w:rPr>
            </w:pPr>
            <w:r>
              <w:rPr>
                <w:rFonts w:ascii="Arial" w:hAnsi="Arial" w:cs="Arial"/>
              </w:rPr>
              <w:lastRenderedPageBreak/>
              <w:t xml:space="preserve">1. </w:t>
            </w:r>
            <w:r w:rsidRPr="00270E20">
              <w:rPr>
                <w:rFonts w:ascii="Arial" w:hAnsi="Arial" w:cs="Arial"/>
              </w:rPr>
              <w:t>Město Velká Bystřice</w:t>
            </w:r>
          </w:p>
        </w:tc>
      </w:tr>
    </w:tbl>
    <w:p w:rsidR="0038695B" w:rsidRDefault="0038695B" w:rsidP="0038695B"/>
    <w:p w:rsidR="0038695B" w:rsidRDefault="0038695B" w:rsidP="0038695B"/>
    <w:p w:rsidR="0038695B" w:rsidRDefault="0038695B" w:rsidP="0038695B"/>
    <w:p w:rsidR="0058077D" w:rsidRDefault="0058077D" w:rsidP="0038695B">
      <w:pPr>
        <w:jc w:val="center"/>
        <w:rPr>
          <w:rFonts w:ascii="Arial" w:hAnsi="Arial" w:cs="Arial"/>
          <w:b/>
          <w:sz w:val="34"/>
        </w:rPr>
      </w:pPr>
    </w:p>
    <w:sectPr w:rsidR="0058077D" w:rsidSect="00ED7E35">
      <w:headerReference w:type="default" r:id="rId8"/>
      <w:footerReference w:type="default" r:id="rId9"/>
      <w:pgSz w:w="16838" w:h="11906" w:orient="landscape" w:code="9"/>
      <w:pgMar w:top="1418" w:right="1418" w:bottom="1418" w:left="1418" w:header="709" w:footer="709"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D73" w:rsidRDefault="004C4D73">
      <w:r>
        <w:separator/>
      </w:r>
    </w:p>
  </w:endnote>
  <w:endnote w:type="continuationSeparator" w:id="0">
    <w:p w:rsidR="004C4D73" w:rsidRDefault="004C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E86" w:rsidRDefault="0090615C" w:rsidP="000D6E86">
    <w:pPr>
      <w:pStyle w:val="Zpat"/>
      <w:pBdr>
        <w:top w:val="single" w:sz="4" w:space="0" w:color="auto"/>
      </w:pBdr>
      <w:tabs>
        <w:tab w:val="clear" w:pos="4536"/>
        <w:tab w:val="clear" w:pos="9072"/>
        <w:tab w:val="left" w:pos="11180"/>
      </w:tabs>
      <w:rPr>
        <w:rFonts w:ascii="Arial" w:hAnsi="Arial" w:cs="Arial"/>
        <w:i/>
        <w:sz w:val="20"/>
        <w:szCs w:val="20"/>
      </w:rPr>
    </w:pPr>
    <w:r>
      <w:rPr>
        <w:rFonts w:ascii="Arial" w:hAnsi="Arial" w:cs="Arial"/>
        <w:i/>
        <w:sz w:val="20"/>
        <w:szCs w:val="20"/>
      </w:rPr>
      <w:t>Zastupitelstvo Olomouckého kraje 14</w:t>
    </w:r>
    <w:r w:rsidR="000D6E86">
      <w:rPr>
        <w:rFonts w:ascii="Arial" w:hAnsi="Arial" w:cs="Arial"/>
        <w:i/>
        <w:sz w:val="20"/>
        <w:szCs w:val="20"/>
      </w:rPr>
      <w:t>. 2. 2022</w:t>
    </w:r>
    <w:r w:rsidR="000D6E86">
      <w:rPr>
        <w:rFonts w:ascii="Arial" w:hAnsi="Arial" w:cs="Arial"/>
        <w:i/>
        <w:sz w:val="20"/>
        <w:szCs w:val="20"/>
      </w:rPr>
      <w:tab/>
      <w:t xml:space="preserve">Strana </w:t>
    </w:r>
    <w:r w:rsidR="000D6E86">
      <w:rPr>
        <w:rFonts w:ascii="Arial" w:hAnsi="Arial" w:cs="Arial"/>
        <w:i/>
        <w:sz w:val="20"/>
        <w:szCs w:val="20"/>
      </w:rPr>
      <w:fldChar w:fldCharType="begin"/>
    </w:r>
    <w:r w:rsidR="000D6E86">
      <w:rPr>
        <w:rFonts w:ascii="Arial" w:hAnsi="Arial" w:cs="Arial"/>
        <w:i/>
        <w:sz w:val="20"/>
        <w:szCs w:val="20"/>
      </w:rPr>
      <w:instrText xml:space="preserve"> PAGE </w:instrText>
    </w:r>
    <w:r w:rsidR="000D6E86">
      <w:rPr>
        <w:rFonts w:ascii="Arial" w:hAnsi="Arial" w:cs="Arial"/>
        <w:i/>
        <w:sz w:val="20"/>
        <w:szCs w:val="20"/>
      </w:rPr>
      <w:fldChar w:fldCharType="separate"/>
    </w:r>
    <w:r>
      <w:rPr>
        <w:rFonts w:ascii="Arial" w:hAnsi="Arial" w:cs="Arial"/>
        <w:i/>
        <w:noProof/>
        <w:sz w:val="20"/>
        <w:szCs w:val="20"/>
      </w:rPr>
      <w:t>38</w:t>
    </w:r>
    <w:r w:rsidR="000D6E86">
      <w:rPr>
        <w:rFonts w:ascii="Arial" w:hAnsi="Arial" w:cs="Arial"/>
        <w:i/>
        <w:sz w:val="20"/>
        <w:szCs w:val="20"/>
      </w:rPr>
      <w:fldChar w:fldCharType="end"/>
    </w:r>
    <w:r w:rsidR="00183A42">
      <w:rPr>
        <w:rFonts w:ascii="Arial" w:hAnsi="Arial" w:cs="Arial"/>
        <w:i/>
        <w:sz w:val="20"/>
        <w:szCs w:val="20"/>
      </w:rPr>
      <w:t xml:space="preserve"> (celkem 43</w:t>
    </w:r>
    <w:r w:rsidR="000D6E86">
      <w:rPr>
        <w:rFonts w:ascii="Arial" w:hAnsi="Arial" w:cs="Arial"/>
        <w:i/>
        <w:sz w:val="20"/>
        <w:szCs w:val="20"/>
      </w:rPr>
      <w:t>)</w:t>
    </w:r>
  </w:p>
  <w:p w:rsidR="000C2FE2" w:rsidRDefault="0090615C" w:rsidP="000C2FE2">
    <w:pPr>
      <w:pStyle w:val="Zpat"/>
      <w:pBdr>
        <w:top w:val="single" w:sz="4" w:space="0" w:color="auto"/>
      </w:pBdr>
      <w:rPr>
        <w:rFonts w:ascii="Arial" w:hAnsi="Arial" w:cs="Arial"/>
        <w:i/>
        <w:sz w:val="20"/>
        <w:szCs w:val="20"/>
      </w:rPr>
    </w:pPr>
    <w:r>
      <w:rPr>
        <w:rFonts w:ascii="Arial" w:hAnsi="Arial" w:cs="Arial"/>
        <w:i/>
        <w:sz w:val="20"/>
        <w:szCs w:val="20"/>
      </w:rPr>
      <w:t>20</w:t>
    </w:r>
    <w:r w:rsidR="000D6E86">
      <w:rPr>
        <w:rFonts w:ascii="Arial" w:hAnsi="Arial" w:cs="Arial"/>
        <w:i/>
        <w:sz w:val="20"/>
        <w:szCs w:val="20"/>
      </w:rPr>
      <w:t>. – Ceny Olomouckého kraje za přínos v oblasti kultury za rok 2020 a 2021 - vyhodnocení</w:t>
    </w:r>
    <w:r w:rsidR="000C2FE2">
      <w:rPr>
        <w:rFonts w:ascii="Arial" w:hAnsi="Arial" w:cs="Arial"/>
        <w:i/>
        <w:sz w:val="20"/>
        <w:szCs w:val="20"/>
      </w:rPr>
      <w:tab/>
      <w:t xml:space="preserve">                                          </w:t>
    </w:r>
    <w:r w:rsidR="000C2FE2">
      <w:rPr>
        <w:rFonts w:ascii="Arial" w:hAnsi="Arial" w:cs="Arial"/>
        <w:i/>
        <w:sz w:val="20"/>
        <w:szCs w:val="20"/>
      </w:rPr>
      <w:tab/>
      <w:t xml:space="preserve">   </w:t>
    </w:r>
    <w:r w:rsidR="000C2FE2">
      <w:rPr>
        <w:rFonts w:ascii="Arial" w:hAnsi="Arial" w:cs="Arial"/>
        <w:i/>
        <w:sz w:val="20"/>
        <w:szCs w:val="20"/>
      </w:rPr>
      <w:tab/>
      <w:t xml:space="preserve">            </w:t>
    </w:r>
    <w:r w:rsidR="000D6E86">
      <w:rPr>
        <w:rFonts w:ascii="Arial" w:hAnsi="Arial" w:cs="Arial"/>
        <w:i/>
        <w:sz w:val="20"/>
        <w:szCs w:val="20"/>
      </w:rPr>
      <w:t xml:space="preserve">                         </w:t>
    </w:r>
  </w:p>
  <w:p w:rsidR="000C2FE2" w:rsidRDefault="0038695B">
    <w:pPr>
      <w:tabs>
        <w:tab w:val="center" w:pos="4536"/>
        <w:tab w:val="right" w:pos="9072"/>
      </w:tabs>
    </w:pPr>
    <w:r>
      <w:rPr>
        <w:rFonts w:ascii="Arial" w:hAnsi="Arial" w:cs="Arial"/>
        <w:bCs/>
        <w:i/>
        <w:sz w:val="20"/>
        <w:szCs w:val="20"/>
      </w:rPr>
      <w:t xml:space="preserve">Příloha </w:t>
    </w:r>
    <w:proofErr w:type="gramStart"/>
    <w:r>
      <w:rPr>
        <w:rFonts w:ascii="Arial" w:hAnsi="Arial" w:cs="Arial"/>
        <w:bCs/>
        <w:i/>
        <w:sz w:val="20"/>
        <w:szCs w:val="20"/>
      </w:rPr>
      <w:t>č.02</w:t>
    </w:r>
    <w:proofErr w:type="gramEnd"/>
    <w:r w:rsidR="00906D59">
      <w:rPr>
        <w:rFonts w:ascii="Arial" w:hAnsi="Arial" w:cs="Arial"/>
        <w:bCs/>
        <w:i/>
        <w:sz w:val="20"/>
        <w:szCs w:val="20"/>
      </w:rPr>
      <w:t xml:space="preserve"> důvodové zprávy</w:t>
    </w:r>
    <w:r w:rsidR="000D6E86">
      <w:rPr>
        <w:rFonts w:ascii="Arial" w:hAnsi="Arial" w:cs="Arial"/>
        <w:bCs/>
        <w:i/>
        <w:sz w:val="20"/>
        <w:szCs w:val="20"/>
      </w:rPr>
      <w:t xml:space="preserve"> - </w:t>
    </w:r>
    <w:r>
      <w:rPr>
        <w:rFonts w:ascii="Arial" w:hAnsi="Arial" w:cs="Arial"/>
        <w:bCs/>
        <w:i/>
        <w:sz w:val="20"/>
        <w:szCs w:val="20"/>
      </w:rPr>
      <w:t>Souhrnný přehled navržených</w:t>
    </w:r>
    <w:r w:rsidR="000C2FE2">
      <w:rPr>
        <w:rFonts w:ascii="Arial" w:hAnsi="Arial" w:cs="Arial"/>
        <w:bCs/>
        <w:i/>
        <w:sz w:val="20"/>
        <w:szCs w:val="20"/>
      </w:rPr>
      <w:t xml:space="preserve"> na Ceny Olomouckého kraje za přín</w:t>
    </w:r>
    <w:r w:rsidR="000D6E86">
      <w:rPr>
        <w:rFonts w:ascii="Arial" w:hAnsi="Arial" w:cs="Arial"/>
        <w:bCs/>
        <w:i/>
        <w:sz w:val="20"/>
        <w:szCs w:val="20"/>
      </w:rPr>
      <w:t>os v oblasti kultury za rok 2020 a 2021</w:t>
    </w:r>
  </w:p>
  <w:p w:rsidR="000C2FE2" w:rsidRDefault="000C2F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D73" w:rsidRDefault="004C4D73">
      <w:r>
        <w:separator/>
      </w:r>
    </w:p>
  </w:footnote>
  <w:footnote w:type="continuationSeparator" w:id="0">
    <w:p w:rsidR="004C4D73" w:rsidRDefault="004C4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02F" w:rsidRPr="0008602F" w:rsidRDefault="0008602F" w:rsidP="003D7D51">
    <w:pPr>
      <w:tabs>
        <w:tab w:val="center" w:pos="4536"/>
        <w:tab w:val="right" w:pos="9072"/>
      </w:tabs>
      <w:jc w:val="center"/>
      <w:rPr>
        <w:i/>
      </w:rPr>
    </w:pPr>
    <w:r w:rsidRPr="0008602F">
      <w:rPr>
        <w:rFonts w:ascii="Arial" w:hAnsi="Arial" w:cs="Arial"/>
        <w:bCs/>
        <w:i/>
      </w:rPr>
      <w:t xml:space="preserve">Příloha č. </w:t>
    </w:r>
    <w:r w:rsidR="000D6E86">
      <w:rPr>
        <w:rFonts w:ascii="Arial" w:hAnsi="Arial" w:cs="Arial"/>
        <w:bCs/>
        <w:i/>
      </w:rPr>
      <w:t>0</w:t>
    </w:r>
    <w:r w:rsidR="0038695B">
      <w:rPr>
        <w:rFonts w:ascii="Arial" w:hAnsi="Arial" w:cs="Arial"/>
        <w:bCs/>
        <w:i/>
      </w:rPr>
      <w:t>2</w:t>
    </w:r>
    <w:r w:rsidR="000D6E86">
      <w:rPr>
        <w:rFonts w:ascii="Arial" w:hAnsi="Arial" w:cs="Arial"/>
        <w:bCs/>
        <w:i/>
      </w:rPr>
      <w:t xml:space="preserve"> důvodové zprávy -</w:t>
    </w:r>
    <w:r w:rsidR="0038695B">
      <w:rPr>
        <w:rFonts w:ascii="Arial" w:hAnsi="Arial" w:cs="Arial"/>
        <w:bCs/>
        <w:i/>
      </w:rPr>
      <w:t xml:space="preserve"> Souhrnný přehled navržených</w:t>
    </w:r>
    <w:r w:rsidRPr="0008602F">
      <w:rPr>
        <w:rFonts w:ascii="Arial" w:hAnsi="Arial" w:cs="Arial"/>
        <w:bCs/>
        <w:i/>
      </w:rPr>
      <w:t xml:space="preserve"> na Ceny Olomouckého kraje za přín</w:t>
    </w:r>
    <w:r w:rsidR="000D6E86">
      <w:rPr>
        <w:rFonts w:ascii="Arial" w:hAnsi="Arial" w:cs="Arial"/>
        <w:bCs/>
        <w:i/>
      </w:rPr>
      <w:t>os v oblasti kultury za rok 2020 a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3701B8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1C2A2512"/>
    <w:multiLevelType w:val="hybridMultilevel"/>
    <w:tmpl w:val="9524EB9C"/>
    <w:lvl w:ilvl="0" w:tplc="517C91A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D01690A"/>
    <w:multiLevelType w:val="hybridMultilevel"/>
    <w:tmpl w:val="CC4618C2"/>
    <w:lvl w:ilvl="0" w:tplc="23586A6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4131330"/>
    <w:multiLevelType w:val="hybridMultilevel"/>
    <w:tmpl w:val="F5207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8D94A2E"/>
    <w:multiLevelType w:val="hybridMultilevel"/>
    <w:tmpl w:val="54022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C70830"/>
    <w:multiLevelType w:val="hybridMultilevel"/>
    <w:tmpl w:val="5676821E"/>
    <w:lvl w:ilvl="0" w:tplc="5E1A79D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A731A3"/>
    <w:multiLevelType w:val="hybridMultilevel"/>
    <w:tmpl w:val="CFC2FC78"/>
    <w:lvl w:ilvl="0" w:tplc="151C57A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5691143"/>
    <w:multiLevelType w:val="hybridMultilevel"/>
    <w:tmpl w:val="DE88A3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F231E7"/>
    <w:multiLevelType w:val="hybridMultilevel"/>
    <w:tmpl w:val="617AF1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5D91E0D"/>
    <w:multiLevelType w:val="hybridMultilevel"/>
    <w:tmpl w:val="33AA8E94"/>
    <w:lvl w:ilvl="0" w:tplc="381CD47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4581C7F"/>
    <w:multiLevelType w:val="hybridMultilevel"/>
    <w:tmpl w:val="3A567F72"/>
    <w:lvl w:ilvl="0" w:tplc="039274BE">
      <w:start w:val="7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9"/>
  </w:num>
  <w:num w:numId="5">
    <w:abstractNumId w:val="1"/>
  </w:num>
  <w:num w:numId="6">
    <w:abstractNumId w:val="8"/>
  </w:num>
  <w:num w:numId="7">
    <w:abstractNumId w:val="7"/>
  </w:num>
  <w:num w:numId="8">
    <w:abstractNumId w:val="10"/>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8"/>
    <w:rsid w:val="00001040"/>
    <w:rsid w:val="00004C79"/>
    <w:rsid w:val="0001426F"/>
    <w:rsid w:val="000159CF"/>
    <w:rsid w:val="0007092B"/>
    <w:rsid w:val="00082198"/>
    <w:rsid w:val="0008602F"/>
    <w:rsid w:val="000A4DDA"/>
    <w:rsid w:val="000C2FE2"/>
    <w:rsid w:val="000D6E86"/>
    <w:rsid w:val="000E6785"/>
    <w:rsid w:val="00110131"/>
    <w:rsid w:val="00150627"/>
    <w:rsid w:val="001622E7"/>
    <w:rsid w:val="001627C6"/>
    <w:rsid w:val="00183A42"/>
    <w:rsid w:val="001D72D8"/>
    <w:rsid w:val="00231FDE"/>
    <w:rsid w:val="00285529"/>
    <w:rsid w:val="002B6CE2"/>
    <w:rsid w:val="002D7FE5"/>
    <w:rsid w:val="002F36AC"/>
    <w:rsid w:val="00324F7E"/>
    <w:rsid w:val="003274E5"/>
    <w:rsid w:val="003515DB"/>
    <w:rsid w:val="003820DA"/>
    <w:rsid w:val="0038695B"/>
    <w:rsid w:val="003D4094"/>
    <w:rsid w:val="003D7D51"/>
    <w:rsid w:val="003F5DE4"/>
    <w:rsid w:val="00412F0F"/>
    <w:rsid w:val="00421929"/>
    <w:rsid w:val="00451A95"/>
    <w:rsid w:val="00467082"/>
    <w:rsid w:val="004C4D73"/>
    <w:rsid w:val="004D1AD3"/>
    <w:rsid w:val="004D1C73"/>
    <w:rsid w:val="004F0BC4"/>
    <w:rsid w:val="005020E8"/>
    <w:rsid w:val="005237F3"/>
    <w:rsid w:val="00527E43"/>
    <w:rsid w:val="0053788E"/>
    <w:rsid w:val="0054530D"/>
    <w:rsid w:val="0058077D"/>
    <w:rsid w:val="0059694E"/>
    <w:rsid w:val="005B4889"/>
    <w:rsid w:val="005F58DF"/>
    <w:rsid w:val="00605FA3"/>
    <w:rsid w:val="00615203"/>
    <w:rsid w:val="00651A05"/>
    <w:rsid w:val="006D00C4"/>
    <w:rsid w:val="006E31E5"/>
    <w:rsid w:val="00705B21"/>
    <w:rsid w:val="00707552"/>
    <w:rsid w:val="00781E45"/>
    <w:rsid w:val="00792F3A"/>
    <w:rsid w:val="007C7C94"/>
    <w:rsid w:val="007E01A9"/>
    <w:rsid w:val="00820CED"/>
    <w:rsid w:val="00851834"/>
    <w:rsid w:val="00892E1D"/>
    <w:rsid w:val="00896C50"/>
    <w:rsid w:val="008A201A"/>
    <w:rsid w:val="008B3419"/>
    <w:rsid w:val="008E2FF6"/>
    <w:rsid w:val="008F3296"/>
    <w:rsid w:val="0090615C"/>
    <w:rsid w:val="00906D59"/>
    <w:rsid w:val="0098236A"/>
    <w:rsid w:val="00997436"/>
    <w:rsid w:val="009A0F7E"/>
    <w:rsid w:val="009B6AFC"/>
    <w:rsid w:val="009F7237"/>
    <w:rsid w:val="00A33D77"/>
    <w:rsid w:val="00A36287"/>
    <w:rsid w:val="00A37877"/>
    <w:rsid w:val="00A5734B"/>
    <w:rsid w:val="00A63F68"/>
    <w:rsid w:val="00A82E5E"/>
    <w:rsid w:val="00A843A6"/>
    <w:rsid w:val="00AB741D"/>
    <w:rsid w:val="00AC7735"/>
    <w:rsid w:val="00AF2BF6"/>
    <w:rsid w:val="00AF3C31"/>
    <w:rsid w:val="00B77FE6"/>
    <w:rsid w:val="00B92AE8"/>
    <w:rsid w:val="00B94F19"/>
    <w:rsid w:val="00BB7085"/>
    <w:rsid w:val="00BD4AE8"/>
    <w:rsid w:val="00BF7691"/>
    <w:rsid w:val="00C707E5"/>
    <w:rsid w:val="00C77B33"/>
    <w:rsid w:val="00D12BBE"/>
    <w:rsid w:val="00D8385A"/>
    <w:rsid w:val="00DB0609"/>
    <w:rsid w:val="00DC48AF"/>
    <w:rsid w:val="00DE5B18"/>
    <w:rsid w:val="00DF0CB5"/>
    <w:rsid w:val="00DF4DBC"/>
    <w:rsid w:val="00E17C0A"/>
    <w:rsid w:val="00E208AE"/>
    <w:rsid w:val="00E8227B"/>
    <w:rsid w:val="00E96061"/>
    <w:rsid w:val="00ED1D8F"/>
    <w:rsid w:val="00ED23EC"/>
    <w:rsid w:val="00ED7E35"/>
    <w:rsid w:val="00EF3AA2"/>
    <w:rsid w:val="00F1621E"/>
    <w:rsid w:val="00F262FE"/>
    <w:rsid w:val="00F560AA"/>
    <w:rsid w:val="00F9579C"/>
    <w:rsid w:val="00FB18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3FC95"/>
  <w15:chartTrackingRefBased/>
  <w15:docId w15:val="{E41079AF-E52D-4BF0-AD21-A0E9BC23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cs="Arial"/>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Pr>
      <w:rFonts w:ascii="Calibri" w:eastAsia="Calibri" w:hAnsi="Calibri"/>
      <w:sz w:val="22"/>
      <w:szCs w:val="22"/>
      <w:lang w:eastAsia="en-US"/>
    </w:rPr>
  </w:style>
  <w:style w:type="paragraph" w:styleId="Zhlav">
    <w:name w:val="header"/>
    <w:basedOn w:val="Normln"/>
    <w:semiHidden/>
    <w:pPr>
      <w:tabs>
        <w:tab w:val="center" w:pos="4536"/>
        <w:tab w:val="right" w:pos="9072"/>
      </w:tabs>
    </w:pPr>
    <w:rPr>
      <w:rFonts w:ascii="Calibri" w:eastAsia="Calibri" w:hAnsi="Calibri"/>
      <w:sz w:val="22"/>
      <w:szCs w:val="22"/>
      <w:lang w:eastAsia="en-US"/>
    </w:rPr>
  </w:style>
  <w:style w:type="character" w:styleId="Siln">
    <w:name w:val="Strong"/>
    <w:qFormat/>
    <w:rPr>
      <w:b/>
      <w:bCs/>
    </w:rPr>
  </w:style>
  <w:style w:type="paragraph" w:customStyle="1" w:styleId="Default">
    <w:name w:val="Default"/>
    <w:pPr>
      <w:autoSpaceDE w:val="0"/>
      <w:autoSpaceDN w:val="0"/>
      <w:adjustRightInd w:val="0"/>
    </w:pPr>
    <w:rPr>
      <w:color w:val="000000"/>
      <w:sz w:val="24"/>
      <w:szCs w:val="24"/>
      <w:lang w:eastAsia="en-US"/>
    </w:rPr>
  </w:style>
  <w:style w:type="paragraph" w:styleId="Zkladntext">
    <w:name w:val="Body Text"/>
    <w:basedOn w:val="Normln"/>
    <w:semiHidden/>
    <w:pPr>
      <w:jc w:val="both"/>
    </w:pPr>
    <w:rPr>
      <w:rFonts w:ascii="Arial" w:hAnsi="Arial" w:cs="Arial"/>
    </w:rPr>
  </w:style>
  <w:style w:type="character" w:styleId="Hypertextovodkaz">
    <w:name w:val="Hyperlink"/>
    <w:semiHidden/>
    <w:rPr>
      <w:color w:val="0000FF"/>
      <w:u w:val="single"/>
    </w:rPr>
  </w:style>
  <w:style w:type="paragraph" w:styleId="Odstavecseseznamem">
    <w:name w:val="List Paragraph"/>
    <w:basedOn w:val="Normln"/>
    <w:qFormat/>
    <w:pPr>
      <w:spacing w:after="200" w:line="276" w:lineRule="auto"/>
      <w:ind w:left="720"/>
    </w:pPr>
    <w:rPr>
      <w:rFonts w:ascii="Calibri" w:eastAsia="Calibri" w:hAnsi="Calibri"/>
      <w:sz w:val="22"/>
      <w:szCs w:val="22"/>
      <w:lang w:eastAsia="en-US"/>
    </w:rPr>
  </w:style>
  <w:style w:type="paragraph" w:customStyle="1" w:styleId="Styl1">
    <w:name w:val="Styl1"/>
    <w:basedOn w:val="Normln"/>
    <w:rPr>
      <w:sz w:val="20"/>
      <w:szCs w:val="20"/>
    </w:rPr>
  </w:style>
  <w:style w:type="paragraph" w:styleId="Zpat">
    <w:name w:val="footer"/>
    <w:basedOn w:val="Normln"/>
    <w:semiHidden/>
    <w:pPr>
      <w:tabs>
        <w:tab w:val="center" w:pos="4536"/>
        <w:tab w:val="right" w:pos="9072"/>
      </w:tabs>
    </w:pPr>
  </w:style>
  <w:style w:type="character" w:styleId="Sledovanodkaz">
    <w:name w:val="FollowedHyperlink"/>
    <w:semiHidden/>
    <w:rPr>
      <w:color w:val="800080"/>
      <w:u w:val="single"/>
    </w:rPr>
  </w:style>
  <w:style w:type="character" w:styleId="Zdraznn">
    <w:name w:val="Emphasis"/>
    <w:uiPriority w:val="20"/>
    <w:qFormat/>
    <w:rsid w:val="00DE5B18"/>
    <w:rPr>
      <w:i/>
      <w:iCs/>
    </w:rPr>
  </w:style>
  <w:style w:type="paragraph" w:styleId="Zkladntext2">
    <w:name w:val="Body Text 2"/>
    <w:basedOn w:val="Normln"/>
    <w:link w:val="Zkladntext2Char"/>
    <w:uiPriority w:val="99"/>
    <w:semiHidden/>
    <w:unhideWhenUsed/>
    <w:rsid w:val="00D8385A"/>
    <w:pPr>
      <w:spacing w:after="120" w:line="480" w:lineRule="auto"/>
    </w:pPr>
  </w:style>
  <w:style w:type="character" w:customStyle="1" w:styleId="Zkladntext2Char">
    <w:name w:val="Základní text 2 Char"/>
    <w:basedOn w:val="Standardnpsmoodstavce"/>
    <w:link w:val="Zkladntext2"/>
    <w:uiPriority w:val="99"/>
    <w:semiHidden/>
    <w:rsid w:val="00D8385A"/>
    <w:rPr>
      <w:sz w:val="24"/>
      <w:szCs w:val="24"/>
    </w:rPr>
  </w:style>
  <w:style w:type="paragraph" w:styleId="Seznamsodrkami">
    <w:name w:val="List Bullet"/>
    <w:basedOn w:val="Normln"/>
    <w:uiPriority w:val="99"/>
    <w:unhideWhenUsed/>
    <w:rsid w:val="000D6E86"/>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D09A9-B333-480D-9B10-17858010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1405</Words>
  <Characters>8290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Souhrnný přehled nominací na Ceny Olomouckého kraje</vt:lpstr>
    </vt:vector>
  </TitlesOfParts>
  <Company>Microsoft</Company>
  <LinksUpToDate>false</LinksUpToDate>
  <CharactersWithSpaces>9676</CharactersWithSpaces>
  <SharedDoc>false</SharedDoc>
  <HLinks>
    <vt:vector size="66" baseType="variant">
      <vt:variant>
        <vt:i4>786544</vt:i4>
      </vt:variant>
      <vt:variant>
        <vt:i4>30</vt:i4>
      </vt:variant>
      <vt:variant>
        <vt:i4>0</vt:i4>
      </vt:variant>
      <vt:variant>
        <vt:i4>5</vt:i4>
      </vt:variant>
      <vt:variant>
        <vt:lpwstr>mailto:michal.stipa@mdol.cz</vt:lpwstr>
      </vt:variant>
      <vt:variant>
        <vt:lpwstr/>
      </vt:variant>
      <vt:variant>
        <vt:i4>7340127</vt:i4>
      </vt:variant>
      <vt:variant>
        <vt:i4>27</vt:i4>
      </vt:variant>
      <vt:variant>
        <vt:i4>0</vt:i4>
      </vt:variant>
      <vt:variant>
        <vt:i4>5</vt:i4>
      </vt:variant>
      <vt:variant>
        <vt:lpwstr>mailto:soukup@muo.cz</vt:lpwstr>
      </vt:variant>
      <vt:variant>
        <vt:lpwstr/>
      </vt:variant>
      <vt:variant>
        <vt:i4>262178</vt:i4>
      </vt:variant>
      <vt:variant>
        <vt:i4>24</vt:i4>
      </vt:variant>
      <vt:variant>
        <vt:i4>0</vt:i4>
      </vt:variant>
      <vt:variant>
        <vt:i4>5</vt:i4>
      </vt:variant>
      <vt:variant>
        <vt:lpwstr>mailto:holasek@vmo.cz</vt:lpwstr>
      </vt:variant>
      <vt:variant>
        <vt:lpwstr/>
      </vt:variant>
      <vt:variant>
        <vt:i4>3211345</vt:i4>
      </vt:variant>
      <vt:variant>
        <vt:i4>21</vt:i4>
      </vt:variant>
      <vt:variant>
        <vt:i4>0</vt:i4>
      </vt:variant>
      <vt:variant>
        <vt:i4>5</vt:i4>
      </vt:variant>
      <vt:variant>
        <vt:lpwstr>mailto:hello@streetart-festival.cz</vt:lpwstr>
      </vt:variant>
      <vt:variant>
        <vt:lpwstr/>
      </vt:variant>
      <vt:variant>
        <vt:i4>8323081</vt:i4>
      </vt:variant>
      <vt:variant>
        <vt:i4>18</vt:i4>
      </vt:variant>
      <vt:variant>
        <vt:i4>0</vt:i4>
      </vt:variant>
      <vt:variant>
        <vt:i4>5</vt:i4>
      </vt:variant>
      <vt:variant>
        <vt:lpwstr>mailto:miloslav.oswald@mdol.cz</vt:lpwstr>
      </vt:variant>
      <vt:variant>
        <vt:lpwstr/>
      </vt:variant>
      <vt:variant>
        <vt:i4>5898361</vt:i4>
      </vt:variant>
      <vt:variant>
        <vt:i4>15</vt:i4>
      </vt:variant>
      <vt:variant>
        <vt:i4>0</vt:i4>
      </vt:variant>
      <vt:variant>
        <vt:i4>5</vt:i4>
      </vt:variant>
      <vt:variant>
        <vt:lpwstr>mailto:musicaviva@seznam.cz</vt:lpwstr>
      </vt:variant>
      <vt:variant>
        <vt:lpwstr/>
      </vt:variant>
      <vt:variant>
        <vt:i4>2687057</vt:i4>
      </vt:variant>
      <vt:variant>
        <vt:i4>12</vt:i4>
      </vt:variant>
      <vt:variant>
        <vt:i4>0</vt:i4>
      </vt:variant>
      <vt:variant>
        <vt:i4>5</vt:i4>
      </vt:variant>
      <vt:variant>
        <vt:lpwstr>mailto:jitka.holaskova@vkol.cz</vt:lpwstr>
      </vt:variant>
      <vt:variant>
        <vt:lpwstr/>
      </vt:variant>
      <vt:variant>
        <vt:i4>262178</vt:i4>
      </vt:variant>
      <vt:variant>
        <vt:i4>9</vt:i4>
      </vt:variant>
      <vt:variant>
        <vt:i4>0</vt:i4>
      </vt:variant>
      <vt:variant>
        <vt:i4>5</vt:i4>
      </vt:variant>
      <vt:variant>
        <vt:lpwstr>mailto:holasek@vmo.cz</vt:lpwstr>
      </vt:variant>
      <vt:variant>
        <vt:lpwstr/>
      </vt:variant>
      <vt:variant>
        <vt:i4>1638454</vt:i4>
      </vt:variant>
      <vt:variant>
        <vt:i4>6</vt:i4>
      </vt:variant>
      <vt:variant>
        <vt:i4>0</vt:i4>
      </vt:variant>
      <vt:variant>
        <vt:i4>5</vt:i4>
      </vt:variant>
      <vt:variant>
        <vt:lpwstr>mailto:adorea@email.cz</vt:lpwstr>
      </vt:variant>
      <vt:variant>
        <vt:lpwstr/>
      </vt:variant>
      <vt:variant>
        <vt:i4>2687057</vt:i4>
      </vt:variant>
      <vt:variant>
        <vt:i4>3</vt:i4>
      </vt:variant>
      <vt:variant>
        <vt:i4>0</vt:i4>
      </vt:variant>
      <vt:variant>
        <vt:i4>5</vt:i4>
      </vt:variant>
      <vt:variant>
        <vt:lpwstr>mailto:jitka.holaskova@vkol.cz</vt:lpwstr>
      </vt:variant>
      <vt:variant>
        <vt:lpwstr/>
      </vt:variant>
      <vt:variant>
        <vt:i4>7929931</vt:i4>
      </vt:variant>
      <vt:variant>
        <vt:i4>0</vt:i4>
      </vt:variant>
      <vt:variant>
        <vt:i4>0</vt:i4>
      </vt:variant>
      <vt:variant>
        <vt:i4>5</vt:i4>
      </vt:variant>
      <vt:variant>
        <vt:lpwstr>mailto:info@svetakraj.org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Souhrnný přehled nominací na Ceny Olomouckého kraje</dc:title>
  <dc:subject/>
  <dc:creator>Slavka</dc:creator>
  <cp:keywords/>
  <dc:description/>
  <cp:lastModifiedBy>Rašková Erika</cp:lastModifiedBy>
  <cp:revision>17</cp:revision>
  <cp:lastPrinted>2019-02-05T09:42:00Z</cp:lastPrinted>
  <dcterms:created xsi:type="dcterms:W3CDTF">2022-01-20T09:37:00Z</dcterms:created>
  <dcterms:modified xsi:type="dcterms:W3CDTF">2022-02-02T06:57:00Z</dcterms:modified>
</cp:coreProperties>
</file>