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47743D46" w:rsidR="00014DBA" w:rsidRPr="00405CE2" w:rsidRDefault="00014DBA" w:rsidP="003A0FA0">
      <w:pPr>
        <w:pStyle w:val="slo11text"/>
        <w:tabs>
          <w:tab w:val="left" w:pos="708"/>
        </w:tabs>
        <w:rPr>
          <w:rFonts w:cs="Arial"/>
          <w:b/>
          <w:szCs w:val="24"/>
        </w:rPr>
      </w:pPr>
      <w:bookmarkStart w:id="0" w:name="_GoBack"/>
      <w:bookmarkEnd w:id="0"/>
      <w:r w:rsidRPr="00405CE2">
        <w:rPr>
          <w:rFonts w:cs="Arial"/>
          <w:b/>
          <w:szCs w:val="24"/>
        </w:rPr>
        <w:t>Důvodová zpráva:</w:t>
      </w:r>
    </w:p>
    <w:p w14:paraId="5E3939A6" w14:textId="77777777" w:rsidR="00257FDE" w:rsidRPr="00405CE2" w:rsidRDefault="00257FDE" w:rsidP="003A0FA0">
      <w:pPr>
        <w:pStyle w:val="slo1text"/>
        <w:rPr>
          <w:rFonts w:cs="Arial"/>
          <w:b/>
          <w:szCs w:val="24"/>
        </w:rPr>
      </w:pPr>
    </w:p>
    <w:p w14:paraId="43795B75" w14:textId="4A9ABFC0" w:rsidR="00405CE2" w:rsidRPr="00405CE2" w:rsidRDefault="00405CE2" w:rsidP="00405CE2">
      <w:pPr>
        <w:spacing w:before="120" w:after="120" w:line="240" w:lineRule="auto"/>
        <w:jc w:val="both"/>
        <w:rPr>
          <w:rFonts w:ascii="Arial" w:hAnsi="Arial" w:cs="Arial"/>
          <w:b/>
          <w:sz w:val="24"/>
          <w:szCs w:val="24"/>
        </w:rPr>
      </w:pPr>
      <w:r w:rsidRPr="00405CE2">
        <w:rPr>
          <w:rFonts w:ascii="Arial" w:hAnsi="Arial" w:cs="Arial"/>
          <w:b/>
          <w:sz w:val="24"/>
          <w:szCs w:val="24"/>
        </w:rPr>
        <w:t xml:space="preserve">k návrhu usnesení bod </w:t>
      </w:r>
      <w:r w:rsidR="001E1670">
        <w:rPr>
          <w:rFonts w:ascii="Arial" w:hAnsi="Arial" w:cs="Arial"/>
          <w:b/>
          <w:sz w:val="24"/>
          <w:szCs w:val="24"/>
        </w:rPr>
        <w:t>1</w:t>
      </w:r>
      <w:r w:rsidRPr="00405CE2">
        <w:rPr>
          <w:rFonts w:ascii="Arial" w:hAnsi="Arial" w:cs="Arial"/>
          <w:b/>
          <w:sz w:val="24"/>
          <w:szCs w:val="24"/>
        </w:rPr>
        <w:t xml:space="preserve">. 1., </w:t>
      </w:r>
      <w:r w:rsidR="001E1670">
        <w:rPr>
          <w:rFonts w:ascii="Arial" w:hAnsi="Arial" w:cs="Arial"/>
          <w:b/>
          <w:sz w:val="24"/>
          <w:szCs w:val="24"/>
        </w:rPr>
        <w:t>1</w:t>
      </w:r>
      <w:r w:rsidRPr="00405CE2">
        <w:rPr>
          <w:rFonts w:ascii="Arial" w:hAnsi="Arial" w:cs="Arial"/>
          <w:b/>
          <w:sz w:val="24"/>
          <w:szCs w:val="24"/>
        </w:rPr>
        <w:t>. 2.</w:t>
      </w:r>
    </w:p>
    <w:p w14:paraId="21B6747E" w14:textId="77777777" w:rsidR="00405CE2" w:rsidRPr="00405CE2" w:rsidRDefault="00405CE2" w:rsidP="00405CE2">
      <w:pPr>
        <w:pStyle w:val="Zkladntext"/>
        <w:pBdr>
          <w:top w:val="single" w:sz="4" w:space="0" w:color="auto"/>
          <w:left w:val="single" w:sz="4" w:space="4" w:color="auto"/>
          <w:bottom w:val="single" w:sz="4" w:space="1" w:color="auto"/>
          <w:right w:val="single" w:sz="4" w:space="4" w:color="auto"/>
        </w:pBdr>
        <w:rPr>
          <w:rStyle w:val="Tunznak"/>
          <w:rFonts w:cs="Arial"/>
          <w:b w:val="0"/>
          <w:bCs w:val="0"/>
          <w:szCs w:val="24"/>
        </w:rPr>
      </w:pPr>
      <w:r w:rsidRPr="00405CE2">
        <w:rPr>
          <w:rStyle w:val="Tunznak"/>
          <w:rFonts w:cs="Arial"/>
          <w:bCs w:val="0"/>
          <w:szCs w:val="24"/>
        </w:rPr>
        <w:t xml:space="preserve">Vzájemný bezúplatný převod částí pozemků v k.ú. a obci Mutkov mezi Olomouckým krajem a obcí Mutkov. </w:t>
      </w:r>
    </w:p>
    <w:p w14:paraId="6F9FC935" w14:textId="77777777" w:rsidR="00405CE2" w:rsidRPr="00405CE2" w:rsidRDefault="00405CE2" w:rsidP="00405CE2">
      <w:pPr>
        <w:pStyle w:val="Zkladntext"/>
        <w:rPr>
          <w:rFonts w:cs="Arial"/>
          <w:szCs w:val="24"/>
        </w:rPr>
      </w:pPr>
      <w:r w:rsidRPr="00405CE2">
        <w:rPr>
          <w:rFonts w:cs="Arial"/>
          <w:szCs w:val="24"/>
        </w:rPr>
        <w:t>Části pozemků v k.ú. a obci Mutkov byly dotčeny investiční akcí obce „Chodník a autobusová zastávka v obci Mutkov“. O majetkoprávní vypořádání požádala obec Mutkov.</w:t>
      </w:r>
    </w:p>
    <w:p w14:paraId="5FF6E260" w14:textId="77777777" w:rsidR="00405CE2" w:rsidRPr="00405CE2" w:rsidRDefault="00405CE2" w:rsidP="00405CE2">
      <w:pPr>
        <w:pStyle w:val="Zkladntext"/>
        <w:rPr>
          <w:rFonts w:cs="Arial"/>
          <w:b/>
          <w:szCs w:val="24"/>
        </w:rPr>
      </w:pPr>
      <w:r w:rsidRPr="00405CE2">
        <w:rPr>
          <w:rFonts w:cs="Arial"/>
          <w:b/>
          <w:szCs w:val="24"/>
        </w:rPr>
        <w:t>Vyjádření odboru dopravy a silničního hospodářství ze dne 13. 2. 2018:</w:t>
      </w:r>
    </w:p>
    <w:p w14:paraId="1D575AEA" w14:textId="77777777" w:rsidR="00405CE2" w:rsidRPr="00405CE2" w:rsidRDefault="00405CE2" w:rsidP="00405CE2">
      <w:pPr>
        <w:pStyle w:val="Zkladntext"/>
        <w:rPr>
          <w:rFonts w:cs="Arial"/>
          <w:szCs w:val="24"/>
        </w:rPr>
      </w:pPr>
      <w:r w:rsidRPr="00405CE2">
        <w:rPr>
          <w:rFonts w:cs="Arial"/>
          <w:szCs w:val="24"/>
        </w:rPr>
        <w:t>Odbor dopravy a silničního hospodářství na základě stanoviska Správy silnic Olomouckého kraje, příspěvkové organizace souhlasí s uzavřením smlouvy o budoucí darovací smlouvě na budoucí bezúplatný převod části pozemku parc. č. 480 ost. pl. o výměře cca 276 m2 v k.ú. a obci Mutkov. Předmětná část pozemku bude dotčena investiční akcí obce „Chodník a autobusová zastávka v obci Mutkov“.</w:t>
      </w:r>
    </w:p>
    <w:p w14:paraId="3B4774E9" w14:textId="1A8C7352" w:rsidR="00405CE2" w:rsidRPr="00405CE2" w:rsidRDefault="00405CE2" w:rsidP="00405CE2">
      <w:pPr>
        <w:pStyle w:val="Zkladntextodsazendek"/>
        <w:ind w:firstLine="0"/>
        <w:rPr>
          <w:rStyle w:val="Zkladnznak"/>
          <w:rFonts w:cs="Arial"/>
          <w:szCs w:val="24"/>
        </w:rPr>
      </w:pPr>
      <w:r w:rsidRPr="00405CE2">
        <w:rPr>
          <w:rStyle w:val="Zkladnznak"/>
          <w:rFonts w:cs="Arial"/>
          <w:szCs w:val="24"/>
        </w:rPr>
        <w:t>Záměr Olomouckého kraje bezúplatně převést předmětný nemovitý majetek v k.ú. a obci</w:t>
      </w:r>
      <w:r w:rsidR="00E362F0">
        <w:rPr>
          <w:rStyle w:val="Zkladnznak"/>
          <w:rFonts w:cs="Arial"/>
          <w:szCs w:val="24"/>
        </w:rPr>
        <w:t> </w:t>
      </w:r>
      <w:r w:rsidRPr="00405CE2">
        <w:rPr>
          <w:rStyle w:val="Zkladnznak"/>
          <w:rFonts w:cs="Arial"/>
          <w:szCs w:val="24"/>
        </w:rPr>
        <w:t xml:space="preserve">Mutkov do vlastnictví obce Mutkov byl zveřejněn na úřední desce Krajského úřadu Olomouckého kraje a webových stránkách Olomouckého kraje v termínu od 28. 3. 2018 do 27. 4. 2018. </w:t>
      </w:r>
    </w:p>
    <w:p w14:paraId="3F5CE76F" w14:textId="77777777" w:rsidR="00405CE2" w:rsidRPr="00405CE2" w:rsidRDefault="00405CE2" w:rsidP="00405CE2">
      <w:pPr>
        <w:pStyle w:val="Zkladntext"/>
        <w:rPr>
          <w:rStyle w:val="Tunznak"/>
          <w:rFonts w:cs="Arial"/>
          <w:szCs w:val="24"/>
        </w:rPr>
      </w:pPr>
      <w:r w:rsidRPr="00405CE2">
        <w:rPr>
          <w:rFonts w:cs="Arial"/>
          <w:b/>
          <w:bCs w:val="0"/>
          <w:szCs w:val="24"/>
          <w:lang w:eastAsia="cs-CZ"/>
        </w:rPr>
        <w:t xml:space="preserve">Zastupitelstvo Olomouckého kraje na základě návrhu Rady Olomouckého kraje schválilo svým usnesením č. UZ/11/25/2018 ze dne 25. 6. 2018 uzavření smlouvy o budoucí darovací smlouvě na budoucí bezúplatný převod části pozemku </w:t>
      </w:r>
      <w:r w:rsidRPr="00405CE2">
        <w:rPr>
          <w:rFonts w:cs="Arial"/>
          <w:b/>
          <w:bCs w:val="0"/>
          <w:szCs w:val="24"/>
          <w:u w:val="single"/>
          <w:lang w:eastAsia="cs-CZ"/>
        </w:rPr>
        <w:t>parc. č. 480 ost. pl. o výměře cca 276 m2</w:t>
      </w:r>
      <w:r w:rsidRPr="00405CE2">
        <w:rPr>
          <w:rFonts w:cs="Arial"/>
          <w:b/>
          <w:bCs w:val="0"/>
          <w:szCs w:val="24"/>
          <w:lang w:eastAsia="cs-CZ"/>
        </w:rPr>
        <w:t xml:space="preserve"> v k.ú. a obci Mutkov mezi Olomouckým krajem jako budoucím dárcem a obcí Mutkov, IČO: 48770485, jako budoucím obdarovaným. </w:t>
      </w:r>
      <w:r w:rsidRPr="00405CE2">
        <w:rPr>
          <w:rFonts w:cs="Arial"/>
          <w:b/>
          <w:szCs w:val="24"/>
        </w:rPr>
        <w:t>Řádná darovací smlouva bude uzavřena do jednoho roku ode dne vydání kolaudačního souhlasu, kterým bude stavba „Chodník a autobusová zastávka v obci Mutkov“</w:t>
      </w:r>
      <w:r w:rsidRPr="00405CE2">
        <w:rPr>
          <w:rFonts w:cs="Arial"/>
          <w:b/>
          <w:bCs w:val="0"/>
          <w:szCs w:val="24"/>
          <w:lang w:eastAsia="cs-CZ"/>
        </w:rPr>
        <w:t xml:space="preserve"> ko</w:t>
      </w:r>
      <w:r w:rsidRPr="00405CE2">
        <w:rPr>
          <w:rFonts w:cs="Arial"/>
          <w:b/>
          <w:szCs w:val="24"/>
        </w:rPr>
        <w:t xml:space="preserve">laudována. </w:t>
      </w:r>
      <w:r w:rsidRPr="00405CE2">
        <w:rPr>
          <w:rStyle w:val="Tunznak"/>
          <w:rFonts w:cs="Arial"/>
          <w:szCs w:val="24"/>
        </w:rPr>
        <w:t>Nabyvatel uhradí veškeré náklady spojené s převodem vlastnického práva a správní poplatek k návrhu na vklad vlastnického práva do katastru nemovitostí.</w:t>
      </w:r>
    </w:p>
    <w:p w14:paraId="6A277087" w14:textId="77777777" w:rsidR="00405CE2" w:rsidRPr="00E770E8" w:rsidRDefault="00405CE2" w:rsidP="00405CE2">
      <w:pPr>
        <w:pStyle w:val="Zkladntext"/>
        <w:rPr>
          <w:rFonts w:cs="Arial"/>
          <w:b/>
          <w:szCs w:val="24"/>
          <w:u w:val="single"/>
        </w:rPr>
      </w:pPr>
      <w:r w:rsidRPr="00405CE2">
        <w:rPr>
          <w:rFonts w:cs="Arial"/>
          <w:bCs w:val="0"/>
          <w:szCs w:val="24"/>
          <w:u w:val="single"/>
        </w:rPr>
        <w:t xml:space="preserve">Smlouva o budoucí darovací smlouvě mezi </w:t>
      </w:r>
      <w:r w:rsidRPr="00E770E8">
        <w:rPr>
          <w:rStyle w:val="Tunznak"/>
          <w:rFonts w:cs="Arial"/>
          <w:b w:val="0"/>
          <w:szCs w:val="24"/>
          <w:u w:val="single"/>
        </w:rPr>
        <w:t>Olomouckým krajem jako budoucím dárcem a obcí Mutkov jako budoucím obdarovaným byla uzavřena dne 2. 10. 2018.</w:t>
      </w:r>
    </w:p>
    <w:p w14:paraId="0614D7C5" w14:textId="77777777" w:rsidR="00405CE2" w:rsidRPr="00405CE2" w:rsidRDefault="00405CE2" w:rsidP="00405CE2">
      <w:pPr>
        <w:pStyle w:val="slo1text"/>
        <w:rPr>
          <w:rFonts w:cs="Arial"/>
          <w:szCs w:val="24"/>
        </w:rPr>
      </w:pPr>
      <w:r w:rsidRPr="00405CE2">
        <w:rPr>
          <w:rFonts w:cs="Arial"/>
          <w:szCs w:val="24"/>
        </w:rPr>
        <w:t xml:space="preserve">Obec Mutkov po geometrickém zaměření stavby žádá o uzavření řádné darovací smlouvy, a to na části pozemku </w:t>
      </w:r>
      <w:r w:rsidRPr="00405CE2">
        <w:rPr>
          <w:rFonts w:cs="Arial"/>
          <w:szCs w:val="24"/>
          <w:u w:val="single"/>
        </w:rPr>
        <w:t>parc. č. 480 ost. pl. o celkové výměře 666 m2</w:t>
      </w:r>
      <w:r w:rsidRPr="00405CE2">
        <w:rPr>
          <w:rFonts w:cs="Arial"/>
          <w:szCs w:val="24"/>
        </w:rPr>
        <w:t xml:space="preserve"> v k.ú. a obci Mutkov. Dále navrhuje převod částí pozemků, na kterých se nachází krajská silnice č. II/445, do vlastnictví Olomouckého kraje, do hospodaření Správy silnic Olomouckého kraje, příspěvkové organizace.</w:t>
      </w:r>
    </w:p>
    <w:p w14:paraId="68A6432E" w14:textId="77777777" w:rsidR="00405CE2" w:rsidRPr="00405CE2" w:rsidRDefault="00405CE2" w:rsidP="00405CE2">
      <w:pPr>
        <w:pStyle w:val="slo1text"/>
        <w:rPr>
          <w:rFonts w:cs="Arial"/>
          <w:b/>
          <w:bCs/>
          <w:szCs w:val="24"/>
        </w:rPr>
      </w:pPr>
      <w:r w:rsidRPr="00405CE2">
        <w:rPr>
          <w:rFonts w:cs="Arial"/>
          <w:b/>
          <w:bCs/>
          <w:szCs w:val="24"/>
        </w:rPr>
        <w:t>Vyjádření odboru dopravy a silničního hospodářství ze dne 7. 10. 2021:</w:t>
      </w:r>
    </w:p>
    <w:p w14:paraId="4D6C38C4" w14:textId="77777777" w:rsidR="00405CE2" w:rsidRPr="00405CE2" w:rsidRDefault="00405CE2" w:rsidP="00405CE2">
      <w:pPr>
        <w:pStyle w:val="slo1text"/>
        <w:rPr>
          <w:rFonts w:cs="Arial"/>
          <w:szCs w:val="24"/>
        </w:rPr>
      </w:pPr>
      <w:r w:rsidRPr="00405CE2">
        <w:rPr>
          <w:rFonts w:cs="Arial"/>
          <w:szCs w:val="24"/>
        </w:rPr>
        <w:t>Odbor dopravy a silničního hospodářství na základě stanoviska Správy silnic Olomouckého kraje, příspěvkové organizace souhlasí s majetkoprávním vypořádáním částí pozemků v k.ú. a obci Mutkov mezi Olomouckým krajem a obcí Mutkov.</w:t>
      </w:r>
    </w:p>
    <w:p w14:paraId="4BCA971C" w14:textId="77777777" w:rsidR="00405CE2" w:rsidRPr="00405CE2" w:rsidRDefault="00405CE2" w:rsidP="00405CE2">
      <w:pPr>
        <w:pStyle w:val="slo1text"/>
        <w:rPr>
          <w:rFonts w:cs="Arial"/>
          <w:szCs w:val="24"/>
        </w:rPr>
      </w:pPr>
      <w:r w:rsidRPr="00405CE2">
        <w:rPr>
          <w:rFonts w:cs="Arial"/>
          <w:b/>
          <w:bCs/>
          <w:szCs w:val="24"/>
        </w:rPr>
        <w:t>Vyjádření odboru majetkového, právního a správních činností ze dne 25. 10. 2021:</w:t>
      </w:r>
    </w:p>
    <w:p w14:paraId="3613FA32" w14:textId="77777777" w:rsidR="00405CE2" w:rsidRPr="00405CE2" w:rsidRDefault="00405CE2" w:rsidP="00405CE2">
      <w:pPr>
        <w:pStyle w:val="Zkladntext"/>
        <w:rPr>
          <w:rFonts w:cs="Arial"/>
          <w:szCs w:val="24"/>
        </w:rPr>
      </w:pPr>
      <w:r w:rsidRPr="005A2801">
        <w:rPr>
          <w:rStyle w:val="Tunznak"/>
          <w:rFonts w:cs="Arial"/>
          <w:b w:val="0"/>
          <w:bCs w:val="0"/>
          <w:szCs w:val="24"/>
        </w:rPr>
        <w:t>Vzhledem k podstatně většímu záboru pozemku, než se původně předpokládalo,</w:t>
      </w:r>
      <w:r w:rsidRPr="00405CE2">
        <w:rPr>
          <w:rStyle w:val="Tunznak"/>
          <w:rFonts w:cs="Arial"/>
          <w:bCs w:val="0"/>
          <w:szCs w:val="24"/>
        </w:rPr>
        <w:t xml:space="preserve"> </w:t>
      </w:r>
      <w:r w:rsidRPr="00405CE2">
        <w:rPr>
          <w:rFonts w:cs="Arial"/>
          <w:szCs w:val="24"/>
        </w:rPr>
        <w:t>odbor majetkový, právní a správní činností doporučuje přijmout nový záměr Olomouckého kraje převést nemovitosti dotčené stavbou „Chodník a autobusová zastávka v obci Mutkov“ do vlastnictví obce Mutkov. Dále je potřeba schválit bezúplatné nabytí částí pozemků pod krajskou silnicí do vlastnictví Olomouckého kraje, do hospodaření Správy silnic Olomouckého kraje, příspěvkové organizace.</w:t>
      </w:r>
    </w:p>
    <w:p w14:paraId="37720EA8" w14:textId="77777777" w:rsidR="00405CE2" w:rsidRPr="00405CE2" w:rsidRDefault="00405CE2" w:rsidP="00405CE2">
      <w:pPr>
        <w:pStyle w:val="Hlavikaadresapjemce"/>
        <w:spacing w:before="0" w:after="120"/>
        <w:jc w:val="both"/>
        <w:rPr>
          <w:rFonts w:cs="Arial"/>
          <w:bCs/>
          <w:szCs w:val="24"/>
        </w:rPr>
      </w:pPr>
      <w:r w:rsidRPr="00405CE2">
        <w:rPr>
          <w:rFonts w:cs="Arial"/>
          <w:bCs/>
          <w:szCs w:val="24"/>
        </w:rPr>
        <w:lastRenderedPageBreak/>
        <w:t>Nepotřebné části pozemků v hospodaření Správy silnic Olomouckého kraje, příspěvkové organizace o celkové výměře 666 m2 jsou zastavěny chodníky a veřejnou zelení.</w:t>
      </w:r>
    </w:p>
    <w:p w14:paraId="2DA9093E" w14:textId="77777777" w:rsidR="00405CE2" w:rsidRPr="00405CE2" w:rsidRDefault="00405CE2" w:rsidP="00405CE2">
      <w:pPr>
        <w:pStyle w:val="Zkladntext"/>
        <w:rPr>
          <w:rStyle w:val="Tunznak"/>
          <w:rFonts w:cs="Arial"/>
          <w:b w:val="0"/>
          <w:szCs w:val="24"/>
        </w:rPr>
      </w:pPr>
      <w:r w:rsidRPr="00405CE2">
        <w:rPr>
          <w:rFonts w:cs="Arial"/>
          <w:szCs w:val="24"/>
        </w:rPr>
        <w:t>Části pozemků o celkové výměře 219 m2 ve vlastnictví obce Mutkov jsou zastavěny krajskou silnicí č. II/445.</w:t>
      </w:r>
    </w:p>
    <w:p w14:paraId="48D44A91" w14:textId="77777777" w:rsidR="00405CE2" w:rsidRPr="00F95E27" w:rsidRDefault="00405CE2" w:rsidP="00405CE2">
      <w:pPr>
        <w:pStyle w:val="Zkladntext"/>
        <w:rPr>
          <w:rStyle w:val="Tunznak"/>
          <w:rFonts w:cs="Arial"/>
          <w:b w:val="0"/>
          <w:bCs w:val="0"/>
          <w:szCs w:val="24"/>
          <w:u w:val="single"/>
        </w:rPr>
      </w:pPr>
      <w:r w:rsidRPr="00F95E27">
        <w:rPr>
          <w:rStyle w:val="Tunznak"/>
          <w:rFonts w:cs="Arial"/>
          <w:b w:val="0"/>
          <w:bCs w:val="0"/>
          <w:szCs w:val="24"/>
          <w:u w:val="single"/>
        </w:rPr>
        <w:t>Obec Mutkov s navrženým majetkoprávním vypořádáním souhlasí.</w:t>
      </w:r>
    </w:p>
    <w:p w14:paraId="133D7B9D" w14:textId="73915726" w:rsidR="00405CE2" w:rsidRPr="00405CE2" w:rsidRDefault="00405CE2" w:rsidP="00405CE2">
      <w:pPr>
        <w:pStyle w:val="Zkladntext"/>
        <w:rPr>
          <w:rStyle w:val="Zkladnznak"/>
          <w:rFonts w:cs="Arial"/>
          <w:bCs w:val="0"/>
          <w:szCs w:val="24"/>
        </w:rPr>
      </w:pPr>
      <w:r w:rsidRPr="00405CE2">
        <w:rPr>
          <w:rFonts w:cs="Arial"/>
          <w:b/>
          <w:szCs w:val="24"/>
        </w:rPr>
        <w:t xml:space="preserve">Rada Olomouckého kraje svým usnesením schválila záměr Olomouckého kraje bezúplatně převést předmětné pozemky </w:t>
      </w:r>
      <w:r w:rsidRPr="00405CE2">
        <w:rPr>
          <w:rStyle w:val="Tunznak"/>
          <w:rFonts w:cs="Arial"/>
          <w:szCs w:val="24"/>
        </w:rPr>
        <w:t>v k.ú. a obci Mutkov</w:t>
      </w:r>
      <w:r w:rsidRPr="00405CE2">
        <w:rPr>
          <w:rFonts w:cs="Arial"/>
          <w:b/>
          <w:szCs w:val="24"/>
        </w:rPr>
        <w:t xml:space="preserve">, vše z vlastnictví Olomouckého kraje, z hospodaření Správy silnic Olomouckého kraje, příspěvkové organizace, do vlastnictví obce Mutkov, IČO: 48770485. </w:t>
      </w:r>
      <w:r w:rsidRPr="00405CE2">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předmětné nemovitosti nepřihlásil, nebyly vzneseny žádné podněty a připomínky.</w:t>
      </w:r>
    </w:p>
    <w:p w14:paraId="38BBEED5" w14:textId="38B7D587" w:rsidR="00405CE2" w:rsidRPr="00405CE2" w:rsidRDefault="00022E4D" w:rsidP="00022E4D">
      <w:pPr>
        <w:spacing w:after="120" w:line="240" w:lineRule="auto"/>
        <w:jc w:val="both"/>
        <w:rPr>
          <w:rFonts w:ascii="Arial" w:hAnsi="Arial" w:cs="Arial"/>
          <w:b/>
          <w:sz w:val="24"/>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405CE2" w:rsidRPr="00405CE2">
        <w:rPr>
          <w:rFonts w:ascii="Arial" w:hAnsi="Arial" w:cs="Arial"/>
          <w:b/>
          <w:color w:val="000000"/>
          <w:sz w:val="24"/>
          <w:szCs w:val="24"/>
        </w:rPr>
        <w:t xml:space="preserve">bezúplatný převod </w:t>
      </w:r>
      <w:r w:rsidR="00405CE2" w:rsidRPr="00405CE2">
        <w:rPr>
          <w:rFonts w:ascii="Arial" w:hAnsi="Arial" w:cs="Arial"/>
          <w:b/>
          <w:sz w:val="24"/>
          <w:szCs w:val="24"/>
        </w:rPr>
        <w:t xml:space="preserve">částí </w:t>
      </w:r>
      <w:r w:rsidR="00405CE2" w:rsidRPr="00405CE2">
        <w:rPr>
          <w:rStyle w:val="Tunznak"/>
          <w:rFonts w:cs="Arial"/>
          <w:szCs w:val="24"/>
        </w:rPr>
        <w:t>pozemku parc. č. 480 ost. pl. o celkové výměře 666 m2, dle geometrického plánu č. 117-139/2020 ze dne 15. 6. 2021 pozemky parc. č. 480/2 ost. pl. o výměře 12 m2, parc. č. 480/3 ost. pl. o výměře 498 m2, parc. č. 480/4 ost. pl. o výměře 107 m2 a parc. č. 480 díl „b“ o výměře 49 m2, který se slučuje do pozemku parc. č. 498/2 ost. pl. o celkové výměře 70 m2, vše v k.ú. a obci Mutkov</w:t>
      </w:r>
      <w:r w:rsidR="00405CE2" w:rsidRPr="00405CE2">
        <w:rPr>
          <w:rFonts w:ascii="Arial" w:hAnsi="Arial" w:cs="Arial"/>
          <w:b/>
          <w:sz w:val="24"/>
          <w:szCs w:val="24"/>
        </w:rPr>
        <w:t>, vše z vlastnictví Olomouckého kraje, z hospodaření Správy silnic Olomouckého kraje, příspěvkové organizace, do vlastnictví obce Mutkov, IČO: 48770485. Nabyvatel uhradí veškeré náklady spojené s převodem vlastnického práva a správní poplatek k návrhu na vklad vlastnického práva do katastru nemovitostí.</w:t>
      </w:r>
    </w:p>
    <w:p w14:paraId="1CC62F15" w14:textId="46AED543" w:rsidR="00405CE2" w:rsidRPr="00405CE2" w:rsidRDefault="00022E4D" w:rsidP="00022E4D">
      <w:pPr>
        <w:spacing w:after="120" w:line="240" w:lineRule="auto"/>
        <w:jc w:val="both"/>
        <w:rPr>
          <w:rFonts w:ascii="Arial" w:hAnsi="Arial" w:cs="Arial"/>
          <w:b/>
          <w:sz w:val="24"/>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405CE2" w:rsidRPr="00405CE2">
        <w:rPr>
          <w:rFonts w:ascii="Arial" w:hAnsi="Arial" w:cs="Arial"/>
          <w:b/>
          <w:sz w:val="24"/>
          <w:szCs w:val="24"/>
        </w:rPr>
        <w:t xml:space="preserve">bezúplatné nabytí </w:t>
      </w:r>
      <w:r w:rsidR="00405CE2" w:rsidRPr="00405CE2">
        <w:rPr>
          <w:rStyle w:val="Tunznak"/>
          <w:rFonts w:cs="Arial"/>
          <w:szCs w:val="24"/>
        </w:rPr>
        <w:t>částí pozemků parc. č. 498/2 ost. pl. o výměře 121 m2 a parc. č. 524 ost. pl. o celkové výměře 98 m2, dle geometrického plánu č. 117-139/2020 ze dne 15. 6. 2021 pozemky parc. č. 498/2 díl „d“ o výměře 121 m2 a parc. č. 524 díly „g+h“ o celkové výměře 98 m2, které se slučují do pozemku parc. č. 480 ost. pl. o celkové výměře 25 332 m2, vše v k.ú. a obci Mutkov,</w:t>
      </w:r>
      <w:r w:rsidR="00405CE2" w:rsidRPr="00405CE2">
        <w:rPr>
          <w:rStyle w:val="Char0"/>
          <w:b/>
          <w:bCs w:val="0"/>
        </w:rPr>
        <w:t xml:space="preserve"> vše z vlastnictví obce Mutkov</w:t>
      </w:r>
      <w:r w:rsidR="00405CE2" w:rsidRPr="00405CE2">
        <w:rPr>
          <w:rFonts w:ascii="Arial" w:hAnsi="Arial" w:cs="Arial"/>
          <w:b/>
          <w:sz w:val="24"/>
          <w:szCs w:val="24"/>
        </w:rPr>
        <w:t>, IČO: 48770485</w:t>
      </w:r>
      <w:r w:rsidR="00405CE2" w:rsidRPr="00405CE2">
        <w:rPr>
          <w:rStyle w:val="Char0"/>
          <w:b/>
          <w:bCs w:val="0"/>
        </w:rPr>
        <w:t xml:space="preserve">, do vlastnictví Olomouckého kraje, do hospodaření Správy silnic Olomouckého kraje, příspěvkové organizace. </w:t>
      </w:r>
      <w:r w:rsidR="00405CE2" w:rsidRPr="00405CE2">
        <w:rPr>
          <w:rFonts w:ascii="Arial" w:hAnsi="Arial" w:cs="Arial"/>
          <w:b/>
          <w:sz w:val="24"/>
          <w:szCs w:val="24"/>
        </w:rPr>
        <w:t>Nabyvatel uhradí správní poplatek k návrhu na vklad vlastnického práva do katastru nemovitostí.</w:t>
      </w:r>
    </w:p>
    <w:p w14:paraId="7A08F9F7" w14:textId="77777777" w:rsidR="00405CE2" w:rsidRPr="00405CE2" w:rsidRDefault="00405CE2" w:rsidP="00405CE2">
      <w:pPr>
        <w:pStyle w:val="Zkladntext"/>
        <w:rPr>
          <w:rFonts w:cs="Arial"/>
          <w:b/>
          <w:szCs w:val="24"/>
        </w:rPr>
      </w:pPr>
    </w:p>
    <w:p w14:paraId="456A618E" w14:textId="3085A7EA" w:rsidR="00405CE2" w:rsidRPr="00405CE2" w:rsidRDefault="00405CE2" w:rsidP="00405CE2">
      <w:pPr>
        <w:spacing w:before="120" w:after="120" w:line="240" w:lineRule="auto"/>
        <w:jc w:val="both"/>
        <w:rPr>
          <w:rFonts w:ascii="Arial" w:hAnsi="Arial" w:cs="Arial"/>
          <w:b/>
          <w:sz w:val="24"/>
          <w:szCs w:val="24"/>
        </w:rPr>
      </w:pPr>
      <w:r w:rsidRPr="00405CE2">
        <w:rPr>
          <w:rFonts w:ascii="Arial" w:hAnsi="Arial" w:cs="Arial"/>
          <w:b/>
          <w:sz w:val="24"/>
          <w:szCs w:val="24"/>
        </w:rPr>
        <w:t xml:space="preserve">k návrhu usnesení bod </w:t>
      </w:r>
      <w:r w:rsidR="006929AD">
        <w:rPr>
          <w:rFonts w:ascii="Arial" w:hAnsi="Arial" w:cs="Arial"/>
          <w:b/>
          <w:sz w:val="24"/>
          <w:szCs w:val="24"/>
        </w:rPr>
        <w:t>1</w:t>
      </w:r>
      <w:r w:rsidRPr="00405CE2">
        <w:rPr>
          <w:rFonts w:ascii="Arial" w:hAnsi="Arial" w:cs="Arial"/>
          <w:b/>
          <w:sz w:val="24"/>
          <w:szCs w:val="24"/>
        </w:rPr>
        <w:t xml:space="preserve">. 3., </w:t>
      </w:r>
      <w:r w:rsidR="006929AD">
        <w:rPr>
          <w:rFonts w:ascii="Arial" w:hAnsi="Arial" w:cs="Arial"/>
          <w:b/>
          <w:sz w:val="24"/>
          <w:szCs w:val="24"/>
        </w:rPr>
        <w:t>1</w:t>
      </w:r>
      <w:r w:rsidRPr="00405CE2">
        <w:rPr>
          <w:rFonts w:ascii="Arial" w:hAnsi="Arial" w:cs="Arial"/>
          <w:b/>
          <w:sz w:val="24"/>
          <w:szCs w:val="24"/>
        </w:rPr>
        <w:t>. 4.</w:t>
      </w:r>
    </w:p>
    <w:p w14:paraId="1D2D62EC" w14:textId="77777777" w:rsidR="00405CE2" w:rsidRPr="00405CE2" w:rsidRDefault="00405CE2" w:rsidP="00E770E8">
      <w:pPr>
        <w:pStyle w:val="Nadpis2"/>
        <w:pBdr>
          <w:top w:val="single" w:sz="4" w:space="1" w:color="auto"/>
          <w:left w:val="single" w:sz="4" w:space="4" w:color="auto"/>
          <w:bottom w:val="single" w:sz="4" w:space="1" w:color="auto"/>
          <w:right w:val="single" w:sz="4" w:space="0" w:color="auto"/>
        </w:pBdr>
        <w:tabs>
          <w:tab w:val="left" w:pos="0"/>
        </w:tabs>
        <w:spacing w:before="0" w:after="120" w:line="240" w:lineRule="auto"/>
        <w:jc w:val="both"/>
        <w:rPr>
          <w:rFonts w:ascii="Arial" w:hAnsi="Arial"/>
          <w:b/>
          <w:sz w:val="24"/>
          <w:szCs w:val="24"/>
        </w:rPr>
      </w:pPr>
      <w:r w:rsidRPr="00405CE2">
        <w:rPr>
          <w:rFonts w:ascii="Arial" w:hAnsi="Arial"/>
          <w:b/>
          <w:sz w:val="24"/>
          <w:szCs w:val="24"/>
        </w:rPr>
        <w:t xml:space="preserve">Uzavření smluv o budoucích darovacích smlouvách na budoucí bezúplatné převody pozemků v k.ú. Povel a v k.ú. Nové Sady u Olomouce, obec Olomouc mezi Olomouckým krajem a statutárním městem Olomouc. </w:t>
      </w:r>
    </w:p>
    <w:p w14:paraId="7138C582"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t>Předmětné pozemky se nacházejí v k.ú. Povel a v k.ú. Nové Sady u Olomouce, obec Olomouc a jejich části budou dotčeny investiční akcí statutárního města Olomouce „Bezbariérová trasa Dolní Novosadská“.</w:t>
      </w:r>
    </w:p>
    <w:p w14:paraId="29FDFAE6"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t xml:space="preserve">Části nepotřebných pozemků v hospodaření Správy silnic Olomouckého kraje, příspěvkové organizace o celkové výměře cca 258 m2 budou součástí místních komunikací a veřejné zeleně. </w:t>
      </w:r>
    </w:p>
    <w:p w14:paraId="0F8F07F9"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t>Části pozemků o celkové výměře cca 140 m2 ve vlastnictví statutárního města Olomouce budou zastavěny krajskými silnicemi č. II/570 a II/435.</w:t>
      </w:r>
    </w:p>
    <w:p w14:paraId="7D319AB1"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lastRenderedPageBreak/>
        <w:t>O uzavření smluv o budoucích darovacích smlouvách požádalo statutární město Olomouc.</w:t>
      </w:r>
    </w:p>
    <w:p w14:paraId="73088430" w14:textId="77777777" w:rsidR="00405CE2" w:rsidRPr="00405CE2" w:rsidRDefault="00405CE2" w:rsidP="00405CE2">
      <w:pPr>
        <w:widowControl w:val="0"/>
        <w:spacing w:after="120" w:line="240" w:lineRule="auto"/>
        <w:jc w:val="both"/>
        <w:rPr>
          <w:rFonts w:ascii="Arial" w:hAnsi="Arial" w:cs="Arial"/>
          <w:b/>
          <w:sz w:val="24"/>
          <w:szCs w:val="24"/>
        </w:rPr>
      </w:pPr>
      <w:r w:rsidRPr="00405CE2">
        <w:rPr>
          <w:rFonts w:ascii="Arial" w:hAnsi="Arial" w:cs="Arial"/>
          <w:b/>
          <w:sz w:val="24"/>
          <w:szCs w:val="24"/>
        </w:rPr>
        <w:t>Vyjádření odboru dopravy a silničního hospodářství ze dne 7. 10. 2021:</w:t>
      </w:r>
    </w:p>
    <w:p w14:paraId="28C42A70"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bCs/>
          <w:sz w:val="24"/>
          <w:szCs w:val="24"/>
        </w:rPr>
        <w:t xml:space="preserve">Odbor dopravy a silničního hospodářství na základě stanoviska Správy silnic Olomouckého kraje, příspěvkové organizace souhlasí s uzavřením smluv o budoucích darovacích smlouvách na budoucí vzájemné bezúplatné převody nemovitostí mezi statutárním městem Olomouc a Olomouckým krajem, a to v souvislosti s přípravou investiční akce </w:t>
      </w:r>
      <w:r w:rsidRPr="00405CE2">
        <w:rPr>
          <w:rFonts w:ascii="Arial" w:hAnsi="Arial" w:cs="Arial"/>
          <w:sz w:val="24"/>
          <w:szCs w:val="24"/>
        </w:rPr>
        <w:t>„Bezbariérová trasa Dolní Novosadská“.</w:t>
      </w:r>
    </w:p>
    <w:p w14:paraId="089CCE0D" w14:textId="77777777" w:rsidR="00405CE2" w:rsidRPr="00405CE2" w:rsidRDefault="00405CE2" w:rsidP="00405CE2">
      <w:pPr>
        <w:pStyle w:val="Zkladntext"/>
        <w:rPr>
          <w:rFonts w:cs="Arial"/>
          <w:szCs w:val="24"/>
        </w:rPr>
      </w:pPr>
      <w:r w:rsidRPr="00405CE2">
        <w:rPr>
          <w:rFonts w:cs="Arial"/>
          <w:szCs w:val="24"/>
        </w:rPr>
        <w:t>Vzájemné bezúplatné převody nemovitostí mezi Olomouckým krajem a statutárním městem Olomouc jsou realizovány průběžně.</w:t>
      </w:r>
    </w:p>
    <w:p w14:paraId="02998784" w14:textId="29C952DA" w:rsidR="00405CE2" w:rsidRPr="00405CE2" w:rsidRDefault="00405CE2" w:rsidP="00405CE2">
      <w:pPr>
        <w:pStyle w:val="Zkladntext"/>
        <w:rPr>
          <w:rStyle w:val="Zkladnznak"/>
          <w:rFonts w:cs="Arial"/>
          <w:bCs w:val="0"/>
          <w:szCs w:val="24"/>
        </w:rPr>
      </w:pPr>
      <w:r w:rsidRPr="00405CE2">
        <w:rPr>
          <w:rFonts w:cs="Arial"/>
          <w:b/>
          <w:szCs w:val="24"/>
        </w:rPr>
        <w:t xml:space="preserve">Rada Olomouckého kraje svým usnesením schválila záměr Olomouckého kraje bezúplatně převést předmětné pozemky </w:t>
      </w:r>
      <w:r w:rsidRPr="00405CE2">
        <w:rPr>
          <w:rStyle w:val="Tunznak"/>
          <w:rFonts w:cs="Arial"/>
          <w:szCs w:val="24"/>
        </w:rPr>
        <w:t xml:space="preserve">v k.ú. Povel a v k.ú. Nové Sady u Olomouce, obec Olomouc </w:t>
      </w:r>
      <w:r w:rsidRPr="00405CE2">
        <w:rPr>
          <w:rFonts w:eastAsia="Calibri" w:cs="Arial"/>
          <w:b/>
          <w:szCs w:val="24"/>
        </w:rPr>
        <w:t>z vlastnictví Olomouckého kraje, z hospodaření Správy silnic Olomouckého kraje, příspěvkové organizace do vlastnictví statutárního města Olomouce, IČO: </w:t>
      </w:r>
      <w:r w:rsidRPr="00405CE2">
        <w:rPr>
          <w:rFonts w:cs="Arial"/>
          <w:b/>
          <w:szCs w:val="24"/>
        </w:rPr>
        <w:t>00299308</w:t>
      </w:r>
      <w:r w:rsidRPr="00405CE2">
        <w:rPr>
          <w:rFonts w:eastAsia="Calibri" w:cs="Arial"/>
          <w:b/>
          <w:szCs w:val="24"/>
        </w:rPr>
        <w:t xml:space="preserve">. </w:t>
      </w:r>
      <w:r w:rsidRPr="00405CE2">
        <w:rPr>
          <w:rStyle w:val="Tunznak"/>
          <w:rFonts w:cs="Arial"/>
          <w:szCs w:val="24"/>
        </w:rPr>
        <w:t xml:space="preserve">Nejprve bude uzavřena smlouva o budoucí darovací smlouvě. </w:t>
      </w:r>
      <w:r w:rsidRPr="00405CE2">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předmětné nemovitosti nepřihlásil, nebyly vzneseny žádné podněty a připomínky.</w:t>
      </w:r>
    </w:p>
    <w:p w14:paraId="56F08EAB" w14:textId="07903757" w:rsidR="00405CE2" w:rsidRPr="00405CE2" w:rsidRDefault="001F18BE" w:rsidP="00405CE2">
      <w:pPr>
        <w:pStyle w:val="Zkladntext"/>
        <w:rPr>
          <w:rStyle w:val="Tunznak"/>
          <w:rFonts w:cs="Arial"/>
          <w:bCs w:val="0"/>
          <w:szCs w:val="24"/>
        </w:rPr>
      </w:pPr>
      <w:r w:rsidRPr="00370C25">
        <w:rPr>
          <w:rFonts w:cs="Arial"/>
          <w:b/>
          <w:szCs w:val="24"/>
        </w:rPr>
        <w:t xml:space="preserve">Rada Olomouckého kraje </w:t>
      </w:r>
      <w:r w:rsidRPr="00256BBC">
        <w:rPr>
          <w:rFonts w:cs="Arial"/>
          <w:szCs w:val="24"/>
        </w:rPr>
        <w:t xml:space="preserve">na základě návrhu K – MP a odboru majetkového, právního a správních činností </w:t>
      </w:r>
      <w:r w:rsidRPr="00370C25">
        <w:rPr>
          <w:rFonts w:cs="Arial"/>
          <w:b/>
          <w:szCs w:val="24"/>
        </w:rPr>
        <w:t xml:space="preserve">doporučuje Zastupitelstvu Olomouckého kraje schválit </w:t>
      </w:r>
      <w:r w:rsidR="00405CE2" w:rsidRPr="00405CE2">
        <w:rPr>
          <w:rFonts w:cs="Arial"/>
          <w:b/>
          <w:color w:val="000000"/>
          <w:szCs w:val="24"/>
        </w:rPr>
        <w:t xml:space="preserve">uzavření smlouvy o budoucí darovací smlouvě na budoucí bezúplatný převod </w:t>
      </w:r>
      <w:r w:rsidR="00405CE2" w:rsidRPr="00405CE2">
        <w:rPr>
          <w:rStyle w:val="Tunznak"/>
          <w:rFonts w:cs="Arial"/>
          <w:szCs w:val="24"/>
        </w:rPr>
        <w:t xml:space="preserve">částí </w:t>
      </w:r>
      <w:r w:rsidR="00405CE2" w:rsidRPr="00405CE2">
        <w:rPr>
          <w:rFonts w:eastAsia="Calibri" w:cs="Arial"/>
          <w:b/>
          <w:szCs w:val="24"/>
        </w:rPr>
        <w:t>pozemku parc. č. 495/1 ost. pl. o výměře cca 8 m2 v k.ú. Povel, obec Olomouc, částí pozemků parc. č. 134/14 ost. pl. o celkové výměře cca 21 m2, parc. č. 601/1 ost. pl. o celkové výměře cca 54 m2, parc. č. 610/3 ost. pl. o celkové výměře cca 133 m2 a parc. č. 663/4 ost. pl. o výměře cca 42 m2, vše v k.ú. Nové Sady u Olomouce, obec Olomouc, mezi Olomouckým krajem jako budoucím dárcem a statutárním městem Olomouc, IČO: </w:t>
      </w:r>
      <w:r w:rsidR="00405CE2" w:rsidRPr="00405CE2">
        <w:rPr>
          <w:rFonts w:cs="Arial"/>
          <w:b/>
          <w:szCs w:val="24"/>
        </w:rPr>
        <w:t>00299308, jako budoucím obdarovaným</w:t>
      </w:r>
      <w:r w:rsidR="00405CE2" w:rsidRPr="00405CE2">
        <w:rPr>
          <w:rFonts w:eastAsia="Calibri" w:cs="Arial"/>
          <w:b/>
          <w:szCs w:val="24"/>
        </w:rPr>
        <w:t xml:space="preserve">. </w:t>
      </w:r>
      <w:r w:rsidR="00405CE2" w:rsidRPr="00405CE2">
        <w:rPr>
          <w:rStyle w:val="Tunznak"/>
          <w:rFonts w:cs="Arial"/>
          <w:szCs w:val="24"/>
        </w:rPr>
        <w:t xml:space="preserve">Řádná darovací smlouva bude uzavřena nejpozději do jednoho roku </w:t>
      </w:r>
      <w:r w:rsidR="00405CE2" w:rsidRPr="00405CE2">
        <w:rPr>
          <w:rFonts w:cs="Arial"/>
          <w:b/>
          <w:szCs w:val="24"/>
        </w:rPr>
        <w:t xml:space="preserve">od vydání kolaudačního souhlasu na stavbu </w:t>
      </w:r>
      <w:r w:rsidR="00405CE2" w:rsidRPr="00405CE2">
        <w:rPr>
          <w:rFonts w:cs="Arial"/>
          <w:szCs w:val="24"/>
        </w:rPr>
        <w:t>„</w:t>
      </w:r>
      <w:r w:rsidR="00405CE2" w:rsidRPr="00405CE2">
        <w:rPr>
          <w:rFonts w:cs="Arial"/>
          <w:b/>
          <w:szCs w:val="24"/>
        </w:rPr>
        <w:t xml:space="preserve">Bezbariérová trasa Dolní Novosadská“. </w:t>
      </w:r>
      <w:r w:rsidR="00405CE2" w:rsidRPr="00405CE2">
        <w:rPr>
          <w:rStyle w:val="Tunznak"/>
          <w:rFonts w:cs="Arial"/>
          <w:szCs w:val="24"/>
        </w:rPr>
        <w:t>Nabyvatel uhradí veškeré náklady spojené s převodem vlastnického práva a správní poplatek spojený s návrhem na vklad vlastnického práva do katastru nemovitostí.</w:t>
      </w:r>
    </w:p>
    <w:p w14:paraId="659E2D68" w14:textId="353A073A" w:rsidR="00405CE2" w:rsidRPr="00405CE2" w:rsidRDefault="001F18BE" w:rsidP="00405CE2">
      <w:pPr>
        <w:pStyle w:val="Zkladntextodsazendek"/>
        <w:ind w:firstLine="0"/>
        <w:rPr>
          <w:rStyle w:val="Tunznak"/>
          <w:rFonts w:cs="Arial"/>
          <w:b w:val="0"/>
          <w:szCs w:val="24"/>
        </w:rPr>
      </w:pPr>
      <w:r w:rsidRPr="00370C25">
        <w:rPr>
          <w:rFonts w:cs="Arial"/>
          <w:b/>
          <w:bCs/>
          <w:szCs w:val="24"/>
        </w:rPr>
        <w:t xml:space="preserve">Rada Olomouckého kraje </w:t>
      </w:r>
      <w:r w:rsidRPr="00256BBC">
        <w:rPr>
          <w:rFonts w:cs="Arial"/>
          <w:bCs/>
          <w:szCs w:val="24"/>
        </w:rPr>
        <w:t xml:space="preserve">na základě návrhu </w:t>
      </w:r>
      <w:r w:rsidRPr="00256BBC">
        <w:rPr>
          <w:rFonts w:cs="Arial"/>
          <w:szCs w:val="24"/>
        </w:rPr>
        <w:t xml:space="preserve">K – MP a odboru majetkového, právního a správních činností </w:t>
      </w:r>
      <w:r w:rsidRPr="00370C25">
        <w:rPr>
          <w:rFonts w:cs="Arial"/>
          <w:b/>
          <w:szCs w:val="24"/>
        </w:rPr>
        <w:t xml:space="preserve">doporučuje Zastupitelstvu Olomouckého kraje schválit </w:t>
      </w:r>
      <w:r w:rsidR="00405CE2" w:rsidRPr="00405CE2">
        <w:rPr>
          <w:rFonts w:cs="Arial"/>
          <w:b/>
          <w:szCs w:val="24"/>
        </w:rPr>
        <w:t xml:space="preserve">uzavření smlouvy o budoucí darovací smlouvě na budoucí bezúplatné nabytí </w:t>
      </w:r>
      <w:r w:rsidR="00405CE2" w:rsidRPr="00405CE2">
        <w:rPr>
          <w:rFonts w:eastAsia="Calibri" w:cs="Arial"/>
          <w:b/>
          <w:szCs w:val="24"/>
        </w:rPr>
        <w:t xml:space="preserve">částí pozemků parc. č. 134/3 ost. pl. o výměře cca 2 m2, parc. č. 134/6 ost. pl. o výměře cca 19 m2, parc. č. 589/2 ost. pl. o celkové výměře cca 16 m2, parc. č. 589/5 ost. pl. o výměře cca 40 m2, parc. č. 589/7 ost. pl. o výměře cca 25 m2, parc. č. 590/1 ost. pl. o výměře cca 11 m2, parc. č. 610/7 ost. pl. o výměře cca 14 m2 a parc. č. 663/2 ost. pl. o výměře cca 13 m2, vše v k.ú. Nové Sady u Olomouce, obec Olomouc, vše mezi statutárním městem Olomouc, IČO: </w:t>
      </w:r>
      <w:r w:rsidR="00405CE2" w:rsidRPr="00405CE2">
        <w:rPr>
          <w:rFonts w:cs="Arial"/>
          <w:b/>
          <w:szCs w:val="24"/>
        </w:rPr>
        <w:t>00299308,</w:t>
      </w:r>
      <w:r w:rsidR="00405CE2" w:rsidRPr="00405CE2">
        <w:rPr>
          <w:rFonts w:eastAsia="Calibri" w:cs="Arial"/>
          <w:b/>
          <w:szCs w:val="24"/>
        </w:rPr>
        <w:t xml:space="preserve"> jako budoucím dárcem a Olomouckým krajem jako budoucím obdarovaným. </w:t>
      </w:r>
      <w:r w:rsidR="00405CE2" w:rsidRPr="00405CE2">
        <w:rPr>
          <w:rStyle w:val="Tunznak"/>
          <w:rFonts w:cs="Arial"/>
          <w:szCs w:val="24"/>
        </w:rPr>
        <w:t xml:space="preserve">Řádná darovací smlouva bude uzavřena nejpozději do jednoho roku </w:t>
      </w:r>
      <w:r w:rsidR="00405CE2" w:rsidRPr="00405CE2">
        <w:rPr>
          <w:rFonts w:cs="Arial"/>
          <w:b/>
          <w:szCs w:val="24"/>
        </w:rPr>
        <w:t xml:space="preserve">od vydání kolaudačního souhlasu na stavbu „Bezbariérová trasa Dolní Novosadská“. </w:t>
      </w:r>
      <w:r w:rsidR="00405CE2" w:rsidRPr="00405CE2">
        <w:rPr>
          <w:rStyle w:val="Tunznak"/>
          <w:rFonts w:cs="Arial"/>
          <w:szCs w:val="24"/>
        </w:rPr>
        <w:t>Nabyvatel uhradí správní poplatek spojený s návrhem na vklad vlastnického práva do katastru nemovitostí.</w:t>
      </w:r>
    </w:p>
    <w:p w14:paraId="0040E639" w14:textId="77777777" w:rsidR="00405CE2" w:rsidRPr="00405CE2" w:rsidRDefault="00405CE2" w:rsidP="00405CE2">
      <w:pPr>
        <w:pStyle w:val="Zkladntext"/>
        <w:rPr>
          <w:rFonts w:cs="Arial"/>
          <w:b/>
          <w:szCs w:val="24"/>
        </w:rPr>
      </w:pPr>
    </w:p>
    <w:p w14:paraId="54CCBA59" w14:textId="0BE5E180" w:rsidR="00405CE2" w:rsidRPr="00405CE2" w:rsidRDefault="00405CE2" w:rsidP="00405CE2">
      <w:pPr>
        <w:spacing w:before="120" w:after="120" w:line="240" w:lineRule="auto"/>
        <w:jc w:val="both"/>
        <w:rPr>
          <w:rFonts w:ascii="Arial" w:hAnsi="Arial" w:cs="Arial"/>
          <w:b/>
          <w:sz w:val="24"/>
          <w:szCs w:val="24"/>
        </w:rPr>
      </w:pPr>
      <w:r w:rsidRPr="00405CE2">
        <w:rPr>
          <w:rFonts w:ascii="Arial" w:hAnsi="Arial" w:cs="Arial"/>
          <w:b/>
          <w:sz w:val="24"/>
          <w:szCs w:val="24"/>
        </w:rPr>
        <w:t xml:space="preserve">k návrhu usnesení bod </w:t>
      </w:r>
      <w:r w:rsidR="008512DE">
        <w:rPr>
          <w:rFonts w:ascii="Arial" w:hAnsi="Arial" w:cs="Arial"/>
          <w:b/>
          <w:sz w:val="24"/>
          <w:szCs w:val="24"/>
        </w:rPr>
        <w:t>1</w:t>
      </w:r>
      <w:r w:rsidRPr="00405CE2">
        <w:rPr>
          <w:rFonts w:ascii="Arial" w:hAnsi="Arial" w:cs="Arial"/>
          <w:b/>
          <w:sz w:val="24"/>
          <w:szCs w:val="24"/>
        </w:rPr>
        <w:t xml:space="preserve">. 5., </w:t>
      </w:r>
      <w:r w:rsidR="008512DE">
        <w:rPr>
          <w:rFonts w:ascii="Arial" w:hAnsi="Arial" w:cs="Arial"/>
          <w:b/>
          <w:sz w:val="24"/>
          <w:szCs w:val="24"/>
        </w:rPr>
        <w:t>1</w:t>
      </w:r>
      <w:r w:rsidRPr="00405CE2">
        <w:rPr>
          <w:rFonts w:ascii="Arial" w:hAnsi="Arial" w:cs="Arial"/>
          <w:b/>
          <w:sz w:val="24"/>
          <w:szCs w:val="24"/>
        </w:rPr>
        <w:t>. 6.</w:t>
      </w:r>
    </w:p>
    <w:p w14:paraId="4D15D787" w14:textId="77777777" w:rsidR="00405CE2" w:rsidRPr="00405CE2" w:rsidRDefault="00405CE2" w:rsidP="00405CE2">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405CE2">
        <w:rPr>
          <w:rFonts w:cs="Arial"/>
          <w:b/>
          <w:szCs w:val="24"/>
        </w:rPr>
        <w:t>Vzájemné bezúplatné převody části pozemku v k.ú. Růžov na Moravě a pozemků v k.ú. Stražisko, vše obec Stražisko mezi obcí Stražisko a Olomouckým krajem.</w:t>
      </w:r>
    </w:p>
    <w:p w14:paraId="59FA2D2F"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lastRenderedPageBreak/>
        <w:t xml:space="preserve">Správa silnic Olomouckého kraje, příspěvková organizace podala podnět k majetkoprávnímu vypořádání stavby </w:t>
      </w:r>
      <w:r w:rsidRPr="00405CE2">
        <w:rPr>
          <w:rFonts w:ascii="Arial" w:hAnsi="Arial" w:cs="Arial"/>
          <w:bCs/>
          <w:sz w:val="24"/>
          <w:szCs w:val="24"/>
        </w:rPr>
        <w:t>„</w:t>
      </w:r>
      <w:r w:rsidRPr="00405CE2">
        <w:rPr>
          <w:rFonts w:ascii="Arial" w:hAnsi="Arial" w:cs="Arial"/>
          <w:sz w:val="24"/>
          <w:szCs w:val="24"/>
        </w:rPr>
        <w:t xml:space="preserve">Most ev. č. 37349-9, Ptenský Dvorek“. </w:t>
      </w:r>
    </w:p>
    <w:p w14:paraId="6DA4476D" w14:textId="77777777" w:rsidR="00405CE2" w:rsidRPr="00405CE2" w:rsidRDefault="00405CE2" w:rsidP="00405CE2">
      <w:pPr>
        <w:widowControl w:val="0"/>
        <w:spacing w:after="120" w:line="240" w:lineRule="auto"/>
        <w:jc w:val="both"/>
        <w:rPr>
          <w:rFonts w:ascii="Arial" w:hAnsi="Arial" w:cs="Arial"/>
          <w:bCs/>
          <w:sz w:val="24"/>
          <w:szCs w:val="24"/>
        </w:rPr>
      </w:pPr>
      <w:r w:rsidRPr="00405CE2">
        <w:rPr>
          <w:rFonts w:ascii="Arial" w:hAnsi="Arial" w:cs="Arial"/>
          <w:sz w:val="24"/>
          <w:szCs w:val="24"/>
        </w:rPr>
        <w:t>Výměra části pozemku v k.ú. Růžov na Moravě, zastavěného krajskou silnicí č. III/37349, navrženého k bezúplatnému nabytí do vlastnictví Olomouckého kraje, činí 30 m2.</w:t>
      </w:r>
    </w:p>
    <w:p w14:paraId="52551B41" w14:textId="77777777" w:rsidR="00405CE2" w:rsidRPr="00405CE2" w:rsidRDefault="00405CE2" w:rsidP="00405CE2">
      <w:pPr>
        <w:pStyle w:val="Dopisnadpissdlen"/>
        <w:spacing w:before="0" w:after="120"/>
        <w:rPr>
          <w:rFonts w:cs="Arial"/>
          <w:b w:val="0"/>
          <w:bCs/>
          <w:szCs w:val="24"/>
          <w:lang w:eastAsia="en-US"/>
        </w:rPr>
      </w:pPr>
      <w:r w:rsidRPr="00405CE2">
        <w:rPr>
          <w:rFonts w:cs="Arial"/>
          <w:b w:val="0"/>
          <w:szCs w:val="24"/>
        </w:rPr>
        <w:t>V k.ú. Stražisko se na nepotřebných pozemcích ve vlastnictví Olomouckého kraje nacházejí část břehu rybníka a veřejná zeleň. Celková výměra nepotřebných pozemků ve vlastnictví Olomouckého kraje, navržených k bezúplatnému převodu do vlastnictví obce Stražisko, činí 133 m2.</w:t>
      </w:r>
    </w:p>
    <w:p w14:paraId="260373CB" w14:textId="77777777" w:rsidR="00405CE2" w:rsidRPr="00405CE2" w:rsidRDefault="00405CE2" w:rsidP="00405CE2">
      <w:pPr>
        <w:spacing w:after="120" w:line="240" w:lineRule="auto"/>
        <w:jc w:val="both"/>
        <w:rPr>
          <w:rFonts w:ascii="Arial" w:hAnsi="Arial" w:cs="Arial"/>
          <w:sz w:val="24"/>
          <w:szCs w:val="24"/>
          <w:u w:val="single"/>
        </w:rPr>
      </w:pPr>
      <w:r w:rsidRPr="00405CE2">
        <w:rPr>
          <w:rFonts w:ascii="Arial" w:hAnsi="Arial" w:cs="Arial"/>
          <w:sz w:val="24"/>
          <w:szCs w:val="24"/>
          <w:u w:val="single"/>
        </w:rPr>
        <w:t xml:space="preserve">Na základě vyjádření ze dne 25. 8. 2021 obec Stražisko se vzájemnými bezúplatnými převody souhlasí. </w:t>
      </w:r>
    </w:p>
    <w:p w14:paraId="6D7DEACA" w14:textId="77777777" w:rsidR="00405CE2" w:rsidRPr="00405CE2" w:rsidRDefault="00405CE2" w:rsidP="00405CE2">
      <w:pPr>
        <w:spacing w:after="120" w:line="240" w:lineRule="auto"/>
        <w:jc w:val="both"/>
        <w:rPr>
          <w:rFonts w:ascii="Arial" w:hAnsi="Arial" w:cs="Arial"/>
          <w:b/>
          <w:sz w:val="24"/>
          <w:szCs w:val="24"/>
        </w:rPr>
      </w:pPr>
      <w:r w:rsidRPr="00405CE2">
        <w:rPr>
          <w:rFonts w:ascii="Arial" w:hAnsi="Arial" w:cs="Arial"/>
          <w:b/>
          <w:sz w:val="24"/>
          <w:szCs w:val="24"/>
        </w:rPr>
        <w:t>Vyjádření odboru dopravy a silničního hospodářství ze dne 23. 10. 2020:</w:t>
      </w:r>
    </w:p>
    <w:p w14:paraId="12A5427E"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t xml:space="preserve">Odbor dopravy a silničního hospodářství na základě stanoviska Správy silnic Olomouckého kraje, příspěvkové organizace souhlasí s navrhovaným majetkoprávním vypořádáním této investiční akce. </w:t>
      </w:r>
    </w:p>
    <w:p w14:paraId="68F4A008" w14:textId="2B7C4D63" w:rsidR="00405CE2" w:rsidRPr="00405CE2" w:rsidRDefault="00405CE2" w:rsidP="00405CE2">
      <w:pPr>
        <w:pStyle w:val="Zkladntext"/>
        <w:rPr>
          <w:rStyle w:val="Zkladnznak"/>
          <w:rFonts w:cs="Arial"/>
          <w:bCs w:val="0"/>
          <w:szCs w:val="24"/>
        </w:rPr>
      </w:pPr>
      <w:r w:rsidRPr="00405CE2">
        <w:rPr>
          <w:rFonts w:cs="Arial"/>
          <w:b/>
          <w:szCs w:val="24"/>
        </w:rPr>
        <w:t xml:space="preserve">Rada Olomouckého kraje svým usnesením schválila záměr Olomouckého kraje bezúplatně převést předmětné pozemky </w:t>
      </w:r>
      <w:r w:rsidRPr="00405CE2">
        <w:rPr>
          <w:rStyle w:val="Tunznak"/>
          <w:rFonts w:cs="Arial"/>
          <w:szCs w:val="24"/>
        </w:rPr>
        <w:t xml:space="preserve">v k.ú. a obci Stražisko z vlastnictví Olomouckého kraje, z hospodaření Správy silnic Olomouckého kraje, příspěvkové organizace, do vlastnictví obce Stražisko, IČO: </w:t>
      </w:r>
      <w:r w:rsidRPr="00405CE2">
        <w:rPr>
          <w:rFonts w:cs="Arial"/>
          <w:b/>
          <w:color w:val="000000"/>
          <w:szCs w:val="24"/>
          <w:shd w:val="clear" w:color="auto" w:fill="FFFFFF" w:themeFill="background1"/>
        </w:rPr>
        <w:t>00288829</w:t>
      </w:r>
      <w:r w:rsidRPr="00405CE2">
        <w:rPr>
          <w:rStyle w:val="Tunznak"/>
          <w:rFonts w:cs="Arial"/>
          <w:szCs w:val="24"/>
        </w:rPr>
        <w:t xml:space="preserve">. </w:t>
      </w:r>
      <w:r w:rsidRPr="00405CE2">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předmětné nemovitosti nepřihlásil, nebyly vzneseny žádné podněty a připomínky.</w:t>
      </w:r>
    </w:p>
    <w:p w14:paraId="0BAC3EF5" w14:textId="7EB0FA58" w:rsidR="00405CE2" w:rsidRPr="00405CE2" w:rsidRDefault="008445B9" w:rsidP="00405CE2">
      <w:pPr>
        <w:spacing w:after="120" w:line="240" w:lineRule="auto"/>
        <w:jc w:val="both"/>
        <w:rPr>
          <w:rStyle w:val="Tunznak"/>
          <w:rFonts w:cs="Arial"/>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405CE2" w:rsidRPr="00405CE2">
        <w:rPr>
          <w:rFonts w:ascii="Arial" w:hAnsi="Arial" w:cs="Arial"/>
          <w:b/>
          <w:color w:val="000000"/>
          <w:sz w:val="24"/>
          <w:szCs w:val="24"/>
        </w:rPr>
        <w:t xml:space="preserve">bezúplatný převod pozemků </w:t>
      </w:r>
      <w:r w:rsidR="00405CE2" w:rsidRPr="00405CE2">
        <w:rPr>
          <w:rStyle w:val="Tunznak"/>
          <w:rFonts w:cs="Arial"/>
          <w:szCs w:val="24"/>
        </w:rPr>
        <w:t xml:space="preserve">parc. č. 351/5 vodní plocha o výměře 123 m2 a parc. č. 351/7 ost. pl. o výměře 10 m2, oba v k.ú. a obci Stražisko z vlastnictví Olomouckého kraje, z hospodaření Správy silnic Olomouckého kraje, příspěvkové organizace, do vlastnictví obce Stražisko, IČO: </w:t>
      </w:r>
      <w:r w:rsidR="00405CE2" w:rsidRPr="00405CE2">
        <w:rPr>
          <w:rFonts w:ascii="Arial" w:hAnsi="Arial" w:cs="Arial"/>
          <w:b/>
          <w:color w:val="000000"/>
          <w:sz w:val="24"/>
          <w:szCs w:val="24"/>
          <w:shd w:val="clear" w:color="auto" w:fill="FFFFFF" w:themeFill="background1"/>
        </w:rPr>
        <w:t>00288829</w:t>
      </w:r>
      <w:r w:rsidR="00405CE2" w:rsidRPr="00405CE2">
        <w:rPr>
          <w:rStyle w:val="Tunznak"/>
          <w:rFonts w:cs="Arial"/>
          <w:szCs w:val="24"/>
        </w:rPr>
        <w:t>. Nabyvatel uhradí správní poplatek k návrhu na vklad vlastnického práva do katastru nemovitostí.</w:t>
      </w:r>
    </w:p>
    <w:p w14:paraId="69F7EDA1" w14:textId="7DFB06A1" w:rsidR="00405CE2" w:rsidRPr="00405CE2" w:rsidRDefault="008445B9" w:rsidP="00405CE2">
      <w:pPr>
        <w:pStyle w:val="Zkladntext"/>
        <w:rPr>
          <w:rStyle w:val="Tunznak"/>
          <w:rFonts w:cs="Arial"/>
          <w:b w:val="0"/>
          <w:bCs w:val="0"/>
          <w:szCs w:val="24"/>
        </w:rPr>
      </w:pPr>
      <w:r w:rsidRPr="00370C25">
        <w:rPr>
          <w:rFonts w:cs="Arial"/>
          <w:b/>
          <w:szCs w:val="24"/>
        </w:rPr>
        <w:t xml:space="preserve">Rada Olomouckého kraje </w:t>
      </w:r>
      <w:r w:rsidRPr="00256BBC">
        <w:rPr>
          <w:rFonts w:cs="Arial"/>
          <w:szCs w:val="24"/>
        </w:rPr>
        <w:t xml:space="preserve">na základě návrhu K – MP a odboru majetkového, právního a správních činností </w:t>
      </w:r>
      <w:r w:rsidRPr="00370C25">
        <w:rPr>
          <w:rFonts w:cs="Arial"/>
          <w:b/>
          <w:szCs w:val="24"/>
        </w:rPr>
        <w:t xml:space="preserve">doporučuje Zastupitelstvu Olomouckého kraje schválit </w:t>
      </w:r>
      <w:r w:rsidR="00405CE2" w:rsidRPr="00405CE2">
        <w:rPr>
          <w:rFonts w:cs="Arial"/>
          <w:b/>
          <w:szCs w:val="24"/>
        </w:rPr>
        <w:t>bezúplatné nabytí</w:t>
      </w:r>
      <w:r w:rsidR="00405CE2" w:rsidRPr="00405CE2">
        <w:rPr>
          <w:rFonts w:cs="Arial"/>
          <w:bCs w:val="0"/>
          <w:szCs w:val="24"/>
        </w:rPr>
        <w:t xml:space="preserve"> </w:t>
      </w:r>
      <w:r w:rsidR="00405CE2" w:rsidRPr="00405CE2">
        <w:rPr>
          <w:rStyle w:val="Tunznak"/>
          <w:rFonts w:cs="Arial"/>
          <w:bCs w:val="0"/>
          <w:szCs w:val="24"/>
        </w:rPr>
        <w:t>části pozemku parc. č. 607/4 ost. pl. o výměře 30 m2, dle geometrického plánu</w:t>
      </w:r>
      <w:r w:rsidR="00405CE2" w:rsidRPr="00405CE2">
        <w:rPr>
          <w:rStyle w:val="Tunznak"/>
          <w:rFonts w:cs="Arial"/>
          <w:szCs w:val="24"/>
        </w:rPr>
        <w:t xml:space="preserve"> č.</w:t>
      </w:r>
      <w:r w:rsidR="00405CE2" w:rsidRPr="00405CE2">
        <w:rPr>
          <w:rStyle w:val="Tunznak"/>
          <w:rFonts w:cs="Arial"/>
          <w:bCs w:val="0"/>
          <w:szCs w:val="24"/>
        </w:rPr>
        <w:t xml:space="preserve"> </w:t>
      </w:r>
      <w:r w:rsidR="00405CE2" w:rsidRPr="00405CE2">
        <w:rPr>
          <w:rFonts w:cs="Arial"/>
          <w:b/>
          <w:szCs w:val="24"/>
        </w:rPr>
        <w:t>182-527/2020 ze dne 16. 4. 2020</w:t>
      </w:r>
      <w:r w:rsidR="00405CE2" w:rsidRPr="00405CE2">
        <w:rPr>
          <w:rStyle w:val="Tunznak"/>
          <w:rFonts w:cs="Arial"/>
          <w:bCs w:val="0"/>
          <w:szCs w:val="24"/>
        </w:rPr>
        <w:t xml:space="preserve"> </w:t>
      </w:r>
      <w:r w:rsidR="00405CE2" w:rsidRPr="00405CE2">
        <w:rPr>
          <w:rStyle w:val="Tunznak"/>
          <w:rFonts w:cs="Arial"/>
          <w:szCs w:val="24"/>
        </w:rPr>
        <w:t>pozemek parc. č. 607/4 ost. pl. o výměře 30 m2 v k.ú. Růžov na Moravě, obec Stražisko z vlastnictví obce Stražisko, IČO: </w:t>
      </w:r>
      <w:r w:rsidR="00405CE2" w:rsidRPr="00405CE2">
        <w:rPr>
          <w:rFonts w:cs="Arial"/>
          <w:b/>
          <w:szCs w:val="24"/>
          <w:shd w:val="clear" w:color="auto" w:fill="FFFFFF" w:themeFill="background1"/>
        </w:rPr>
        <w:t>00288829</w:t>
      </w:r>
      <w:r w:rsidR="00405CE2" w:rsidRPr="00405CE2">
        <w:rPr>
          <w:rStyle w:val="Tunznak"/>
          <w:rFonts w:cs="Arial"/>
          <w:szCs w:val="24"/>
        </w:rPr>
        <w:t xml:space="preserve">, do vlastnictví Olomouckého kraje, do hospodaření Správy silnic Olomouckého kraje, příspěvkové organizace. </w:t>
      </w:r>
      <w:r w:rsidR="00405CE2" w:rsidRPr="00405CE2">
        <w:rPr>
          <w:rStyle w:val="Tunznak"/>
          <w:rFonts w:cs="Arial"/>
          <w:bCs w:val="0"/>
          <w:szCs w:val="24"/>
        </w:rPr>
        <w:t>Nabyvatel uhradí správní poplatek k návrhu na vklad vlastnického práva do katastru nemovitostí.</w:t>
      </w:r>
    </w:p>
    <w:p w14:paraId="67643545" w14:textId="77777777" w:rsidR="00405CE2" w:rsidRPr="00405CE2" w:rsidRDefault="00405CE2" w:rsidP="00405CE2">
      <w:pPr>
        <w:pStyle w:val="slo1text"/>
        <w:tabs>
          <w:tab w:val="left" w:pos="708"/>
        </w:tabs>
        <w:spacing w:before="120"/>
        <w:rPr>
          <w:rFonts w:cs="Arial"/>
          <w:b/>
          <w:szCs w:val="24"/>
        </w:rPr>
      </w:pPr>
    </w:p>
    <w:p w14:paraId="0A5C749B" w14:textId="189CFD77" w:rsidR="00405CE2" w:rsidRPr="00405CE2" w:rsidRDefault="00405CE2" w:rsidP="00405CE2">
      <w:pPr>
        <w:spacing w:before="120" w:after="120" w:line="240" w:lineRule="auto"/>
        <w:jc w:val="both"/>
        <w:rPr>
          <w:rFonts w:ascii="Arial" w:hAnsi="Arial" w:cs="Arial"/>
          <w:b/>
          <w:sz w:val="24"/>
          <w:szCs w:val="24"/>
        </w:rPr>
      </w:pPr>
      <w:r w:rsidRPr="00405CE2">
        <w:rPr>
          <w:rFonts w:ascii="Arial" w:hAnsi="Arial" w:cs="Arial"/>
          <w:b/>
          <w:sz w:val="24"/>
          <w:szCs w:val="24"/>
        </w:rPr>
        <w:t xml:space="preserve">k návrhu usnesení bod </w:t>
      </w:r>
      <w:r w:rsidR="00E92404">
        <w:rPr>
          <w:rFonts w:ascii="Arial" w:hAnsi="Arial" w:cs="Arial"/>
          <w:b/>
          <w:sz w:val="24"/>
          <w:szCs w:val="24"/>
        </w:rPr>
        <w:t>1</w:t>
      </w:r>
      <w:r w:rsidRPr="00405CE2">
        <w:rPr>
          <w:rFonts w:ascii="Arial" w:hAnsi="Arial" w:cs="Arial"/>
          <w:b/>
          <w:sz w:val="24"/>
          <w:szCs w:val="24"/>
        </w:rPr>
        <w:t xml:space="preserve">. 7., </w:t>
      </w:r>
      <w:r w:rsidR="00E92404">
        <w:rPr>
          <w:rFonts w:ascii="Arial" w:hAnsi="Arial" w:cs="Arial"/>
          <w:b/>
          <w:sz w:val="24"/>
          <w:szCs w:val="24"/>
        </w:rPr>
        <w:t>1</w:t>
      </w:r>
      <w:r w:rsidRPr="00405CE2">
        <w:rPr>
          <w:rFonts w:ascii="Arial" w:hAnsi="Arial" w:cs="Arial"/>
          <w:b/>
          <w:sz w:val="24"/>
          <w:szCs w:val="24"/>
        </w:rPr>
        <w:t>. 8.</w:t>
      </w:r>
    </w:p>
    <w:p w14:paraId="17F21E4D" w14:textId="77777777" w:rsidR="00405CE2" w:rsidRPr="00405CE2" w:rsidRDefault="00405CE2" w:rsidP="00405CE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405CE2">
        <w:rPr>
          <w:rFonts w:ascii="Arial" w:hAnsi="Arial" w:cs="Arial"/>
          <w:b/>
          <w:bCs/>
          <w:sz w:val="24"/>
          <w:szCs w:val="24"/>
        </w:rPr>
        <w:t>Majetkoprávní vypořádání pozemků v k.ú. a obci Osek nad Bečvou mezi Olomouckým krajem a obcí Osek nad Bečvou</w:t>
      </w:r>
      <w:r w:rsidRPr="00405CE2">
        <w:rPr>
          <w:rFonts w:ascii="Arial" w:eastAsia="Times New Roman" w:hAnsi="Arial" w:cs="Arial"/>
          <w:b/>
          <w:bCs/>
          <w:sz w:val="24"/>
          <w:szCs w:val="24"/>
        </w:rPr>
        <w:t xml:space="preserve">. </w:t>
      </w:r>
    </w:p>
    <w:p w14:paraId="3E812818"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t>Předmětné nemovitosti se nacházejí v k.ú. a obci Osek nad Bečvou a byly dotčeny stavbou „Osek nad Bečvou – chodník podél sil. I/47 (etapa 6)“. Žádost o majetkoprávní vypořádání podala obec Osek nad Bečvou.</w:t>
      </w:r>
    </w:p>
    <w:p w14:paraId="7BEBFC6D"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lastRenderedPageBreak/>
        <w:t>Předmětná nepotřebná část pozemku o výměře 70 m2 v hospodaření Správy silnic Olomouckého kraje, příspěvkové organizace se nachází v k.ú. a obci Osek nad Bečvou a je zastavěna zelení v obci.</w:t>
      </w:r>
    </w:p>
    <w:p w14:paraId="273FEE64"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t>Předmětné části pozemků ve vlastnictví obce Osek nad Bečvou o výměře 29 m2 jsou zastavěny krajskou silnicí III/43612.</w:t>
      </w:r>
    </w:p>
    <w:p w14:paraId="5AA9317E" w14:textId="77777777" w:rsidR="00405CE2" w:rsidRPr="00405CE2" w:rsidRDefault="00405CE2" w:rsidP="00405CE2">
      <w:pPr>
        <w:spacing w:after="120" w:line="240" w:lineRule="auto"/>
        <w:jc w:val="both"/>
        <w:rPr>
          <w:rFonts w:ascii="Arial" w:hAnsi="Arial" w:cs="Arial"/>
          <w:b/>
          <w:bCs/>
          <w:sz w:val="24"/>
          <w:szCs w:val="24"/>
        </w:rPr>
      </w:pPr>
      <w:r w:rsidRPr="00405CE2">
        <w:rPr>
          <w:rFonts w:ascii="Arial" w:hAnsi="Arial" w:cs="Arial"/>
          <w:b/>
          <w:bCs/>
          <w:sz w:val="24"/>
          <w:szCs w:val="24"/>
        </w:rPr>
        <w:t>Vyjádření odboru dopravy a silničního hospodářství ze dne 7. 10. 2021:</w:t>
      </w:r>
    </w:p>
    <w:p w14:paraId="27DC8D56" w14:textId="77777777" w:rsidR="00405CE2" w:rsidRPr="00405CE2" w:rsidRDefault="00405CE2" w:rsidP="00405CE2">
      <w:pPr>
        <w:pStyle w:val="Zkladntext"/>
        <w:rPr>
          <w:rFonts w:cs="Arial"/>
          <w:bCs w:val="0"/>
          <w:szCs w:val="24"/>
        </w:rPr>
      </w:pPr>
      <w:r w:rsidRPr="00405CE2">
        <w:rPr>
          <w:rFonts w:cs="Arial"/>
          <w:szCs w:val="24"/>
        </w:rPr>
        <w:t>Odbor dopravy a silničního hospodářství na základě vyjádření Správy silnic Olomouckého kraje, příspěvkové organizace souhlasí s majetkoprávním vypořádáním pozemků v k.ú. a obci Osek nad Bečvou mezi Olomouckým krajem a obcí Osek nad Bečvou.</w:t>
      </w:r>
    </w:p>
    <w:p w14:paraId="5326D88F" w14:textId="77777777" w:rsidR="00405CE2" w:rsidRPr="00405CE2" w:rsidRDefault="00405CE2" w:rsidP="00405CE2">
      <w:pPr>
        <w:spacing w:after="120" w:line="240" w:lineRule="auto"/>
        <w:jc w:val="both"/>
        <w:rPr>
          <w:rFonts w:ascii="Arial" w:hAnsi="Arial" w:cs="Arial"/>
          <w:sz w:val="24"/>
          <w:szCs w:val="24"/>
        </w:rPr>
      </w:pPr>
      <w:r w:rsidRPr="00405CE2">
        <w:rPr>
          <w:rFonts w:ascii="Arial" w:hAnsi="Arial" w:cs="Arial"/>
          <w:sz w:val="24"/>
          <w:szCs w:val="24"/>
        </w:rPr>
        <w:t>Na území obce Osek nad Bečvou se v současné době nenacházejí žádné další pozemky vhodné k realizaci vzájemných bezúplatných převodů nemovitostí mezi obcí a krajem.</w:t>
      </w:r>
    </w:p>
    <w:p w14:paraId="144EC842" w14:textId="5AB1A0C9" w:rsidR="00405CE2" w:rsidRPr="00405CE2" w:rsidRDefault="00405CE2" w:rsidP="00405CE2">
      <w:pPr>
        <w:pStyle w:val="Zkladntext"/>
        <w:rPr>
          <w:rStyle w:val="Zkladnznak"/>
          <w:rFonts w:cs="Arial"/>
          <w:bCs w:val="0"/>
          <w:szCs w:val="24"/>
        </w:rPr>
      </w:pPr>
      <w:r w:rsidRPr="00405CE2">
        <w:rPr>
          <w:rFonts w:cs="Arial"/>
          <w:b/>
          <w:szCs w:val="24"/>
        </w:rPr>
        <w:t xml:space="preserve">Rada Olomouckého kraje svým usnesením schválila záměr Olomouckého kraje bezúplatně převést část předmětného pozemku </w:t>
      </w:r>
      <w:r w:rsidRPr="00405CE2">
        <w:rPr>
          <w:rStyle w:val="Tunznak"/>
          <w:rFonts w:cs="Arial"/>
          <w:szCs w:val="24"/>
        </w:rPr>
        <w:t xml:space="preserve">v k.ú. a obci Osek nad Bečvou z vlastnictví Olomouckého kraje, z hospodaření Správy silnic Olomouckého kraje, příspěvkové organizace, do vlastnictví obce Osek nad Bečvou, IČO: 00301680. </w:t>
      </w:r>
      <w:r w:rsidRPr="00405CE2">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předmětnou nemovitost nepřihlásil, nebyly vzneseny žádné podněty a připomínky.</w:t>
      </w:r>
    </w:p>
    <w:p w14:paraId="2D654B71" w14:textId="70AC828B" w:rsidR="00405CE2" w:rsidRPr="00405CE2" w:rsidRDefault="00E92404" w:rsidP="00405CE2">
      <w:pPr>
        <w:spacing w:after="120" w:line="240" w:lineRule="auto"/>
        <w:jc w:val="both"/>
        <w:rPr>
          <w:rFonts w:ascii="Arial" w:hAnsi="Arial" w:cs="Arial"/>
          <w:b/>
          <w:sz w:val="24"/>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405CE2" w:rsidRPr="00405CE2">
        <w:rPr>
          <w:rFonts w:ascii="Arial" w:hAnsi="Arial" w:cs="Arial"/>
          <w:b/>
          <w:color w:val="000000"/>
          <w:sz w:val="24"/>
          <w:szCs w:val="24"/>
        </w:rPr>
        <w:t xml:space="preserve">bezúplatný převod </w:t>
      </w:r>
      <w:r w:rsidR="00405CE2" w:rsidRPr="00405CE2">
        <w:rPr>
          <w:rStyle w:val="Tunznak"/>
          <w:rFonts w:cs="Arial"/>
          <w:szCs w:val="24"/>
        </w:rPr>
        <w:t xml:space="preserve">části pozemku parc. č. 1538 ost. pl. o výměře 70 m2, dle geometrického plánu č. 1734-143/2021 ze dne 16. 9. 2021 pozemek parc. č. 1538 o výměře 70 m2 v k.ú. a obci Osek nad Bečvou z vlastnictví Olomouckého kraje, z hospodaření Správy silnic Olomouckého kraje, příspěvkové organizace, do vlastnictví obce Osek nad Bečvou, IČO: 00301680. </w:t>
      </w:r>
      <w:r w:rsidR="00405CE2" w:rsidRPr="00405CE2">
        <w:rPr>
          <w:rFonts w:ascii="Arial" w:hAnsi="Arial" w:cs="Arial"/>
          <w:b/>
          <w:bCs/>
          <w:sz w:val="24"/>
          <w:szCs w:val="24"/>
        </w:rPr>
        <w:t>Nabyvatel uhradí veškeré náklady spojené s převodem vlastnického práva a správní poplatek spojený s návrhem na vklad vlastnického práva do katastru nemovitostí.</w:t>
      </w:r>
    </w:p>
    <w:p w14:paraId="220C021F" w14:textId="71D738EF" w:rsidR="00405CE2" w:rsidRPr="00405CE2" w:rsidRDefault="00E92404" w:rsidP="00666AAF">
      <w:pPr>
        <w:spacing w:before="120" w:after="120" w:line="240" w:lineRule="auto"/>
        <w:jc w:val="both"/>
        <w:rPr>
          <w:rStyle w:val="Zkladnznak"/>
          <w:rFonts w:cs="Arial"/>
          <w:b/>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405CE2" w:rsidRPr="00405CE2">
        <w:rPr>
          <w:rStyle w:val="Tunznak"/>
          <w:rFonts w:cs="Arial"/>
          <w:szCs w:val="24"/>
        </w:rPr>
        <w:t xml:space="preserve">bezúplatné nabytí částí pozemků parc. č. st. 1/1 zast. pl. a nádvoří a parc. č. st. 1/2 zast. pl. a nádvoří o celkové výměře 29 m2, dle geometrického plánu č. 1734-143/2021 ze dne 16. 9. 2021 pozemek parc. č. 1814 o výměře 29 m2 v k.ú. a obci Osek nad Bečvou z vlastnictví obce Osek nad Bečvou, IČO: 00301680, </w:t>
      </w:r>
      <w:r w:rsidR="00405CE2" w:rsidRPr="00405CE2">
        <w:rPr>
          <w:rFonts w:cs="Arial"/>
          <w:b/>
          <w:szCs w:val="24"/>
        </w:rPr>
        <w:t>do</w:t>
      </w:r>
      <w:r w:rsidR="00405CE2" w:rsidRPr="00405CE2">
        <w:rPr>
          <w:rFonts w:cs="Arial"/>
          <w:szCs w:val="24"/>
        </w:rPr>
        <w:t xml:space="preserve"> </w:t>
      </w:r>
      <w:r w:rsidR="00405CE2" w:rsidRPr="00405CE2">
        <w:rPr>
          <w:rStyle w:val="Tunznak"/>
          <w:rFonts w:cs="Arial"/>
          <w:szCs w:val="24"/>
        </w:rPr>
        <w:t xml:space="preserve">vlastnictví </w:t>
      </w:r>
      <w:r w:rsidR="00405CE2" w:rsidRPr="00405CE2">
        <w:rPr>
          <w:rStyle w:val="Zkladnznak"/>
          <w:rFonts w:cs="Arial"/>
          <w:b/>
          <w:szCs w:val="24"/>
        </w:rPr>
        <w:t>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5BFB564F" w14:textId="542AF1FC" w:rsidR="005C0D61" w:rsidRPr="00405CE2" w:rsidRDefault="005C0D61" w:rsidP="00666AAF">
      <w:pPr>
        <w:spacing w:before="120" w:after="120" w:line="240" w:lineRule="auto"/>
        <w:jc w:val="both"/>
        <w:rPr>
          <w:rFonts w:ascii="Arial" w:hAnsi="Arial" w:cs="Arial"/>
          <w:b/>
          <w:sz w:val="24"/>
          <w:szCs w:val="24"/>
        </w:rPr>
      </w:pPr>
    </w:p>
    <w:p w14:paraId="7A68DFF0" w14:textId="77777777" w:rsidR="00666AAF" w:rsidRDefault="00666AAF" w:rsidP="00666AAF">
      <w:pPr>
        <w:spacing w:before="120" w:after="120" w:line="240" w:lineRule="auto"/>
        <w:rPr>
          <w:rFonts w:ascii="Arial" w:hAnsi="Arial" w:cs="Arial"/>
          <w:sz w:val="24"/>
          <w:szCs w:val="24"/>
          <w:u w:val="single"/>
        </w:rPr>
      </w:pPr>
    </w:p>
    <w:p w14:paraId="7D0396F5" w14:textId="62E4B10B" w:rsidR="006619EA" w:rsidRPr="00370C25" w:rsidRDefault="006619EA" w:rsidP="00666AAF">
      <w:pPr>
        <w:spacing w:before="120" w:after="120" w:line="240" w:lineRule="auto"/>
        <w:rPr>
          <w:rFonts w:ascii="Arial" w:hAnsi="Arial" w:cs="Arial"/>
          <w:sz w:val="24"/>
          <w:szCs w:val="24"/>
        </w:rPr>
      </w:pPr>
      <w:r w:rsidRPr="00370C25">
        <w:rPr>
          <w:rFonts w:ascii="Arial" w:hAnsi="Arial" w:cs="Arial"/>
          <w:sz w:val="24"/>
          <w:szCs w:val="24"/>
          <w:u w:val="single"/>
        </w:rPr>
        <w:t>Příloha</w:t>
      </w:r>
      <w:r w:rsidRPr="00370C25">
        <w:rPr>
          <w:rFonts w:ascii="Arial" w:hAnsi="Arial" w:cs="Arial"/>
          <w:sz w:val="24"/>
          <w:szCs w:val="24"/>
        </w:rPr>
        <w:t>:</w:t>
      </w:r>
    </w:p>
    <w:p w14:paraId="0DC3404D" w14:textId="43A8A1CA" w:rsidR="006619EA" w:rsidRPr="00370C25"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370C25">
        <w:rPr>
          <w:rFonts w:ascii="Arial" w:eastAsia="Times New Roman" w:hAnsi="Arial" w:cs="Arial"/>
          <w:sz w:val="24"/>
          <w:szCs w:val="24"/>
          <w:lang w:eastAsia="cs-CZ"/>
        </w:rPr>
        <w:t>Zpráva k DZ_příloha č. 0</w:t>
      </w:r>
      <w:r w:rsidR="00841D98" w:rsidRPr="00370C25">
        <w:rPr>
          <w:rFonts w:ascii="Arial" w:eastAsia="Times New Roman" w:hAnsi="Arial" w:cs="Arial"/>
          <w:sz w:val="24"/>
          <w:szCs w:val="24"/>
          <w:lang w:eastAsia="cs-CZ"/>
        </w:rPr>
        <w:t>1</w:t>
      </w:r>
      <w:r w:rsidRPr="00370C25">
        <w:rPr>
          <w:rFonts w:ascii="Arial" w:eastAsia="Times New Roman" w:hAnsi="Arial" w:cs="Arial"/>
          <w:sz w:val="24"/>
          <w:szCs w:val="24"/>
          <w:lang w:eastAsia="cs-CZ"/>
        </w:rPr>
        <w:t xml:space="preserve">-snímky </w:t>
      </w:r>
      <w:r w:rsidR="00553135">
        <w:rPr>
          <w:rFonts w:ascii="Arial" w:eastAsia="Times New Roman" w:hAnsi="Arial" w:cs="Arial"/>
          <w:sz w:val="24"/>
          <w:szCs w:val="24"/>
          <w:lang w:eastAsia="cs-CZ"/>
        </w:rPr>
        <w:t>11</w:t>
      </w:r>
      <w:r w:rsidRPr="00370C25">
        <w:rPr>
          <w:rFonts w:ascii="Arial" w:eastAsia="Times New Roman" w:hAnsi="Arial" w:cs="Arial"/>
          <w:sz w:val="24"/>
          <w:szCs w:val="24"/>
          <w:lang w:eastAsia="cs-CZ"/>
        </w:rPr>
        <w:t>.</w:t>
      </w:r>
      <w:r w:rsidR="00261032" w:rsidRPr="00370C25">
        <w:rPr>
          <w:rFonts w:ascii="Arial" w:eastAsia="Times New Roman" w:hAnsi="Arial" w:cs="Arial"/>
          <w:sz w:val="24"/>
          <w:szCs w:val="24"/>
          <w:lang w:eastAsia="cs-CZ"/>
        </w:rPr>
        <w:t>5</w:t>
      </w:r>
      <w:r w:rsidRPr="00370C25">
        <w:rPr>
          <w:rFonts w:ascii="Arial" w:eastAsia="Times New Roman" w:hAnsi="Arial" w:cs="Arial"/>
          <w:sz w:val="24"/>
          <w:szCs w:val="24"/>
          <w:lang w:eastAsia="cs-CZ"/>
        </w:rPr>
        <w:t>.</w:t>
      </w:r>
    </w:p>
    <w:sectPr w:rsidR="006619EA" w:rsidRPr="00370C2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CE8D" w14:textId="77777777" w:rsidR="00F312B2" w:rsidRDefault="00F312B2">
      <w:r>
        <w:separator/>
      </w:r>
    </w:p>
  </w:endnote>
  <w:endnote w:type="continuationSeparator" w:id="0">
    <w:p w14:paraId="0FEC6BEF" w14:textId="77777777" w:rsidR="00F312B2" w:rsidRDefault="00F3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7956A080" w:rsidR="00FF7F5B" w:rsidRPr="00370C25" w:rsidRDefault="00FF7F5B" w:rsidP="006A4403">
    <w:pPr>
      <w:pStyle w:val="Zpat"/>
      <w:pBdr>
        <w:top w:val="single" w:sz="4" w:space="1" w:color="auto"/>
      </w:pBdr>
      <w:spacing w:after="0"/>
      <w:rPr>
        <w:rFonts w:ascii="Arial" w:hAnsi="Arial" w:cs="Arial"/>
      </w:rPr>
    </w:pPr>
    <w:r w:rsidRPr="00370C25">
      <w:rPr>
        <w:rFonts w:ascii="Arial" w:hAnsi="Arial" w:cs="Arial"/>
      </w:rPr>
      <w:t xml:space="preserve">Zastupitelstvo Olomouckého kraje </w:t>
    </w:r>
    <w:r w:rsidR="00A82E29">
      <w:rPr>
        <w:rFonts w:ascii="Arial" w:hAnsi="Arial" w:cs="Arial"/>
      </w:rPr>
      <w:t>1</w:t>
    </w:r>
    <w:r w:rsidR="005C0D61">
      <w:rPr>
        <w:rFonts w:ascii="Arial" w:hAnsi="Arial" w:cs="Arial"/>
      </w:rPr>
      <w:t>4</w:t>
    </w:r>
    <w:r w:rsidRPr="00370C25">
      <w:rPr>
        <w:rFonts w:ascii="Arial" w:hAnsi="Arial" w:cs="Arial"/>
      </w:rPr>
      <w:t>.</w:t>
    </w:r>
    <w:r w:rsidR="00BF169E">
      <w:rPr>
        <w:rFonts w:ascii="Arial" w:hAnsi="Arial" w:cs="Arial"/>
      </w:rPr>
      <w:t xml:space="preserve"> </w:t>
    </w:r>
    <w:r w:rsidR="00A82E29">
      <w:rPr>
        <w:rFonts w:ascii="Arial" w:hAnsi="Arial" w:cs="Arial"/>
      </w:rPr>
      <w:t>2</w:t>
    </w:r>
    <w:r w:rsidR="00F46BFB" w:rsidRPr="00370C25">
      <w:rPr>
        <w:rFonts w:ascii="Arial" w:hAnsi="Arial" w:cs="Arial"/>
      </w:rPr>
      <w:t xml:space="preserve">. </w:t>
    </w:r>
    <w:r w:rsidRPr="00370C25">
      <w:rPr>
        <w:rFonts w:ascii="Arial" w:hAnsi="Arial" w:cs="Arial"/>
      </w:rPr>
      <w:t>20</w:t>
    </w:r>
    <w:r w:rsidR="007C640C" w:rsidRPr="00370C25">
      <w:rPr>
        <w:rFonts w:ascii="Arial" w:hAnsi="Arial" w:cs="Arial"/>
      </w:rPr>
      <w:t>2</w:t>
    </w:r>
    <w:r w:rsidR="005C0D61">
      <w:rPr>
        <w:rFonts w:ascii="Arial" w:hAnsi="Arial" w:cs="Arial"/>
      </w:rPr>
      <w:t>2</w:t>
    </w:r>
    <w:r w:rsidRPr="00370C25">
      <w:rPr>
        <w:rFonts w:ascii="Arial" w:hAnsi="Arial" w:cs="Arial"/>
      </w:rPr>
      <w:tab/>
    </w:r>
    <w:r w:rsidRPr="00370C25">
      <w:rPr>
        <w:rFonts w:ascii="Arial" w:hAnsi="Arial" w:cs="Arial"/>
      </w:rPr>
      <w:tab/>
      <w:t xml:space="preserve">Strana  </w:t>
    </w:r>
    <w:r w:rsidRPr="00370C25">
      <w:rPr>
        <w:rStyle w:val="slostrnky"/>
        <w:rFonts w:cs="Arial"/>
      </w:rPr>
      <w:fldChar w:fldCharType="begin"/>
    </w:r>
    <w:r w:rsidRPr="00370C25">
      <w:rPr>
        <w:rStyle w:val="slostrnky"/>
        <w:rFonts w:cs="Arial"/>
      </w:rPr>
      <w:instrText xml:space="preserve"> PAGE </w:instrText>
    </w:r>
    <w:r w:rsidRPr="00370C25">
      <w:rPr>
        <w:rStyle w:val="slostrnky"/>
        <w:rFonts w:cs="Arial"/>
      </w:rPr>
      <w:fldChar w:fldCharType="separate"/>
    </w:r>
    <w:r w:rsidR="00093E38">
      <w:rPr>
        <w:rStyle w:val="slostrnky"/>
        <w:rFonts w:cs="Arial"/>
        <w:noProof/>
      </w:rPr>
      <w:t>5</w:t>
    </w:r>
    <w:r w:rsidRPr="00370C25">
      <w:rPr>
        <w:rStyle w:val="slostrnky"/>
        <w:rFonts w:cs="Arial"/>
      </w:rPr>
      <w:fldChar w:fldCharType="end"/>
    </w:r>
    <w:r w:rsidRPr="00370C25">
      <w:rPr>
        <w:rStyle w:val="slostrnky"/>
        <w:rFonts w:cs="Arial"/>
      </w:rPr>
      <w:t xml:space="preserve"> </w:t>
    </w:r>
    <w:r w:rsidRPr="00370C25">
      <w:rPr>
        <w:rFonts w:ascii="Arial" w:hAnsi="Arial" w:cs="Arial"/>
      </w:rPr>
      <w:t xml:space="preserve">(celkem </w:t>
    </w:r>
    <w:r w:rsidRPr="00370C25">
      <w:rPr>
        <w:rStyle w:val="slostrnky"/>
        <w:rFonts w:cs="Arial"/>
      </w:rPr>
      <w:fldChar w:fldCharType="begin"/>
    </w:r>
    <w:r w:rsidRPr="00370C25">
      <w:rPr>
        <w:rStyle w:val="slostrnky"/>
        <w:rFonts w:cs="Arial"/>
      </w:rPr>
      <w:instrText xml:space="preserve"> NUMPAGES </w:instrText>
    </w:r>
    <w:r w:rsidRPr="00370C25">
      <w:rPr>
        <w:rStyle w:val="slostrnky"/>
        <w:rFonts w:cs="Arial"/>
      </w:rPr>
      <w:fldChar w:fldCharType="separate"/>
    </w:r>
    <w:r w:rsidR="00093E38">
      <w:rPr>
        <w:rStyle w:val="slostrnky"/>
        <w:rFonts w:cs="Arial"/>
        <w:noProof/>
      </w:rPr>
      <w:t>5</w:t>
    </w:r>
    <w:r w:rsidRPr="00370C25">
      <w:rPr>
        <w:rStyle w:val="slostrnky"/>
        <w:rFonts w:cs="Arial"/>
      </w:rPr>
      <w:fldChar w:fldCharType="end"/>
    </w:r>
    <w:r w:rsidRPr="00370C25">
      <w:rPr>
        <w:rFonts w:ascii="Arial" w:hAnsi="Arial" w:cs="Arial"/>
      </w:rPr>
      <w:t>)</w:t>
    </w:r>
  </w:p>
  <w:p w14:paraId="0D6C3F6D" w14:textId="489CEB4B" w:rsidR="00FF7F5B" w:rsidRPr="00370C25" w:rsidRDefault="00553135" w:rsidP="006A4403">
    <w:pPr>
      <w:pStyle w:val="Zpat"/>
      <w:pBdr>
        <w:top w:val="single" w:sz="4" w:space="1" w:color="auto"/>
      </w:pBdr>
      <w:tabs>
        <w:tab w:val="left" w:pos="6840"/>
        <w:tab w:val="left" w:pos="8100"/>
      </w:tabs>
      <w:spacing w:after="0"/>
      <w:rPr>
        <w:rFonts w:ascii="Arial" w:hAnsi="Arial" w:cs="Arial"/>
      </w:rPr>
    </w:pPr>
    <w:r>
      <w:rPr>
        <w:rFonts w:ascii="Arial" w:hAnsi="Arial" w:cs="Arial"/>
      </w:rPr>
      <w:t>11</w:t>
    </w:r>
    <w:r w:rsidR="00FF7F5B" w:rsidRPr="00370C25">
      <w:rPr>
        <w:rFonts w:ascii="Arial" w:hAnsi="Arial" w:cs="Arial"/>
      </w:rPr>
      <w:t>.</w:t>
    </w:r>
    <w:r w:rsidR="00615FD7" w:rsidRPr="00370C25">
      <w:rPr>
        <w:rFonts w:ascii="Arial" w:hAnsi="Arial" w:cs="Arial"/>
      </w:rPr>
      <w:t>5</w:t>
    </w:r>
    <w:r w:rsidR="00FF7F5B" w:rsidRPr="00370C25">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ABB2" w14:textId="77777777" w:rsidR="00F312B2" w:rsidRDefault="00F312B2">
      <w:r>
        <w:separator/>
      </w:r>
    </w:p>
  </w:footnote>
  <w:footnote w:type="continuationSeparator" w:id="0">
    <w:p w14:paraId="252BA37E" w14:textId="77777777" w:rsidR="00F312B2" w:rsidRDefault="00F3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52B7"/>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3E38"/>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6823"/>
    <w:rsid w:val="00176CE7"/>
    <w:rsid w:val="001772FB"/>
    <w:rsid w:val="001779B1"/>
    <w:rsid w:val="001779BE"/>
    <w:rsid w:val="001801EE"/>
    <w:rsid w:val="00180BE2"/>
    <w:rsid w:val="00180CED"/>
    <w:rsid w:val="00182E06"/>
    <w:rsid w:val="00182E15"/>
    <w:rsid w:val="00183F9E"/>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3135"/>
    <w:rsid w:val="00556167"/>
    <w:rsid w:val="00556455"/>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5640"/>
    <w:rsid w:val="005A5BB4"/>
    <w:rsid w:val="005A68B9"/>
    <w:rsid w:val="005A68C6"/>
    <w:rsid w:val="005B16F9"/>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29AD"/>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571D"/>
    <w:rsid w:val="008659EC"/>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0FF0"/>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4741"/>
    <w:rsid w:val="00A77428"/>
    <w:rsid w:val="00A801F5"/>
    <w:rsid w:val="00A80AF0"/>
    <w:rsid w:val="00A81CD9"/>
    <w:rsid w:val="00A82E2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34AED"/>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07E91"/>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86AA8"/>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4423"/>
    <w:rsid w:val="00E257A6"/>
    <w:rsid w:val="00E320DF"/>
    <w:rsid w:val="00E362F0"/>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2B2"/>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1F6"/>
    <w:rsid w:val="00F900B7"/>
    <w:rsid w:val="00F91194"/>
    <w:rsid w:val="00F91F53"/>
    <w:rsid w:val="00F923DE"/>
    <w:rsid w:val="00F926C4"/>
    <w:rsid w:val="00F95E27"/>
    <w:rsid w:val="00F96F1E"/>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3E3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093E3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93E38"/>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26122-7BCE-40C5-9F2A-79C8F52E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831AB72E-0B40-41A3-B701-5FABD007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2284</Words>
  <Characters>13479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2022-01-25T16:51:00Z</cp:lastPrinted>
  <dcterms:created xsi:type="dcterms:W3CDTF">2022-01-27T09:26:00Z</dcterms:created>
  <dcterms:modified xsi:type="dcterms:W3CDTF">2022-01-27T09:26:00Z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