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F8E9A" w14:textId="77777777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16EE6644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52D5FAA5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14:paraId="75FD71C4" w14:textId="4152AAD5" w:rsidR="00815864" w:rsidRPr="00BE3721" w:rsidRDefault="00BE3721" w:rsidP="00BE3721">
      <w:pPr>
        <w:jc w:val="center"/>
      </w:pPr>
      <w:r w:rsidRPr="00BE3721">
        <w:t>(dále jen „občanský zákoník“)</w:t>
      </w:r>
    </w:p>
    <w:p w14:paraId="170266A4" w14:textId="77777777" w:rsidR="00815864" w:rsidRPr="00633735" w:rsidRDefault="00815864" w:rsidP="00815864">
      <w:pPr>
        <w:jc w:val="center"/>
        <w:rPr>
          <w:b/>
        </w:rPr>
      </w:pPr>
    </w:p>
    <w:p w14:paraId="52284D8F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6F3458B0" w14:textId="77777777" w:rsidR="00815864" w:rsidRDefault="00815864" w:rsidP="00815864">
      <w:pPr>
        <w:spacing w:after="40"/>
        <w:jc w:val="both"/>
      </w:pPr>
      <w:r w:rsidRPr="0059239B">
        <w:t xml:space="preserve">Jeremenkova 1191/40a, Hodolany, 779 </w:t>
      </w:r>
      <w:r w:rsidR="00880EA3">
        <w:t>00</w:t>
      </w:r>
      <w:r w:rsidRPr="0059239B">
        <w:t xml:space="preserve"> Olomouc</w:t>
      </w:r>
    </w:p>
    <w:p w14:paraId="463B4DCD" w14:textId="77777777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14:paraId="6C2480AB" w14:textId="77777777" w:rsidR="00815864" w:rsidRPr="00633735" w:rsidRDefault="00815864" w:rsidP="00815864">
      <w:pPr>
        <w:spacing w:after="40"/>
        <w:jc w:val="both"/>
      </w:pPr>
      <w:r w:rsidRPr="00633735">
        <w:t>DIČ: CZ60609460</w:t>
      </w:r>
    </w:p>
    <w:p w14:paraId="4F692019" w14:textId="77777777"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5159A3">
        <w:rPr>
          <w:bCs/>
          <w:noProof/>
          <w:lang w:eastAsia="en-US"/>
        </w:rPr>
        <w:t>Ing. Josefem Suchánkem</w:t>
      </w:r>
      <w:r w:rsidRPr="00633735">
        <w:rPr>
          <w:bCs/>
          <w:noProof/>
          <w:lang w:eastAsia="en-US"/>
        </w:rPr>
        <w:t xml:space="preserve">, hejtmanem </w:t>
      </w:r>
    </w:p>
    <w:p w14:paraId="0F014237" w14:textId="0F607755"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r w:rsidR="007619C2">
        <w:t>XXXXXXXXXXXXXXXXXXX</w:t>
      </w:r>
    </w:p>
    <w:p w14:paraId="3E55F75F" w14:textId="4E5749A8" w:rsidR="00815864" w:rsidRPr="00633735" w:rsidRDefault="00815864" w:rsidP="00815864">
      <w:pPr>
        <w:spacing w:after="40"/>
        <w:jc w:val="both"/>
      </w:pPr>
      <w:r w:rsidRPr="00633735">
        <w:t xml:space="preserve">č. ú. </w:t>
      </w:r>
      <w:r w:rsidR="007619C2">
        <w:t>XXXXXXXXXXXXXXXX</w:t>
      </w:r>
    </w:p>
    <w:p w14:paraId="02FFC49E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2926915B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47A30D21" w14:textId="77777777"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14:paraId="553B76E4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654CE2BD" w14:textId="77777777" w:rsidR="00815864" w:rsidRPr="00633735" w:rsidRDefault="00815864" w:rsidP="00815864">
      <w:pPr>
        <w:suppressAutoHyphens/>
        <w:spacing w:after="40"/>
        <w:jc w:val="both"/>
        <w:rPr>
          <w:b/>
          <w:bCs/>
          <w:lang w:eastAsia="ar-SA"/>
        </w:rPr>
      </w:pPr>
      <w:r w:rsidRPr="00633735">
        <w:rPr>
          <w:b/>
          <w:bCs/>
          <w:lang w:eastAsia="ar-SA"/>
        </w:rPr>
        <w:t>Česká republika - Hasičský záchranný sbor Olomouckého kraje</w:t>
      </w:r>
    </w:p>
    <w:p w14:paraId="51A36BAA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Organizační složka státu</w:t>
      </w:r>
    </w:p>
    <w:p w14:paraId="05662E08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Schweitzerova 524/91, 779 00 Olomouc - Povel</w:t>
      </w:r>
    </w:p>
    <w:p w14:paraId="3C009125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>: 70885940</w:t>
      </w:r>
    </w:p>
    <w:p w14:paraId="7CCD00AB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DIČ: CZ70885940</w:t>
      </w:r>
    </w:p>
    <w:p w14:paraId="5F9FA438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Zastoupená: plk. Ing. Karlem Koláříkem, ředitelem</w:t>
      </w:r>
    </w:p>
    <w:p w14:paraId="0A6BDB2E" w14:textId="1A10FFE5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Bankovní spojení: </w:t>
      </w:r>
      <w:r w:rsidR="007619C2">
        <w:rPr>
          <w:lang w:eastAsia="ar-SA"/>
        </w:rPr>
        <w:t>XXXXXXXXXXXXXXXX</w:t>
      </w:r>
    </w:p>
    <w:p w14:paraId="66C4173A" w14:textId="501F6E17" w:rsidR="00815864" w:rsidRPr="00633735" w:rsidRDefault="00815864" w:rsidP="00815864">
      <w:pPr>
        <w:spacing w:after="40"/>
        <w:jc w:val="both"/>
      </w:pPr>
      <w:r w:rsidRPr="00633735">
        <w:rPr>
          <w:lang w:eastAsia="ar-SA"/>
        </w:rPr>
        <w:t xml:space="preserve">č. ú. </w:t>
      </w:r>
      <w:r w:rsidR="007619C2">
        <w:rPr>
          <w:lang w:eastAsia="ar-SA"/>
        </w:rPr>
        <w:t>XXXXXXXXXXXXXXXX</w:t>
      </w:r>
      <w:r w:rsidRPr="00633735">
        <w:t xml:space="preserve"> </w:t>
      </w:r>
    </w:p>
    <w:p w14:paraId="0BBBE9A9" w14:textId="77777777" w:rsidR="00815864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42FFA6DA" w14:textId="77777777" w:rsidR="00815864" w:rsidRDefault="00815864" w:rsidP="00815864">
      <w:pPr>
        <w:spacing w:after="40"/>
        <w:jc w:val="both"/>
      </w:pPr>
    </w:p>
    <w:p w14:paraId="64B0C459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6C696B49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345D15F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87DFB1C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24173398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9232091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43A5260E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A90670">
        <w:rPr>
          <w:b/>
        </w:rPr>
        <w:t>985 000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>: devět set osmdesát pět</w:t>
      </w:r>
      <w:r w:rsidR="000C6000">
        <w:rPr>
          <w:b/>
        </w:rPr>
        <w:t xml:space="preserve"> tisíc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31B1B696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09B6679F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35B1EB0C" w14:textId="77777777" w:rsidR="00815864" w:rsidRDefault="00815864" w:rsidP="00815864">
      <w:pPr>
        <w:numPr>
          <w:ilvl w:val="0"/>
          <w:numId w:val="4"/>
        </w:numPr>
        <w:spacing w:after="120"/>
      </w:pPr>
      <w:r w:rsidRPr="00633735">
        <w:t>Obdarovaný</w:t>
      </w:r>
      <w:r w:rsidR="00FC41E4">
        <w:t xml:space="preserve"> je oprávněn použít dar pouze k následujícímu účelu:</w:t>
      </w:r>
    </w:p>
    <w:p w14:paraId="228D3B72" w14:textId="5600EFAF" w:rsidR="00170881" w:rsidRDefault="00170881" w:rsidP="00170881">
      <w:pPr>
        <w:pStyle w:val="Odstavecseseznamem"/>
        <w:numPr>
          <w:ilvl w:val="0"/>
          <w:numId w:val="8"/>
        </w:numPr>
        <w:spacing w:after="120"/>
        <w:jc w:val="both"/>
      </w:pPr>
      <w:r w:rsidRPr="00170881">
        <w:t>Údržba, servis, obnova a technická podpora síťových prvků a zařízení, serverů, software a dalšího zařízení ICT v rámci krizové sítě a dovybavení krizových štábů</w:t>
      </w:r>
      <w:r w:rsidRPr="00170881" w:rsidDel="00170881">
        <w:t xml:space="preserve"> </w:t>
      </w:r>
    </w:p>
    <w:p w14:paraId="25BE4CB7" w14:textId="1C57416D" w:rsidR="007619C2" w:rsidRDefault="00FC41E4" w:rsidP="00E21A85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lastRenderedPageBreak/>
        <w:t xml:space="preserve">Roční platba za kmitočty pro mikrovlnné spoje, </w:t>
      </w:r>
      <w:r w:rsidR="00170881" w:rsidRPr="00170881">
        <w:t xml:space="preserve">za pronájem optických tras pro krizovou síť a obměna informačních komunikačních technologií </w:t>
      </w:r>
      <w:r w:rsidR="003100C0">
        <w:br/>
      </w:r>
      <w:r w:rsidR="00170881" w:rsidRPr="00170881">
        <w:t>a síťových prvků</w:t>
      </w:r>
      <w:r w:rsidRPr="00633735">
        <w:t xml:space="preserve">. </w:t>
      </w:r>
    </w:p>
    <w:p w14:paraId="2F8F8B54" w14:textId="749F3A6C" w:rsidR="00FC41E4" w:rsidRDefault="00FC41E4" w:rsidP="00E21A85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t xml:space="preserve">Obměna a nákup nových výjezdových tabletů, držáků, úpravy, doplnění </w:t>
      </w:r>
      <w:r w:rsidRPr="00633735">
        <w:br/>
        <w:t xml:space="preserve">a zlepšení funkcionalit softwaru technologie GINA pro sledování polohy, </w:t>
      </w:r>
      <w:r w:rsidR="003100C0">
        <w:br/>
      </w:r>
      <w:r w:rsidRPr="00633735">
        <w:t xml:space="preserve">a spolupráce složek IZS, satelitní připojení </w:t>
      </w:r>
      <w:r w:rsidR="00170881">
        <w:t>a speciální SIM</w:t>
      </w:r>
      <w:r w:rsidR="00880EA3">
        <w:t>.</w:t>
      </w:r>
    </w:p>
    <w:p w14:paraId="30E0DA14" w14:textId="77777777" w:rsidR="00FC41E4" w:rsidRDefault="00FC41E4" w:rsidP="00FC41E4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t>Poplatek za internetové služby v rámci sítě IZS pro složky IZS.</w:t>
      </w:r>
    </w:p>
    <w:p w14:paraId="3D1AEC76" w14:textId="2ADB1225" w:rsidR="00FC41E4" w:rsidRPr="00633735" w:rsidRDefault="00FC41E4" w:rsidP="00FC41E4">
      <w:pPr>
        <w:pStyle w:val="Odstavecseseznamem"/>
        <w:numPr>
          <w:ilvl w:val="0"/>
          <w:numId w:val="8"/>
        </w:numPr>
        <w:spacing w:after="120"/>
        <w:jc w:val="both"/>
      </w:pPr>
      <w:r w:rsidRPr="00633735">
        <w:t xml:space="preserve">Úhrada </w:t>
      </w:r>
      <w:r w:rsidR="00704C15">
        <w:t>výdajů</w:t>
      </w:r>
      <w:r w:rsidRPr="00633735">
        <w:t xml:space="preserve"> za zajištění vyhlašování poplachu pro</w:t>
      </w:r>
      <w:r w:rsidR="001A70AB">
        <w:t xml:space="preserve"> jednotky sborů dobrovolných hasičů </w:t>
      </w:r>
      <w:r w:rsidRPr="00633735">
        <w:t>obcí formou SMS</w:t>
      </w:r>
      <w:r w:rsidR="003A5A85">
        <w:t xml:space="preserve"> (textové zprávy)</w:t>
      </w:r>
      <w:r w:rsidRPr="00633735">
        <w:t xml:space="preserve"> a hlasového volání AMDS</w:t>
      </w:r>
      <w:r w:rsidR="003A5A85">
        <w:t xml:space="preserve"> (hlasové zprávy)</w:t>
      </w:r>
      <w:r w:rsidRPr="00633735">
        <w:t xml:space="preserve">, informování představitelů veřejné správy </w:t>
      </w:r>
      <w:r w:rsidR="003100C0">
        <w:br/>
      </w:r>
      <w:r w:rsidRPr="00633735">
        <w:t>o mimořádných událostech a výstrahách formou SMS a AMDS.</w:t>
      </w:r>
    </w:p>
    <w:p w14:paraId="4CEE3160" w14:textId="2BD92552" w:rsidR="00815864" w:rsidRPr="00633735" w:rsidRDefault="00815864" w:rsidP="00815864">
      <w:pPr>
        <w:numPr>
          <w:ilvl w:val="0"/>
          <w:numId w:val="4"/>
        </w:numPr>
        <w:spacing w:after="120"/>
        <w:jc w:val="both"/>
      </w:pPr>
      <w:r w:rsidRPr="00633735"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 xml:space="preserve">s účelem stanoveným v čl. II odst. 1 této smlouvy, je obdarovaný povinen dar nebo jeho nesprávně použitou část vrátit, a to nejpozději do 14 dnů ode dne doručení </w:t>
      </w:r>
      <w:r w:rsidR="004464BD">
        <w:t>dárcem vyhotov</w:t>
      </w:r>
      <w:r w:rsidR="00A70FEB">
        <w:t>e</w:t>
      </w:r>
      <w:r w:rsidR="004464BD">
        <w:t xml:space="preserve">né </w:t>
      </w:r>
      <w:r w:rsidRPr="00633735">
        <w:t>písemné výzvy</w:t>
      </w:r>
      <w:r w:rsidR="004464BD">
        <w:t xml:space="preserve"> k vráceni daru nebo jeho nesprávně použité části</w:t>
      </w:r>
      <w:r w:rsidRPr="00633735">
        <w:t>.</w:t>
      </w:r>
    </w:p>
    <w:p w14:paraId="77420D2E" w14:textId="77777777" w:rsidR="009F19A5" w:rsidRDefault="00815864" w:rsidP="00815864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>Obdarovaný je</w:t>
      </w:r>
      <w:r w:rsidR="003A5A85">
        <w:t xml:space="preserve"> povinen použít dar do 31. 12. 2022</w:t>
      </w:r>
      <w:r w:rsidR="009F19A5">
        <w:t>.</w:t>
      </w:r>
    </w:p>
    <w:p w14:paraId="68E906CA" w14:textId="1B9DAAF9" w:rsidR="00815864" w:rsidRPr="00633735" w:rsidRDefault="003A5A85" w:rsidP="00815864">
      <w:pPr>
        <w:numPr>
          <w:ilvl w:val="0"/>
          <w:numId w:val="4"/>
        </w:numPr>
        <w:spacing w:after="120"/>
        <w:ind w:left="357" w:hanging="357"/>
        <w:jc w:val="both"/>
      </w:pPr>
      <w:r>
        <w:t xml:space="preserve"> </w:t>
      </w:r>
      <w:r w:rsidR="00261617">
        <w:t>O</w:t>
      </w:r>
      <w:r>
        <w:t>bdarovaný</w:t>
      </w:r>
      <w:r w:rsidR="009F19A5">
        <w:t xml:space="preserve"> je</w:t>
      </w:r>
      <w:r w:rsidR="00261617">
        <w:t xml:space="preserve"> </w:t>
      </w:r>
      <w:r w:rsidR="00815864" w:rsidRPr="00633735">
        <w:t xml:space="preserve">povinen dárci do </w:t>
      </w:r>
      <w:r w:rsidR="00FC41E4">
        <w:t>31. 1. 202</w:t>
      </w:r>
      <w:r>
        <w:t>3</w:t>
      </w:r>
      <w:r w:rsidR="00815864" w:rsidRPr="00633735">
        <w:t xml:space="preserve"> předložit písemnou zprávu o použití daru.</w:t>
      </w:r>
    </w:p>
    <w:p w14:paraId="024BDEAE" w14:textId="1C2A3363" w:rsidR="00CA72E2" w:rsidRPr="00633735" w:rsidRDefault="00815864" w:rsidP="00831B9D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 xml:space="preserve">Při porušení povinnosti uvedené v čl. II odst. </w:t>
      </w:r>
      <w:r w:rsidR="00261617">
        <w:t>4</w:t>
      </w:r>
      <w:r w:rsidRPr="00633735">
        <w:t xml:space="preserve"> této smlouvy je obdarovaný povinen </w:t>
      </w:r>
      <w:r>
        <w:t xml:space="preserve">dárci </w:t>
      </w:r>
      <w:r w:rsidRPr="00633735">
        <w:t xml:space="preserve">zaplatit </w:t>
      </w:r>
      <w:r w:rsidR="00261617">
        <w:t xml:space="preserve">jednorázově </w:t>
      </w:r>
      <w:r w:rsidRPr="00633735">
        <w:t xml:space="preserve">smluvní pokutu ve výši </w:t>
      </w:r>
      <w:r>
        <w:t>1</w:t>
      </w:r>
      <w:r w:rsidRPr="00633735">
        <w:t xml:space="preserve"> % z hodnoty daru</w:t>
      </w:r>
      <w:r w:rsidR="00A714F0">
        <w:t>, a</w:t>
      </w:r>
      <w:r w:rsidR="00261617" w:rsidRPr="00633735">
        <w:t xml:space="preserve"> to nejpozději do 14 dnů ode dne doručení </w:t>
      </w:r>
      <w:r w:rsidR="00261617">
        <w:t xml:space="preserve">dárcem vyhotovené </w:t>
      </w:r>
      <w:r w:rsidR="00261617" w:rsidRPr="00633735">
        <w:t>písemné výzvy</w:t>
      </w:r>
      <w:r w:rsidR="00261617">
        <w:t xml:space="preserve"> k úhradě smluvní pokuty</w:t>
      </w:r>
      <w:r w:rsidR="00A714F0">
        <w:t>, a předložit písemnou zprávu o použití daru ve lhůtě uvedené ve výzvě</w:t>
      </w:r>
      <w:r w:rsidR="00261617">
        <w:t>.</w:t>
      </w:r>
      <w:r w:rsidR="00261617" w:rsidDel="00261617">
        <w:rPr>
          <w:rStyle w:val="Odkaznakoment"/>
        </w:rPr>
        <w:t xml:space="preserve"> </w:t>
      </w:r>
    </w:p>
    <w:p w14:paraId="46C826D2" w14:textId="77777777" w:rsidR="00815864" w:rsidRPr="00633735" w:rsidRDefault="00815864" w:rsidP="00261617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07862C45" w14:textId="6EE5E641" w:rsidR="00815864" w:rsidRDefault="00815864" w:rsidP="00261617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415D0EB6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2A0A2613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62636517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>Smluvní strany prohlašují, že souhlasí s případným zveřejněním textu této smlouvy v souladu se zákonem č. 106/1999 Sb., o svobodném přístupu k informacím, ve znění pozdějších předpisů.</w:t>
      </w:r>
    </w:p>
    <w:p w14:paraId="1A2A1A6B" w14:textId="77777777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</w:t>
      </w:r>
      <w:r w:rsidR="00880EA3">
        <w:t>.</w:t>
      </w:r>
    </w:p>
    <w:p w14:paraId="5C444666" w14:textId="77777777" w:rsidR="00815864" w:rsidRPr="00192054" w:rsidRDefault="00815864" w:rsidP="005159A3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5159A3">
        <w:t>…………</w:t>
      </w:r>
      <w:r w:rsidR="00BE3721">
        <w:t xml:space="preserve"> ze dne </w:t>
      </w:r>
      <w:r w:rsidR="005159A3">
        <w:t>………………</w:t>
      </w:r>
      <w:r w:rsidR="00FC41E4">
        <w:t>.</w:t>
      </w:r>
      <w:r w:rsidRPr="005159A3">
        <w:rPr>
          <w:i/>
        </w:rPr>
        <w:t xml:space="preserve"> </w:t>
      </w:r>
    </w:p>
    <w:p w14:paraId="35466CA8" w14:textId="77777777" w:rsidR="005159A3" w:rsidRPr="005159A3" w:rsidRDefault="005159A3" w:rsidP="005159A3">
      <w:pPr>
        <w:jc w:val="both"/>
      </w:pPr>
      <w:r w:rsidRPr="005159A3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69C33C6D" w14:textId="77777777" w:rsidR="007A34AD" w:rsidRPr="00747179" w:rsidRDefault="007A34AD" w:rsidP="00FC41E4">
      <w:pPr>
        <w:rPr>
          <w:sz w:val="2"/>
          <w:szCs w:val="2"/>
        </w:rPr>
      </w:pPr>
    </w:p>
    <w:sectPr w:rsidR="007A34AD" w:rsidRPr="00747179" w:rsidSect="00761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175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53E7F" w14:textId="77777777" w:rsidR="00CC6B1B" w:rsidRDefault="00CC6B1B" w:rsidP="00FA0429">
      <w:r>
        <w:separator/>
      </w:r>
    </w:p>
  </w:endnote>
  <w:endnote w:type="continuationSeparator" w:id="0">
    <w:p w14:paraId="0C8E47CA" w14:textId="77777777" w:rsidR="00CC6B1B" w:rsidRDefault="00CC6B1B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4ADA" w14:textId="77777777" w:rsidR="00820C6E" w:rsidRDefault="00820C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77CDD" w14:textId="254B1924" w:rsidR="00820C6E" w:rsidRPr="007619C2" w:rsidRDefault="00820C6E" w:rsidP="00820C6E">
    <w:pPr>
      <w:pBdr>
        <w:top w:val="single" w:sz="4" w:space="1" w:color="auto"/>
      </w:pBdr>
      <w:rPr>
        <w:rFonts w:cs="Times New Roman"/>
        <w:i/>
        <w:sz w:val="20"/>
        <w:szCs w:val="20"/>
        <w:lang w:val="x-none" w:eastAsia="x-none"/>
      </w:rPr>
    </w:pPr>
    <w:r>
      <w:rPr>
        <w:rFonts w:cs="Times New Roman"/>
        <w:i/>
        <w:sz w:val="20"/>
        <w:szCs w:val="20"/>
        <w:lang w:eastAsia="x-none"/>
      </w:rPr>
      <w:t>Zastupitelstvo</w:t>
    </w:r>
    <w:r w:rsidRPr="007619C2">
      <w:rPr>
        <w:rFonts w:cs="Times New Roman"/>
        <w:i/>
        <w:sz w:val="20"/>
        <w:szCs w:val="20"/>
        <w:lang w:val="x-none" w:eastAsia="x-none"/>
      </w:rPr>
      <w:t xml:space="preserve"> Olomouckého kraje </w:t>
    </w:r>
    <w:r>
      <w:rPr>
        <w:rFonts w:cs="Times New Roman"/>
        <w:i/>
        <w:sz w:val="20"/>
        <w:szCs w:val="20"/>
        <w:lang w:eastAsia="x-none"/>
      </w:rPr>
      <w:t>14. 2</w:t>
    </w:r>
    <w:r w:rsidRPr="007619C2">
      <w:rPr>
        <w:rFonts w:cs="Times New Roman"/>
        <w:i/>
        <w:sz w:val="20"/>
        <w:szCs w:val="20"/>
        <w:lang w:eastAsia="x-none"/>
      </w:rPr>
      <w:t>. 2022</w:t>
    </w:r>
    <w:r w:rsidRPr="007619C2">
      <w:rPr>
        <w:rFonts w:cs="Times New Roman"/>
        <w:i/>
        <w:sz w:val="20"/>
        <w:szCs w:val="20"/>
        <w:lang w:val="x-none" w:eastAsia="x-none"/>
      </w:rPr>
      <w:t xml:space="preserve">  </w:t>
    </w:r>
    <w:r w:rsidRPr="007619C2">
      <w:rPr>
        <w:rFonts w:cs="Times New Roman"/>
        <w:i/>
        <w:sz w:val="20"/>
        <w:szCs w:val="20"/>
        <w:lang w:val="x-none" w:eastAsia="x-none"/>
      </w:rPr>
      <w:tab/>
    </w:r>
    <w:r w:rsidRPr="007619C2">
      <w:rPr>
        <w:rFonts w:cs="Times New Roman"/>
        <w:i/>
        <w:sz w:val="20"/>
        <w:szCs w:val="20"/>
        <w:lang w:eastAsia="x-none"/>
      </w:rPr>
      <w:tab/>
    </w:r>
    <w:r w:rsidRPr="007619C2">
      <w:rPr>
        <w:rFonts w:cs="Times New Roman"/>
        <w:i/>
        <w:sz w:val="20"/>
        <w:szCs w:val="20"/>
        <w:lang w:val="x-none" w:eastAsia="x-none"/>
      </w:rPr>
      <w:tab/>
    </w:r>
    <w:r w:rsidRPr="007619C2">
      <w:rPr>
        <w:rFonts w:cs="Times New Roman"/>
        <w:i/>
        <w:sz w:val="20"/>
        <w:szCs w:val="20"/>
        <w:lang w:val="x-none" w:eastAsia="x-none"/>
      </w:rPr>
      <w:tab/>
    </w:r>
    <w:r w:rsidRPr="007619C2">
      <w:rPr>
        <w:rFonts w:cs="Times New Roman"/>
        <w:i/>
        <w:sz w:val="20"/>
        <w:szCs w:val="20"/>
        <w:lang w:eastAsia="x-none"/>
      </w:rPr>
      <w:tab/>
    </w:r>
    <w:r w:rsidRPr="007619C2">
      <w:rPr>
        <w:rFonts w:cs="Times New Roman"/>
        <w:i/>
        <w:sz w:val="20"/>
        <w:szCs w:val="20"/>
        <w:lang w:val="x-none" w:eastAsia="x-none"/>
      </w:rPr>
      <w:t xml:space="preserve">Strana </w:t>
    </w:r>
    <w:r w:rsidRPr="007619C2">
      <w:rPr>
        <w:rFonts w:cs="Times New Roman"/>
        <w:i/>
        <w:sz w:val="20"/>
        <w:szCs w:val="20"/>
        <w:lang w:val="x-none" w:eastAsia="x-none"/>
      </w:rPr>
      <w:fldChar w:fldCharType="begin"/>
    </w:r>
    <w:r w:rsidRPr="007619C2">
      <w:rPr>
        <w:rFonts w:cs="Times New Roman"/>
        <w:i/>
        <w:sz w:val="20"/>
        <w:szCs w:val="20"/>
        <w:lang w:val="x-none" w:eastAsia="x-none"/>
      </w:rPr>
      <w:instrText xml:space="preserve"> PAGE </w:instrText>
    </w:r>
    <w:r w:rsidRPr="007619C2">
      <w:rPr>
        <w:rFonts w:cs="Times New Roman"/>
        <w:i/>
        <w:sz w:val="20"/>
        <w:szCs w:val="20"/>
        <w:lang w:val="x-none" w:eastAsia="x-none"/>
      </w:rPr>
      <w:fldChar w:fldCharType="separate"/>
    </w:r>
    <w:r w:rsidR="00DE1264">
      <w:rPr>
        <w:rFonts w:cs="Times New Roman"/>
        <w:i/>
        <w:noProof/>
        <w:sz w:val="20"/>
        <w:szCs w:val="20"/>
        <w:lang w:val="x-none" w:eastAsia="x-none"/>
      </w:rPr>
      <w:t>5</w:t>
    </w:r>
    <w:r w:rsidRPr="007619C2">
      <w:rPr>
        <w:rFonts w:cs="Times New Roman"/>
        <w:i/>
        <w:sz w:val="20"/>
        <w:szCs w:val="20"/>
        <w:lang w:val="x-none" w:eastAsia="x-none"/>
      </w:rPr>
      <w:fldChar w:fldCharType="end"/>
    </w:r>
    <w:r w:rsidRPr="007619C2">
      <w:rPr>
        <w:rFonts w:cs="Times New Roman"/>
        <w:i/>
        <w:sz w:val="20"/>
        <w:szCs w:val="20"/>
        <w:lang w:val="x-none" w:eastAsia="x-none"/>
      </w:rPr>
      <w:t xml:space="preserve"> (celkem</w:t>
    </w:r>
    <w:r w:rsidRPr="007619C2">
      <w:rPr>
        <w:rFonts w:cs="Times New Roman"/>
        <w:i/>
        <w:sz w:val="20"/>
        <w:szCs w:val="20"/>
        <w:lang w:eastAsia="x-none"/>
      </w:rPr>
      <w:t xml:space="preserve"> </w:t>
    </w:r>
    <w:r w:rsidR="00E96F84">
      <w:rPr>
        <w:rFonts w:cs="Times New Roman"/>
        <w:i/>
        <w:sz w:val="20"/>
        <w:szCs w:val="20"/>
        <w:lang w:eastAsia="x-none"/>
      </w:rPr>
      <w:t>9</w:t>
    </w:r>
    <w:r w:rsidRPr="007619C2">
      <w:rPr>
        <w:rFonts w:cs="Times New Roman"/>
        <w:i/>
        <w:sz w:val="20"/>
        <w:szCs w:val="20"/>
        <w:lang w:val="x-none" w:eastAsia="x-none"/>
      </w:rPr>
      <w:t>)</w:t>
    </w:r>
  </w:p>
  <w:p w14:paraId="43BE0A32" w14:textId="1EA2BF1A" w:rsidR="00820C6E" w:rsidRDefault="00DE1264" w:rsidP="00820C6E">
    <w:pPr>
      <w:pBdr>
        <w:top w:val="single" w:sz="4" w:space="1" w:color="auto"/>
      </w:pBdr>
      <w:tabs>
        <w:tab w:val="right" w:pos="7371"/>
        <w:tab w:val="right" w:pos="9072"/>
      </w:tabs>
      <w:rPr>
        <w:rFonts w:cs="Times New Roman"/>
        <w:i/>
        <w:sz w:val="20"/>
        <w:lang w:val="x-none" w:eastAsia="x-none"/>
      </w:rPr>
    </w:pPr>
    <w:r>
      <w:rPr>
        <w:rFonts w:cs="Times New Roman"/>
        <w:i/>
        <w:sz w:val="20"/>
        <w:lang w:eastAsia="x-none"/>
      </w:rPr>
      <w:t>7</w:t>
    </w:r>
    <w:bookmarkStart w:id="0" w:name="_GoBack"/>
    <w:bookmarkEnd w:id="0"/>
    <w:r w:rsidR="00820C6E" w:rsidRPr="007619C2">
      <w:rPr>
        <w:rFonts w:cs="Times New Roman"/>
        <w:i/>
        <w:sz w:val="20"/>
        <w:lang w:eastAsia="x-none"/>
      </w:rPr>
      <w:t xml:space="preserve">. </w:t>
    </w:r>
    <w:r w:rsidR="00820C6E" w:rsidRPr="007619C2">
      <w:rPr>
        <w:rFonts w:cs="Times New Roman"/>
        <w:i/>
        <w:sz w:val="20"/>
        <w:lang w:val="x-none" w:eastAsia="x-none"/>
      </w:rPr>
      <w:t>Poskytnutí finančního daru z rozpočtu Olomouckého kraje České republice – Hasičskému záchrannému sboru Olomouckého kraje</w:t>
    </w:r>
  </w:p>
  <w:p w14:paraId="6511DFFB" w14:textId="0B58CAEF" w:rsidR="007619C2" w:rsidRPr="007619C2" w:rsidRDefault="007619C2" w:rsidP="007619C2">
    <w:pPr>
      <w:pBdr>
        <w:top w:val="single" w:sz="4" w:space="1" w:color="auto"/>
      </w:pBdr>
      <w:tabs>
        <w:tab w:val="right" w:pos="7371"/>
        <w:tab w:val="right" w:pos="9072"/>
      </w:tabs>
      <w:spacing w:after="120"/>
      <w:rPr>
        <w:rFonts w:cs="Times New Roman"/>
        <w:i/>
        <w:sz w:val="20"/>
        <w:szCs w:val="20"/>
        <w:lang w:eastAsia="x-none"/>
      </w:rPr>
    </w:pPr>
    <w:r>
      <w:rPr>
        <w:rFonts w:cs="Times New Roman"/>
        <w:i/>
        <w:sz w:val="20"/>
        <w:lang w:eastAsia="x-none"/>
      </w:rPr>
      <w:t>Usnesení příloha č. 01</w:t>
    </w:r>
    <w:r w:rsidR="003100C0">
      <w:rPr>
        <w:rFonts w:cs="Times New Roman"/>
        <w:i/>
        <w:sz w:val="20"/>
        <w:lang w:eastAsia="x-none"/>
      </w:rPr>
      <w:t>- Darovací smlouva pro Hasičský záchranný sbor Olomouckého kraje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E0C5" w14:textId="77777777" w:rsidR="00820C6E" w:rsidRDefault="00820C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F12B8" w14:textId="77777777" w:rsidR="00CC6B1B" w:rsidRDefault="00CC6B1B" w:rsidP="00FA0429">
      <w:r>
        <w:separator/>
      </w:r>
    </w:p>
  </w:footnote>
  <w:footnote w:type="continuationSeparator" w:id="0">
    <w:p w14:paraId="56AB41D1" w14:textId="77777777" w:rsidR="00CC6B1B" w:rsidRDefault="00CC6B1B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655E6" w14:textId="77777777" w:rsidR="00820C6E" w:rsidRDefault="00820C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372AF" w14:textId="77777777" w:rsidR="003100C0" w:rsidRPr="007619C2" w:rsidRDefault="003100C0" w:rsidP="003100C0">
    <w:pPr>
      <w:tabs>
        <w:tab w:val="right" w:pos="7371"/>
        <w:tab w:val="right" w:pos="9072"/>
      </w:tabs>
      <w:spacing w:after="120"/>
      <w:rPr>
        <w:rFonts w:cs="Times New Roman"/>
        <w:i/>
        <w:sz w:val="20"/>
        <w:szCs w:val="20"/>
        <w:lang w:eastAsia="x-none"/>
      </w:rPr>
    </w:pPr>
    <w:r>
      <w:rPr>
        <w:rFonts w:cs="Times New Roman"/>
        <w:i/>
        <w:sz w:val="20"/>
        <w:lang w:eastAsia="x-none"/>
      </w:rPr>
      <w:t>Usnesení příloha č. 01- Darovací smlouva pro Hasičský záchranný sbor Olomouckého kraje</w:t>
    </w:r>
  </w:p>
  <w:p w14:paraId="684E2D81" w14:textId="7E78FDD5" w:rsidR="00747179" w:rsidRPr="00747179" w:rsidRDefault="00747179">
    <w:pPr>
      <w:pStyle w:val="Zhlav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259D1" w14:textId="77777777" w:rsidR="00820C6E" w:rsidRDefault="00820C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27270"/>
    <w:rsid w:val="00031021"/>
    <w:rsid w:val="00034AC2"/>
    <w:rsid w:val="000647F1"/>
    <w:rsid w:val="00070BCE"/>
    <w:rsid w:val="00073E06"/>
    <w:rsid w:val="000764B9"/>
    <w:rsid w:val="00091FBD"/>
    <w:rsid w:val="000B1B8E"/>
    <w:rsid w:val="000B663B"/>
    <w:rsid w:val="000B7B68"/>
    <w:rsid w:val="000C6000"/>
    <w:rsid w:val="000E1307"/>
    <w:rsid w:val="000F0B8E"/>
    <w:rsid w:val="001060EC"/>
    <w:rsid w:val="001225EB"/>
    <w:rsid w:val="00127FAB"/>
    <w:rsid w:val="001606EC"/>
    <w:rsid w:val="00164930"/>
    <w:rsid w:val="00165854"/>
    <w:rsid w:val="001664F3"/>
    <w:rsid w:val="00170881"/>
    <w:rsid w:val="00191005"/>
    <w:rsid w:val="00192EE7"/>
    <w:rsid w:val="001A70AB"/>
    <w:rsid w:val="001E7046"/>
    <w:rsid w:val="001F09F6"/>
    <w:rsid w:val="001F13F0"/>
    <w:rsid w:val="001F2A94"/>
    <w:rsid w:val="00207EE4"/>
    <w:rsid w:val="00214C77"/>
    <w:rsid w:val="00220FC7"/>
    <w:rsid w:val="00224573"/>
    <w:rsid w:val="00233287"/>
    <w:rsid w:val="00237894"/>
    <w:rsid w:val="00251A3E"/>
    <w:rsid w:val="002536FA"/>
    <w:rsid w:val="00261617"/>
    <w:rsid w:val="002624A9"/>
    <w:rsid w:val="0026697F"/>
    <w:rsid w:val="002940FE"/>
    <w:rsid w:val="00296E1C"/>
    <w:rsid w:val="002B5562"/>
    <w:rsid w:val="002C218B"/>
    <w:rsid w:val="002D34F8"/>
    <w:rsid w:val="002D4682"/>
    <w:rsid w:val="002E2261"/>
    <w:rsid w:val="0030187C"/>
    <w:rsid w:val="003100C0"/>
    <w:rsid w:val="0031023D"/>
    <w:rsid w:val="00324452"/>
    <w:rsid w:val="003358C5"/>
    <w:rsid w:val="00347BB4"/>
    <w:rsid w:val="00355F50"/>
    <w:rsid w:val="00363456"/>
    <w:rsid w:val="00374FF2"/>
    <w:rsid w:val="00375862"/>
    <w:rsid w:val="00386FF3"/>
    <w:rsid w:val="003929AE"/>
    <w:rsid w:val="003A5A85"/>
    <w:rsid w:val="003C5353"/>
    <w:rsid w:val="003E732D"/>
    <w:rsid w:val="003F7099"/>
    <w:rsid w:val="00405DCA"/>
    <w:rsid w:val="00421D8B"/>
    <w:rsid w:val="004464BD"/>
    <w:rsid w:val="00475858"/>
    <w:rsid w:val="004767CB"/>
    <w:rsid w:val="004940A3"/>
    <w:rsid w:val="004D14A5"/>
    <w:rsid w:val="004D6F18"/>
    <w:rsid w:val="005159A3"/>
    <w:rsid w:val="005200BA"/>
    <w:rsid w:val="00522FD4"/>
    <w:rsid w:val="005272B8"/>
    <w:rsid w:val="0054531C"/>
    <w:rsid w:val="00547BFF"/>
    <w:rsid w:val="00570174"/>
    <w:rsid w:val="0057174F"/>
    <w:rsid w:val="00593A49"/>
    <w:rsid w:val="005B0C01"/>
    <w:rsid w:val="005B19CD"/>
    <w:rsid w:val="005B1CC8"/>
    <w:rsid w:val="005B7ED0"/>
    <w:rsid w:val="005F0979"/>
    <w:rsid w:val="005F259A"/>
    <w:rsid w:val="005F7338"/>
    <w:rsid w:val="005F7CF5"/>
    <w:rsid w:val="00617F82"/>
    <w:rsid w:val="00620C1C"/>
    <w:rsid w:val="00642731"/>
    <w:rsid w:val="00650AF8"/>
    <w:rsid w:val="0065388B"/>
    <w:rsid w:val="00660F3D"/>
    <w:rsid w:val="00667435"/>
    <w:rsid w:val="006724A6"/>
    <w:rsid w:val="006754E7"/>
    <w:rsid w:val="0068156C"/>
    <w:rsid w:val="00696B0C"/>
    <w:rsid w:val="006A7842"/>
    <w:rsid w:val="006D31E4"/>
    <w:rsid w:val="006F2592"/>
    <w:rsid w:val="006F69C2"/>
    <w:rsid w:val="00704C15"/>
    <w:rsid w:val="00707422"/>
    <w:rsid w:val="00734231"/>
    <w:rsid w:val="00745D6B"/>
    <w:rsid w:val="00747179"/>
    <w:rsid w:val="007510F8"/>
    <w:rsid w:val="007619C2"/>
    <w:rsid w:val="007A3275"/>
    <w:rsid w:val="007A34AD"/>
    <w:rsid w:val="007A5B1C"/>
    <w:rsid w:val="007C67B6"/>
    <w:rsid w:val="007F6552"/>
    <w:rsid w:val="00815864"/>
    <w:rsid w:val="00816EDD"/>
    <w:rsid w:val="00820C6E"/>
    <w:rsid w:val="008217FE"/>
    <w:rsid w:val="00822372"/>
    <w:rsid w:val="00822891"/>
    <w:rsid w:val="00842CBE"/>
    <w:rsid w:val="00857223"/>
    <w:rsid w:val="00865610"/>
    <w:rsid w:val="00867D49"/>
    <w:rsid w:val="00880EA3"/>
    <w:rsid w:val="00882B21"/>
    <w:rsid w:val="0088602A"/>
    <w:rsid w:val="008A2534"/>
    <w:rsid w:val="008A329C"/>
    <w:rsid w:val="008B37CB"/>
    <w:rsid w:val="008B6981"/>
    <w:rsid w:val="008C49E8"/>
    <w:rsid w:val="008D19B0"/>
    <w:rsid w:val="008D42A3"/>
    <w:rsid w:val="008E770E"/>
    <w:rsid w:val="008F4A83"/>
    <w:rsid w:val="008F5DE2"/>
    <w:rsid w:val="00901B3E"/>
    <w:rsid w:val="00925638"/>
    <w:rsid w:val="00927374"/>
    <w:rsid w:val="0093149B"/>
    <w:rsid w:val="00932715"/>
    <w:rsid w:val="009407AD"/>
    <w:rsid w:val="009504A2"/>
    <w:rsid w:val="009523FE"/>
    <w:rsid w:val="00953A7D"/>
    <w:rsid w:val="00957BD1"/>
    <w:rsid w:val="00970D8C"/>
    <w:rsid w:val="009737AE"/>
    <w:rsid w:val="009835F5"/>
    <w:rsid w:val="009A77E7"/>
    <w:rsid w:val="009B4025"/>
    <w:rsid w:val="009F19A5"/>
    <w:rsid w:val="009F2976"/>
    <w:rsid w:val="00A3577A"/>
    <w:rsid w:val="00A45453"/>
    <w:rsid w:val="00A4645F"/>
    <w:rsid w:val="00A66559"/>
    <w:rsid w:val="00A70FEB"/>
    <w:rsid w:val="00A714F0"/>
    <w:rsid w:val="00A767FD"/>
    <w:rsid w:val="00A80BCC"/>
    <w:rsid w:val="00A90670"/>
    <w:rsid w:val="00A91BD8"/>
    <w:rsid w:val="00AC4608"/>
    <w:rsid w:val="00AD26F6"/>
    <w:rsid w:val="00AD792A"/>
    <w:rsid w:val="00B074E2"/>
    <w:rsid w:val="00B10604"/>
    <w:rsid w:val="00B11229"/>
    <w:rsid w:val="00B236DD"/>
    <w:rsid w:val="00B661B4"/>
    <w:rsid w:val="00B9373F"/>
    <w:rsid w:val="00BC2F8F"/>
    <w:rsid w:val="00BD4F0C"/>
    <w:rsid w:val="00BD530D"/>
    <w:rsid w:val="00BE3721"/>
    <w:rsid w:val="00BF43EF"/>
    <w:rsid w:val="00C05B06"/>
    <w:rsid w:val="00C123A0"/>
    <w:rsid w:val="00C50C8C"/>
    <w:rsid w:val="00CA72E2"/>
    <w:rsid w:val="00CC6B1B"/>
    <w:rsid w:val="00CD275C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900A0"/>
    <w:rsid w:val="00D90772"/>
    <w:rsid w:val="00D94C64"/>
    <w:rsid w:val="00DE1264"/>
    <w:rsid w:val="00DE62D5"/>
    <w:rsid w:val="00E027EF"/>
    <w:rsid w:val="00E118EF"/>
    <w:rsid w:val="00E576E9"/>
    <w:rsid w:val="00E7654F"/>
    <w:rsid w:val="00E96A95"/>
    <w:rsid w:val="00E96F84"/>
    <w:rsid w:val="00EB0BF5"/>
    <w:rsid w:val="00EB74B9"/>
    <w:rsid w:val="00ED51E2"/>
    <w:rsid w:val="00ED63DF"/>
    <w:rsid w:val="00EE2245"/>
    <w:rsid w:val="00EE4001"/>
    <w:rsid w:val="00F25E5E"/>
    <w:rsid w:val="00F341D0"/>
    <w:rsid w:val="00F6422B"/>
    <w:rsid w:val="00F77732"/>
    <w:rsid w:val="00FA0429"/>
    <w:rsid w:val="00FA5B61"/>
    <w:rsid w:val="00FC41E4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F8982"/>
  <w15:docId w15:val="{6938E112-F602-4422-B876-7556B19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1912F-6CD0-4D78-ACFE-5E830C3D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subject/>
  <dc:creator>Neumannová Hana</dc:creator>
  <cp:keywords/>
  <dc:description/>
  <cp:lastModifiedBy>Procházková Blanka</cp:lastModifiedBy>
  <cp:revision>9</cp:revision>
  <cp:lastPrinted>2020-02-19T11:16:00Z</cp:lastPrinted>
  <dcterms:created xsi:type="dcterms:W3CDTF">2022-01-17T11:31:00Z</dcterms:created>
  <dcterms:modified xsi:type="dcterms:W3CDTF">2022-01-25T19:35:00Z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