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F4" w:rsidRPr="00BA07F4" w:rsidRDefault="00BA07F4" w:rsidP="00BA07F4">
      <w:pPr>
        <w:pStyle w:val="Default"/>
        <w:jc w:val="center"/>
      </w:pPr>
      <w:r w:rsidRPr="00BA07F4">
        <w:rPr>
          <w:b/>
          <w:bCs/>
        </w:rPr>
        <w:t>Technické požadavky na městské kamerové systémy</w:t>
      </w:r>
    </w:p>
    <w:p w:rsidR="003D0AE3" w:rsidRDefault="003D0AE3" w:rsidP="00BA07F4">
      <w:pPr>
        <w:pStyle w:val="Default"/>
      </w:pPr>
    </w:p>
    <w:p w:rsidR="003D0AE3" w:rsidRDefault="003D0AE3" w:rsidP="00BA07F4">
      <w:pPr>
        <w:pStyle w:val="Default"/>
      </w:pPr>
    </w:p>
    <w:p w:rsidR="003D0AE3" w:rsidRDefault="00BA07F4" w:rsidP="00BA07F4">
      <w:pPr>
        <w:pStyle w:val="Default"/>
      </w:pPr>
      <w:r w:rsidRPr="00BA07F4">
        <w:t>Kamery</w:t>
      </w:r>
    </w:p>
    <w:p w:rsidR="00BA07F4" w:rsidRPr="00BA07F4" w:rsidRDefault="00BA07F4" w:rsidP="00BA07F4">
      <w:pPr>
        <w:pStyle w:val="Default"/>
      </w:pPr>
      <w:r w:rsidRPr="00BA07F4">
        <w:t xml:space="preserve">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Dostatečně velké rozlišení v závislosti na sledovaných prostorách/objektech, alespoň 4Mpix při snímkování alespoň 20fps(u panoramatických kamer s vlastní analýzou min. 12fps)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Citlivost bez přisvícení 0,06lux (F1.6) v barvě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Velikost snímacího čipu min. 1/2.8" – kvalitní snímání scény v barvě i při minimálních světelných podmínkách (šero, noc).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WDR min. 100dB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Max. horizontální úhel pohledu 90° u fixního objektivu ve finální nastavené scéně (nežádoucí deformace obrazu).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Preferují se statické kompaktní kamery oproti PTZ otočným kamerám. Nebo panoramatické kamery (180°, 270° nebo 360°)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IR přísvit min. na 30m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Krytí min. IP66, </w:t>
      </w:r>
      <w:proofErr w:type="spellStart"/>
      <w:r w:rsidRPr="00BA07F4">
        <w:t>antivandal</w:t>
      </w:r>
      <w:proofErr w:type="spellEnd"/>
      <w:r w:rsidRPr="00BA07F4">
        <w:t xml:space="preserve"> provedení min. IK10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Podpora ONVIF: Profile S, Profile T (www.onvif.org)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Podpora AI technologie, video-analýza přímo na kameře, min.: detekce pohybu (Smart klasifikace objektů), rozpoznání obličeje (Face </w:t>
      </w:r>
      <w:proofErr w:type="spellStart"/>
      <w:r w:rsidRPr="00BA07F4">
        <w:t>Detection</w:t>
      </w:r>
      <w:proofErr w:type="spellEnd"/>
      <w:r w:rsidRPr="00BA07F4">
        <w:t>), hlídání perimetru (</w:t>
      </w:r>
      <w:proofErr w:type="spellStart"/>
      <w:r w:rsidRPr="00BA07F4">
        <w:t>Perimeter</w:t>
      </w:r>
      <w:proofErr w:type="spellEnd"/>
      <w:r w:rsidRPr="00BA07F4">
        <w:t xml:space="preserve"> </w:t>
      </w:r>
      <w:proofErr w:type="spellStart"/>
      <w:r w:rsidRPr="00BA07F4">
        <w:t>Protection</w:t>
      </w:r>
      <w:proofErr w:type="spellEnd"/>
      <w:r w:rsidRPr="00BA07F4">
        <w:t xml:space="preserve">).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Podpora protokolů min. IPv4, IPv6, HTTP, HTTPS, RTP, RTSP, TCP, UDP, DHCP, FTP, SNMP, ICMP, 802.1x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Podpora komprese H.264/H.265 </w:t>
      </w:r>
    </w:p>
    <w:p w:rsidR="003D0AE3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Ověření přístupu min. jméno + heslo </w:t>
      </w:r>
    </w:p>
    <w:p w:rsidR="00BA07F4" w:rsidRPr="00BA07F4" w:rsidRDefault="00BA07F4" w:rsidP="003D0AE3">
      <w:pPr>
        <w:pStyle w:val="Default"/>
        <w:numPr>
          <w:ilvl w:val="0"/>
          <w:numId w:val="6"/>
        </w:numPr>
        <w:spacing w:after="41"/>
        <w:ind w:left="284" w:hanging="284"/>
      </w:pPr>
      <w:r w:rsidRPr="00BA07F4">
        <w:t xml:space="preserve">Dle místních podmínek IR přísvit na odpovídající vzdálenost </w:t>
      </w:r>
    </w:p>
    <w:p w:rsidR="00BA07F4" w:rsidRDefault="00BA07F4" w:rsidP="00BA07F4">
      <w:pPr>
        <w:pStyle w:val="Default"/>
      </w:pPr>
    </w:p>
    <w:p w:rsidR="003D0AE3" w:rsidRDefault="003D0AE3" w:rsidP="00BA07F4">
      <w:pPr>
        <w:pStyle w:val="Default"/>
      </w:pPr>
    </w:p>
    <w:p w:rsidR="003D0AE3" w:rsidRPr="00BA07F4" w:rsidRDefault="003D0AE3" w:rsidP="00BA07F4">
      <w:pPr>
        <w:pStyle w:val="Default"/>
      </w:pPr>
    </w:p>
    <w:p w:rsidR="003D0AE3" w:rsidRDefault="00BA07F4" w:rsidP="00BA07F4">
      <w:pPr>
        <w:pStyle w:val="Default"/>
      </w:pPr>
      <w:r w:rsidRPr="00BA07F4">
        <w:t>Záznamové zařízení/server/NAS</w:t>
      </w:r>
    </w:p>
    <w:p w:rsidR="00BA07F4" w:rsidRPr="00BA07F4" w:rsidRDefault="00BA07F4" w:rsidP="00BA07F4">
      <w:pPr>
        <w:pStyle w:val="Default"/>
      </w:pPr>
      <w:r w:rsidRPr="00BA07F4">
        <w:t xml:space="preserve"> </w:t>
      </w:r>
    </w:p>
    <w:p w:rsidR="003D0AE3" w:rsidRDefault="00BA07F4" w:rsidP="00BA07F4">
      <w:pPr>
        <w:pStyle w:val="Default"/>
        <w:numPr>
          <w:ilvl w:val="0"/>
          <w:numId w:val="7"/>
        </w:numPr>
        <w:spacing w:after="41"/>
        <w:ind w:left="284" w:hanging="284"/>
      </w:pPr>
      <w:r w:rsidRPr="00BA07F4">
        <w:t xml:space="preserve">Umístění záznamového zařízení musí být ve fyzicky zabezpečené uzamykatelné </w:t>
      </w:r>
      <w:bookmarkStart w:id="0" w:name="_GoBack"/>
      <w:bookmarkEnd w:id="0"/>
      <w:r w:rsidRPr="00BA07F4">
        <w:t xml:space="preserve">skříni </w:t>
      </w:r>
    </w:p>
    <w:p w:rsidR="003D0AE3" w:rsidRDefault="00BA07F4" w:rsidP="00BA07F4">
      <w:pPr>
        <w:pStyle w:val="Default"/>
        <w:numPr>
          <w:ilvl w:val="0"/>
          <w:numId w:val="7"/>
        </w:numPr>
        <w:spacing w:after="41"/>
        <w:ind w:left="284" w:hanging="284"/>
      </w:pPr>
      <w:r w:rsidRPr="00BA07F4">
        <w:t xml:space="preserve">Zálohování uložených záznamů </w:t>
      </w:r>
    </w:p>
    <w:p w:rsidR="003D0AE3" w:rsidRDefault="00BA07F4" w:rsidP="00BA07F4">
      <w:pPr>
        <w:pStyle w:val="Default"/>
        <w:numPr>
          <w:ilvl w:val="0"/>
          <w:numId w:val="7"/>
        </w:numPr>
        <w:spacing w:after="41"/>
        <w:ind w:left="284" w:hanging="284"/>
      </w:pPr>
      <w:r w:rsidRPr="00BA07F4">
        <w:t xml:space="preserve">Doba uložení záznamů 30 dní při plném snímkování a rozlišení všech připojených kamer </w:t>
      </w:r>
    </w:p>
    <w:p w:rsidR="003D0AE3" w:rsidRDefault="00BA07F4" w:rsidP="00BA07F4">
      <w:pPr>
        <w:pStyle w:val="Default"/>
        <w:numPr>
          <w:ilvl w:val="0"/>
          <w:numId w:val="7"/>
        </w:numPr>
        <w:spacing w:after="41"/>
        <w:ind w:left="284" w:hanging="284"/>
      </w:pPr>
      <w:r w:rsidRPr="00BA07F4">
        <w:t xml:space="preserve">Po uplynutí 30 dní dojde k automatickému vymazání dat (ve smyčce) </w:t>
      </w:r>
    </w:p>
    <w:p w:rsidR="003D0AE3" w:rsidRDefault="00BA07F4" w:rsidP="00BA07F4">
      <w:pPr>
        <w:pStyle w:val="Default"/>
        <w:numPr>
          <w:ilvl w:val="0"/>
          <w:numId w:val="7"/>
        </w:numPr>
        <w:spacing w:after="41"/>
        <w:ind w:left="284" w:hanging="284"/>
      </w:pPr>
      <w:r w:rsidRPr="00BA07F4">
        <w:t xml:space="preserve">Pro záznamy použít technologii detekci pohybu s 5 vteřinovým předstihem </w:t>
      </w:r>
    </w:p>
    <w:p w:rsidR="003D0AE3" w:rsidRDefault="00BA07F4" w:rsidP="00BA07F4">
      <w:pPr>
        <w:pStyle w:val="Default"/>
        <w:numPr>
          <w:ilvl w:val="0"/>
          <w:numId w:val="7"/>
        </w:numPr>
        <w:spacing w:after="41"/>
        <w:ind w:left="284" w:hanging="284"/>
      </w:pPr>
      <w:r w:rsidRPr="00BA07F4">
        <w:t xml:space="preserve">Formát stažených záznamů je možno přehrát v běžně dostupném přehrávači např. VLC bez jakýchkoliv dalších konverzí </w:t>
      </w:r>
    </w:p>
    <w:p w:rsidR="00BA07F4" w:rsidRPr="00BA07F4" w:rsidRDefault="00BA07F4" w:rsidP="00BA07F4">
      <w:pPr>
        <w:pStyle w:val="Default"/>
        <w:numPr>
          <w:ilvl w:val="0"/>
          <w:numId w:val="7"/>
        </w:numPr>
        <w:spacing w:after="41"/>
        <w:ind w:left="284" w:hanging="284"/>
      </w:pPr>
      <w:r w:rsidRPr="00BA07F4">
        <w:t xml:space="preserve">Přístup a činnost administrátora zařízení bude logován. </w:t>
      </w:r>
    </w:p>
    <w:p w:rsidR="00BA07F4" w:rsidRDefault="00BA07F4" w:rsidP="00BA07F4">
      <w:pPr>
        <w:pStyle w:val="Default"/>
      </w:pPr>
    </w:p>
    <w:p w:rsidR="00BA07F4" w:rsidRPr="00BA07F4" w:rsidRDefault="00BA07F4" w:rsidP="00BA07F4">
      <w:pPr>
        <w:pStyle w:val="Default"/>
        <w:pageBreakBefore/>
      </w:pPr>
      <w:r w:rsidRPr="00BA07F4">
        <w:lastRenderedPageBreak/>
        <w:t xml:space="preserve">Další </w:t>
      </w:r>
    </w:p>
    <w:p w:rsidR="003D0AE3" w:rsidRDefault="003D0AE3" w:rsidP="00BA07F4">
      <w:pPr>
        <w:pStyle w:val="Default"/>
        <w:spacing w:after="41"/>
      </w:pPr>
    </w:p>
    <w:p w:rsidR="003D0AE3" w:rsidRDefault="00BA07F4" w:rsidP="00BA07F4">
      <w:pPr>
        <w:pStyle w:val="Default"/>
        <w:numPr>
          <w:ilvl w:val="0"/>
          <w:numId w:val="8"/>
        </w:numPr>
        <w:spacing w:after="41"/>
        <w:ind w:left="284" w:hanging="284"/>
      </w:pPr>
      <w:r w:rsidRPr="00BA07F4">
        <w:t>Veškerý přenos dat z kamer do záznamového zařízení/serveru (komunikace, video/audio přenos) a na dohledové stanoviště bude šifrované. Je vyžadována datová cesta chráněná L2TP/</w:t>
      </w:r>
      <w:proofErr w:type="spellStart"/>
      <w:r w:rsidRPr="00BA07F4">
        <w:t>IPsec</w:t>
      </w:r>
      <w:proofErr w:type="spellEnd"/>
      <w:r w:rsidRPr="00BA07F4">
        <w:t xml:space="preserve"> v případě v případě, že datová cesta je realizována přes pronajatý L2 datový okruh (lokální ISP a podobně) nebo v případě, že kamera nepodporuje vlastní kódovaný přenos kamera-server). </w:t>
      </w:r>
    </w:p>
    <w:p w:rsidR="003D0AE3" w:rsidRDefault="00BA07F4" w:rsidP="00BA07F4">
      <w:pPr>
        <w:pStyle w:val="Default"/>
        <w:numPr>
          <w:ilvl w:val="0"/>
          <w:numId w:val="8"/>
        </w:numPr>
        <w:spacing w:after="41"/>
        <w:ind w:left="284" w:hanging="284"/>
      </w:pPr>
      <w:r w:rsidRPr="00BA07F4">
        <w:t xml:space="preserve">Veškeré přístupy a aktivity uživatelů/administrátorů budou logovány po dobu 3 let </w:t>
      </w:r>
    </w:p>
    <w:p w:rsidR="003D0AE3" w:rsidRDefault="00BA07F4" w:rsidP="00BA07F4">
      <w:pPr>
        <w:pStyle w:val="Default"/>
        <w:numPr>
          <w:ilvl w:val="0"/>
          <w:numId w:val="8"/>
        </w:numPr>
        <w:spacing w:after="41"/>
        <w:ind w:left="284" w:hanging="284"/>
      </w:pPr>
      <w:r w:rsidRPr="00BA07F4">
        <w:t xml:space="preserve">Zpoždění online náhledu na dohledovém pracovišti od reálné události musí být max. 2s </w:t>
      </w:r>
    </w:p>
    <w:p w:rsidR="003D0AE3" w:rsidRDefault="00BA07F4" w:rsidP="00BA07F4">
      <w:pPr>
        <w:pStyle w:val="Default"/>
        <w:numPr>
          <w:ilvl w:val="0"/>
          <w:numId w:val="8"/>
        </w:numPr>
        <w:spacing w:after="41"/>
        <w:ind w:left="284" w:hanging="284"/>
      </w:pPr>
      <w:r w:rsidRPr="00BA07F4">
        <w:t xml:space="preserve">Licence pro současný přístup min. 6ks uživatelů. </w:t>
      </w:r>
    </w:p>
    <w:p w:rsidR="003D0AE3" w:rsidRDefault="00BA07F4" w:rsidP="00BA07F4">
      <w:pPr>
        <w:pStyle w:val="Default"/>
        <w:numPr>
          <w:ilvl w:val="0"/>
          <w:numId w:val="8"/>
        </w:numPr>
        <w:spacing w:after="41"/>
        <w:ind w:left="284" w:hanging="284"/>
      </w:pPr>
      <w:r w:rsidRPr="00BA07F4">
        <w:t xml:space="preserve">Online náhled musí být dostupný z internetu (veřejná IP adresa na firewallu kamerové sítě). Přístupy rovněž logovány. </w:t>
      </w:r>
    </w:p>
    <w:p w:rsidR="003D0AE3" w:rsidRDefault="00BA07F4" w:rsidP="00BA07F4">
      <w:pPr>
        <w:pStyle w:val="Default"/>
        <w:numPr>
          <w:ilvl w:val="0"/>
          <w:numId w:val="8"/>
        </w:numPr>
        <w:spacing w:after="41"/>
        <w:ind w:left="284" w:hanging="284"/>
      </w:pPr>
      <w:r w:rsidRPr="00BA07F4">
        <w:t xml:space="preserve">Kamerová síť musí být ochráněna oboustranně </w:t>
      </w:r>
      <w:proofErr w:type="spellStart"/>
      <w:r w:rsidRPr="00BA07F4">
        <w:t>routerem</w:t>
      </w:r>
      <w:proofErr w:type="spellEnd"/>
      <w:r w:rsidRPr="00BA07F4">
        <w:t xml:space="preserve"> s firewallem s možností kontroly datových přenosů (namátková kontrola zabezpečení a identifikace probíhajících spojení). </w:t>
      </w:r>
    </w:p>
    <w:p w:rsidR="003D0AE3" w:rsidRDefault="00BA07F4" w:rsidP="00BA07F4">
      <w:pPr>
        <w:pStyle w:val="Default"/>
        <w:numPr>
          <w:ilvl w:val="0"/>
          <w:numId w:val="8"/>
        </w:numPr>
        <w:spacing w:after="41"/>
        <w:ind w:left="284" w:hanging="284"/>
      </w:pPr>
      <w:r w:rsidRPr="00BA07F4">
        <w:t xml:space="preserve">Veškerá uložená data ať na kamerách či záznamovým zařízení budou zašifrovaná. </w:t>
      </w:r>
    </w:p>
    <w:p w:rsidR="003D0AE3" w:rsidRDefault="00BA07F4" w:rsidP="00BA07F4">
      <w:pPr>
        <w:pStyle w:val="Default"/>
        <w:numPr>
          <w:ilvl w:val="0"/>
          <w:numId w:val="8"/>
        </w:numPr>
        <w:spacing w:after="41"/>
        <w:ind w:left="284" w:hanging="284"/>
      </w:pPr>
      <w:r w:rsidRPr="00BA07F4">
        <w:t xml:space="preserve">Kamerový systém musí být </w:t>
      </w:r>
      <w:proofErr w:type="spellStart"/>
      <w:r w:rsidRPr="00BA07F4">
        <w:t>začlenitelný</w:t>
      </w:r>
      <w:proofErr w:type="spellEnd"/>
      <w:r w:rsidRPr="00BA07F4">
        <w:t xml:space="preserve"> pod jednotnou správu z jedné aplikace/konzole (Krajské ředitelství PČR Olomouc). </w:t>
      </w:r>
    </w:p>
    <w:p w:rsidR="00BA07F4" w:rsidRPr="00BA07F4" w:rsidRDefault="00BA07F4" w:rsidP="00BA07F4">
      <w:pPr>
        <w:pStyle w:val="Default"/>
        <w:numPr>
          <w:ilvl w:val="0"/>
          <w:numId w:val="8"/>
        </w:numPr>
        <w:spacing w:after="41"/>
        <w:ind w:left="284" w:hanging="284"/>
      </w:pPr>
      <w:r w:rsidRPr="00BA07F4">
        <w:t xml:space="preserve">Kamerový systém musí umožňovat video-analýzy pomocí </w:t>
      </w:r>
      <w:proofErr w:type="spellStart"/>
      <w:r w:rsidRPr="00BA07F4">
        <w:t>metadat</w:t>
      </w:r>
      <w:proofErr w:type="spellEnd"/>
      <w:r w:rsidRPr="00BA07F4">
        <w:t xml:space="preserve">. </w:t>
      </w:r>
    </w:p>
    <w:p w:rsidR="00BA07F4" w:rsidRPr="00BA07F4" w:rsidRDefault="00BA07F4" w:rsidP="00BA07F4">
      <w:pPr>
        <w:rPr>
          <w:rFonts w:ascii="Arial" w:hAnsi="Arial" w:cs="Arial"/>
          <w:sz w:val="24"/>
          <w:szCs w:val="24"/>
        </w:rPr>
      </w:pPr>
    </w:p>
    <w:sectPr w:rsidR="00BA07F4" w:rsidRPr="00BA07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49" w:rsidRDefault="007C6A49" w:rsidP="007C6A49">
      <w:r>
        <w:separator/>
      </w:r>
    </w:p>
  </w:endnote>
  <w:endnote w:type="continuationSeparator" w:id="0">
    <w:p w:rsidR="007C6A49" w:rsidRDefault="007C6A49" w:rsidP="007C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628310"/>
      <w:docPartObj>
        <w:docPartGallery w:val="Page Numbers (Bottom of Page)"/>
        <w:docPartUnique/>
      </w:docPartObj>
    </w:sdtPr>
    <w:sdtContent>
      <w:p w:rsidR="007C6A49" w:rsidRDefault="007C6A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6A49" w:rsidRDefault="007C6A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49" w:rsidRDefault="007C6A49" w:rsidP="007C6A49">
      <w:r>
        <w:separator/>
      </w:r>
    </w:p>
  </w:footnote>
  <w:footnote w:type="continuationSeparator" w:id="0">
    <w:p w:rsidR="007C6A49" w:rsidRDefault="007C6A49" w:rsidP="007C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698"/>
    <w:multiLevelType w:val="hybridMultilevel"/>
    <w:tmpl w:val="0BE47600"/>
    <w:lvl w:ilvl="0" w:tplc="49A0D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5D11"/>
    <w:multiLevelType w:val="hybridMultilevel"/>
    <w:tmpl w:val="49661D10"/>
    <w:lvl w:ilvl="0" w:tplc="533C7594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4D20ACD"/>
    <w:multiLevelType w:val="hybridMultilevel"/>
    <w:tmpl w:val="06D2138E"/>
    <w:lvl w:ilvl="0" w:tplc="B3AC69DA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FF701CE"/>
    <w:multiLevelType w:val="hybridMultilevel"/>
    <w:tmpl w:val="E95E3984"/>
    <w:lvl w:ilvl="0" w:tplc="B57AA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67FB7"/>
    <w:multiLevelType w:val="hybridMultilevel"/>
    <w:tmpl w:val="A3D0CB64"/>
    <w:lvl w:ilvl="0" w:tplc="B57AA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A6CFE"/>
    <w:multiLevelType w:val="hybridMultilevel"/>
    <w:tmpl w:val="251AD44A"/>
    <w:lvl w:ilvl="0" w:tplc="B57AA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207AB"/>
    <w:multiLevelType w:val="hybridMultilevel"/>
    <w:tmpl w:val="D7BA8DD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E9"/>
    <w:rsid w:val="00001726"/>
    <w:rsid w:val="000A7521"/>
    <w:rsid w:val="00166A04"/>
    <w:rsid w:val="001772E9"/>
    <w:rsid w:val="00293D9A"/>
    <w:rsid w:val="003C26C9"/>
    <w:rsid w:val="003D0AE3"/>
    <w:rsid w:val="006F30CE"/>
    <w:rsid w:val="007C6A49"/>
    <w:rsid w:val="009B322F"/>
    <w:rsid w:val="00B4141F"/>
    <w:rsid w:val="00BA07F4"/>
    <w:rsid w:val="00C85092"/>
    <w:rsid w:val="00F91B48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003F-DE1F-46C0-B127-8C805131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2E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2E9"/>
    <w:pPr>
      <w:ind w:left="720"/>
    </w:pPr>
  </w:style>
  <w:style w:type="paragraph" w:customStyle="1" w:styleId="Default">
    <w:name w:val="Default"/>
    <w:rsid w:val="00BA0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6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A4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C6A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A4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Poláček Michal</dc:creator>
  <cp:keywords/>
  <dc:description/>
  <cp:lastModifiedBy>Poláček Michal</cp:lastModifiedBy>
  <cp:revision>4</cp:revision>
  <dcterms:created xsi:type="dcterms:W3CDTF">2021-11-15T09:42:00Z</dcterms:created>
  <dcterms:modified xsi:type="dcterms:W3CDTF">2021-11-15T11:58:00Z</dcterms:modified>
</cp:coreProperties>
</file>