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941F6" w14:textId="617ABD6D" w:rsidR="00FD3CD8" w:rsidRDefault="00FD3CD8" w:rsidP="00FD3CD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9A435F0" w14:textId="77777777" w:rsidR="00FD3CD8" w:rsidRDefault="00FD3CD8" w:rsidP="00FD3CD8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6BB5FB2C" w14:textId="77777777" w:rsidR="00FD3CD8" w:rsidRDefault="00FD3CD8" w:rsidP="00FD3CD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F71AFA9" w14:textId="77777777" w:rsidR="00FD3CD8" w:rsidRDefault="00FD3CD8" w:rsidP="00FD3CD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076CB6CC" w14:textId="77777777" w:rsidR="00FD3CD8" w:rsidRDefault="00FD3CD8" w:rsidP="00FD3CD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70AD5FC3" w14:textId="77777777" w:rsidR="00FD3CD8" w:rsidRDefault="00FD3CD8" w:rsidP="00FD3CD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463FA9C2" w14:textId="77777777" w:rsidR="00FD3CD8" w:rsidRPr="00727457" w:rsidRDefault="00FD3CD8" w:rsidP="00FD3CD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2745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Ivem </w:t>
      </w:r>
      <w:proofErr w:type="spellStart"/>
      <w:r w:rsidRPr="00727457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Pr="00727457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1360634D" w14:textId="77777777" w:rsidR="00FD3CD8" w:rsidRPr="00727457" w:rsidRDefault="00FD3CD8" w:rsidP="00FD3CD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2745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Komerční banka, a.s., pobočka Olomouc </w:t>
      </w:r>
      <w:proofErr w:type="spellStart"/>
      <w:r w:rsidRPr="00727457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Pr="00727457">
        <w:rPr>
          <w:rFonts w:ascii="Arial" w:eastAsia="Times New Roman" w:hAnsi="Arial" w:cs="Arial"/>
          <w:sz w:val="24"/>
          <w:szCs w:val="24"/>
          <w:lang w:eastAsia="cs-CZ"/>
        </w:rPr>
        <w:t>.: 27–4228120277/0100</w:t>
      </w:r>
    </w:p>
    <w:p w14:paraId="73CE430E" w14:textId="77777777" w:rsidR="00FD3CD8" w:rsidRDefault="00FD3CD8" w:rsidP="00FD3CD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AEF783B" w14:textId="77777777" w:rsidR="00FD3CD8" w:rsidRDefault="00FD3CD8" w:rsidP="00FD3CD8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FE44AEB" w14:textId="77777777" w:rsidR="00FD3CD8" w:rsidRDefault="00FD3CD8" w:rsidP="00FD3CD8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541B1141" w14:textId="77777777" w:rsidR="00FD3CD8" w:rsidRDefault="00FD3CD8" w:rsidP="00FD3CD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D71DC6E" w14:textId="77777777" w:rsidR="00FD3CD8" w:rsidRDefault="00FD3CD8" w:rsidP="00FD3CD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4223E6F" w14:textId="3EA8FC08" w:rsidR="00FD3CD8" w:rsidRDefault="00FD3CD8" w:rsidP="00FD3CD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30C1CCF7" w14:textId="53CD87F4" w:rsidR="00FD3CD8" w:rsidRDefault="00FD3CD8" w:rsidP="00FD3CD8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15E0F2C1" w14:textId="77777777" w:rsidR="00FD3CD8" w:rsidRDefault="00FD3CD8" w:rsidP="00FD3CD8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71CD937A" w14:textId="77777777" w:rsidR="00FD3CD8" w:rsidRDefault="00FD3CD8" w:rsidP="00FD3CD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69FA674" w14:textId="77777777" w:rsidR="00FD3CD8" w:rsidRDefault="00FD3CD8" w:rsidP="00FD3CD8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65C1A926" w14:textId="77777777" w:rsidR="00FD3CD8" w:rsidRDefault="00FD3CD8" w:rsidP="00FD3CD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182FE21" w14:textId="5442185B" w:rsidR="00FD3CD8" w:rsidRPr="00727457" w:rsidRDefault="00FD3CD8" w:rsidP="00FD3CD8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</w:t>
      </w:r>
      <w:r w:rsidR="00155948"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za účelem podpory </w:t>
      </w:r>
      <w:r w:rsidR="00535028" w:rsidRPr="00727457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155948"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 z oblasti prorodinné politiky určené k rozvoji partnerských vztahů, rodičovských kompetencí, stability rodiny, mezigeneračního soužití, harmonizaci rodinného a profesního života, výchově k odpovědnosti, aktivit zaměřených na podporu náhradní rodinné péče a dobrovolnických aktivit zaměřených na rodinu a všechny její členy dle Dotačního programu pro sociální oblast 2022 a dotačního titulu Podpora prorodinných aktivit</w:t>
      </w:r>
      <w:r w:rsidRPr="0072745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FB055A" w14:textId="604915C8" w:rsidR="00F42558" w:rsidRPr="00727457" w:rsidRDefault="00FD3CD8" w:rsidP="00F42558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274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projekt „…………………“, jehož cílem je ……. (dále také jen „činnost“ nebo „projekt“). </w:t>
      </w:r>
      <w:r w:rsidR="00F42558" w:rsidRPr="007274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4EEAC3BE" w14:textId="6E7A11E1" w:rsidR="00FD3CD8" w:rsidRPr="00727457" w:rsidRDefault="00FD3CD8" w:rsidP="00FD3CD8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Dotace bude poskytnuta převodem na bankovní účet příjemce uvedený v záhlaví této smlouvy do 21 dnů ode dne nabytí účinnosti této smlouvy</w:t>
      </w:r>
      <w:r w:rsidRPr="007274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7274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 potřeby veřejné podpory – podpory malého rozsahu (podpory de minimis) se za den poskytnutí dotace považuje den, kdy tato smlouva nabyde účinnosti.</w:t>
      </w:r>
      <w:r w:rsidR="00414647" w:rsidRPr="007274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1F643B53" w14:textId="5C0CCD90" w:rsidR="00FD3CD8" w:rsidRDefault="00FD3CD8" w:rsidP="00FD3CD8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95AF4EB" w14:textId="77777777" w:rsidR="00FD3CD8" w:rsidRDefault="00FD3CD8" w:rsidP="00FD3CD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172B42A" w14:textId="77777777" w:rsidR="00FD3CD8" w:rsidRDefault="00FD3CD8" w:rsidP="00FD3CD8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78766C19" w14:textId="77777777" w:rsidR="00FD3CD8" w:rsidRDefault="00FD3CD8" w:rsidP="00FD3CD8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721DE7CD" w14:textId="77777777" w:rsidR="00FD3CD8" w:rsidRDefault="00FD3CD8" w:rsidP="00FD3CD8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ADA128F" w14:textId="77777777" w:rsidR="00FD3CD8" w:rsidRDefault="00FD3CD8" w:rsidP="00FD3CD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B070112" w14:textId="00C70477" w:rsidR="00FD3CD8" w:rsidRDefault="00FD3CD8" w:rsidP="00FD3CD8">
      <w:pPr>
        <w:numPr>
          <w:ilvl w:val="0"/>
          <w:numId w:val="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v souladu se Zásadami pro poskytování finanční </w:t>
      </w:r>
      <w:r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podpory z rozpočtu Olomouckého kraje (dále jen „Zásady“) a v souladu s pravidly </w:t>
      </w:r>
      <w:r w:rsidR="00701091"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2022 pro dotační titul Podpora prorodinných aktivit </w:t>
      </w:r>
      <w:r w:rsidRPr="007274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(dále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také jen „Pravidla“).</w:t>
      </w:r>
    </w:p>
    <w:p w14:paraId="76C0E0D5" w14:textId="77777777" w:rsidR="00FD3CD8" w:rsidRDefault="00FD3CD8" w:rsidP="00FD3CD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Zásadami a Pravidly.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Zásad, Pravidel a této smlouvy mají přednost ustanovení této smlouvy.</w:t>
      </w:r>
    </w:p>
    <w:p w14:paraId="607E4EA7" w14:textId="6E02E6E6" w:rsidR="00FD3CD8" w:rsidRDefault="00FD3CD8" w:rsidP="00FD3CD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na 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………….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F42558" w:rsidRPr="00F42558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 xml:space="preserve"> </w:t>
      </w:r>
    </w:p>
    <w:p w14:paraId="689C3F7F" w14:textId="77777777" w:rsidR="00FD3CD8" w:rsidRDefault="00FD3CD8" w:rsidP="00FD3CD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4D3CDB61" w14:textId="77777777" w:rsidR="00FD3CD8" w:rsidRDefault="00FD3CD8" w:rsidP="00FD3CD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</w:t>
      </w:r>
    </w:p>
    <w:p w14:paraId="32B8F5D3" w14:textId="77777777" w:rsidR="00FD3CD8" w:rsidRDefault="00FD3CD8" w:rsidP="00FD3CD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a jeho právo uplatnit odpočet DPH při registraci podle § 79 ZDPH se vztahuje na zdanitelná plnění hrazená včetně příslušné DPH z dotace, je příjemce povinen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snížit výši dosud čerpané dotace o výši daně z přidané hodnoty, kterou je příjemce oprávněn v souladu § 79 ZDPH uplatnit v prvním daňovém přiznání po registraci k DPH.</w:t>
      </w:r>
    </w:p>
    <w:p w14:paraId="7CBB7478" w14:textId="77777777" w:rsidR="00FD3CD8" w:rsidRDefault="00FD3CD8" w:rsidP="00FD3CD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E70111C" w14:textId="24BF456C" w:rsidR="00FD3CD8" w:rsidRDefault="00FD3CD8" w:rsidP="00FD3CD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4F19DC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 75 ZDPH, vypořádáním odpočtu podle § 76 ZDPH a úpravou odpočtu podle § 78 až 78c ZDPH právo zvýšit ve lhůtě stanovené ZDPH svůj původně uplatněný nárok na odpočet DPH, který se vztahuje na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C4D4034" w14:textId="77777777" w:rsidR="00FD3CD8" w:rsidRDefault="00FD3CD8" w:rsidP="00FD3CD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6AA4ED58" w14:textId="54D93D65" w:rsidR="00FD3CD8" w:rsidRDefault="00FD3CD8" w:rsidP="00FD3C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>
        <w:rPr>
          <w:rFonts w:ascii="Arial" w:hAnsi="Arial" w:cs="Arial"/>
          <w:bCs/>
          <w:sz w:val="24"/>
          <w:szCs w:val="24"/>
          <w:lang w:eastAsia="cs-CZ"/>
        </w:rPr>
        <w:t>.</w:t>
      </w:r>
      <w:r w:rsidR="00F42558" w:rsidRPr="00F4255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</w:p>
    <w:p w14:paraId="54323CE2" w14:textId="77777777" w:rsidR="00FD3CD8" w:rsidRDefault="00FD3CD8" w:rsidP="00FD3C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7CA68C26" w14:textId="77777777" w:rsidR="00AF1A65" w:rsidRPr="00727457" w:rsidRDefault="00FD3CD8" w:rsidP="00AF1A6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64CFB46" w14:textId="558C0B04" w:rsidR="004F19DC" w:rsidRPr="00727457" w:rsidRDefault="00FD3CD8" w:rsidP="004F19DC">
      <w:pPr>
        <w:pStyle w:val="Odstavecseseznamem"/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="00727457" w:rsidRPr="00727457">
        <w:rPr>
          <w:rFonts w:ascii="Arial" w:eastAsia="Times New Roman" w:hAnsi="Arial" w:cs="Arial"/>
          <w:sz w:val="24"/>
          <w:szCs w:val="24"/>
          <w:lang w:eastAsia="cs-CZ"/>
        </w:rPr>
        <w:t>20.0</w:t>
      </w:r>
      <w:r w:rsidRPr="00727457">
        <w:rPr>
          <w:rFonts w:ascii="Arial" w:eastAsia="Times New Roman" w:hAnsi="Arial" w:cs="Arial"/>
          <w:sz w:val="24"/>
          <w:szCs w:val="24"/>
          <w:lang w:eastAsia="cs-CZ"/>
        </w:rPr>
        <w:t>1.2023</w:t>
      </w:r>
      <w:proofErr w:type="gramEnd"/>
      <w:r w:rsidRPr="007274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F42558" w:rsidRPr="007274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548C71B" w14:textId="64E0855E" w:rsidR="00FD3CD8" w:rsidRPr="00727457" w:rsidRDefault="00FD3CD8" w:rsidP="00FD3CD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proofErr w:type="gramStart"/>
      <w:r w:rsidR="00727457" w:rsidRPr="00727457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727457">
        <w:rPr>
          <w:rFonts w:ascii="Arial" w:eastAsia="Times New Roman" w:hAnsi="Arial" w:cs="Arial"/>
          <w:iCs/>
          <w:sz w:val="24"/>
          <w:szCs w:val="24"/>
          <w:lang w:eastAsia="cs-CZ"/>
        </w:rPr>
        <w:t>1.</w:t>
      </w:r>
      <w:r w:rsidR="00727457" w:rsidRPr="00727457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727457">
        <w:rPr>
          <w:rFonts w:ascii="Arial" w:eastAsia="Times New Roman" w:hAnsi="Arial" w:cs="Arial"/>
          <w:iCs/>
          <w:sz w:val="24"/>
          <w:szCs w:val="24"/>
          <w:lang w:eastAsia="cs-CZ"/>
        </w:rPr>
        <w:t>1.2022</w:t>
      </w:r>
      <w:proofErr w:type="gramEnd"/>
      <w:r w:rsidRPr="0072745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440B2615" w14:textId="77777777" w:rsidR="00FD3CD8" w:rsidRDefault="00FD3CD8" w:rsidP="00FD3CD8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AC0D435" w14:textId="0693B290" w:rsidR="00FD3CD8" w:rsidRDefault="00FD3CD8" w:rsidP="00FD3CD8">
      <w:pPr>
        <w:numPr>
          <w:ilvl w:val="0"/>
          <w:numId w:val="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proofErr w:type="gramStart"/>
      <w:r w:rsidRPr="00727457">
        <w:rPr>
          <w:rFonts w:ascii="Arial" w:eastAsia="Times New Roman" w:hAnsi="Arial" w:cs="Arial"/>
          <w:sz w:val="24"/>
          <w:szCs w:val="24"/>
          <w:lang w:eastAsia="cs-CZ"/>
        </w:rPr>
        <w:t>28.</w:t>
      </w:r>
      <w:r w:rsidR="00727457" w:rsidRPr="00727457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727457">
        <w:rPr>
          <w:rFonts w:ascii="Arial" w:eastAsia="Times New Roman" w:hAnsi="Arial" w:cs="Arial"/>
          <w:sz w:val="24"/>
          <w:szCs w:val="24"/>
          <w:lang w:eastAsia="cs-CZ"/>
        </w:rPr>
        <w:t>2.2023</w:t>
      </w:r>
      <w:proofErr w:type="gramEnd"/>
      <w:r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dotace, vyplněné prostřednictvím systému, v němž příjemce podal žádost o poskytnutí této dotace, a to elektronicky zasláním do datové schránky poskytovatele (dále jen „vyúčtování“).</w:t>
      </w:r>
      <w:r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</w:p>
    <w:p w14:paraId="5299FAA0" w14:textId="77777777" w:rsidR="00FD3CD8" w:rsidRDefault="00FD3CD8" w:rsidP="00FD3CD8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830B240" w14:textId="77777777" w:rsidR="00FD3CD8" w:rsidRDefault="00FD3CD8" w:rsidP="00FD3CD8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ve vzoru vyúčtování dotace, který je zveřejněn v systému RAP.</w:t>
      </w:r>
    </w:p>
    <w:p w14:paraId="4C98EC3B" w14:textId="77777777" w:rsidR="00E923DB" w:rsidRPr="00727457" w:rsidRDefault="00E923DB" w:rsidP="00E923D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 (dle Vzoru závěrečné zprávy, která je přílohou Pravidel), a to buď elektronicky zasláním do datové schránky poskytovatele, nebo, </w:t>
      </w:r>
      <w:r w:rsidRPr="00727457">
        <w:rPr>
          <w:rFonts w:ascii="Arial" w:eastAsia="Times New Roman" w:hAnsi="Arial" w:cs="Arial"/>
          <w:strike/>
          <w:sz w:val="24"/>
          <w:szCs w:val="24"/>
          <w:lang w:eastAsia="cs-CZ"/>
        </w:rPr>
        <w:t>a to</w:t>
      </w:r>
      <w:r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 záhlaví této smlouvy.</w:t>
      </w:r>
    </w:p>
    <w:p w14:paraId="69F30D06" w14:textId="22A2CF9A" w:rsidR="00FD3CD8" w:rsidRPr="00727457" w:rsidRDefault="00E923DB" w:rsidP="00E923D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musí, dle vzoru, obsahovat</w:t>
      </w:r>
      <w:r w:rsidRPr="007274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27457">
        <w:rPr>
          <w:rFonts w:ascii="Arial" w:eastAsia="Times New Roman" w:hAnsi="Arial" w:cs="Arial"/>
          <w:sz w:val="24"/>
          <w:szCs w:val="24"/>
          <w:lang w:eastAsia="cs-CZ"/>
        </w:rPr>
        <w:t>popis využití dotace: naplnění cílů projektu, dopady/vliv na cílovou skupinu, zdůvodnění případných rozdílů, dosažené plánované výstupy a plnění projektu a popis užití loga Olomouckého kraje. Závěrečná zpráva bude dále obsahovat název projektu a specifikaci příjemce a čestné prohlášení o pravdivosti údajů a informací obsažených v závěrečné zprávě</w:t>
      </w:r>
      <w:r w:rsidRPr="007274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274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72745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727457">
        <w:t xml:space="preserve"> </w:t>
      </w:r>
      <w:r w:rsidRPr="00727457">
        <w:rPr>
          <w:rFonts w:ascii="Arial" w:eastAsia="Times New Roman" w:hAnsi="Arial" w:cs="Arial"/>
          <w:sz w:val="24"/>
          <w:szCs w:val="24"/>
          <w:lang w:eastAsia="cs-CZ"/>
        </w:rPr>
        <w:t>fotodokumentaci z průběhu realizace akce (2 ks fotografií) a fotodokumentaci propagace Olomouckého kraje dle čl. II. odst. 10 této smlouvy (1x printscreen webových stránek nebo sociálních sítí s logem Olomouckého kraje)</w:t>
      </w:r>
      <w:r w:rsidRPr="0072745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7274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C47927F" w14:textId="77777777" w:rsidR="00FD3CD8" w:rsidRDefault="00FD3CD8" w:rsidP="00FD3CD8">
      <w:pPr>
        <w:numPr>
          <w:ilvl w:val="0"/>
          <w:numId w:val="3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50CBDA84" w14:textId="77777777" w:rsidR="00FD3CD8" w:rsidRDefault="00FD3CD8" w:rsidP="00FD3CD8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</w:p>
    <w:p w14:paraId="378AE5A0" w14:textId="77777777" w:rsidR="00FD3CD8" w:rsidRDefault="00FD3CD8" w:rsidP="00FD3CD8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D3CD8" w14:paraId="644A1E66" w14:textId="77777777" w:rsidTr="00E05BF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805A3" w14:textId="77777777" w:rsidR="00FD3CD8" w:rsidRDefault="00FD3CD8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D283C" w14:textId="77777777" w:rsidR="00FD3CD8" w:rsidRDefault="00FD3CD8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069D86D4" w14:textId="77777777" w:rsidR="00FD3CD8" w:rsidRDefault="00FD3CD8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FD3CD8" w14:paraId="775A9629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D0F6B" w14:textId="77777777" w:rsidR="00FD3CD8" w:rsidRDefault="00FD3CD8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51F9C" w14:textId="77777777" w:rsidR="00FD3CD8" w:rsidRDefault="00FD3CD8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D3CD8" w14:paraId="310EF9BE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F91B6" w14:textId="77777777" w:rsidR="00FD3CD8" w:rsidRDefault="00FD3CD8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uplynutí lhůty pro použití dotace uvedené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5E5D5" w14:textId="77777777" w:rsidR="00FD3CD8" w:rsidRDefault="00FD3CD8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D3CD8" w14:paraId="26FE843A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FADF0" w14:textId="77777777" w:rsidR="00FD3CD8" w:rsidRDefault="00FD3CD8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0A7B3" w14:textId="77777777" w:rsidR="00FD3CD8" w:rsidRDefault="00FD3CD8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FD3CD8" w14:paraId="308444DE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364D6" w14:textId="77777777" w:rsidR="00FD3CD8" w:rsidRDefault="00FD3CD8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nebo opraveného vyúčtování a/nebo závěrečné zprávy o využití dotace s prodlením do 15 kalendářních dnů od marného uplynutí 15 denní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2F53" w14:textId="77777777" w:rsidR="00FD3CD8" w:rsidRDefault="00FD3CD8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FD3CD8" w14:paraId="18C69B46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2B796" w14:textId="77777777" w:rsidR="00FD3CD8" w:rsidRDefault="00FD3CD8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E582" w14:textId="77777777" w:rsidR="00FD3CD8" w:rsidRDefault="00FD3CD8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D3CD8" w14:paraId="5C2ACB50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8740" w14:textId="77777777" w:rsidR="00FD3CD8" w:rsidRDefault="00FD3CD8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46C48" w14:textId="77777777" w:rsidR="00FD3CD8" w:rsidRDefault="00FD3CD8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D3CD8" w14:paraId="26E95BB2" w14:textId="77777777" w:rsidTr="00E05BF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AF00" w14:textId="77777777" w:rsidR="00FD3CD8" w:rsidRDefault="00FD3CD8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8545" w14:textId="77777777" w:rsidR="00FD3CD8" w:rsidRDefault="00FD3CD8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616F74E8" w14:textId="77777777" w:rsidR="00FD3CD8" w:rsidRDefault="00FD3CD8" w:rsidP="00FD3C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BE4DFCC" w14:textId="56ED7CFA" w:rsidR="00FD3CD8" w:rsidRPr="00727457" w:rsidRDefault="00FD3CD8" w:rsidP="00FD3CD8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proofErr w:type="gramStart"/>
      <w:r w:rsidRPr="00727457">
        <w:rPr>
          <w:rFonts w:ascii="Arial" w:eastAsia="Times New Roman" w:hAnsi="Arial" w:cs="Arial"/>
          <w:sz w:val="24"/>
          <w:szCs w:val="24"/>
          <w:lang w:eastAsia="cs-CZ"/>
        </w:rPr>
        <w:t>27</w:t>
      </w:r>
      <w:proofErr w:type="gramEnd"/>
      <w:r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proofErr w:type="gramStart"/>
      <w:r w:rsidRPr="00727457">
        <w:rPr>
          <w:rFonts w:ascii="Arial" w:eastAsia="Times New Roman" w:hAnsi="Arial" w:cs="Arial"/>
          <w:sz w:val="24"/>
          <w:szCs w:val="24"/>
          <w:lang w:eastAsia="cs-CZ"/>
        </w:rPr>
        <w:t>4228120277/0100</w:t>
      </w:r>
      <w:proofErr w:type="gramEnd"/>
      <w:r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27457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faktury</w:t>
      </w:r>
      <w:r w:rsidR="004F19DC" w:rsidRPr="00727457">
        <w:rPr>
          <w:rFonts w:ascii="Arial" w:hAnsi="Arial" w:cs="Arial"/>
          <w:sz w:val="24"/>
          <w:szCs w:val="24"/>
        </w:rPr>
        <w:t>.</w:t>
      </w:r>
    </w:p>
    <w:p w14:paraId="666A3DB8" w14:textId="77777777" w:rsidR="00FD3CD8" w:rsidRDefault="00FD3CD8" w:rsidP="00FD3CD8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6E64E80" w14:textId="69487C71" w:rsidR="00FD3CD8" w:rsidRPr="00727457" w:rsidRDefault="00FD3CD8" w:rsidP="00FD3CD8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nebo sociálních sítích (jsou-li zřízeny) po dobu nejméně do konce kalendářního roku, v němž mu byla poskytnuta dotace, dále je příjemce povinen označit propagační materiály, vztahující se k účelu dotace, logem poskytovatele (jsou-li vydávány), a umístit reklamní panel nebo obdobné zařízení, s logem poskytovatele do místa, ve kterém je prováděna podpořená činnost, po dobu její realizace</w:t>
      </w:r>
      <w:r w:rsidRPr="00727457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5176A71" w14:textId="77777777" w:rsidR="00FD3CD8" w:rsidRPr="00727457" w:rsidRDefault="00FD3CD8" w:rsidP="00FD3CD8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0E5B2880" w14:textId="77777777" w:rsidR="00FD3CD8" w:rsidRPr="00727457" w:rsidRDefault="00FD3CD8" w:rsidP="00FD3CD8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čl. 1 odst. 6 nebo čl. 1 odst. 13 Zásad. </w:t>
      </w:r>
      <w:r w:rsidRPr="0072745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(odkaz na odst. 13 se uvede v případě, že dotace bude poskytována v režimu de minimis, tj. pokud v čl. III budou uvedeny odstavce 2-5)</w:t>
      </w:r>
    </w:p>
    <w:p w14:paraId="5A2D79DC" w14:textId="77777777" w:rsidR="00FD3CD8" w:rsidRDefault="00FD3CD8" w:rsidP="00FD3C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 čl. 1 odst. 6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Zásad, kterou ve lhůtě stanovené Zásadami neoznámil poskytovateli.</w:t>
      </w:r>
    </w:p>
    <w:p w14:paraId="1DA8D214" w14:textId="77777777" w:rsidR="00FD3CD8" w:rsidRDefault="00FD3CD8" w:rsidP="00FD3C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709004FB" w14:textId="77777777" w:rsidR="00FD3CD8" w:rsidRDefault="00FD3CD8" w:rsidP="00FD3CD8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01C0878" w14:textId="77777777" w:rsidR="00FD3CD8" w:rsidRDefault="00FD3CD8" w:rsidP="00FD3CD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2E7DC407" w14:textId="77777777" w:rsidR="00FD3CD8" w:rsidRPr="00727457" w:rsidRDefault="00FD3CD8" w:rsidP="00FD3CD8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27457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podporu, bude dotace po kontrole dostatku volného limitu příjemce v centrálním registru podpor malého rozsahu (de minimis) poskytovatelem poskytována v režimu de minimis. V takovém případě se ve smlouvě uvedou následující odstavce 2-5:</w:t>
      </w:r>
    </w:p>
    <w:p w14:paraId="29D6119E" w14:textId="77777777" w:rsidR="00FD3CD8" w:rsidRDefault="00FD3CD8" w:rsidP="00FD3CD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146EA268" w14:textId="77777777" w:rsidR="00FD3CD8" w:rsidRDefault="00FD3CD8" w:rsidP="00FD3CD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7359389C" w14:textId="77777777" w:rsidR="00FD3CD8" w:rsidRDefault="00FD3CD8" w:rsidP="00FD3CD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0DDA7CA" w14:textId="5A6EA24A" w:rsidR="00FD3CD8" w:rsidRPr="00AF1A65" w:rsidRDefault="00FD3CD8" w:rsidP="00FD3CD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je příjemce povinen neprodleně po rozdělení kontaktovat poskytovatele za účelem sdělení informace, jak podporu de minimis poskytnutou dle této smlouvy rozdělit v Centrálním registru podpor malého rozsahu.</w:t>
      </w:r>
    </w:p>
    <w:p w14:paraId="0DD4A58D" w14:textId="2659B75A" w:rsidR="00FD3CD8" w:rsidRDefault="00FD3CD8" w:rsidP="00FD3CD8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72C6DDA4" w14:textId="77777777" w:rsidR="00FD3CD8" w:rsidRDefault="00FD3CD8" w:rsidP="00FD3CD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5231DD14" w14:textId="77777777" w:rsidR="00FD3CD8" w:rsidRDefault="00FD3CD8" w:rsidP="00FD3CD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5DFB35E2" w14:textId="77777777" w:rsidR="00FD3CD8" w:rsidRPr="00727457" w:rsidRDefault="00FD3CD8" w:rsidP="00FD3CD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</w:t>
      </w:r>
      <w:bookmarkStart w:id="0" w:name="_GoBack"/>
      <w:r w:rsidRPr="00727457">
        <w:rPr>
          <w:rFonts w:ascii="Arial" w:eastAsia="Times New Roman" w:hAnsi="Arial" w:cs="Arial"/>
          <w:sz w:val="24"/>
          <w:szCs w:val="24"/>
          <w:lang w:eastAsia="cs-CZ"/>
        </w:rPr>
        <w:t xml:space="preserve">zveřejněny na webových stránkách Olomouckého kraje </w:t>
      </w:r>
      <w:hyperlink r:id="rId6" w:history="1">
        <w:r w:rsidRPr="00727457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72745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bookmarkEnd w:id="0"/>
    <w:p w14:paraId="094F1558" w14:textId="06AD44A3" w:rsidR="00FD3CD8" w:rsidRDefault="00FD3CD8" w:rsidP="00FD3CD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9F27635" w14:textId="77777777" w:rsidR="00FD3CD8" w:rsidRDefault="00FD3CD8" w:rsidP="00FD3CD8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přijetí dotace a uzavření této smlouvy bylo schváleno příslušným orgánem příjemce. Doložka o této skutečnosti je ke smlouvě připojena v samostatném souboru.</w:t>
      </w:r>
    </w:p>
    <w:p w14:paraId="13D21D29" w14:textId="31F027E5" w:rsidR="00FD3CD8" w:rsidRPr="007E32BB" w:rsidRDefault="00FD3CD8" w:rsidP="007E32B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sectPr w:rsidR="00FD3CD8" w:rsidRPr="007E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D8"/>
    <w:rsid w:val="00001779"/>
    <w:rsid w:val="001149F7"/>
    <w:rsid w:val="00155948"/>
    <w:rsid w:val="0019544F"/>
    <w:rsid w:val="00305274"/>
    <w:rsid w:val="003B620C"/>
    <w:rsid w:val="00414647"/>
    <w:rsid w:val="004558D7"/>
    <w:rsid w:val="004F19DC"/>
    <w:rsid w:val="00533D16"/>
    <w:rsid w:val="00535028"/>
    <w:rsid w:val="006D71EF"/>
    <w:rsid w:val="006F6D8A"/>
    <w:rsid w:val="00701091"/>
    <w:rsid w:val="00703AC4"/>
    <w:rsid w:val="007217D9"/>
    <w:rsid w:val="00727457"/>
    <w:rsid w:val="007666DB"/>
    <w:rsid w:val="007E32BB"/>
    <w:rsid w:val="00814C43"/>
    <w:rsid w:val="008F7031"/>
    <w:rsid w:val="009550B6"/>
    <w:rsid w:val="0096291F"/>
    <w:rsid w:val="00A146A1"/>
    <w:rsid w:val="00A41982"/>
    <w:rsid w:val="00A87A24"/>
    <w:rsid w:val="00AF1A65"/>
    <w:rsid w:val="00BA080A"/>
    <w:rsid w:val="00C20BF5"/>
    <w:rsid w:val="00C44BC1"/>
    <w:rsid w:val="00C605E0"/>
    <w:rsid w:val="00C8080F"/>
    <w:rsid w:val="00D14434"/>
    <w:rsid w:val="00D619C2"/>
    <w:rsid w:val="00E923DB"/>
    <w:rsid w:val="00F42558"/>
    <w:rsid w:val="00F55EAD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C8A6"/>
  <w14:defaultImageDpi w14:val="32767"/>
  <w15:chartTrackingRefBased/>
  <w15:docId w15:val="{F3D0433E-4670-DA4E-9D35-DCAA9871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Times New Roman"/>
        <w:sz w:val="21"/>
        <w:szCs w:val="21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CD8"/>
    <w:pPr>
      <w:ind w:left="851" w:hanging="851"/>
      <w:jc w:val="both"/>
    </w:pPr>
    <w:rPr>
      <w:rFonts w:asciiTheme="minorHAnsi" w:hAnsiTheme="minorHAnsi" w:cstheme="minorBid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D3CD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25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62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20C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62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B62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B620C"/>
    <w:rPr>
      <w:rFonts w:asciiTheme="minorHAnsi" w:hAnsiTheme="minorHAnsi" w:cstheme="minorBid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2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20C"/>
    <w:rPr>
      <w:rFonts w:asciiTheme="minorHAnsi" w:hAnsiTheme="minorHAnsi" w:cstheme="minorBidi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6F6D8A"/>
    <w:rPr>
      <w:rFonts w:asciiTheme="minorHAnsi" w:hAnsiTheme="minorHAnsi" w:cstheme="minorBid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kra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974F9-2C57-48A1-949E-77DD9EA8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2396</Words>
  <Characters>14141</Characters>
  <Application>Microsoft Office Word</Application>
  <DocSecurity>0</DocSecurity>
  <Lines>117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AKMN</dc:creator>
  <cp:keywords/>
  <dc:description/>
  <cp:lastModifiedBy>Kubisová Adéla</cp:lastModifiedBy>
  <cp:revision>4</cp:revision>
  <dcterms:created xsi:type="dcterms:W3CDTF">2021-11-14T14:15:00Z</dcterms:created>
  <dcterms:modified xsi:type="dcterms:W3CDTF">2021-11-15T08:00:00Z</dcterms:modified>
</cp:coreProperties>
</file>