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BC5C" w14:textId="77777777" w:rsidR="007D68B8" w:rsidRDefault="007D68B8" w:rsidP="007D68B8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14:paraId="21AE514B" w14:textId="6DDD6FBD" w:rsidR="00D36D18" w:rsidRPr="00D36D18" w:rsidRDefault="0014735D" w:rsidP="00D36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D36D18" w:rsidRPr="00D36D18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ROK) předkládá</w:t>
      </w:r>
      <w:r w:rsidR="00D36D18" w:rsidRPr="00D36D18">
        <w:rPr>
          <w:rFonts w:ascii="Arial" w:hAnsi="Arial" w:cs="Arial"/>
          <w:sz w:val="24"/>
          <w:szCs w:val="24"/>
        </w:rPr>
        <w:t xml:space="preserve"> </w:t>
      </w:r>
      <w:r w:rsidR="006E4576">
        <w:rPr>
          <w:rFonts w:ascii="Arial" w:hAnsi="Arial" w:cs="Arial"/>
          <w:sz w:val="24"/>
          <w:szCs w:val="24"/>
        </w:rPr>
        <w:t>Zastupitelstvu</w:t>
      </w:r>
      <w:r w:rsidR="00D36D18" w:rsidRPr="00D36D18">
        <w:rPr>
          <w:rFonts w:ascii="Arial" w:hAnsi="Arial" w:cs="Arial"/>
          <w:sz w:val="24"/>
          <w:szCs w:val="24"/>
        </w:rPr>
        <w:t xml:space="preserve"> Olomouckého kraje (dále jen </w:t>
      </w:r>
      <w:r w:rsidR="006E4576">
        <w:rPr>
          <w:rFonts w:ascii="Arial" w:hAnsi="Arial" w:cs="Arial"/>
          <w:sz w:val="24"/>
          <w:szCs w:val="24"/>
        </w:rPr>
        <w:t>Z</w:t>
      </w:r>
      <w:r w:rsidR="00D36D18" w:rsidRPr="00D36D18">
        <w:rPr>
          <w:rFonts w:ascii="Arial" w:hAnsi="Arial" w:cs="Arial"/>
          <w:sz w:val="24"/>
          <w:szCs w:val="24"/>
        </w:rPr>
        <w:t xml:space="preserve">OK) k projednání materiál ve věci uzavření </w:t>
      </w:r>
      <w:r w:rsidR="00AE6B29">
        <w:rPr>
          <w:rFonts w:ascii="Arial" w:hAnsi="Arial" w:cs="Arial"/>
          <w:sz w:val="24"/>
          <w:szCs w:val="24"/>
        </w:rPr>
        <w:t>smlouvy</w:t>
      </w:r>
      <w:r w:rsidR="00D36D18" w:rsidRPr="00D36D18">
        <w:rPr>
          <w:rFonts w:ascii="Arial" w:hAnsi="Arial" w:cs="Arial"/>
          <w:sz w:val="24"/>
          <w:szCs w:val="24"/>
        </w:rPr>
        <w:t xml:space="preserve"> o partnerství s finančním příspěvkem v rámci projektu „Obědy do škol v Olomouckém kraji III“.</w:t>
      </w:r>
    </w:p>
    <w:p w14:paraId="37716FEE" w14:textId="1CB390C7" w:rsidR="00D36D18" w:rsidRPr="00D36D18" w:rsidRDefault="00D36D18" w:rsidP="00D36D18">
      <w:pPr>
        <w:jc w:val="both"/>
        <w:rPr>
          <w:rFonts w:ascii="Arial" w:hAnsi="Arial" w:cs="Arial"/>
          <w:sz w:val="24"/>
          <w:szCs w:val="24"/>
        </w:rPr>
      </w:pPr>
      <w:r w:rsidRPr="00D36D18">
        <w:rPr>
          <w:rFonts w:ascii="Arial" w:hAnsi="Arial" w:cs="Arial"/>
          <w:sz w:val="24"/>
          <w:szCs w:val="24"/>
        </w:rPr>
        <w:t>Olomoucký kraj se usnesením ROK č. UR/18/52/2021 ze dne 19. 4. 2021 zapojil do projektu „Obědy do škol v Olomouckém kraji III“</w:t>
      </w:r>
      <w:r w:rsidR="006E4576">
        <w:rPr>
          <w:rFonts w:ascii="Arial" w:hAnsi="Arial" w:cs="Arial"/>
          <w:sz w:val="24"/>
          <w:szCs w:val="24"/>
        </w:rPr>
        <w:t xml:space="preserve"> (šk</w:t>
      </w:r>
      <w:r w:rsidR="0014735D">
        <w:rPr>
          <w:rFonts w:ascii="Arial" w:hAnsi="Arial" w:cs="Arial"/>
          <w:sz w:val="24"/>
          <w:szCs w:val="24"/>
        </w:rPr>
        <w:t>olní</w:t>
      </w:r>
      <w:r w:rsidR="006E4576">
        <w:rPr>
          <w:rFonts w:ascii="Arial" w:hAnsi="Arial" w:cs="Arial"/>
          <w:sz w:val="24"/>
          <w:szCs w:val="24"/>
        </w:rPr>
        <w:t xml:space="preserve"> rok 2021/2022) </w:t>
      </w:r>
      <w:r w:rsidRPr="00D36D18">
        <w:rPr>
          <w:rFonts w:ascii="Arial" w:hAnsi="Arial" w:cs="Arial"/>
          <w:sz w:val="24"/>
          <w:szCs w:val="24"/>
        </w:rPr>
        <w:t>financovaného z Operačního programu potravinové a materiální pomoci, který je zaměřen na zajištění obědů pro školní a předškolní děti, přičemž Olomoucký kraj vystupuje v roli příjemce příspěvku, zapojené školy pak v pozici partnera.</w:t>
      </w:r>
    </w:p>
    <w:p w14:paraId="11238979" w14:textId="2C996093" w:rsidR="00CA5C52" w:rsidRPr="00CA5C52" w:rsidRDefault="00CA5C52" w:rsidP="00CA5C52">
      <w:pPr>
        <w:jc w:val="both"/>
        <w:rPr>
          <w:rFonts w:ascii="Arial" w:hAnsi="Arial" w:cs="Arial"/>
          <w:sz w:val="24"/>
          <w:szCs w:val="24"/>
        </w:rPr>
      </w:pPr>
      <w:r w:rsidRPr="00CA5C52">
        <w:rPr>
          <w:rFonts w:ascii="Arial" w:hAnsi="Arial" w:cs="Arial"/>
          <w:sz w:val="24"/>
          <w:szCs w:val="24"/>
        </w:rPr>
        <w:t>Do projektu je aktuálně zapojeno 57 partnerů (základních škol, mateřských škol a víceletých gymnázií) z celého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BECBFB" w14:textId="1C8116D6" w:rsidR="00CA5C52" w:rsidRDefault="00CA5C52" w:rsidP="00CA5C52">
      <w:pPr>
        <w:jc w:val="both"/>
        <w:rPr>
          <w:rFonts w:ascii="Arial" w:hAnsi="Arial" w:cs="Arial"/>
          <w:sz w:val="24"/>
          <w:szCs w:val="24"/>
        </w:rPr>
      </w:pPr>
      <w:r w:rsidRPr="00CA5C52">
        <w:rPr>
          <w:rFonts w:ascii="Arial" w:hAnsi="Arial" w:cs="Arial"/>
          <w:sz w:val="24"/>
          <w:szCs w:val="24"/>
        </w:rPr>
        <w:t>Pravidla projektu umožňují zapojení nových partnerů od 2. pololetí školního roku 2021/2022. O zapojení do projektu projevilo nově zájem 1</w:t>
      </w:r>
      <w:r>
        <w:rPr>
          <w:rFonts w:ascii="Arial" w:hAnsi="Arial" w:cs="Arial"/>
          <w:sz w:val="24"/>
          <w:szCs w:val="24"/>
        </w:rPr>
        <w:t>3</w:t>
      </w:r>
      <w:r w:rsidRPr="00CA5C52">
        <w:rPr>
          <w:rFonts w:ascii="Arial" w:hAnsi="Arial" w:cs="Arial"/>
          <w:sz w:val="24"/>
          <w:szCs w:val="24"/>
        </w:rPr>
        <w:t xml:space="preserve"> škol. V souladu s podmínkami realizace projektu je nutno se školami uzavřít smlouvy o partnerství.</w:t>
      </w:r>
      <w:r>
        <w:rPr>
          <w:rFonts w:ascii="Arial" w:hAnsi="Arial" w:cs="Arial"/>
          <w:sz w:val="24"/>
          <w:szCs w:val="24"/>
        </w:rPr>
        <w:t xml:space="preserve"> </w:t>
      </w:r>
      <w:r w:rsidR="0096567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Ve 12 případech, kdy jde o příspěvky do 200 tis. Kč, rozhod</w:t>
      </w:r>
      <w:r w:rsidR="0096567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o zapojení </w:t>
      </w:r>
      <w:r w:rsidR="00965674">
        <w:rPr>
          <w:rFonts w:ascii="Arial" w:hAnsi="Arial" w:cs="Arial"/>
          <w:sz w:val="24"/>
          <w:szCs w:val="24"/>
        </w:rPr>
        <w:t xml:space="preserve">škol </w:t>
      </w:r>
      <w:r>
        <w:rPr>
          <w:rFonts w:ascii="Arial" w:hAnsi="Arial" w:cs="Arial"/>
          <w:sz w:val="24"/>
          <w:szCs w:val="24"/>
        </w:rPr>
        <w:t>ROK</w:t>
      </w:r>
      <w:r w:rsidR="00965674">
        <w:rPr>
          <w:rFonts w:ascii="Arial" w:hAnsi="Arial" w:cs="Arial"/>
          <w:sz w:val="24"/>
          <w:szCs w:val="24"/>
        </w:rPr>
        <w:t xml:space="preserve"> dne 6. 12. 2021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E1D194" w14:textId="71AB8899" w:rsidR="00CA5C52" w:rsidRDefault="00CA5C52" w:rsidP="00CA5C52">
      <w:pPr>
        <w:jc w:val="both"/>
        <w:rPr>
          <w:rFonts w:ascii="Arial" w:hAnsi="Arial" w:cs="Arial"/>
          <w:sz w:val="24"/>
          <w:szCs w:val="24"/>
        </w:rPr>
      </w:pPr>
      <w:r w:rsidRPr="00CA5C52">
        <w:rPr>
          <w:rFonts w:ascii="Arial" w:hAnsi="Arial" w:cs="Arial"/>
          <w:sz w:val="24"/>
          <w:szCs w:val="24"/>
        </w:rPr>
        <w:t>V jednom případě</w:t>
      </w:r>
      <w:r>
        <w:rPr>
          <w:rFonts w:ascii="Arial" w:hAnsi="Arial" w:cs="Arial"/>
          <w:sz w:val="24"/>
          <w:szCs w:val="24"/>
        </w:rPr>
        <w:t xml:space="preserve">, u příjemce </w:t>
      </w:r>
      <w:r w:rsidRPr="008A3E44">
        <w:rPr>
          <w:rFonts w:ascii="Arial" w:hAnsi="Arial" w:cs="Arial"/>
          <w:sz w:val="24"/>
          <w:szCs w:val="24"/>
        </w:rPr>
        <w:t>Základní škola a Mateřská škola Hanušovice, okres Šumperk, IČO: 60341807</w:t>
      </w:r>
      <w:r>
        <w:rPr>
          <w:rFonts w:ascii="Arial" w:hAnsi="Arial" w:cs="Arial"/>
          <w:sz w:val="24"/>
          <w:szCs w:val="24"/>
        </w:rPr>
        <w:t>,</w:t>
      </w:r>
      <w:r w:rsidRPr="00CA5C52">
        <w:rPr>
          <w:rFonts w:ascii="Arial" w:hAnsi="Arial" w:cs="Arial"/>
          <w:sz w:val="24"/>
          <w:szCs w:val="24"/>
        </w:rPr>
        <w:t xml:space="preserve"> se jedná o příspěvek nad 200 tis. Kč, což znamená, že </w:t>
      </w:r>
      <w:r w:rsidR="00965674">
        <w:rPr>
          <w:rFonts w:ascii="Arial" w:hAnsi="Arial" w:cs="Arial"/>
          <w:sz w:val="24"/>
          <w:szCs w:val="24"/>
        </w:rPr>
        <w:br/>
      </w:r>
      <w:r w:rsidRPr="00CA5C52">
        <w:rPr>
          <w:rFonts w:ascii="Arial" w:hAnsi="Arial" w:cs="Arial"/>
          <w:sz w:val="24"/>
          <w:szCs w:val="24"/>
        </w:rPr>
        <w:t xml:space="preserve">o uzavření smlouvy </w:t>
      </w:r>
      <w:r w:rsidR="00965674">
        <w:rPr>
          <w:rFonts w:ascii="Arial" w:hAnsi="Arial" w:cs="Arial"/>
          <w:sz w:val="24"/>
          <w:szCs w:val="24"/>
        </w:rPr>
        <w:t>rozhoduje</w:t>
      </w:r>
      <w:r w:rsidRPr="00CA5C52">
        <w:rPr>
          <w:rFonts w:ascii="Arial" w:hAnsi="Arial" w:cs="Arial"/>
          <w:sz w:val="24"/>
          <w:szCs w:val="24"/>
        </w:rPr>
        <w:t xml:space="preserve"> Zastupitelstvo Olomouckého kraje</w:t>
      </w:r>
      <w:r>
        <w:rPr>
          <w:rFonts w:ascii="Arial" w:hAnsi="Arial" w:cs="Arial"/>
          <w:sz w:val="24"/>
          <w:szCs w:val="24"/>
        </w:rPr>
        <w:t>.</w:t>
      </w:r>
      <w:r w:rsidRPr="00CA5C52">
        <w:rPr>
          <w:rFonts w:ascii="Arial" w:hAnsi="Arial" w:cs="Arial"/>
          <w:sz w:val="24"/>
          <w:szCs w:val="24"/>
        </w:rPr>
        <w:t xml:space="preserve">   </w:t>
      </w:r>
    </w:p>
    <w:p w14:paraId="48F42DB0" w14:textId="5971AEBF" w:rsidR="00CA5C52" w:rsidRPr="008509B4" w:rsidRDefault="00CA5C52" w:rsidP="00CA5C52">
      <w:pPr>
        <w:jc w:val="both"/>
        <w:rPr>
          <w:rFonts w:ascii="Arial" w:hAnsi="Arial" w:cs="Arial"/>
          <w:sz w:val="24"/>
          <w:szCs w:val="24"/>
        </w:rPr>
      </w:pPr>
      <w:r w:rsidRPr="00CA5C52">
        <w:rPr>
          <w:rFonts w:ascii="Arial" w:hAnsi="Arial" w:cs="Arial"/>
          <w:sz w:val="24"/>
          <w:szCs w:val="24"/>
        </w:rPr>
        <w:t>Pro přípravu vzorové smlouvy o partnerství s finančním příspěvkem pro nově přistupující partnery byl využit vzor smlouvy o partnerství s finančním příspěvkem schválený ROK dne 31. 5. 2021 usnesením č. UR/22/55/2021</w:t>
      </w:r>
      <w:r w:rsidR="00965674">
        <w:rPr>
          <w:rFonts w:ascii="Arial" w:hAnsi="Arial" w:cs="Arial"/>
          <w:sz w:val="24"/>
          <w:szCs w:val="24"/>
        </w:rPr>
        <w:t>.</w:t>
      </w:r>
      <w:r w:rsidRPr="00CA5C52">
        <w:rPr>
          <w:rFonts w:ascii="Arial" w:hAnsi="Arial" w:cs="Arial"/>
          <w:sz w:val="24"/>
          <w:szCs w:val="24"/>
        </w:rPr>
        <w:t xml:space="preserve"> </w:t>
      </w:r>
    </w:p>
    <w:p w14:paraId="54124718" w14:textId="77777777" w:rsidR="009C5DA6" w:rsidRDefault="009C5DA6" w:rsidP="009C5DA6">
      <w:pPr>
        <w:jc w:val="both"/>
        <w:rPr>
          <w:rFonts w:ascii="Arial" w:hAnsi="Arial" w:cs="Arial"/>
          <w:sz w:val="24"/>
          <w:szCs w:val="24"/>
        </w:rPr>
      </w:pPr>
    </w:p>
    <w:p w14:paraId="3F6C1019" w14:textId="18B858E0" w:rsidR="00ED0B2B" w:rsidRDefault="005E1842" w:rsidP="0096567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>Rada Olomouckého kraje navrhuje Zastupitelstvu Olomouckého kraje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>rozhodnout o uzavření smlouvy o partnerství s finančním příspěvkem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965674">
        <w:rPr>
          <w:rFonts w:ascii="Arial" w:hAnsi="Arial" w:cs="Arial"/>
          <w:b/>
          <w:bCs/>
          <w:sz w:val="24"/>
          <w:szCs w:val="24"/>
          <w:lang w:eastAsia="cs-CZ"/>
        </w:rPr>
        <w:br/>
      </w: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 xml:space="preserve">s příjemcem Základní škola a Mateřská škola Hanušovice, okres Šumperk, </w:t>
      </w:r>
      <w:r w:rsidR="00965674">
        <w:rPr>
          <w:rFonts w:ascii="Arial" w:hAnsi="Arial" w:cs="Arial"/>
          <w:b/>
          <w:bCs/>
          <w:sz w:val="24"/>
          <w:szCs w:val="24"/>
          <w:lang w:eastAsia="cs-CZ"/>
        </w:rPr>
        <w:br/>
      </w: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>IČO: 60341807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 xml:space="preserve">ve znění vzorové smlouvy o partnerství dle Přílohy č. </w:t>
      </w:r>
      <w:r w:rsidR="00965674">
        <w:rPr>
          <w:rFonts w:ascii="Arial" w:hAnsi="Arial" w:cs="Arial"/>
          <w:b/>
          <w:bCs/>
          <w:sz w:val="24"/>
          <w:szCs w:val="24"/>
          <w:lang w:eastAsia="cs-CZ"/>
        </w:rPr>
        <w:t>1</w:t>
      </w:r>
      <w:r w:rsidRPr="005E1842">
        <w:rPr>
          <w:rFonts w:ascii="Arial" w:hAnsi="Arial" w:cs="Arial"/>
          <w:b/>
          <w:bCs/>
          <w:sz w:val="24"/>
          <w:szCs w:val="24"/>
          <w:lang w:eastAsia="cs-CZ"/>
        </w:rPr>
        <w:t xml:space="preserve"> usnesení</w:t>
      </w:r>
      <w:r>
        <w:rPr>
          <w:rFonts w:ascii="Arial" w:hAnsi="Arial" w:cs="Arial"/>
          <w:b/>
          <w:bCs/>
          <w:sz w:val="24"/>
          <w:szCs w:val="24"/>
          <w:lang w:eastAsia="cs-CZ"/>
        </w:rPr>
        <w:t>.</w:t>
      </w:r>
    </w:p>
    <w:p w14:paraId="3A6A60E9" w14:textId="77777777" w:rsidR="00ED0B2B" w:rsidRDefault="00ED0B2B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D88D8B" w14:textId="77777777" w:rsidR="00FE4DFD" w:rsidRDefault="00FE4DFD" w:rsidP="00FE4DF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Přílohy:</w:t>
      </w:r>
      <w:bookmarkStart w:id="0" w:name="_GoBack"/>
      <w:bookmarkEnd w:id="0"/>
    </w:p>
    <w:p w14:paraId="454AFECF" w14:textId="77777777" w:rsidR="00FE4DFD" w:rsidRDefault="00FE4DFD" w:rsidP="00FE4DF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F8C4DB8" w14:textId="77777777" w:rsidR="00D36D18" w:rsidRPr="00116D87" w:rsidRDefault="00D36D18" w:rsidP="00D36D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01</w:t>
      </w:r>
    </w:p>
    <w:p w14:paraId="17CB4649" w14:textId="042E7E09" w:rsidR="00D36D18" w:rsidRDefault="00965674" w:rsidP="00D36D18">
      <w:pPr>
        <w:pStyle w:val="Odstavecseseznamem"/>
        <w:rPr>
          <w:rFonts w:ascii="Arial" w:hAnsi="Arial" w:cs="Arial"/>
          <w:sz w:val="24"/>
          <w:szCs w:val="24"/>
        </w:rPr>
      </w:pPr>
      <w:r w:rsidRPr="00965674">
        <w:rPr>
          <w:rFonts w:ascii="Arial" w:hAnsi="Arial" w:cs="Arial"/>
          <w:sz w:val="24"/>
          <w:szCs w:val="24"/>
        </w:rPr>
        <w:t xml:space="preserve">Vzor smlouvy o partnerství s finančním příspěvkem (strana </w:t>
      </w:r>
      <w:r>
        <w:rPr>
          <w:rFonts w:ascii="Arial" w:hAnsi="Arial" w:cs="Arial"/>
          <w:sz w:val="24"/>
          <w:szCs w:val="24"/>
        </w:rPr>
        <w:t>2</w:t>
      </w:r>
      <w:r w:rsidRPr="00965674">
        <w:rPr>
          <w:rFonts w:ascii="Arial" w:hAnsi="Arial" w:cs="Arial"/>
          <w:sz w:val="24"/>
          <w:szCs w:val="24"/>
        </w:rPr>
        <w:t>-</w:t>
      </w:r>
      <w:r w:rsidR="001156F6">
        <w:rPr>
          <w:rFonts w:ascii="Arial" w:hAnsi="Arial" w:cs="Arial"/>
          <w:sz w:val="24"/>
          <w:szCs w:val="24"/>
        </w:rPr>
        <w:t>13</w:t>
      </w:r>
      <w:r w:rsidRPr="00965674">
        <w:rPr>
          <w:rFonts w:ascii="Arial" w:hAnsi="Arial" w:cs="Arial"/>
          <w:sz w:val="24"/>
          <w:szCs w:val="24"/>
        </w:rPr>
        <w:t>)</w:t>
      </w:r>
    </w:p>
    <w:p w14:paraId="2461431B" w14:textId="620998AC" w:rsidR="003D1E0C" w:rsidRDefault="003D1E0C" w:rsidP="00D36D18">
      <w:pPr>
        <w:pStyle w:val="Odstavecseseznamem"/>
        <w:spacing w:line="256" w:lineRule="auto"/>
        <w:jc w:val="both"/>
      </w:pPr>
    </w:p>
    <w:p w14:paraId="2532E151" w14:textId="055AE58F" w:rsidR="003D1E0C" w:rsidRDefault="003D1E0C" w:rsidP="003D1E0C"/>
    <w:p w14:paraId="0B2543BE" w14:textId="77777777" w:rsidR="00BD02F4" w:rsidRPr="003D1E0C" w:rsidRDefault="00BD02F4" w:rsidP="003D1E0C">
      <w:pPr>
        <w:jc w:val="center"/>
      </w:pPr>
    </w:p>
    <w:sectPr w:rsidR="00BD02F4" w:rsidRPr="003D1E0C" w:rsidSect="007B5FF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93B6" w14:textId="77777777" w:rsidR="00F7526D" w:rsidRDefault="00F7526D" w:rsidP="000675BF">
      <w:pPr>
        <w:spacing w:after="0" w:line="240" w:lineRule="auto"/>
      </w:pPr>
      <w:r>
        <w:separator/>
      </w:r>
    </w:p>
  </w:endnote>
  <w:endnote w:type="continuationSeparator" w:id="0">
    <w:p w14:paraId="2810F14D" w14:textId="77777777" w:rsidR="00F7526D" w:rsidRDefault="00F7526D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B4E1" w14:textId="68BDFAE3" w:rsidR="000675BF" w:rsidRPr="000675BF" w:rsidRDefault="007B5FF6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D36D18"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D36D18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9E736E">
      <w:rPr>
        <w:rFonts w:ascii="Arial" w:eastAsia="Times New Roman" w:hAnsi="Arial" w:cs="Arial"/>
        <w:i/>
        <w:iCs/>
        <w:sz w:val="20"/>
        <w:szCs w:val="20"/>
        <w:lang w:eastAsia="cs-CZ"/>
      </w:rPr>
      <w:t>. 202</w:t>
    </w:r>
    <w:r w:rsidR="0038378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40A7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156F6"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8B2D0B7" w14:textId="01565F12" w:rsidR="00196593" w:rsidRDefault="003D1E0C" w:rsidP="00196593">
    <w:pPr>
      <w:rPr>
        <w:b/>
        <w:bCs/>
        <w:color w:val="1F497D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57</w:t>
    </w:r>
    <w:r w:rsidR="008E2076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840A7C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07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7B5F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06CAA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„Obědy do škol v Olomouckém kraji I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>I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>I“</w:t>
    </w:r>
    <w:r w:rsidR="00AE6B2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E6B29" w:rsidRPr="00AE6B29">
      <w:rPr>
        <w:rFonts w:ascii="Arial" w:eastAsia="Times New Roman" w:hAnsi="Arial" w:cs="Arial"/>
        <w:i/>
        <w:iCs/>
        <w:sz w:val="20"/>
        <w:szCs w:val="20"/>
        <w:lang w:eastAsia="cs-CZ"/>
      </w:rPr>
      <w:t>– zapojení nového partnera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3ABD" w14:textId="77777777" w:rsidR="00F7526D" w:rsidRDefault="00F7526D" w:rsidP="000675BF">
      <w:pPr>
        <w:spacing w:after="0" w:line="240" w:lineRule="auto"/>
      </w:pPr>
      <w:r>
        <w:separator/>
      </w:r>
    </w:p>
  </w:footnote>
  <w:footnote w:type="continuationSeparator" w:id="0">
    <w:p w14:paraId="4AAADC37" w14:textId="77777777" w:rsidR="00F7526D" w:rsidRDefault="00F7526D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F05"/>
    <w:multiLevelType w:val="hybridMultilevel"/>
    <w:tmpl w:val="C234EE50"/>
    <w:lvl w:ilvl="0" w:tplc="0AE2C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B5"/>
    <w:multiLevelType w:val="hybridMultilevel"/>
    <w:tmpl w:val="DE2CD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A9C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20F"/>
    <w:multiLevelType w:val="hybridMultilevel"/>
    <w:tmpl w:val="B46A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86D"/>
    <w:multiLevelType w:val="hybridMultilevel"/>
    <w:tmpl w:val="0464A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83E46F2"/>
    <w:multiLevelType w:val="hybridMultilevel"/>
    <w:tmpl w:val="D382B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0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766B5D"/>
    <w:multiLevelType w:val="hybridMultilevel"/>
    <w:tmpl w:val="E3443A52"/>
    <w:lvl w:ilvl="0" w:tplc="0FB04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032E0"/>
    <w:rsid w:val="000257E9"/>
    <w:rsid w:val="00036B0A"/>
    <w:rsid w:val="000518E9"/>
    <w:rsid w:val="00056832"/>
    <w:rsid w:val="000675BF"/>
    <w:rsid w:val="000704D5"/>
    <w:rsid w:val="000A79D3"/>
    <w:rsid w:val="000C20A9"/>
    <w:rsid w:val="000C2D02"/>
    <w:rsid w:val="000C543A"/>
    <w:rsid w:val="000C76DC"/>
    <w:rsid w:val="001156F6"/>
    <w:rsid w:val="00127FA2"/>
    <w:rsid w:val="00132EB8"/>
    <w:rsid w:val="00141D1D"/>
    <w:rsid w:val="00143F02"/>
    <w:rsid w:val="0014735D"/>
    <w:rsid w:val="001642F2"/>
    <w:rsid w:val="00196593"/>
    <w:rsid w:val="001E4116"/>
    <w:rsid w:val="001E59CC"/>
    <w:rsid w:val="001E7312"/>
    <w:rsid w:val="002016B5"/>
    <w:rsid w:val="00211D85"/>
    <w:rsid w:val="00227FA1"/>
    <w:rsid w:val="00236E68"/>
    <w:rsid w:val="002731E9"/>
    <w:rsid w:val="00273ED2"/>
    <w:rsid w:val="0029439D"/>
    <w:rsid w:val="002A2873"/>
    <w:rsid w:val="002B14A5"/>
    <w:rsid w:val="002B2453"/>
    <w:rsid w:val="002C4FE8"/>
    <w:rsid w:val="00344494"/>
    <w:rsid w:val="00363FE4"/>
    <w:rsid w:val="00364FE5"/>
    <w:rsid w:val="00371F72"/>
    <w:rsid w:val="00374B26"/>
    <w:rsid w:val="003816AC"/>
    <w:rsid w:val="0038378C"/>
    <w:rsid w:val="00397885"/>
    <w:rsid w:val="003A5E61"/>
    <w:rsid w:val="003D1E0C"/>
    <w:rsid w:val="003E5CB5"/>
    <w:rsid w:val="00407C9E"/>
    <w:rsid w:val="004438FA"/>
    <w:rsid w:val="00452039"/>
    <w:rsid w:val="004728A8"/>
    <w:rsid w:val="00477B83"/>
    <w:rsid w:val="004847C8"/>
    <w:rsid w:val="004E10B4"/>
    <w:rsid w:val="004F6033"/>
    <w:rsid w:val="00503C19"/>
    <w:rsid w:val="0051122C"/>
    <w:rsid w:val="00526362"/>
    <w:rsid w:val="00534852"/>
    <w:rsid w:val="00561487"/>
    <w:rsid w:val="00571B3B"/>
    <w:rsid w:val="00583315"/>
    <w:rsid w:val="005B29AD"/>
    <w:rsid w:val="005B3705"/>
    <w:rsid w:val="005C3458"/>
    <w:rsid w:val="005C4F26"/>
    <w:rsid w:val="005D62C5"/>
    <w:rsid w:val="005E1842"/>
    <w:rsid w:val="005E6C7D"/>
    <w:rsid w:val="006027EC"/>
    <w:rsid w:val="00644BB5"/>
    <w:rsid w:val="00665F59"/>
    <w:rsid w:val="00670AD3"/>
    <w:rsid w:val="00673833"/>
    <w:rsid w:val="00674B3A"/>
    <w:rsid w:val="006D0152"/>
    <w:rsid w:val="006E0872"/>
    <w:rsid w:val="006E3B21"/>
    <w:rsid w:val="006E4576"/>
    <w:rsid w:val="007325F1"/>
    <w:rsid w:val="0073315E"/>
    <w:rsid w:val="00764F61"/>
    <w:rsid w:val="007861E1"/>
    <w:rsid w:val="007B5FF6"/>
    <w:rsid w:val="007D68B8"/>
    <w:rsid w:val="007E4EFC"/>
    <w:rsid w:val="007F6F6A"/>
    <w:rsid w:val="00805596"/>
    <w:rsid w:val="0082006F"/>
    <w:rsid w:val="00840A7C"/>
    <w:rsid w:val="00846889"/>
    <w:rsid w:val="008509B4"/>
    <w:rsid w:val="008566A0"/>
    <w:rsid w:val="008675DD"/>
    <w:rsid w:val="0087041E"/>
    <w:rsid w:val="008B126D"/>
    <w:rsid w:val="008B32A1"/>
    <w:rsid w:val="008E2076"/>
    <w:rsid w:val="008E59C0"/>
    <w:rsid w:val="009305C4"/>
    <w:rsid w:val="00945D38"/>
    <w:rsid w:val="009558C6"/>
    <w:rsid w:val="009614A7"/>
    <w:rsid w:val="00962E73"/>
    <w:rsid w:val="00965674"/>
    <w:rsid w:val="009667BF"/>
    <w:rsid w:val="00985E5E"/>
    <w:rsid w:val="009900E8"/>
    <w:rsid w:val="009A0458"/>
    <w:rsid w:val="009C42D0"/>
    <w:rsid w:val="009C5DA6"/>
    <w:rsid w:val="009C6C23"/>
    <w:rsid w:val="009C7488"/>
    <w:rsid w:val="009C7A48"/>
    <w:rsid w:val="009D00E9"/>
    <w:rsid w:val="009E736E"/>
    <w:rsid w:val="00A05E03"/>
    <w:rsid w:val="00A11727"/>
    <w:rsid w:val="00A11D2F"/>
    <w:rsid w:val="00A324A8"/>
    <w:rsid w:val="00A3365F"/>
    <w:rsid w:val="00A51996"/>
    <w:rsid w:val="00A601F7"/>
    <w:rsid w:val="00A60F39"/>
    <w:rsid w:val="00A6327D"/>
    <w:rsid w:val="00A65192"/>
    <w:rsid w:val="00A754BA"/>
    <w:rsid w:val="00A944B9"/>
    <w:rsid w:val="00AA6BC0"/>
    <w:rsid w:val="00AB2623"/>
    <w:rsid w:val="00AB5FAF"/>
    <w:rsid w:val="00AE02FE"/>
    <w:rsid w:val="00AE6B29"/>
    <w:rsid w:val="00B06F6C"/>
    <w:rsid w:val="00B162F8"/>
    <w:rsid w:val="00B24C43"/>
    <w:rsid w:val="00B271F3"/>
    <w:rsid w:val="00B62B5A"/>
    <w:rsid w:val="00B62D3C"/>
    <w:rsid w:val="00B63C01"/>
    <w:rsid w:val="00B85F7A"/>
    <w:rsid w:val="00BB7670"/>
    <w:rsid w:val="00BD02F4"/>
    <w:rsid w:val="00BE0A09"/>
    <w:rsid w:val="00BF04DB"/>
    <w:rsid w:val="00BF269C"/>
    <w:rsid w:val="00C05F27"/>
    <w:rsid w:val="00C10B69"/>
    <w:rsid w:val="00C11D10"/>
    <w:rsid w:val="00C208CA"/>
    <w:rsid w:val="00C274C6"/>
    <w:rsid w:val="00C40097"/>
    <w:rsid w:val="00C42AA6"/>
    <w:rsid w:val="00C4457E"/>
    <w:rsid w:val="00C928DA"/>
    <w:rsid w:val="00CA1ADC"/>
    <w:rsid w:val="00CA5C52"/>
    <w:rsid w:val="00CA7F7D"/>
    <w:rsid w:val="00CB792A"/>
    <w:rsid w:val="00CC183A"/>
    <w:rsid w:val="00CC2EDB"/>
    <w:rsid w:val="00D36D18"/>
    <w:rsid w:val="00D50F7B"/>
    <w:rsid w:val="00D578BE"/>
    <w:rsid w:val="00D7407D"/>
    <w:rsid w:val="00D9628E"/>
    <w:rsid w:val="00DB7B4F"/>
    <w:rsid w:val="00DF5ADC"/>
    <w:rsid w:val="00E06CAA"/>
    <w:rsid w:val="00E14D80"/>
    <w:rsid w:val="00E8623B"/>
    <w:rsid w:val="00EB44F3"/>
    <w:rsid w:val="00EC18F3"/>
    <w:rsid w:val="00EC2ADB"/>
    <w:rsid w:val="00ED0B2B"/>
    <w:rsid w:val="00EF1FF7"/>
    <w:rsid w:val="00EF74DD"/>
    <w:rsid w:val="00F35367"/>
    <w:rsid w:val="00F41B71"/>
    <w:rsid w:val="00F55545"/>
    <w:rsid w:val="00F747C6"/>
    <w:rsid w:val="00F7526D"/>
    <w:rsid w:val="00F80B0F"/>
    <w:rsid w:val="00F95107"/>
    <w:rsid w:val="00FA32EA"/>
    <w:rsid w:val="00FB352F"/>
    <w:rsid w:val="00FC13E0"/>
    <w:rsid w:val="00FD7907"/>
    <w:rsid w:val="00FE4DFD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631EC5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paragraph" w:styleId="Textbubliny">
    <w:name w:val="Balloon Text"/>
    <w:basedOn w:val="Normln"/>
    <w:link w:val="TextbublinyChar"/>
    <w:uiPriority w:val="99"/>
    <w:semiHidden/>
    <w:unhideWhenUsed/>
    <w:rsid w:val="0027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E9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qFormat/>
    <w:rsid w:val="00C42AA6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C42AA6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42AA6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42AA6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42A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42AA6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42AA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42AA6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C42AA6"/>
    <w:pPr>
      <w:spacing w:after="120"/>
      <w:ind w:left="283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2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AA6"/>
  </w:style>
  <w:style w:type="paragraph" w:styleId="FormtovanvHTML">
    <w:name w:val="HTML Preformatted"/>
    <w:basedOn w:val="Normln"/>
    <w:link w:val="FormtovanvHTMLChar"/>
    <w:rsid w:val="0084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468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3</cp:revision>
  <dcterms:created xsi:type="dcterms:W3CDTF">2021-12-07T07:31:00Z</dcterms:created>
  <dcterms:modified xsi:type="dcterms:W3CDTF">2021-12-07T07:33:00Z</dcterms:modified>
</cp:coreProperties>
</file>