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61875043" w:rsidR="00A97BE7" w:rsidRPr="000C31C1" w:rsidRDefault="009A3DA5" w:rsidP="00D61E32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0C31C1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 w:rsidRPr="000C31C1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 w:rsidRPr="000C31C1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Pr="000C31C1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4871C8" w:rsidRPr="000C31C1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0C31C1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0C31C1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0C31C1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0C31C1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0C31C1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0C31C1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 w:rsidRPr="000C31C1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6D28BA" w:rsidRPr="000C31C1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obcím, </w:t>
      </w:r>
      <w:r w:rsidR="00335BBC" w:rsidRPr="000C31C1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městysům, </w:t>
      </w:r>
      <w:r w:rsidR="006D28BA" w:rsidRPr="000C31C1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městům</w:t>
      </w:r>
      <w:r w:rsidR="00FD472B" w:rsidRPr="000C31C1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</w:p>
    <w:p w14:paraId="3C9258B8" w14:textId="0ED63434" w:rsidR="009A3DA5" w:rsidRPr="000C31C1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0C31C1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0C31C1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0C31C1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0C31C1">
        <w:rPr>
          <w:rFonts w:ascii="Arial" w:eastAsia="Times New Roman" w:hAnsi="Arial" w:cs="Arial"/>
          <w:lang w:eastAsia="cs-CZ"/>
        </w:rPr>
        <w:t>500/2004</w:t>
      </w:r>
      <w:r w:rsidRPr="000C31C1">
        <w:rPr>
          <w:rFonts w:ascii="Arial" w:eastAsia="Times New Roman" w:hAnsi="Arial" w:cs="Arial"/>
          <w:lang w:eastAsia="cs-CZ"/>
        </w:rPr>
        <w:t> </w:t>
      </w:r>
      <w:r w:rsidR="009A3DA5" w:rsidRPr="000C31C1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0C31C1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0C31C1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C31C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C190277" w:rsidR="00E62519" w:rsidRPr="000C31C1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C31C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0C31C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 w:rsidRPr="000C31C1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0C31C1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175F6" w:rsidRPr="000C31C1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0C31C1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0C31C1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C31C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0C31C1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0C31C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0C31C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0C31C1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C31C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0C31C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32C9F9CC" w14:textId="77777777" w:rsidR="005567EF" w:rsidRPr="000C31C1" w:rsidRDefault="00E62519" w:rsidP="005567EF">
      <w:pPr>
        <w:spacing w:after="120"/>
        <w:ind w:left="1410" w:hanging="1410"/>
        <w:rPr>
          <w:rFonts w:ascii="Arial" w:hAnsi="Arial" w:cs="Arial"/>
          <w:sz w:val="24"/>
          <w:szCs w:val="24"/>
        </w:rPr>
      </w:pPr>
      <w:r w:rsidRPr="000C31C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0C31C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567EF" w:rsidRPr="000C31C1">
        <w:rPr>
          <w:rFonts w:ascii="Arial" w:eastAsia="Times New Roman" w:hAnsi="Arial" w:cs="Arial"/>
          <w:sz w:val="24"/>
          <w:szCs w:val="24"/>
          <w:lang w:eastAsia="cs-CZ"/>
        </w:rPr>
        <w:t xml:space="preserve">Bc. Janem Žůrkem, </w:t>
      </w:r>
      <w:r w:rsidR="005567EF" w:rsidRPr="000C31C1">
        <w:rPr>
          <w:rFonts w:ascii="Arial" w:hAnsi="Arial" w:cs="Arial"/>
          <w:sz w:val="24"/>
          <w:szCs w:val="24"/>
        </w:rPr>
        <w:t xml:space="preserve">členem rady Olomouckého kraje, </w:t>
      </w:r>
    </w:p>
    <w:p w14:paraId="0420895B" w14:textId="620AE712" w:rsidR="00E62519" w:rsidRPr="000C31C1" w:rsidRDefault="005567EF" w:rsidP="005567EF">
      <w:pPr>
        <w:spacing w:after="120"/>
        <w:ind w:left="1410"/>
        <w:rPr>
          <w:rFonts w:ascii="Arial" w:hAnsi="Arial" w:cs="Arial"/>
          <w:sz w:val="24"/>
          <w:szCs w:val="24"/>
        </w:rPr>
      </w:pPr>
      <w:r w:rsidRPr="000C31C1">
        <w:rPr>
          <w:rFonts w:ascii="Arial" w:hAnsi="Arial" w:cs="Arial"/>
          <w:sz w:val="24"/>
          <w:szCs w:val="24"/>
        </w:rPr>
        <w:t xml:space="preserve">                na základě pověření hejtmana Olomouckého kraje ze dne 30. 10. 2020</w:t>
      </w:r>
    </w:p>
    <w:p w14:paraId="6F420F65" w14:textId="1477D4B7" w:rsidR="00E62519" w:rsidRPr="000C31C1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C31C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0C31C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567EF" w:rsidRPr="000C31C1">
        <w:rPr>
          <w:rFonts w:ascii="Arial" w:eastAsia="Times New Roman" w:hAnsi="Arial" w:cs="Arial"/>
          <w:sz w:val="24"/>
          <w:szCs w:val="24"/>
          <w:lang w:eastAsia="cs-CZ"/>
        </w:rPr>
        <w:t>27-4228120277/0100, Komerční banka, a.s., Olomouc</w:t>
      </w:r>
    </w:p>
    <w:p w14:paraId="54559463" w14:textId="77777777" w:rsidR="00E62519" w:rsidRPr="000C31C1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C31C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0C31C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0C31C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0C31C1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C31C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77777777" w:rsidR="00621063" w:rsidRPr="000C31C1" w:rsidRDefault="00621063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0C31C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6113BCE4" w14:textId="77777777" w:rsidR="00621063" w:rsidRPr="000C31C1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C31C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0C31C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D424E7E" w14:textId="77777777" w:rsidR="00621063" w:rsidRPr="000C31C1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C31C1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0C31C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3CA258C" w14:textId="37FCB33C" w:rsidR="00621063" w:rsidRPr="000C31C1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C31C1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0C31C1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0C31C1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0C31C1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7D0F234E" w14:textId="60FE3120" w:rsidR="00621063" w:rsidRPr="000C31C1" w:rsidRDefault="001B69D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C31C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0C31C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……………………………………………</w:t>
      </w:r>
    </w:p>
    <w:p w14:paraId="48CA510F" w14:textId="77777777" w:rsidR="00621063" w:rsidRPr="000C31C1" w:rsidRDefault="00621063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C31C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0C31C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149491AE" w14:textId="77777777" w:rsidR="00621063" w:rsidRPr="000C31C1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C31C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0C31C1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0C31C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0C31C1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C31C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0C31C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0C31C1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bookmarkStart w:id="0" w:name="_GoBack"/>
      <w:bookmarkEnd w:id="0"/>
      <w:r w:rsidRPr="000C31C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3D6BD13D" w:rsidR="009A3DA5" w:rsidRPr="000C31C1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C31C1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r w:rsidR="000C31C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C31C1">
        <w:rPr>
          <w:rFonts w:ascii="Arial" w:eastAsia="Times New Roman" w:hAnsi="Arial" w:cs="Arial"/>
          <w:sz w:val="24"/>
          <w:szCs w:val="24"/>
          <w:lang w:eastAsia="cs-CZ"/>
        </w:rPr>
        <w:t>výši ......... Kč, slovy: ......... ko</w:t>
      </w:r>
      <w:r w:rsidR="006C5BC4" w:rsidRPr="000C31C1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D03F07" w:rsidRPr="000C31C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37B518EF" w:rsidR="009A3DA5" w:rsidRPr="000C31C1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C31C1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0C31C1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0C31C1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0C31C1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0C31C1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0C31C1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0C31C1"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</w:p>
    <w:p w14:paraId="3C9258D0" w14:textId="3A1D45C2" w:rsidR="009A3DA5" w:rsidRPr="000C31C1" w:rsidRDefault="005567EF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C31C1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po provedené obnově </w:t>
      </w:r>
      <w:r w:rsidR="003E3EEE" w:rsidRPr="000C31C1">
        <w:rPr>
          <w:rFonts w:ascii="Arial" w:eastAsia="Times New Roman" w:hAnsi="Arial" w:cs="Arial"/>
          <w:sz w:val="24"/>
          <w:szCs w:val="24"/>
          <w:lang w:eastAsia="cs-CZ"/>
        </w:rPr>
        <w:t>stavby drobné architektury</w:t>
      </w:r>
      <w:r w:rsidRPr="000C31C1">
        <w:rPr>
          <w:rFonts w:ascii="Arial" w:eastAsia="Times New Roman" w:hAnsi="Arial" w:cs="Arial"/>
          <w:sz w:val="24"/>
          <w:szCs w:val="24"/>
          <w:lang w:eastAsia="cs-CZ"/>
        </w:rPr>
        <w:t>, kdy obnova bude provedena dle</w:t>
      </w:r>
      <w:r w:rsidRPr="000C31C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0C31C1">
        <w:rPr>
          <w:rStyle w:val="Tunznak"/>
          <w:szCs w:val="24"/>
        </w:rPr>
        <w:t>zák. č. 20/1987 Sb., o státní památkové péči</w:t>
      </w:r>
      <w:r w:rsidRPr="000C31C1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0C31C1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</w:t>
      </w:r>
      <w:r w:rsidRPr="000C31C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0C31C1">
        <w:rPr>
          <w:rFonts w:ascii="Arial" w:eastAsia="Times New Roman" w:hAnsi="Arial" w:cs="Arial"/>
          <w:b/>
          <w:sz w:val="24"/>
          <w:szCs w:val="24"/>
          <w:lang w:eastAsia="cs-CZ"/>
        </w:rPr>
        <w:t> </w:t>
      </w:r>
      <w:r w:rsidRPr="000C31C1">
        <w:rPr>
          <w:rFonts w:ascii="Arial" w:eastAsia="Times New Roman" w:hAnsi="Arial" w:cs="Arial"/>
          <w:sz w:val="24"/>
          <w:szCs w:val="24"/>
          <w:lang w:eastAsia="cs-CZ"/>
        </w:rPr>
        <w:t xml:space="preserve">předložení dokladů o úhradě výdajů na obnovu </w:t>
      </w:r>
      <w:r w:rsidR="00F56014" w:rsidRPr="000C31C1">
        <w:rPr>
          <w:rFonts w:ascii="Arial" w:eastAsia="Times New Roman" w:hAnsi="Arial" w:cs="Arial"/>
          <w:sz w:val="24"/>
          <w:szCs w:val="24"/>
          <w:lang w:eastAsia="cs-CZ"/>
        </w:rPr>
        <w:t>stavby drobné architektury</w:t>
      </w:r>
      <w:r w:rsidRPr="000C31C1">
        <w:rPr>
          <w:rFonts w:ascii="Arial" w:eastAsia="Times New Roman" w:hAnsi="Arial" w:cs="Arial"/>
          <w:sz w:val="24"/>
          <w:szCs w:val="24"/>
          <w:lang w:eastAsia="cs-CZ"/>
        </w:rPr>
        <w:t xml:space="preserve"> příjemcem v souladu s účelem dotace dle čl. I odst. 2 této smlouvy a po předložení úplného vyúčtování dle čl. II odst. 4 této smlouvy. Za doklad o úhradě výdajů se nepovažuje tzv. zálohový daňový doklad - zálohová faktura. Dotace bude poskytnuta převodem na bankovní účet příjemce uvedený v záhlaví této smlouvy do 21 dnů od ukončení kontroly vyúčtování dle čl. II odst. 4 této smlouvy, včetně případné fyzické kontroly provedených prací. Dotace bude poskytnuta pouze v případě, že ve vyúčtování nebudou zjištěny nedostatky, nebo nebude postupováno dle čl. II odst. 5 této smlouvy nebo nebudou zjištěna porušení vyjmenována v čl. II odst. 7. této smlouvy.</w:t>
      </w:r>
      <w:r w:rsidRPr="000C31C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0C31C1">
        <w:rPr>
          <w:rFonts w:ascii="Arial" w:eastAsia="Times New Roman" w:hAnsi="Arial" w:cs="Arial"/>
          <w:sz w:val="24"/>
          <w:szCs w:val="24"/>
          <w:lang w:eastAsia="cs-CZ"/>
        </w:rPr>
        <w:t xml:space="preserve">Za den poskytnutí dotace se pro účely této smlouvy považuje den odepsání finančních prostředků z účtu poskytovatele ve prospěch účtu příjemce. </w:t>
      </w:r>
      <w:r w:rsidR="00F8563D" w:rsidRPr="000C31C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F8563D" w:rsidRPr="000C31C1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="00F8563D" w:rsidRPr="000C31C1">
        <w:rPr>
          <w:rFonts w:ascii="Arial" w:eastAsia="Times New Roman" w:hAnsi="Arial" w:cs="Arial"/>
          <w:iCs/>
          <w:sz w:val="24"/>
          <w:szCs w:val="24"/>
          <w:lang w:eastAsia="cs-CZ"/>
        </w:rPr>
        <w:t>) se za den poskytnutí dotace považuje den, kdy tato smlouva nabyde účinnosti.</w:t>
      </w:r>
    </w:p>
    <w:p w14:paraId="4814D4D8" w14:textId="6BCE2BCC" w:rsidR="00830456" w:rsidRPr="000C31C1" w:rsidRDefault="009A3DA5" w:rsidP="001B69D3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C31C1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0C31C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373A066A" w:rsidR="009A3DA5" w:rsidRPr="000C31C1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C31C1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259A7FF9" w:rsidR="009A3DA5" w:rsidRPr="000C31C1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C31C1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0C31C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C31C1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</w:t>
      </w:r>
      <w:r w:rsidR="000C31C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C31C1">
        <w:rPr>
          <w:rFonts w:ascii="Arial" w:eastAsia="Times New Roman" w:hAnsi="Arial" w:cs="Arial"/>
          <w:sz w:val="24"/>
          <w:szCs w:val="24"/>
          <w:lang w:eastAsia="cs-CZ"/>
        </w:rPr>
        <w:t>586/1992 Sb., o daních z příjmů, ve znění pozdějších předpisů (dále jen „cit. zákona“),</w:t>
      </w:r>
    </w:p>
    <w:p w14:paraId="3C9258D5" w14:textId="17EDADAD" w:rsidR="009A3DA5" w:rsidRPr="000C31C1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C31C1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63AEA921" w14:textId="79EBF7CD" w:rsidR="00403137" w:rsidRPr="000C31C1" w:rsidRDefault="009A3DA5" w:rsidP="001B69D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C31C1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</w:t>
      </w:r>
      <w:r w:rsidR="000C31C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C31C1">
        <w:rPr>
          <w:rFonts w:ascii="Arial" w:eastAsia="Times New Roman" w:hAnsi="Arial" w:cs="Arial"/>
          <w:sz w:val="24"/>
          <w:szCs w:val="24"/>
          <w:lang w:eastAsia="cs-CZ"/>
        </w:rPr>
        <w:t>smyslu §</w:t>
      </w:r>
      <w:r w:rsidR="00AF584A" w:rsidRPr="000C31C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C31C1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Pr="000C31C1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C31C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36F851DB" w:rsidR="00001074" w:rsidRPr="000C31C1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C31C1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BD130A" w:rsidRPr="000C31C1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0C31C1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0C31C1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0C31C1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5567EF" w:rsidRPr="000C31C1">
        <w:rPr>
          <w:rFonts w:ascii="Arial" w:eastAsia="Times New Roman" w:hAnsi="Arial" w:cs="Arial"/>
          <w:sz w:val="24"/>
          <w:szCs w:val="24"/>
          <w:lang w:eastAsia="cs-CZ"/>
        </w:rPr>
        <w:t xml:space="preserve">Památkové péče v Olomouckém kraji v roce 2022 pro dotační titul Obnova </w:t>
      </w:r>
      <w:r w:rsidR="00D53FB7" w:rsidRPr="000C31C1">
        <w:rPr>
          <w:rFonts w:ascii="Arial" w:eastAsia="Times New Roman" w:hAnsi="Arial" w:cs="Arial"/>
          <w:sz w:val="24"/>
          <w:szCs w:val="24"/>
          <w:lang w:eastAsia="cs-CZ"/>
        </w:rPr>
        <w:t>staveb drobné architektury místního významu</w:t>
      </w:r>
      <w:r w:rsidR="005567EF" w:rsidRPr="000C31C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ED68BB" w:rsidRPr="000C31C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F5FA310" w14:textId="244A4395" w:rsidR="00986793" w:rsidRPr="000C31C1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C31C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BD130A" w:rsidRPr="000C31C1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0C31C1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0C31C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BD130A" w:rsidRPr="000C31C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0C31C1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3C9258D9" w14:textId="043B993D" w:rsidR="009A3DA5" w:rsidRPr="000C31C1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C31C1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0C31C1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0C31C1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AF468D" w:rsidRPr="000C31C1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6D421C15" w14:textId="77777777" w:rsidR="003E0A08" w:rsidRPr="000C31C1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C31C1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F" w14:textId="1A614244" w:rsidR="009A3DA5" w:rsidRPr="000C31C1" w:rsidRDefault="009A3DA5" w:rsidP="001B69D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C31C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0C31C1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0C31C1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0C31C1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0C31C1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0C31C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C31C1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0C31C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C31C1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0C31C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0C31C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0C31C1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akce</w:t>
      </w:r>
      <w:r w:rsidRPr="000C31C1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0C31C1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0C31C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0C31C1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736867F9" w14:textId="0726E9A6" w:rsidR="001455CD" w:rsidRPr="000C31C1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C31C1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0C31C1">
        <w:rPr>
          <w:rFonts w:ascii="Arial" w:hAnsi="Arial" w:cs="Arial"/>
          <w:bCs/>
          <w:sz w:val="24"/>
          <w:szCs w:val="24"/>
          <w:lang w:eastAsia="cs-CZ"/>
        </w:rPr>
        <w:t>,</w:t>
      </w:r>
      <w:r w:rsidRPr="000C31C1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0C31C1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0C31C1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0C31C1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0C31C1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0C31C1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0C31C1">
        <w:rPr>
          <w:rFonts w:ascii="Arial" w:hAnsi="Arial" w:cs="Arial"/>
          <w:bCs/>
          <w:sz w:val="24"/>
          <w:szCs w:val="24"/>
          <w:lang w:eastAsia="cs-CZ"/>
        </w:rPr>
        <w:t>y</w:t>
      </w:r>
      <w:r w:rsidRPr="000C31C1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0C31C1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0C31C1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</w:t>
      </w:r>
      <w:r w:rsidR="000C31C1">
        <w:rPr>
          <w:rFonts w:ascii="Arial" w:hAnsi="Arial" w:cs="Arial"/>
          <w:bCs/>
          <w:sz w:val="24"/>
          <w:szCs w:val="24"/>
          <w:lang w:eastAsia="cs-CZ"/>
        </w:rPr>
        <w:t> </w:t>
      </w:r>
      <w:r w:rsidRPr="000C31C1">
        <w:rPr>
          <w:rFonts w:ascii="Arial" w:hAnsi="Arial" w:cs="Arial"/>
          <w:bCs/>
          <w:sz w:val="24"/>
          <w:szCs w:val="24"/>
          <w:lang w:eastAsia="cs-CZ"/>
        </w:rPr>
        <w:t xml:space="preserve">bankovní výpis. V případě, že příjemce dotace nepředloží tyto podklady, </w:t>
      </w:r>
      <w:r w:rsidRPr="000C31C1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="000E63E3" w:rsidRPr="000C31C1">
        <w:rPr>
          <w:rFonts w:ascii="Arial" w:hAnsi="Arial" w:cs="Arial"/>
          <w:bCs/>
          <w:i/>
          <w:iCs/>
          <w:sz w:val="24"/>
          <w:szCs w:val="24"/>
          <w:lang w:eastAsia="cs-CZ"/>
        </w:rPr>
        <w:t>.</w:t>
      </w:r>
    </w:p>
    <w:p w14:paraId="3C9258E0" w14:textId="198822C6" w:rsidR="009A3DA5" w:rsidRPr="000C31C1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C31C1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0C31C1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0C31C1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0C31C1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5" w14:textId="53C97171" w:rsidR="009A3DA5" w:rsidRPr="000C31C1" w:rsidRDefault="009A3DA5" w:rsidP="001B69D3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C31C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5567EF" w:rsidRPr="000C31C1">
        <w:rPr>
          <w:rFonts w:ascii="Arial" w:eastAsia="Times New Roman" w:hAnsi="Arial" w:cs="Arial"/>
          <w:sz w:val="24"/>
          <w:szCs w:val="24"/>
          <w:lang w:eastAsia="cs-CZ"/>
        </w:rPr>
        <w:t>31. 10. 2021.</w:t>
      </w:r>
    </w:p>
    <w:p w14:paraId="3C9258E6" w14:textId="0BC755B7" w:rsidR="009A3DA5" w:rsidRPr="000C31C1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C31C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0C31C1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0C31C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0C31C1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0C31C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5567EF" w:rsidRPr="000C31C1">
        <w:rPr>
          <w:rFonts w:ascii="Arial" w:eastAsia="Times New Roman" w:hAnsi="Arial" w:cs="Arial"/>
          <w:iCs/>
          <w:sz w:val="24"/>
          <w:szCs w:val="24"/>
          <w:lang w:eastAsia="cs-CZ"/>
        </w:rPr>
        <w:t>1. 1. 2022</w:t>
      </w:r>
      <w:r w:rsidRPr="000C31C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FF056F" w:rsidRPr="000C31C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0C31C1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3C9258E7" w14:textId="65B3F243" w:rsidR="009A3DA5" w:rsidRPr="000C31C1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C31C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V případě </w:t>
      </w:r>
      <w:r w:rsidRPr="000C31C1"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  <w:t>povinné spoluúčasti příjemce</w:t>
      </w:r>
      <w:r w:rsidRPr="000C31C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na financování:</w:t>
      </w:r>
    </w:p>
    <w:p w14:paraId="2C622E70" w14:textId="1411AE19" w:rsidR="00B67C75" w:rsidRPr="000C31C1" w:rsidRDefault="00742626" w:rsidP="00CB5336">
      <w:pPr>
        <w:spacing w:after="6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0C31C1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5175F6" w:rsidRPr="000C31C1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5567EF" w:rsidRPr="000C31C1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0C31C1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</w:t>
      </w:r>
      <w:r w:rsidR="001B69D3" w:rsidRPr="000C31C1">
        <w:rPr>
          <w:rFonts w:ascii="Arial" w:eastAsia="Times New Roman" w:hAnsi="Arial" w:cs="Arial"/>
          <w:sz w:val="24"/>
          <w:szCs w:val="24"/>
          <w:lang w:eastAsia="cs-CZ"/>
        </w:rPr>
        <w:t xml:space="preserve">předpokládané uznatelné výdaje, </w:t>
      </w:r>
      <w:r w:rsidR="005567EF" w:rsidRPr="000C31C1">
        <w:rPr>
          <w:rFonts w:ascii="Arial" w:hAnsi="Arial" w:cs="Arial"/>
          <w:bCs/>
          <w:sz w:val="24"/>
          <w:szCs w:val="24"/>
        </w:rPr>
        <w:t xml:space="preserve">bude příjemci po předložení vyúčtování dotace poskytnuta dotace v souladu se Smlouvou </w:t>
      </w:r>
      <w:r w:rsidR="005567EF" w:rsidRPr="000C31C1">
        <w:rPr>
          <w:rFonts w:ascii="Arial" w:hAnsi="Arial" w:cs="Arial"/>
          <w:sz w:val="24"/>
          <w:szCs w:val="24"/>
        </w:rPr>
        <w:t>tak, aby výše dotace odpovídala nejvýše 50 %</w:t>
      </w:r>
      <w:r w:rsidR="005567EF" w:rsidRPr="000C31C1">
        <w:rPr>
          <w:rFonts w:ascii="Arial" w:hAnsi="Arial" w:cs="Arial"/>
          <w:bCs/>
          <w:i/>
          <w:sz w:val="24"/>
          <w:szCs w:val="24"/>
        </w:rPr>
        <w:t xml:space="preserve"> </w:t>
      </w:r>
      <w:r w:rsidR="005567EF" w:rsidRPr="000C31C1">
        <w:rPr>
          <w:rFonts w:ascii="Arial" w:hAnsi="Arial" w:cs="Arial"/>
          <w:sz w:val="24"/>
          <w:szCs w:val="24"/>
        </w:rPr>
        <w:t xml:space="preserve">celkových skutečně vynaložených uznatelných výdajů na účel dle čl. I odst. 2 a 4 této smlouvy. </w:t>
      </w:r>
      <w:r w:rsidR="005567EF" w:rsidRPr="000C31C1">
        <w:rPr>
          <w:rFonts w:ascii="Arial" w:hAnsi="Arial" w:cs="Arial"/>
          <w:bCs/>
          <w:sz w:val="24"/>
          <w:szCs w:val="24"/>
        </w:rPr>
        <w:t xml:space="preserve">V případě, že skutečné vynaložené uznatelné výdaje budou po </w:t>
      </w:r>
      <w:r w:rsidR="000C31C1">
        <w:rPr>
          <w:rFonts w:ascii="Arial" w:hAnsi="Arial" w:cs="Arial"/>
          <w:bCs/>
          <w:sz w:val="24"/>
          <w:szCs w:val="24"/>
        </w:rPr>
        <w:t> </w:t>
      </w:r>
      <w:r w:rsidR="005567EF" w:rsidRPr="000C31C1">
        <w:rPr>
          <w:rFonts w:ascii="Arial" w:hAnsi="Arial" w:cs="Arial"/>
          <w:bCs/>
          <w:sz w:val="24"/>
          <w:szCs w:val="24"/>
        </w:rPr>
        <w:t>odečtení 50% spoluúčasti nižší než minimální výše dotace poskytovaná v dotačním titulu, nebude dotace poskytnuta.</w:t>
      </w:r>
    </w:p>
    <w:p w14:paraId="3C9258EB" w14:textId="6CA103C4" w:rsidR="009A3DA5" w:rsidRPr="000C31C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C31C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dodržení účelu a </w:t>
      </w:r>
      <w:r w:rsidR="000C31C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C31C1"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14:paraId="3C9258EC" w14:textId="5729A23C" w:rsidR="009A3DA5" w:rsidRPr="000C31C1" w:rsidRDefault="009A3DA5" w:rsidP="002A687A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C31C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5567EF" w:rsidRPr="000C31C1">
        <w:rPr>
          <w:rFonts w:ascii="Arial" w:eastAsia="Times New Roman" w:hAnsi="Arial" w:cs="Arial"/>
          <w:sz w:val="24"/>
          <w:szCs w:val="24"/>
          <w:lang w:eastAsia="cs-CZ"/>
        </w:rPr>
        <w:t>15. 11. 2022</w:t>
      </w:r>
      <w:r w:rsidRPr="000C31C1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453D92" w:rsidRPr="000C31C1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D562B7" w:rsidRPr="000C31C1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51618F" w:rsidRPr="000C31C1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2A687A" w:rsidRPr="000C31C1"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="0051618F" w:rsidRPr="000C31C1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této dotace, a to </w:t>
      </w:r>
      <w:r w:rsidR="00EA1785" w:rsidRPr="000C31C1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51618F" w:rsidRPr="000C31C1">
        <w:rPr>
          <w:rFonts w:ascii="Arial" w:eastAsia="Times New Roman" w:hAnsi="Arial" w:cs="Arial"/>
          <w:sz w:val="24"/>
          <w:szCs w:val="24"/>
          <w:lang w:eastAsia="cs-CZ"/>
        </w:rPr>
        <w:t xml:space="preserve">zasláním do datové schránky poskytovatele </w:t>
      </w:r>
      <w:r w:rsidR="00453D92" w:rsidRPr="000C31C1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593E65" w:rsidRPr="000C31C1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  <w:r w:rsidR="006E0CF0" w:rsidRPr="000C31C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1DFCD64" w14:textId="77777777" w:rsidR="00A9730D" w:rsidRPr="000C31C1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C31C1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4415B900" w:rsidR="00D05376" w:rsidRPr="000C31C1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C31C1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0C31C1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227C21" w:rsidRPr="000C31C1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 w:rsidRPr="000C31C1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227C21" w:rsidRPr="000C31C1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4F66DA" w:rsidRPr="000C31C1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227C21" w:rsidRPr="000C31C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0C31C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0C31C1">
        <w:rPr>
          <w:rFonts w:ascii="Arial" w:hAnsi="Arial" w:cs="Arial"/>
          <w:sz w:val="24"/>
          <w:szCs w:val="24"/>
        </w:rPr>
        <w:t xml:space="preserve">příjmy uvedené v odst. </w:t>
      </w:r>
      <w:r w:rsidR="004F66DA" w:rsidRPr="000C31C1">
        <w:rPr>
          <w:rFonts w:ascii="Arial" w:hAnsi="Arial" w:cs="Arial"/>
          <w:sz w:val="24"/>
          <w:szCs w:val="24"/>
        </w:rPr>
        <w:t>10.18</w:t>
      </w:r>
      <w:r w:rsidR="00E93DF9" w:rsidRPr="000C31C1">
        <w:rPr>
          <w:rFonts w:ascii="Arial" w:hAnsi="Arial" w:cs="Arial"/>
          <w:sz w:val="24"/>
          <w:szCs w:val="24"/>
        </w:rPr>
        <w:t xml:space="preserve"> Pravidel</w:t>
      </w:r>
      <w:r w:rsidR="00840C0F" w:rsidRPr="000C31C1">
        <w:rPr>
          <w:rFonts w:ascii="Arial" w:hAnsi="Arial" w:cs="Arial"/>
          <w:sz w:val="24"/>
          <w:szCs w:val="24"/>
        </w:rPr>
        <w:t>.</w:t>
      </w:r>
    </w:p>
    <w:p w14:paraId="2FDE39D2" w14:textId="7902BAD9" w:rsidR="00822CBA" w:rsidRPr="000C31C1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C31C1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</w:t>
      </w:r>
      <w:r w:rsidR="00A9730D" w:rsidRPr="000C31C1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="003448AA" w:rsidRPr="000C31C1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 w:rsidRPr="000C31C1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3448AA" w:rsidRPr="000C31C1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4F66DA" w:rsidRPr="000C31C1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5F4D79" w:rsidRPr="000C31C1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0B5E3DCC" w14:textId="134878E6" w:rsidR="00A9730D" w:rsidRPr="000C31C1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C31C1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0C31C1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4918C2" w:rsidRPr="000C31C1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 w:rsidRPr="000C31C1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0C31C1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0C31C1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C31C1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3D584479" w:rsidR="00A9730D" w:rsidRPr="000C31C1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C31C1">
        <w:rPr>
          <w:rFonts w:ascii="Arial" w:eastAsia="Times New Roman" w:hAnsi="Arial" w:cs="Arial"/>
          <w:sz w:val="24"/>
          <w:szCs w:val="24"/>
          <w:lang w:eastAsia="cs-CZ"/>
        </w:rPr>
        <w:t xml:space="preserve">fotokopiemi výdajových dokladů včetně příloh (stvrzenky, paragony apod.), na základě kterých je pokladní doklad vystaven, a to pouze u </w:t>
      </w:r>
      <w:r w:rsidR="000C31C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C31C1">
        <w:rPr>
          <w:rFonts w:ascii="Arial" w:eastAsia="Times New Roman" w:hAnsi="Arial" w:cs="Arial"/>
          <w:sz w:val="24"/>
          <w:szCs w:val="24"/>
          <w:lang w:eastAsia="cs-CZ"/>
        </w:rPr>
        <w:t>jednotlivých výdajů přesahujících částku 1000 Kč. U jednotlivých výdajů do výše 1000 Kč doloží příjemce pouze soupis těchto výdajů,</w:t>
      </w:r>
    </w:p>
    <w:p w14:paraId="54657267" w14:textId="4E6C03C0" w:rsidR="00A9730D" w:rsidRPr="000C31C1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C31C1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B2411D" w:rsidRPr="000C31C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0A5FDABD" w:rsidR="00A9730D" w:rsidRPr="000C31C1" w:rsidRDefault="006A638B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C31C1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A9730D" w:rsidRPr="000C31C1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 w:rsidRPr="000C31C1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A9730D" w:rsidRPr="000C31C1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372BF4" w:rsidRPr="000C31C1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A9730D" w:rsidRPr="000C31C1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Pr="000C31C1">
        <w:rPr>
          <w:rFonts w:ascii="Arial" w:eastAsia="Times New Roman" w:hAnsi="Arial" w:cs="Arial"/>
          <w:sz w:val="24"/>
          <w:szCs w:val="24"/>
          <w:lang w:eastAsia="cs-CZ"/>
        </w:rPr>
        <w:t>, a to v listinné podobě doručením na adresu poskytovatele, uvedenou v záhlaví této smlouvy</w:t>
      </w:r>
      <w:r w:rsidR="00A9730D" w:rsidRPr="000C31C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726C632" w14:textId="5A77C1F1" w:rsidR="00A9730D" w:rsidRPr="000C31C1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C31C1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="002433DD" w:rsidRPr="000C31C1">
        <w:rPr>
          <w:rFonts w:ascii="Arial" w:eastAsia="Times New Roman" w:hAnsi="Arial" w:cs="Arial"/>
          <w:sz w:val="24"/>
          <w:szCs w:val="24"/>
          <w:lang w:eastAsia="cs-CZ"/>
        </w:rPr>
        <w:t xml:space="preserve"> stručné zhodnocení akce</w:t>
      </w:r>
      <w:r w:rsidRPr="000C31C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0C31C1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="001B69D3" w:rsidRPr="000C31C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, </w:t>
      </w:r>
      <w:r w:rsidRPr="000C31C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např. </w:t>
      </w:r>
      <w:r w:rsidRPr="000C31C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fotodokumentaci z průběhu akce, fotodokumentaci splnění povinné propagace poskytovatele a užití jeho loga dle čl. II odst. 10 této smlouvy </w:t>
      </w:r>
      <w:r w:rsidR="003B29D0" w:rsidRPr="000C31C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vč. </w:t>
      </w:r>
      <w:proofErr w:type="spellStart"/>
      <w:r w:rsidR="003B29D0" w:rsidRPr="000C31C1">
        <w:rPr>
          <w:rFonts w:ascii="Arial" w:eastAsia="Times New Roman" w:hAnsi="Arial" w:cs="Arial"/>
          <w:iCs/>
          <w:sz w:val="24"/>
          <w:szCs w:val="24"/>
          <w:lang w:eastAsia="cs-CZ"/>
        </w:rPr>
        <w:t>printscreenu</w:t>
      </w:r>
      <w:proofErr w:type="spellEnd"/>
      <w:r w:rsidR="003B29D0" w:rsidRPr="000C31C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webových stránek nebo </w:t>
      </w:r>
      <w:r w:rsidR="00D1032F" w:rsidRPr="000C31C1">
        <w:rPr>
          <w:rFonts w:ascii="Arial" w:eastAsia="Times New Roman" w:hAnsi="Arial" w:cs="Arial"/>
          <w:iCs/>
          <w:sz w:val="24"/>
          <w:szCs w:val="24"/>
          <w:lang w:eastAsia="cs-CZ"/>
        </w:rPr>
        <w:t>sociálních sítí</w:t>
      </w:r>
      <w:r w:rsidR="003B29D0" w:rsidRPr="000C31C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s logem O</w:t>
      </w:r>
      <w:r w:rsidR="00437325" w:rsidRPr="000C31C1">
        <w:rPr>
          <w:rFonts w:ascii="Arial" w:eastAsia="Times New Roman" w:hAnsi="Arial" w:cs="Arial"/>
          <w:iCs/>
          <w:sz w:val="24"/>
          <w:szCs w:val="24"/>
          <w:lang w:eastAsia="cs-CZ"/>
        </w:rPr>
        <w:t>lomouckého kraje</w:t>
      </w:r>
      <w:r w:rsidR="002433DD" w:rsidRPr="000C31C1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758E3118" w14:textId="7D70C6D7" w:rsidR="00A9730D" w:rsidRPr="000C31C1" w:rsidRDefault="001B69D3" w:rsidP="001B69D3">
      <w:pPr>
        <w:pStyle w:val="Odstavecseseznamem"/>
        <w:numPr>
          <w:ilvl w:val="0"/>
          <w:numId w:val="34"/>
        </w:numPr>
        <w:tabs>
          <w:tab w:val="num" w:pos="426"/>
        </w:tabs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0C31C1">
        <w:rPr>
          <w:rFonts w:ascii="Arial" w:hAnsi="Arial" w:cs="Arial"/>
          <w:bCs/>
          <w:sz w:val="24"/>
          <w:szCs w:val="24"/>
        </w:rPr>
        <w:t xml:space="preserve">  V případě, že celkové skutečně vynaložené uznatelné výdaje budou nižší než celkové předpokládané uznatelné výdaje uvedené v žádosti příjemce, bude příjemci po předložení vyúčtování dotace poskytnuta v souladu se Smlouvou tak, aby výše dotace odpovídala nejvýše 50% z celkových skutečně vynaložených uznatelných výdajů. V případě, že skutečné vynaložené uznatelné výdaje budou po odečtení 50% spoluúčasti nižší než minimální výše dotace poskytovaná v dotačním titulu, nebude dotace poskytnuta.</w:t>
      </w:r>
      <w:r w:rsidRPr="000C31C1">
        <w:rPr>
          <w:rFonts w:ascii="Arial" w:eastAsia="Times New Roman" w:hAnsi="Arial" w:cs="Arial"/>
          <w:sz w:val="24"/>
          <w:szCs w:val="24"/>
          <w:lang w:eastAsia="cs-CZ"/>
        </w:rPr>
        <w:t xml:space="preserve"> Dále pokud příjemce při obnově stavby drobné architektury poruší některou z povinností uvedených v ustanovení čl. I. odst. 2. nebo 4. čl. II. odst. 1., 2., 3., 4., 9., 10., 12., nebo 13. této smlouvy, nebo pokud nebude obnova stavby drobné architektury provedena dle</w:t>
      </w:r>
      <w:r w:rsidRPr="000C31C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0C31C1">
        <w:rPr>
          <w:rStyle w:val="Tunznak"/>
          <w:szCs w:val="24"/>
        </w:rPr>
        <w:t>zák. č. 20/1987 Sb., o státní památkové péči, ve znění pozdějších předpisů</w:t>
      </w:r>
      <w:r w:rsidRPr="000C31C1">
        <w:rPr>
          <w:rFonts w:ascii="Arial" w:eastAsia="Times New Roman" w:hAnsi="Arial" w:cs="Arial"/>
          <w:b/>
          <w:sz w:val="24"/>
          <w:szCs w:val="24"/>
          <w:lang w:eastAsia="cs-CZ"/>
        </w:rPr>
        <w:t>,</w:t>
      </w:r>
      <w:r w:rsidRPr="000C31C1">
        <w:rPr>
          <w:rFonts w:ascii="Arial" w:eastAsia="Times New Roman" w:hAnsi="Arial" w:cs="Arial"/>
          <w:sz w:val="24"/>
          <w:szCs w:val="24"/>
          <w:lang w:eastAsia="cs-CZ"/>
        </w:rPr>
        <w:t xml:space="preserve"> je poskytovatel oprávněn dotaci nebo její část podle této smlouvy příjemci neposkytnout.</w:t>
      </w:r>
    </w:p>
    <w:p w14:paraId="3C9258FA" w14:textId="7F6B9723" w:rsidR="009A3DA5" w:rsidRPr="000C31C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C31C1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0C31C1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0C31C1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0C31C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C31C1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0C31C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C31C1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</w:t>
      </w:r>
      <w:r w:rsidR="00E20D91" w:rsidRPr="000C31C1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0C31C1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v</w:t>
      </w:r>
      <w:r w:rsidR="00E20D91" w:rsidRPr="000C31C1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0C31C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20D91" w:rsidRPr="000C31C1">
        <w:rPr>
          <w:rFonts w:ascii="Arial" w:eastAsia="Times New Roman" w:hAnsi="Arial" w:cs="Arial"/>
          <w:sz w:val="24"/>
          <w:szCs w:val="24"/>
          <w:lang w:eastAsia="cs-CZ"/>
        </w:rPr>
        <w:t xml:space="preserve">lhůtě </w:t>
      </w:r>
      <w:r w:rsidRPr="000C31C1"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E20D91" w:rsidRPr="000C31C1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0C31C1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65610D" w:rsidRPr="000C31C1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 w:rsidRPr="000C31C1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</w:t>
      </w:r>
      <w:r w:rsidRPr="000C31C1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neúplné vyúčtování </w:t>
      </w:r>
      <w:r w:rsidR="001B69D3" w:rsidRPr="000C31C1">
        <w:rPr>
          <w:rFonts w:ascii="Arial" w:eastAsia="Times New Roman" w:hAnsi="Arial" w:cs="Arial"/>
          <w:sz w:val="24"/>
          <w:szCs w:val="24"/>
          <w:lang w:eastAsia="cs-CZ"/>
        </w:rPr>
        <w:t>nebo</w:t>
      </w:r>
      <w:r w:rsidRPr="000C31C1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ve lhůtě 15 dnů ode dne doručení výzvy poskytovatele.</w:t>
      </w:r>
    </w:p>
    <w:p w14:paraId="3C9258FB" w14:textId="77777777" w:rsidR="009A3DA5" w:rsidRPr="000C31C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C31C1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0C31C1" w:rsidRPr="000C31C1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0C31C1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0C31C1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7D65" w14:textId="77777777" w:rsidR="00245C50" w:rsidRPr="000C31C1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0C31C1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3956394" w:rsidR="009A3DA5" w:rsidRPr="000C31C1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0C31C1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0C31C1" w:rsidRPr="000C31C1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0C31C1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C31C1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0C31C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C31C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C31C1" w:rsidRPr="000C31C1" w14:paraId="4C47E347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0354" w14:textId="7FD26BB7" w:rsidR="00E63B48" w:rsidRPr="000C31C1" w:rsidRDefault="00E63B48" w:rsidP="00E20D9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C31C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20D91" w:rsidRPr="000C31C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 w:rsidRPr="000C31C1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E20D91" w:rsidRPr="000C31C1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0C31C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pro použití dotace uveden</w:t>
            </w:r>
            <w:r w:rsidR="00E20D91" w:rsidRPr="000C31C1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0C31C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97D7" w14:textId="77777777" w:rsidR="00E63B48" w:rsidRPr="000C31C1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C31C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C31C1" w:rsidRPr="000C31C1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25243E5E" w:rsidR="009A3DA5" w:rsidRPr="000C31C1" w:rsidRDefault="009A3DA5" w:rsidP="003B4C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C31C1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E20D91" w:rsidRPr="000C31C1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0C31C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3B4C3B" w:rsidRPr="000C31C1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0C31C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DEFBC8A" w:rsidR="009A3DA5" w:rsidRPr="000C31C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C31C1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24B7" w:rsidRPr="000C31C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0C31C1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0C31C1" w:rsidRPr="000C31C1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E6E7570" w:rsidR="009A3DA5" w:rsidRPr="000C31C1" w:rsidRDefault="009A3DA5" w:rsidP="00D8375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C31C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D83752" w:rsidRPr="000C31C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0C31C1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D83752" w:rsidRPr="000C31C1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0C31C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D83752" w:rsidRPr="000C31C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0C31C1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D83752" w:rsidRPr="000C31C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0C31C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D83752" w:rsidRPr="000C31C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0C31C1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D83752" w:rsidRPr="000C31C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0C31C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C31C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C31C1" w:rsidRPr="000C31C1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0C31C1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C31C1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0C31C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C31C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C31C1" w:rsidRPr="000C31C1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0C31C1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C31C1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0C31C1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0C31C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C31C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0C31C1" w14:paraId="051DCD2F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B7B1" w14:textId="77777777" w:rsidR="00E63B48" w:rsidRPr="000C31C1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C31C1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FBF6" w14:textId="77777777" w:rsidR="00E63B48" w:rsidRPr="000C31C1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0C31C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0C31C1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1A09C155" w:rsidR="009A3DA5" w:rsidRPr="000C31C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C31C1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</w:t>
      </w:r>
      <w:r w:rsidR="002433DD" w:rsidRPr="000C31C1">
        <w:rPr>
          <w:rFonts w:ascii="Arial" w:hAnsi="Arial" w:cs="Arial"/>
          <w:sz w:val="24"/>
          <w:szCs w:val="24"/>
        </w:rPr>
        <w:t xml:space="preserve"> 27-</w:t>
      </w:r>
      <w:r w:rsidR="0013472D" w:rsidRPr="000C31C1">
        <w:rPr>
          <w:rFonts w:ascii="Arial" w:hAnsi="Arial" w:cs="Arial"/>
          <w:sz w:val="24"/>
          <w:szCs w:val="24"/>
        </w:rPr>
        <w:t>4228120277</w:t>
      </w:r>
      <w:r w:rsidR="002433DD" w:rsidRPr="000C31C1">
        <w:rPr>
          <w:rFonts w:ascii="Arial" w:hAnsi="Arial" w:cs="Arial"/>
          <w:sz w:val="24"/>
          <w:szCs w:val="24"/>
        </w:rPr>
        <w:t xml:space="preserve">/0100 </w:t>
      </w:r>
      <w:r w:rsidR="00D40813" w:rsidRPr="000C31C1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2433DD" w:rsidRPr="000C31C1">
        <w:rPr>
          <w:rFonts w:ascii="Arial" w:hAnsi="Arial" w:cs="Arial"/>
          <w:sz w:val="24"/>
          <w:szCs w:val="24"/>
        </w:rPr>
        <w:t>27-4228320287/0100</w:t>
      </w:r>
      <w:r w:rsidR="00D40813" w:rsidRPr="000C31C1">
        <w:rPr>
          <w:rFonts w:ascii="Arial" w:hAnsi="Arial" w:cs="Arial"/>
          <w:sz w:val="24"/>
          <w:szCs w:val="24"/>
        </w:rPr>
        <w:t>.</w:t>
      </w:r>
      <w:r w:rsidR="00AE30DE" w:rsidRPr="000C31C1">
        <w:rPr>
          <w:rFonts w:ascii="Arial" w:hAnsi="Arial" w:cs="Arial"/>
          <w:sz w:val="24"/>
          <w:szCs w:val="24"/>
        </w:rPr>
        <w:t xml:space="preserve"> </w:t>
      </w:r>
    </w:p>
    <w:p w14:paraId="57AF1CAB" w14:textId="748CA920" w:rsidR="00163897" w:rsidRPr="000C31C1" w:rsidRDefault="009A3DA5" w:rsidP="001B69D3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C31C1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sídla, bankovního spojení, jakož i </w:t>
      </w:r>
      <w:r w:rsidR="000C31C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C31C1">
        <w:rPr>
          <w:rFonts w:ascii="Arial" w:eastAsia="Times New Roman" w:hAnsi="Arial" w:cs="Arial"/>
          <w:sz w:val="24"/>
          <w:szCs w:val="24"/>
          <w:lang w:eastAsia="cs-CZ"/>
        </w:rPr>
        <w:t>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295FD306" w:rsidR="00836AA2" w:rsidRPr="000C31C1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C31C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3B29D0" w:rsidRPr="000C31C1">
        <w:rPr>
          <w:rFonts w:ascii="Arial" w:eastAsia="Times New Roman" w:hAnsi="Arial" w:cs="Arial"/>
          <w:sz w:val="24"/>
          <w:szCs w:val="24"/>
          <w:lang w:eastAsia="cs-CZ"/>
        </w:rPr>
        <w:t xml:space="preserve">nebo </w:t>
      </w:r>
      <w:r w:rsidR="00D1032F" w:rsidRPr="000C31C1">
        <w:rPr>
          <w:rFonts w:ascii="Arial" w:eastAsia="Times New Roman" w:hAnsi="Arial" w:cs="Arial"/>
          <w:sz w:val="24"/>
          <w:szCs w:val="24"/>
          <w:lang w:eastAsia="cs-CZ"/>
        </w:rPr>
        <w:t>sociálních sítích</w:t>
      </w:r>
      <w:r w:rsidR="003B29D0" w:rsidRPr="000C31C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C31C1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po dobu </w:t>
      </w:r>
      <w:r w:rsidR="002433DD" w:rsidRPr="000C31C1">
        <w:rPr>
          <w:rFonts w:ascii="Arial" w:eastAsia="Times New Roman" w:hAnsi="Arial" w:cs="Arial"/>
          <w:sz w:val="24"/>
          <w:szCs w:val="24"/>
          <w:lang w:eastAsia="cs-CZ"/>
        </w:rPr>
        <w:t>realizace akce</w:t>
      </w:r>
      <w:r w:rsidR="001B69D3" w:rsidRPr="000C31C1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0C31C1">
        <w:rPr>
          <w:rFonts w:ascii="Arial" w:eastAsia="Times New Roman" w:hAnsi="Arial" w:cs="Arial"/>
          <w:sz w:val="24"/>
          <w:szCs w:val="24"/>
          <w:lang w:eastAsia="cs-CZ"/>
        </w:rPr>
        <w:t xml:space="preserve"> dále je příjemce povinen označit propagační materiály, vztahující se k účelu dotace, logem poskytovatele </w:t>
      </w:r>
      <w:r w:rsidR="00D83752" w:rsidRPr="000C31C1">
        <w:rPr>
          <w:rFonts w:ascii="Arial" w:eastAsia="Times New Roman" w:hAnsi="Arial" w:cs="Arial"/>
          <w:sz w:val="24"/>
          <w:szCs w:val="24"/>
          <w:lang w:eastAsia="cs-CZ"/>
        </w:rPr>
        <w:t xml:space="preserve">(jsou-li vydávány), </w:t>
      </w:r>
      <w:r w:rsidRPr="000C31C1">
        <w:rPr>
          <w:rFonts w:ascii="Arial" w:eastAsia="Times New Roman" w:hAnsi="Arial" w:cs="Arial"/>
          <w:sz w:val="24"/>
          <w:szCs w:val="24"/>
          <w:lang w:eastAsia="cs-CZ"/>
        </w:rPr>
        <w:t xml:space="preserve">a umístit reklamní panel nebo obdobné </w:t>
      </w:r>
      <w:r w:rsidRPr="000C31C1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zařízení, s logem poskytovatele do místa, ve kterém je realizována podpořená akce</w:t>
      </w:r>
      <w:r w:rsidR="00725B3A" w:rsidRPr="000C31C1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2433DD" w:rsidRPr="000C31C1">
        <w:rPr>
          <w:rFonts w:ascii="Arial" w:eastAsia="Times New Roman" w:hAnsi="Arial" w:cs="Arial"/>
          <w:sz w:val="24"/>
          <w:szCs w:val="24"/>
          <w:lang w:eastAsia="cs-CZ"/>
        </w:rPr>
        <w:t>realizace akce.</w:t>
      </w:r>
    </w:p>
    <w:p w14:paraId="23E63567" w14:textId="4299B5C1" w:rsidR="00836AA2" w:rsidRPr="000C31C1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C31C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0C31C1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0C31C1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0C31C1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0C31C1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0C31C1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0C31C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C31C1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6868682" w:rsidR="009A3DA5" w:rsidRPr="000C31C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C31C1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0C31C1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0C31C1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C31C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647E7" w:rsidRPr="000C31C1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0C31C1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0C31C1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0C31C1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06A3ACBF" w:rsidR="001D30FE" w:rsidRPr="000C31C1" w:rsidRDefault="001D30FE" w:rsidP="001D30F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C31C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9116F0" w:rsidRPr="000C31C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0C31C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9116F0" w:rsidRPr="000C31C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0C31C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C73D04" w:rsidRPr="000C31C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</w:t>
      </w:r>
      <w:r w:rsidR="009116F0" w:rsidRPr="000C31C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="00C73D04" w:rsidRPr="000C31C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9116F0" w:rsidRPr="000C31C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13 Zásad.</w:t>
      </w:r>
    </w:p>
    <w:p w14:paraId="5267D066" w14:textId="4F11E3D3" w:rsidR="001D30FE" w:rsidRPr="000C31C1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0C31C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F165D4" w:rsidRPr="000C31C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0C31C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F165D4" w:rsidRPr="000C31C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0C31C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F165D4" w:rsidRPr="000C31C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0C31C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F165D4" w:rsidRPr="000C31C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0C31C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73B2B49D" w14:textId="77777777" w:rsidR="001D30FE" w:rsidRPr="000C31C1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C31C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0C31C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0C31C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0C31C1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C31C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007AB9E3" w14:textId="18E088D1" w:rsidR="004514E3" w:rsidRPr="000C31C1" w:rsidRDefault="009A3DA5" w:rsidP="001B69D3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C31C1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0C31C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C31C1"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zákonem č. 250/2000 Sb., o </w:t>
      </w:r>
      <w:r w:rsidR="000C31C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C31C1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12DFBDFA" w14:textId="77F6AE68" w:rsidR="00170EC7" w:rsidRPr="000C31C1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C31C1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r w:rsidR="000C31C1">
        <w:rPr>
          <w:rFonts w:ascii="Arial" w:eastAsia="Times New Roman" w:hAnsi="Arial" w:cs="Arial"/>
          <w:sz w:val="24"/>
          <w:szCs w:val="24"/>
          <w:lang w:eastAsia="cs-CZ"/>
        </w:rPr>
        <w:t> </w:t>
      </w:r>
      <w:proofErr w:type="spellStart"/>
      <w:r w:rsidRPr="000C31C1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0C31C1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1C812624" w:rsidR="00170EC7" w:rsidRPr="000C31C1" w:rsidRDefault="001C5430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C31C1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1B6EF7C3" w:rsidR="00170EC7" w:rsidRPr="000C31C1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C31C1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0C31C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</w:t>
      </w:r>
      <w:r w:rsidR="000C31C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C31C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1407/2013 ze dne 18. prosince 2013 o použití článků 107 a 108 Smlouvy o </w:t>
      </w:r>
      <w:r w:rsidR="000C31C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C31C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fungování Evropské unie na podporu de </w:t>
      </w:r>
      <w:proofErr w:type="spellStart"/>
      <w:r w:rsidRPr="000C31C1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0C31C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0C31C1">
        <w:rPr>
          <w:rFonts w:ascii="Arial" w:eastAsia="Times New Roman" w:hAnsi="Arial" w:cs="Arial"/>
          <w:sz w:val="24"/>
          <w:szCs w:val="24"/>
          <w:lang w:eastAsia="cs-CZ"/>
        </w:rPr>
        <w:t xml:space="preserve">, včetně uvedení identifikace subjektů, </w:t>
      </w:r>
      <w:r w:rsidRPr="000C31C1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 nimiž jeden podnik tvoří, a ke dni uzavření této smlouvy nedošlo ke změně těchto sdělených údajů.</w:t>
      </w:r>
    </w:p>
    <w:p w14:paraId="642E0A22" w14:textId="38D80E0A" w:rsidR="00170EC7" w:rsidRPr="000C31C1" w:rsidRDefault="001C5430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C31C1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0C31C1"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0C31C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0C31C1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0C31C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</w:t>
      </w:r>
      <w:r w:rsidR="000C31C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C31C1">
        <w:rPr>
          <w:rFonts w:ascii="Arial" w:eastAsia="Times New Roman" w:hAnsi="Arial" w:cs="Arial"/>
          <w:iCs/>
          <w:sz w:val="24"/>
          <w:szCs w:val="24"/>
          <w:lang w:eastAsia="cs-CZ"/>
        </w:rPr>
        <w:t>Centrálním registru podpor malého rozsahu.</w:t>
      </w:r>
    </w:p>
    <w:p w14:paraId="13D85CBE" w14:textId="13C98CF8" w:rsidR="00906564" w:rsidRPr="000C31C1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C31C1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0C31C1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0C31C1">
        <w:rPr>
          <w:rFonts w:ascii="Arial" w:hAnsi="Arial" w:cs="Arial"/>
          <w:sz w:val="24"/>
          <w:szCs w:val="24"/>
          <w:lang w:eastAsia="cs-CZ"/>
        </w:rPr>
        <w:t xml:space="preserve">ato smlouva bude uveřejněna v registru smluv dle zákona č. 340/2015 Sb., o zvláštních podmínkách účinnosti některých smluv, uveřejňování těchto smluv a o registru smluv (zákon o registru smluv), ve </w:t>
      </w:r>
      <w:r w:rsidR="000C31C1">
        <w:rPr>
          <w:rFonts w:ascii="Arial" w:hAnsi="Arial" w:cs="Arial"/>
          <w:sz w:val="24"/>
          <w:szCs w:val="24"/>
          <w:lang w:eastAsia="cs-CZ"/>
        </w:rPr>
        <w:t> </w:t>
      </w:r>
      <w:r w:rsidRPr="000C31C1">
        <w:rPr>
          <w:rFonts w:ascii="Arial" w:hAnsi="Arial" w:cs="Arial"/>
          <w:sz w:val="24"/>
          <w:szCs w:val="24"/>
          <w:lang w:eastAsia="cs-CZ"/>
        </w:rPr>
        <w:t>znění pozdějších předpisů. Uveřejnění této smlouvy v registru smluv zajistí poskytovatel.</w:t>
      </w:r>
    </w:p>
    <w:p w14:paraId="5144F4D6" w14:textId="76694904" w:rsidR="00A62D21" w:rsidRPr="000C31C1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C31C1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9A7248" w:rsidRPr="000C31C1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z</w:t>
      </w:r>
      <w:r w:rsidRPr="000C31C1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0C31C1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dále </w:t>
      </w:r>
      <w:r w:rsidRPr="000C31C1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uvede: </w:t>
      </w:r>
      <w:r w:rsidRPr="000C31C1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0C31C1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C31C1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0C31C1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C31C1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0C31C1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="00E25D52" w:rsidRPr="000C31C1">
        <w:rPr>
          <w:rFonts w:ascii="Arial" w:hAnsi="Arial" w:cs="Arial"/>
          <w:sz w:val="24"/>
          <w:szCs w:val="24"/>
          <w:lang w:eastAsia="cs-CZ"/>
        </w:rPr>
        <w:t>T</w:t>
      </w:r>
      <w:r w:rsidRPr="000C31C1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3C92591E" w14:textId="77777777" w:rsidR="009A3DA5" w:rsidRPr="000C31C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C31C1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0C31C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C31C1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0C31C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C31C1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0C31C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C31C1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5919D3E1" w:rsidR="004C50AD" w:rsidRPr="000C31C1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C31C1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</w:t>
      </w:r>
      <w:r w:rsidR="000C31C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C31C1">
        <w:rPr>
          <w:rFonts w:ascii="Arial" w:eastAsia="Times New Roman" w:hAnsi="Arial" w:cs="Arial"/>
          <w:sz w:val="24"/>
          <w:szCs w:val="24"/>
          <w:lang w:eastAsia="cs-CZ"/>
        </w:rPr>
        <w:t>způsobech zpracování a právech příjemce při zpracování osobních údajů jsou zveřejněny na webových stránkách Olomouckého kraje</w:t>
      </w:r>
      <w:r w:rsidR="00D1094B" w:rsidRPr="000C31C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0C31C1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0C31C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0C31C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C31C1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5D8A80AE" w14:textId="27A3DBA0" w:rsidR="004436F0" w:rsidRPr="000C31C1" w:rsidRDefault="004436F0" w:rsidP="004436F0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C31C1">
        <w:rPr>
          <w:rFonts w:ascii="Arial" w:eastAsia="Times New Roman" w:hAnsi="Arial" w:cs="Arial"/>
          <w:sz w:val="24"/>
          <w:szCs w:val="24"/>
          <w:lang w:eastAsia="cs-CZ"/>
        </w:rPr>
        <w:t>Příjemce prohlašuje, že přijetí dotace a uzavření této smlouvy bylo schváleno příslušným orgánem příjemce. Doložka o této skutečnosti je ke smlouvě připojena v samostatném souboru.</w:t>
      </w:r>
    </w:p>
    <w:p w14:paraId="504F2C5C" w14:textId="747DDCBB" w:rsidR="00495468" w:rsidRPr="000C31C1" w:rsidRDefault="00495468" w:rsidP="00B543AB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C31C1">
        <w:rPr>
          <w:rFonts w:ascii="Arial" w:eastAsia="Times New Roman" w:hAnsi="Arial" w:cs="Arial"/>
          <w:sz w:val="24"/>
          <w:szCs w:val="24"/>
          <w:lang w:eastAsia="cs-CZ"/>
        </w:rPr>
        <w:t>Tato smlouv</w:t>
      </w:r>
      <w:r w:rsidR="007D493D" w:rsidRPr="000C31C1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0C31C1">
        <w:rPr>
          <w:rFonts w:ascii="Arial" w:eastAsia="Times New Roman" w:hAnsi="Arial" w:cs="Arial"/>
          <w:sz w:val="24"/>
          <w:szCs w:val="24"/>
          <w:lang w:eastAsia="cs-CZ"/>
        </w:rPr>
        <w:t xml:space="preserve"> je uzavřena </w:t>
      </w:r>
      <w:r w:rsidR="001A0D0F" w:rsidRPr="000C31C1">
        <w:rPr>
          <w:rFonts w:ascii="Arial" w:eastAsia="Times New Roman" w:hAnsi="Arial" w:cs="Arial"/>
          <w:sz w:val="24"/>
          <w:szCs w:val="24"/>
          <w:lang w:eastAsia="cs-CZ"/>
        </w:rPr>
        <w:t>v elekt</w:t>
      </w:r>
      <w:r w:rsidR="00450A98" w:rsidRPr="000C31C1">
        <w:rPr>
          <w:rFonts w:ascii="Arial" w:eastAsia="Times New Roman" w:hAnsi="Arial" w:cs="Arial"/>
          <w:sz w:val="24"/>
          <w:szCs w:val="24"/>
          <w:lang w:eastAsia="cs-CZ"/>
        </w:rPr>
        <w:t>r</w:t>
      </w:r>
      <w:r w:rsidR="001A0D0F" w:rsidRPr="000C31C1">
        <w:rPr>
          <w:rFonts w:ascii="Arial" w:eastAsia="Times New Roman" w:hAnsi="Arial" w:cs="Arial"/>
          <w:sz w:val="24"/>
          <w:szCs w:val="24"/>
          <w:lang w:eastAsia="cs-CZ"/>
        </w:rPr>
        <w:t>onické podobě</w:t>
      </w:r>
      <w:r w:rsidRPr="000C31C1">
        <w:rPr>
          <w:rFonts w:ascii="Arial" w:eastAsia="Times New Roman" w:hAnsi="Arial" w:cs="Arial"/>
          <w:sz w:val="24"/>
          <w:szCs w:val="24"/>
          <w:lang w:eastAsia="cs-CZ"/>
        </w:rPr>
        <w:t>, tj.</w:t>
      </w:r>
      <w:r w:rsidR="00964202" w:rsidRPr="000C31C1">
        <w:rPr>
          <w:rFonts w:ascii="Arial" w:eastAsia="Times New Roman" w:hAnsi="Arial" w:cs="Arial"/>
          <w:sz w:val="24"/>
          <w:szCs w:val="24"/>
          <w:lang w:eastAsia="cs-CZ"/>
        </w:rPr>
        <w:t xml:space="preserve"> elektronicky</w:t>
      </w:r>
      <w:r w:rsidRPr="000C31C1">
        <w:rPr>
          <w:rFonts w:ascii="Arial" w:eastAsia="Times New Roman" w:hAnsi="Arial" w:cs="Arial"/>
          <w:sz w:val="24"/>
          <w:szCs w:val="24"/>
          <w:lang w:eastAsia="cs-CZ"/>
        </w:rPr>
        <w:t xml:space="preserve"> podepsána oprávněnými zástupci sml</w:t>
      </w:r>
      <w:r w:rsidR="00964202" w:rsidRPr="000C31C1">
        <w:rPr>
          <w:rFonts w:ascii="Arial" w:eastAsia="Times New Roman" w:hAnsi="Arial" w:cs="Arial"/>
          <w:sz w:val="24"/>
          <w:szCs w:val="24"/>
          <w:lang w:eastAsia="cs-CZ"/>
        </w:rPr>
        <w:t xml:space="preserve">uvních stran </w:t>
      </w:r>
      <w:r w:rsidR="001166BF" w:rsidRPr="000C31C1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64202" w:rsidRPr="000C31C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E3432" w:rsidRPr="000C31C1">
        <w:rPr>
          <w:rFonts w:ascii="Arial" w:eastAsia="Times New Roman" w:hAnsi="Arial" w:cs="Arial"/>
          <w:sz w:val="24"/>
          <w:szCs w:val="24"/>
          <w:lang w:eastAsia="cs-CZ"/>
        </w:rPr>
        <w:t>doruč</w:t>
      </w:r>
      <w:r w:rsidR="00964202" w:rsidRPr="000C31C1">
        <w:rPr>
          <w:rFonts w:ascii="Arial" w:eastAsia="Times New Roman" w:hAnsi="Arial" w:cs="Arial"/>
          <w:sz w:val="24"/>
          <w:szCs w:val="24"/>
          <w:lang w:eastAsia="cs-CZ"/>
        </w:rPr>
        <w:t xml:space="preserve">ením návrhu smlouvy a jeho akceptace </w:t>
      </w:r>
      <w:r w:rsidRPr="000C31C1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datových schránek </w:t>
      </w:r>
      <w:r w:rsidR="001A0D0F" w:rsidRPr="000C31C1">
        <w:rPr>
          <w:rFonts w:ascii="Arial" w:eastAsia="Times New Roman" w:hAnsi="Arial" w:cs="Arial"/>
          <w:sz w:val="24"/>
          <w:szCs w:val="24"/>
          <w:lang w:eastAsia="cs-CZ"/>
        </w:rPr>
        <w:t>smluvních stran</w:t>
      </w:r>
      <w:r w:rsidR="001166BF" w:rsidRPr="000C31C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65F7223" w14:textId="6FF833DA" w:rsidR="009B0F59" w:rsidRPr="000C31C1" w:rsidRDefault="009B0F59">
      <w:pPr>
        <w:rPr>
          <w:rFonts w:ascii="Arial" w:hAnsi="Arial" w:cs="Arial"/>
          <w:bCs/>
        </w:rPr>
      </w:pPr>
      <w:r w:rsidRPr="000C31C1">
        <w:rPr>
          <w:rFonts w:ascii="Arial" w:hAnsi="Arial" w:cs="Arial"/>
          <w:bCs/>
        </w:rPr>
        <w:br w:type="page"/>
      </w:r>
    </w:p>
    <w:p w14:paraId="2977E54B" w14:textId="77777777" w:rsidR="001B69D3" w:rsidRPr="000C31C1" w:rsidRDefault="001B69D3" w:rsidP="001B69D3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0C31C1"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Vzorové ustanovení čl. II odst. 2 – 5 smluv o poskytnutí</w:t>
      </w:r>
      <w:r w:rsidRPr="000C31C1">
        <w:rPr>
          <w:rFonts w:ascii="Arial" w:eastAsia="Times New Roman" w:hAnsi="Arial" w:cs="Arial"/>
          <w:b/>
          <w:sz w:val="28"/>
          <w:szCs w:val="28"/>
          <w:lang w:eastAsia="cs-CZ"/>
        </w:rPr>
        <w:br/>
        <w:t xml:space="preserve">programové </w:t>
      </w:r>
      <w:r w:rsidRPr="000C31C1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dotace</w:t>
      </w:r>
      <w:r w:rsidRPr="000C31C1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na akci </w:t>
      </w:r>
      <w:r w:rsidRPr="000C31C1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 35 tisíc Kč</w:t>
      </w:r>
    </w:p>
    <w:p w14:paraId="77A439FF" w14:textId="77777777" w:rsidR="001B69D3" w:rsidRPr="000C31C1" w:rsidRDefault="001B69D3" w:rsidP="001B69D3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C31C1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31. 10.2022.</w:t>
      </w:r>
      <w:r w:rsidRPr="000C31C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7251DDF9" w14:textId="77777777" w:rsidR="001B69D3" w:rsidRPr="000C31C1" w:rsidRDefault="001B69D3" w:rsidP="001B69D3">
      <w:pPr>
        <w:spacing w:after="6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</w:p>
    <w:p w14:paraId="49BDA0DA" w14:textId="77777777" w:rsidR="001B69D3" w:rsidRPr="000C31C1" w:rsidRDefault="001B69D3" w:rsidP="001B69D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C31C1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1. 1. 2022 do nabytí účinnosti této smlouvy.</w:t>
      </w:r>
    </w:p>
    <w:p w14:paraId="0AD0ADBB" w14:textId="77777777" w:rsidR="001B69D3" w:rsidRPr="000C31C1" w:rsidRDefault="001B69D3" w:rsidP="001B69D3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C31C1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 podmínek použití poskytnuté dotace. Při této kontrole je příjemce povinen vyvíjet veškerou poskytovatelem požadovanou součinnost.</w:t>
      </w:r>
    </w:p>
    <w:p w14:paraId="02A58CF2" w14:textId="77777777" w:rsidR="001B69D3" w:rsidRPr="000C31C1" w:rsidRDefault="001B69D3" w:rsidP="001B69D3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C31C1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15. 11. 2022 předložit poskytovateli vyúčtování poskytnuté dotace, vyplněné prostřednictvím systému, v němž příjemce podal žádost o poskytnutí této dotace, a to buď elektronicky zasláním do datové schránky poskytovatele nebo v listinné podobě doručením na adresu poskytovatele, uvedenou v záhlaví této smlouvy (dále jen „vyúčtování“). V  případě předložení vyúčtování v listinné podobě prostřednictvím poštovní přepravy je lhůta zachována, je-li poslední den lhůty pro předložení vyúčtování zásilka, obsahující vyúčtování se všemi formálními náležitostmi, podána k  poštovní přepravě na adresu poskytovatele, uvedenou v záhlaví této smlouvy. Připadne-li konec lhůty pro předložení vyúčtování na sobotu, neděli nebo svátek, je posledním dnem lhůty nejbližší následující pracovní den.</w:t>
      </w:r>
    </w:p>
    <w:p w14:paraId="241CC142" w14:textId="77777777" w:rsidR="001B69D3" w:rsidRPr="000C31C1" w:rsidRDefault="001B69D3" w:rsidP="001B69D3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C31C1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7E2ED44C" w14:textId="77777777" w:rsidR="001B69D3" w:rsidRPr="000C31C1" w:rsidRDefault="001B69D3" w:rsidP="001B69D3">
      <w:pPr>
        <w:pStyle w:val="Odstavecseseznamem"/>
        <w:numPr>
          <w:ilvl w:val="1"/>
          <w:numId w:val="42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0C31C1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ve vzoru vyúčtování dotace, který je zveřejněn v systému RAP. </w:t>
      </w:r>
      <w:r w:rsidRPr="000C31C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0C31C1">
        <w:rPr>
          <w:rFonts w:ascii="Arial" w:hAnsi="Arial" w:cs="Arial"/>
          <w:sz w:val="24"/>
          <w:szCs w:val="24"/>
        </w:rPr>
        <w:t>příjmy uvedené v odst. 10.18 Pravidel.</w:t>
      </w:r>
    </w:p>
    <w:p w14:paraId="659357DA" w14:textId="77777777" w:rsidR="001B69D3" w:rsidRPr="000C31C1" w:rsidRDefault="001B69D3" w:rsidP="001B69D3">
      <w:pPr>
        <w:pStyle w:val="Odstavecseseznamem"/>
        <w:numPr>
          <w:ilvl w:val="1"/>
          <w:numId w:val="42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C31C1">
        <w:rPr>
          <w:rFonts w:ascii="Arial" w:eastAsia="Times New Roman" w:hAnsi="Arial" w:cs="Arial"/>
          <w:sz w:val="24"/>
          <w:szCs w:val="24"/>
          <w:lang w:eastAsia="cs-CZ"/>
        </w:rPr>
        <w:t>Soupis výdajů hrazených z poskytnuté dotace na akci, na jejíž realizaci byla poskytnuta dotace dle této smlouvy, a to v rozsahu uvedeném ve vzoru vyúčtování dotace.</w:t>
      </w:r>
    </w:p>
    <w:p w14:paraId="609E23EE" w14:textId="77777777" w:rsidR="001B69D3" w:rsidRPr="000C31C1" w:rsidRDefault="001B69D3" w:rsidP="001B69D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C31C1">
        <w:rPr>
          <w:rFonts w:ascii="Arial" w:eastAsia="Times New Roman" w:hAnsi="Arial" w:cs="Arial"/>
          <w:sz w:val="24"/>
          <w:szCs w:val="24"/>
          <w:lang w:eastAsia="cs-CZ"/>
        </w:rPr>
        <w:t>Ve lhůtě pro předložení vyúčtování předloží příjemce poskytovateli také závěrečnou zprávu, a to v listinné podobě doručením na adresu poskytovatele, uvedenou v záhlaví této smlouvy.</w:t>
      </w:r>
    </w:p>
    <w:p w14:paraId="2DD54438" w14:textId="77777777" w:rsidR="001B69D3" w:rsidRPr="000C31C1" w:rsidRDefault="001B69D3" w:rsidP="001B69D3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0C31C1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 stručné zhodnocení akce</w:t>
      </w:r>
      <w:r w:rsidRPr="000C31C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0C31C1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 fotodokumentaci provedené obnovy stavby drobné architektury (min. 2 kusy), včetně doložení propagace poskytovatele dle čl. II. odst. 10 této smlouvy</w:t>
      </w:r>
      <w:r w:rsidRPr="000C31C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549AC1FC" w14:textId="69A6DB41" w:rsidR="00A34824" w:rsidRPr="000C31C1" w:rsidRDefault="001B69D3" w:rsidP="001B69D3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trike/>
          <w:lang w:eastAsia="cs-CZ"/>
        </w:rPr>
      </w:pPr>
      <w:r w:rsidRPr="000C31C1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0C31C1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0C31C1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sectPr w:rsidR="00A34824" w:rsidRPr="000C31C1" w:rsidSect="00963609">
      <w:footerReference w:type="default" r:id="rId9"/>
      <w:footerReference w:type="first" r:id="rId10"/>
      <w:pgSz w:w="11906" w:h="16838"/>
      <w:pgMar w:top="1418" w:right="1418" w:bottom="1418" w:left="1418" w:header="708" w:footer="510" w:gutter="0"/>
      <w:pgNumType w:start="9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9597D" w14:textId="77777777" w:rsidR="003862FC" w:rsidRDefault="003862FC" w:rsidP="00D40C40">
      <w:r>
        <w:separator/>
      </w:r>
    </w:p>
  </w:endnote>
  <w:endnote w:type="continuationSeparator" w:id="0">
    <w:p w14:paraId="0B355015" w14:textId="77777777" w:rsidR="003862FC" w:rsidRDefault="003862FC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6E722" w14:textId="67D98E77" w:rsidR="00A71670" w:rsidRPr="00A71670" w:rsidRDefault="00D8405E" w:rsidP="00A71670">
    <w:pP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Zastupitelstvo</w:t>
    </w:r>
    <w:r w:rsidR="00A71670" w:rsidRPr="00A71670">
      <w:rPr>
        <w:rFonts w:ascii="Arial" w:eastAsia="Times New Roman" w:hAnsi="Arial" w:cs="Arial"/>
        <w:i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sz w:val="20"/>
        <w:szCs w:val="20"/>
        <w:lang w:eastAsia="cs-CZ"/>
      </w:rPr>
      <w:t>13</w:t>
    </w:r>
    <w:r w:rsidR="00A71670" w:rsidRPr="00A71670">
      <w:rPr>
        <w:rFonts w:ascii="Arial" w:eastAsia="Times New Roman" w:hAnsi="Arial" w:cs="Arial"/>
        <w:i/>
        <w:sz w:val="20"/>
        <w:szCs w:val="20"/>
        <w:lang w:eastAsia="cs-CZ"/>
      </w:rPr>
      <w:t>. 12. 2021</w:t>
    </w:r>
    <w:r w:rsidR="00A71670" w:rsidRPr="00A71670">
      <w:rPr>
        <w:rFonts w:ascii="Arial" w:eastAsia="Times New Roman" w:hAnsi="Arial" w:cs="Arial"/>
        <w:i/>
        <w:sz w:val="20"/>
        <w:szCs w:val="20"/>
        <w:lang w:eastAsia="cs-CZ"/>
      </w:rPr>
      <w:tab/>
    </w:r>
    <w:r w:rsidR="00A71670" w:rsidRPr="00A71670">
      <w:rPr>
        <w:rFonts w:ascii="Arial" w:eastAsia="Times New Roman" w:hAnsi="Arial" w:cs="Arial"/>
        <w:i/>
        <w:sz w:val="20"/>
        <w:szCs w:val="20"/>
        <w:lang w:eastAsia="cs-CZ"/>
      </w:rPr>
      <w:tab/>
      <w:t xml:space="preserve">Strana </w:t>
    </w:r>
    <w:r w:rsidR="00A71670" w:rsidRPr="00A71670">
      <w:rPr>
        <w:rFonts w:ascii="Arial" w:eastAsia="Times New Roman" w:hAnsi="Arial" w:cs="Arial"/>
        <w:i/>
        <w:sz w:val="20"/>
        <w:szCs w:val="20"/>
        <w:lang w:eastAsia="cs-CZ"/>
      </w:rPr>
      <w:fldChar w:fldCharType="begin"/>
    </w:r>
    <w:r w:rsidR="00A71670" w:rsidRPr="00A71670">
      <w:rPr>
        <w:rFonts w:ascii="Arial" w:eastAsia="Times New Roman" w:hAnsi="Arial" w:cs="Arial"/>
        <w:i/>
        <w:sz w:val="20"/>
        <w:szCs w:val="20"/>
        <w:lang w:eastAsia="cs-CZ"/>
      </w:rPr>
      <w:instrText>PAGE   \* MERGEFORMAT</w:instrText>
    </w:r>
    <w:r w:rsidR="00A71670" w:rsidRPr="00A71670">
      <w:rPr>
        <w:rFonts w:ascii="Arial" w:eastAsia="Times New Roman" w:hAnsi="Arial" w:cs="Arial"/>
        <w:i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noProof/>
        <w:sz w:val="20"/>
        <w:szCs w:val="20"/>
        <w:lang w:eastAsia="cs-CZ"/>
      </w:rPr>
      <w:t>93</w:t>
    </w:r>
    <w:r w:rsidR="00A71670" w:rsidRPr="00A71670">
      <w:rPr>
        <w:rFonts w:ascii="Arial" w:eastAsia="Times New Roman" w:hAnsi="Arial" w:cs="Arial"/>
        <w:i/>
        <w:sz w:val="20"/>
        <w:szCs w:val="20"/>
        <w:lang w:eastAsia="cs-CZ"/>
      </w:rPr>
      <w:fldChar w:fldCharType="end"/>
    </w:r>
    <w:r w:rsidR="00A71670" w:rsidRPr="00A71670">
      <w:rPr>
        <w:rFonts w:ascii="Arial" w:eastAsia="Times New Roman" w:hAnsi="Arial" w:cs="Arial"/>
        <w:i/>
        <w:sz w:val="20"/>
        <w:szCs w:val="20"/>
        <w:lang w:eastAsia="cs-CZ"/>
      </w:rPr>
      <w:t xml:space="preserve"> (celkem 1</w:t>
    </w:r>
    <w:r w:rsidR="009933E1">
      <w:rPr>
        <w:rFonts w:ascii="Arial" w:eastAsia="Times New Roman" w:hAnsi="Arial" w:cs="Arial"/>
        <w:i/>
        <w:sz w:val="20"/>
        <w:szCs w:val="20"/>
        <w:lang w:eastAsia="cs-CZ"/>
      </w:rPr>
      <w:t>77</w:t>
    </w:r>
    <w:r w:rsidR="00A71670" w:rsidRPr="00A71670">
      <w:rPr>
        <w:rFonts w:ascii="Arial" w:eastAsia="Times New Roman" w:hAnsi="Arial" w:cs="Arial"/>
        <w:i/>
        <w:sz w:val="20"/>
        <w:szCs w:val="20"/>
        <w:lang w:eastAsia="cs-CZ"/>
      </w:rPr>
      <w:t>)</w:t>
    </w:r>
  </w:p>
  <w:p w14:paraId="02FDDAB9" w14:textId="53B403AD" w:rsidR="00A71670" w:rsidRPr="00A71670" w:rsidRDefault="00D8405E" w:rsidP="00A71670">
    <w:pP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49</w:t>
    </w:r>
    <w:r w:rsidR="00A71670" w:rsidRPr="00A71670">
      <w:rPr>
        <w:rFonts w:ascii="Arial" w:eastAsia="Times New Roman" w:hAnsi="Arial" w:cs="Arial"/>
        <w:i/>
        <w:sz w:val="20"/>
        <w:szCs w:val="20"/>
        <w:lang w:eastAsia="cs-CZ"/>
      </w:rPr>
      <w:t>. – 07_01_Program památkové péče v Olomouckém kraji v roce 2022- vyhlášení</w:t>
    </w:r>
  </w:p>
  <w:p w14:paraId="5FBC96BD" w14:textId="50FC6969" w:rsidR="00A71670" w:rsidRPr="00A71670" w:rsidRDefault="00A71670" w:rsidP="00A71670">
    <w:pPr>
      <w:tabs>
        <w:tab w:val="center" w:pos="4536"/>
        <w:tab w:val="right" w:pos="9072"/>
      </w:tabs>
      <w:ind w:left="0" w:firstLine="0"/>
      <w:rPr>
        <w:rFonts w:ascii="Arial" w:eastAsia="Calibri" w:hAnsi="Arial" w:cs="Arial"/>
        <w:i/>
        <w:sz w:val="20"/>
      </w:rPr>
    </w:pPr>
    <w:r w:rsidRPr="00A71670">
      <w:rPr>
        <w:rFonts w:ascii="Arial" w:eastAsia="Times New Roman" w:hAnsi="Arial" w:cs="Arial"/>
        <w:i/>
        <w:sz w:val="20"/>
        <w:szCs w:val="20"/>
        <w:lang w:eastAsia="cs-CZ"/>
      </w:rPr>
      <w:t xml:space="preserve">Příloha č.01 – VZOR VPS na akci </w:t>
    </w:r>
    <w:r>
      <w:rPr>
        <w:rFonts w:ascii="Arial" w:eastAsia="Times New Roman" w:hAnsi="Arial" w:cs="Arial"/>
        <w:i/>
        <w:sz w:val="20"/>
        <w:szCs w:val="20"/>
        <w:lang w:eastAsia="cs-CZ"/>
      </w:rPr>
      <w:t>obce, města, městysy</w:t>
    </w:r>
    <w:r w:rsidRPr="00A71670">
      <w:rPr>
        <w:rFonts w:ascii="Arial" w:eastAsia="Times New Roman" w:hAnsi="Arial" w:cs="Arial"/>
        <w:i/>
        <w:sz w:val="20"/>
        <w:szCs w:val="20"/>
        <w:lang w:eastAsia="cs-CZ"/>
      </w:rPr>
      <w:t xml:space="preserve"> DT2 bez spoluúčasti</w:t>
    </w:r>
  </w:p>
  <w:p w14:paraId="4526EEA6" w14:textId="77777777" w:rsidR="00A71670" w:rsidRDefault="00A716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32028" w14:textId="77777777" w:rsidR="003862FC" w:rsidRDefault="003862FC" w:rsidP="00D40C40">
      <w:r>
        <w:separator/>
      </w:r>
    </w:p>
  </w:footnote>
  <w:footnote w:type="continuationSeparator" w:id="0">
    <w:p w14:paraId="1D1E85F2" w14:textId="77777777" w:rsidR="003862FC" w:rsidRDefault="003862FC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3A45"/>
    <w:rsid w:val="000047EB"/>
    <w:rsid w:val="00006AE8"/>
    <w:rsid w:val="00011BB9"/>
    <w:rsid w:val="00011F5A"/>
    <w:rsid w:val="000129E7"/>
    <w:rsid w:val="000145AB"/>
    <w:rsid w:val="00014A64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AD8"/>
    <w:rsid w:val="00036D9F"/>
    <w:rsid w:val="00037E6B"/>
    <w:rsid w:val="00040936"/>
    <w:rsid w:val="00041B37"/>
    <w:rsid w:val="000422B6"/>
    <w:rsid w:val="000425A8"/>
    <w:rsid w:val="00042781"/>
    <w:rsid w:val="00043650"/>
    <w:rsid w:val="00043D92"/>
    <w:rsid w:val="00045D83"/>
    <w:rsid w:val="000463D9"/>
    <w:rsid w:val="0004640A"/>
    <w:rsid w:val="000477F8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3BC"/>
    <w:rsid w:val="00083837"/>
    <w:rsid w:val="00083C15"/>
    <w:rsid w:val="00086582"/>
    <w:rsid w:val="00087FB4"/>
    <w:rsid w:val="0009016F"/>
    <w:rsid w:val="00092C56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5F56"/>
    <w:rsid w:val="000A6591"/>
    <w:rsid w:val="000B0318"/>
    <w:rsid w:val="000B06AF"/>
    <w:rsid w:val="000B103E"/>
    <w:rsid w:val="000B1B0F"/>
    <w:rsid w:val="000B2B07"/>
    <w:rsid w:val="000B4B4A"/>
    <w:rsid w:val="000B66EA"/>
    <w:rsid w:val="000B6728"/>
    <w:rsid w:val="000B6E55"/>
    <w:rsid w:val="000B7A89"/>
    <w:rsid w:val="000C02E4"/>
    <w:rsid w:val="000C1B93"/>
    <w:rsid w:val="000C237E"/>
    <w:rsid w:val="000C31C1"/>
    <w:rsid w:val="000C7650"/>
    <w:rsid w:val="000D0819"/>
    <w:rsid w:val="000D1297"/>
    <w:rsid w:val="000D1974"/>
    <w:rsid w:val="000D1B23"/>
    <w:rsid w:val="000D2D7E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3E3A"/>
    <w:rsid w:val="001158F5"/>
    <w:rsid w:val="001166BF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2786E"/>
    <w:rsid w:val="001323D9"/>
    <w:rsid w:val="0013472D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263B"/>
    <w:rsid w:val="0019284F"/>
    <w:rsid w:val="00194830"/>
    <w:rsid w:val="00195437"/>
    <w:rsid w:val="00196384"/>
    <w:rsid w:val="001A028E"/>
    <w:rsid w:val="001A0934"/>
    <w:rsid w:val="001A0D0F"/>
    <w:rsid w:val="001A1B34"/>
    <w:rsid w:val="001A1C6B"/>
    <w:rsid w:val="001A2370"/>
    <w:rsid w:val="001A2630"/>
    <w:rsid w:val="001A336F"/>
    <w:rsid w:val="001A3CC1"/>
    <w:rsid w:val="001A3D85"/>
    <w:rsid w:val="001A4883"/>
    <w:rsid w:val="001A49B5"/>
    <w:rsid w:val="001A62CA"/>
    <w:rsid w:val="001A6B28"/>
    <w:rsid w:val="001A6E11"/>
    <w:rsid w:val="001A7A63"/>
    <w:rsid w:val="001B07D6"/>
    <w:rsid w:val="001B0A5E"/>
    <w:rsid w:val="001B1CF5"/>
    <w:rsid w:val="001B2273"/>
    <w:rsid w:val="001B3185"/>
    <w:rsid w:val="001B326B"/>
    <w:rsid w:val="001B55A5"/>
    <w:rsid w:val="001B69D3"/>
    <w:rsid w:val="001B7624"/>
    <w:rsid w:val="001C2C2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906"/>
    <w:rsid w:val="001D3A9C"/>
    <w:rsid w:val="001D42CD"/>
    <w:rsid w:val="001D6533"/>
    <w:rsid w:val="001E00C9"/>
    <w:rsid w:val="001E0165"/>
    <w:rsid w:val="001E21D4"/>
    <w:rsid w:val="001E27A5"/>
    <w:rsid w:val="001E478A"/>
    <w:rsid w:val="001E5401"/>
    <w:rsid w:val="001E5DE6"/>
    <w:rsid w:val="001E61B2"/>
    <w:rsid w:val="001E6893"/>
    <w:rsid w:val="001E71A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7C21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3DD"/>
    <w:rsid w:val="002436D6"/>
    <w:rsid w:val="00243E17"/>
    <w:rsid w:val="0024408B"/>
    <w:rsid w:val="00244A06"/>
    <w:rsid w:val="00245C50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8EA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687A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5C9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206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FF4"/>
    <w:rsid w:val="0032223E"/>
    <w:rsid w:val="00322442"/>
    <w:rsid w:val="0032384F"/>
    <w:rsid w:val="00324F6F"/>
    <w:rsid w:val="00325F77"/>
    <w:rsid w:val="00326204"/>
    <w:rsid w:val="00331407"/>
    <w:rsid w:val="0033279A"/>
    <w:rsid w:val="00332FD6"/>
    <w:rsid w:val="0033568D"/>
    <w:rsid w:val="00335BBC"/>
    <w:rsid w:val="00337CC7"/>
    <w:rsid w:val="003407BA"/>
    <w:rsid w:val="00341E0B"/>
    <w:rsid w:val="00343694"/>
    <w:rsid w:val="00343A71"/>
    <w:rsid w:val="003448AA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155"/>
    <w:rsid w:val="003707DC"/>
    <w:rsid w:val="00372128"/>
    <w:rsid w:val="0037274D"/>
    <w:rsid w:val="00372BF4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49FA"/>
    <w:rsid w:val="003856D8"/>
    <w:rsid w:val="003857D9"/>
    <w:rsid w:val="003862FC"/>
    <w:rsid w:val="00386B1E"/>
    <w:rsid w:val="00387077"/>
    <w:rsid w:val="0039077C"/>
    <w:rsid w:val="00390DB3"/>
    <w:rsid w:val="00393327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B052C"/>
    <w:rsid w:val="003B0643"/>
    <w:rsid w:val="003B2510"/>
    <w:rsid w:val="003B29D0"/>
    <w:rsid w:val="003B4070"/>
    <w:rsid w:val="003B4C3B"/>
    <w:rsid w:val="003B4F80"/>
    <w:rsid w:val="003B55DD"/>
    <w:rsid w:val="003B6F7A"/>
    <w:rsid w:val="003C02D8"/>
    <w:rsid w:val="003C45D9"/>
    <w:rsid w:val="003C45E5"/>
    <w:rsid w:val="003C6D43"/>
    <w:rsid w:val="003C717E"/>
    <w:rsid w:val="003C7BC9"/>
    <w:rsid w:val="003D0F9E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3EEE"/>
    <w:rsid w:val="003E489A"/>
    <w:rsid w:val="003E6768"/>
    <w:rsid w:val="003E692E"/>
    <w:rsid w:val="003E7028"/>
    <w:rsid w:val="003F1AF8"/>
    <w:rsid w:val="003F272F"/>
    <w:rsid w:val="003F53C7"/>
    <w:rsid w:val="003F7C9E"/>
    <w:rsid w:val="00403137"/>
    <w:rsid w:val="004033EA"/>
    <w:rsid w:val="004049AD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2F97"/>
    <w:rsid w:val="0042362B"/>
    <w:rsid w:val="0042559C"/>
    <w:rsid w:val="00426D57"/>
    <w:rsid w:val="004309C0"/>
    <w:rsid w:val="004316AC"/>
    <w:rsid w:val="00431784"/>
    <w:rsid w:val="00432F4F"/>
    <w:rsid w:val="00433E9B"/>
    <w:rsid w:val="00437325"/>
    <w:rsid w:val="00437D00"/>
    <w:rsid w:val="00442164"/>
    <w:rsid w:val="004421B5"/>
    <w:rsid w:val="00442F43"/>
    <w:rsid w:val="004436F0"/>
    <w:rsid w:val="0044472F"/>
    <w:rsid w:val="00446F10"/>
    <w:rsid w:val="0044719F"/>
    <w:rsid w:val="00450A19"/>
    <w:rsid w:val="00450A98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1FA4"/>
    <w:rsid w:val="00474E49"/>
    <w:rsid w:val="004751CB"/>
    <w:rsid w:val="004754B6"/>
    <w:rsid w:val="004754F5"/>
    <w:rsid w:val="00475860"/>
    <w:rsid w:val="004769EC"/>
    <w:rsid w:val="004811A3"/>
    <w:rsid w:val="00481BBE"/>
    <w:rsid w:val="00484A44"/>
    <w:rsid w:val="004861C6"/>
    <w:rsid w:val="00486F4C"/>
    <w:rsid w:val="004871C8"/>
    <w:rsid w:val="004918C2"/>
    <w:rsid w:val="00493B7C"/>
    <w:rsid w:val="00495468"/>
    <w:rsid w:val="00495FA8"/>
    <w:rsid w:val="004969CE"/>
    <w:rsid w:val="004975B8"/>
    <w:rsid w:val="004A007F"/>
    <w:rsid w:val="004A1C0E"/>
    <w:rsid w:val="004A27E8"/>
    <w:rsid w:val="004A31D3"/>
    <w:rsid w:val="004A59CA"/>
    <w:rsid w:val="004B000B"/>
    <w:rsid w:val="004B09B0"/>
    <w:rsid w:val="004B192A"/>
    <w:rsid w:val="004B2C4B"/>
    <w:rsid w:val="004B3ABA"/>
    <w:rsid w:val="004B4678"/>
    <w:rsid w:val="004B613F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514"/>
    <w:rsid w:val="004E254D"/>
    <w:rsid w:val="004E2846"/>
    <w:rsid w:val="004E3432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66DA"/>
    <w:rsid w:val="004F7E64"/>
    <w:rsid w:val="005006B1"/>
    <w:rsid w:val="005018CD"/>
    <w:rsid w:val="00503A23"/>
    <w:rsid w:val="00503A3F"/>
    <w:rsid w:val="00503C5A"/>
    <w:rsid w:val="00503C95"/>
    <w:rsid w:val="00505B05"/>
    <w:rsid w:val="005069DC"/>
    <w:rsid w:val="005116E9"/>
    <w:rsid w:val="00511EA8"/>
    <w:rsid w:val="0051486B"/>
    <w:rsid w:val="00514A01"/>
    <w:rsid w:val="00515C03"/>
    <w:rsid w:val="0051618F"/>
    <w:rsid w:val="00516437"/>
    <w:rsid w:val="005175F6"/>
    <w:rsid w:val="00517F36"/>
    <w:rsid w:val="00520749"/>
    <w:rsid w:val="00522B33"/>
    <w:rsid w:val="00522CD7"/>
    <w:rsid w:val="005258AA"/>
    <w:rsid w:val="00525B5C"/>
    <w:rsid w:val="00525C9D"/>
    <w:rsid w:val="00525FAE"/>
    <w:rsid w:val="00530A93"/>
    <w:rsid w:val="0053167E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67EF"/>
    <w:rsid w:val="00557105"/>
    <w:rsid w:val="0055726D"/>
    <w:rsid w:val="00561442"/>
    <w:rsid w:val="0056218B"/>
    <w:rsid w:val="0056241E"/>
    <w:rsid w:val="00562857"/>
    <w:rsid w:val="00564BEB"/>
    <w:rsid w:val="00565405"/>
    <w:rsid w:val="00566046"/>
    <w:rsid w:val="00566D50"/>
    <w:rsid w:val="0056705E"/>
    <w:rsid w:val="00567BA7"/>
    <w:rsid w:val="005711EA"/>
    <w:rsid w:val="00571EC8"/>
    <w:rsid w:val="00576003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3E65"/>
    <w:rsid w:val="00594745"/>
    <w:rsid w:val="00594759"/>
    <w:rsid w:val="0059526D"/>
    <w:rsid w:val="00597D7B"/>
    <w:rsid w:val="005A2AC3"/>
    <w:rsid w:val="005A5A90"/>
    <w:rsid w:val="005A6599"/>
    <w:rsid w:val="005A6B18"/>
    <w:rsid w:val="005A7613"/>
    <w:rsid w:val="005A7F3C"/>
    <w:rsid w:val="005B01F8"/>
    <w:rsid w:val="005B3B69"/>
    <w:rsid w:val="005B4047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27D1"/>
    <w:rsid w:val="005F43AE"/>
    <w:rsid w:val="005F4772"/>
    <w:rsid w:val="005F4D79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16C7F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5610D"/>
    <w:rsid w:val="00660C32"/>
    <w:rsid w:val="006630A5"/>
    <w:rsid w:val="00663A39"/>
    <w:rsid w:val="00663A69"/>
    <w:rsid w:val="00664994"/>
    <w:rsid w:val="00664B7A"/>
    <w:rsid w:val="00664D96"/>
    <w:rsid w:val="00664E17"/>
    <w:rsid w:val="006658E9"/>
    <w:rsid w:val="00665FB7"/>
    <w:rsid w:val="00666462"/>
    <w:rsid w:val="00666781"/>
    <w:rsid w:val="00666F82"/>
    <w:rsid w:val="00667555"/>
    <w:rsid w:val="006675CF"/>
    <w:rsid w:val="00667B71"/>
    <w:rsid w:val="00667FE9"/>
    <w:rsid w:val="00670D45"/>
    <w:rsid w:val="00672438"/>
    <w:rsid w:val="00672FE0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4CB0"/>
    <w:rsid w:val="00695FFD"/>
    <w:rsid w:val="00696660"/>
    <w:rsid w:val="006A036C"/>
    <w:rsid w:val="006A0B33"/>
    <w:rsid w:val="006A2179"/>
    <w:rsid w:val="006A27CE"/>
    <w:rsid w:val="006A47B1"/>
    <w:rsid w:val="006A566F"/>
    <w:rsid w:val="006A5892"/>
    <w:rsid w:val="006A638B"/>
    <w:rsid w:val="006A775D"/>
    <w:rsid w:val="006A7CB9"/>
    <w:rsid w:val="006B00C2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4E06"/>
    <w:rsid w:val="00725B3A"/>
    <w:rsid w:val="007272AA"/>
    <w:rsid w:val="007321D0"/>
    <w:rsid w:val="00735623"/>
    <w:rsid w:val="00735E1F"/>
    <w:rsid w:val="007360D6"/>
    <w:rsid w:val="00737B90"/>
    <w:rsid w:val="00742626"/>
    <w:rsid w:val="007500B1"/>
    <w:rsid w:val="00750171"/>
    <w:rsid w:val="0075047A"/>
    <w:rsid w:val="00751BA1"/>
    <w:rsid w:val="0075231C"/>
    <w:rsid w:val="00752B9F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3B9"/>
    <w:rsid w:val="007A04FA"/>
    <w:rsid w:val="007A07EF"/>
    <w:rsid w:val="007A0A87"/>
    <w:rsid w:val="007A0DC6"/>
    <w:rsid w:val="007A1C60"/>
    <w:rsid w:val="007A6D92"/>
    <w:rsid w:val="007B0945"/>
    <w:rsid w:val="007B0AE0"/>
    <w:rsid w:val="007B155C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4E7C"/>
    <w:rsid w:val="007C745E"/>
    <w:rsid w:val="007C74BB"/>
    <w:rsid w:val="007D0915"/>
    <w:rsid w:val="007D493D"/>
    <w:rsid w:val="007D5318"/>
    <w:rsid w:val="007D5381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40C3"/>
    <w:rsid w:val="00804A78"/>
    <w:rsid w:val="00810C7B"/>
    <w:rsid w:val="00811C9A"/>
    <w:rsid w:val="00812092"/>
    <w:rsid w:val="00816428"/>
    <w:rsid w:val="008171AA"/>
    <w:rsid w:val="00820B4D"/>
    <w:rsid w:val="00821F04"/>
    <w:rsid w:val="00822CBA"/>
    <w:rsid w:val="00824CBB"/>
    <w:rsid w:val="00825371"/>
    <w:rsid w:val="00826334"/>
    <w:rsid w:val="00830456"/>
    <w:rsid w:val="00831CD6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0B7"/>
    <w:rsid w:val="0085615A"/>
    <w:rsid w:val="00856F2E"/>
    <w:rsid w:val="00865F3D"/>
    <w:rsid w:val="0086634E"/>
    <w:rsid w:val="00866505"/>
    <w:rsid w:val="0086668D"/>
    <w:rsid w:val="008719BA"/>
    <w:rsid w:val="008751B8"/>
    <w:rsid w:val="008771BB"/>
    <w:rsid w:val="0087783F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2A46"/>
    <w:rsid w:val="008C32B0"/>
    <w:rsid w:val="008C3F73"/>
    <w:rsid w:val="008C411E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1BC8"/>
    <w:rsid w:val="009025C1"/>
    <w:rsid w:val="009032BE"/>
    <w:rsid w:val="00904712"/>
    <w:rsid w:val="009060B3"/>
    <w:rsid w:val="00906564"/>
    <w:rsid w:val="00906785"/>
    <w:rsid w:val="00907127"/>
    <w:rsid w:val="00910D34"/>
    <w:rsid w:val="009116F0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38E8"/>
    <w:rsid w:val="00946358"/>
    <w:rsid w:val="009463E3"/>
    <w:rsid w:val="00946AA7"/>
    <w:rsid w:val="00953119"/>
    <w:rsid w:val="009537C3"/>
    <w:rsid w:val="00955EF2"/>
    <w:rsid w:val="0095627A"/>
    <w:rsid w:val="00957345"/>
    <w:rsid w:val="00957D20"/>
    <w:rsid w:val="00963609"/>
    <w:rsid w:val="00964202"/>
    <w:rsid w:val="0096469A"/>
    <w:rsid w:val="00966543"/>
    <w:rsid w:val="009712DC"/>
    <w:rsid w:val="00971456"/>
    <w:rsid w:val="009717EE"/>
    <w:rsid w:val="0097294A"/>
    <w:rsid w:val="00972AA5"/>
    <w:rsid w:val="009756F0"/>
    <w:rsid w:val="00976072"/>
    <w:rsid w:val="00976473"/>
    <w:rsid w:val="00977C65"/>
    <w:rsid w:val="00977E31"/>
    <w:rsid w:val="009821FA"/>
    <w:rsid w:val="00986793"/>
    <w:rsid w:val="009870DB"/>
    <w:rsid w:val="009872FF"/>
    <w:rsid w:val="009903B1"/>
    <w:rsid w:val="009917BB"/>
    <w:rsid w:val="00991B01"/>
    <w:rsid w:val="00992F86"/>
    <w:rsid w:val="00993027"/>
    <w:rsid w:val="009931D4"/>
    <w:rsid w:val="009933E1"/>
    <w:rsid w:val="009934B1"/>
    <w:rsid w:val="00994AB4"/>
    <w:rsid w:val="00995A7B"/>
    <w:rsid w:val="00995F0B"/>
    <w:rsid w:val="00995F16"/>
    <w:rsid w:val="009A037C"/>
    <w:rsid w:val="009A1120"/>
    <w:rsid w:val="009A2DE1"/>
    <w:rsid w:val="009A39D0"/>
    <w:rsid w:val="009A3DA5"/>
    <w:rsid w:val="009A3E3A"/>
    <w:rsid w:val="009A4A23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73"/>
    <w:rsid w:val="009C3825"/>
    <w:rsid w:val="009C396A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3647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A41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82D"/>
    <w:rsid w:val="00A13B4A"/>
    <w:rsid w:val="00A143CD"/>
    <w:rsid w:val="00A17116"/>
    <w:rsid w:val="00A22071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6A4D"/>
    <w:rsid w:val="00A6710A"/>
    <w:rsid w:val="00A67461"/>
    <w:rsid w:val="00A70669"/>
    <w:rsid w:val="00A71670"/>
    <w:rsid w:val="00A77A0F"/>
    <w:rsid w:val="00A80BA4"/>
    <w:rsid w:val="00A80EC9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2FD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4C5B"/>
    <w:rsid w:val="00AC5FFB"/>
    <w:rsid w:val="00AC637B"/>
    <w:rsid w:val="00AD0592"/>
    <w:rsid w:val="00AD0718"/>
    <w:rsid w:val="00AD3B56"/>
    <w:rsid w:val="00AD46AF"/>
    <w:rsid w:val="00AD76B2"/>
    <w:rsid w:val="00AE18C4"/>
    <w:rsid w:val="00AE30DE"/>
    <w:rsid w:val="00AE3DBD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BED"/>
    <w:rsid w:val="00B2411D"/>
    <w:rsid w:val="00B261B6"/>
    <w:rsid w:val="00B26FAD"/>
    <w:rsid w:val="00B303FD"/>
    <w:rsid w:val="00B3180F"/>
    <w:rsid w:val="00B31966"/>
    <w:rsid w:val="00B344DC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3AB"/>
    <w:rsid w:val="00B54647"/>
    <w:rsid w:val="00B5669C"/>
    <w:rsid w:val="00B56B3B"/>
    <w:rsid w:val="00B57372"/>
    <w:rsid w:val="00B609DE"/>
    <w:rsid w:val="00B622A2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1D68"/>
    <w:rsid w:val="00B835E5"/>
    <w:rsid w:val="00B85724"/>
    <w:rsid w:val="00B86E4E"/>
    <w:rsid w:val="00B87B6A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4FD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30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174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2C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3E88"/>
    <w:rsid w:val="00C642A8"/>
    <w:rsid w:val="00C64658"/>
    <w:rsid w:val="00C7203F"/>
    <w:rsid w:val="00C73D04"/>
    <w:rsid w:val="00C73FE7"/>
    <w:rsid w:val="00C74BFA"/>
    <w:rsid w:val="00C7578C"/>
    <w:rsid w:val="00C76029"/>
    <w:rsid w:val="00C81BD7"/>
    <w:rsid w:val="00C82552"/>
    <w:rsid w:val="00C828EA"/>
    <w:rsid w:val="00C84778"/>
    <w:rsid w:val="00C867FA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5863"/>
    <w:rsid w:val="00CB001D"/>
    <w:rsid w:val="00CB0A48"/>
    <w:rsid w:val="00CB5336"/>
    <w:rsid w:val="00CB66EB"/>
    <w:rsid w:val="00CB787C"/>
    <w:rsid w:val="00CB7992"/>
    <w:rsid w:val="00CC0204"/>
    <w:rsid w:val="00CC08F4"/>
    <w:rsid w:val="00CC2860"/>
    <w:rsid w:val="00CC2FA0"/>
    <w:rsid w:val="00CC45EF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E77E2"/>
    <w:rsid w:val="00CE7A58"/>
    <w:rsid w:val="00CF0805"/>
    <w:rsid w:val="00CF3A83"/>
    <w:rsid w:val="00CF499A"/>
    <w:rsid w:val="00CF4A97"/>
    <w:rsid w:val="00CF5AA8"/>
    <w:rsid w:val="00CF5F46"/>
    <w:rsid w:val="00D00AF3"/>
    <w:rsid w:val="00D00B9A"/>
    <w:rsid w:val="00D02358"/>
    <w:rsid w:val="00D02425"/>
    <w:rsid w:val="00D02B96"/>
    <w:rsid w:val="00D03D2D"/>
    <w:rsid w:val="00D03F07"/>
    <w:rsid w:val="00D045AF"/>
    <w:rsid w:val="00D05376"/>
    <w:rsid w:val="00D05681"/>
    <w:rsid w:val="00D05F68"/>
    <w:rsid w:val="00D1032F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37AB"/>
    <w:rsid w:val="00D34C35"/>
    <w:rsid w:val="00D3770B"/>
    <w:rsid w:val="00D40813"/>
    <w:rsid w:val="00D40C40"/>
    <w:rsid w:val="00D40E66"/>
    <w:rsid w:val="00D42D28"/>
    <w:rsid w:val="00D43C40"/>
    <w:rsid w:val="00D46165"/>
    <w:rsid w:val="00D53FB7"/>
    <w:rsid w:val="00D558F4"/>
    <w:rsid w:val="00D562B7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76B5"/>
    <w:rsid w:val="00D8021D"/>
    <w:rsid w:val="00D80504"/>
    <w:rsid w:val="00D815C4"/>
    <w:rsid w:val="00D83752"/>
    <w:rsid w:val="00D8405E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53A"/>
    <w:rsid w:val="00E029A9"/>
    <w:rsid w:val="00E039A3"/>
    <w:rsid w:val="00E05CB5"/>
    <w:rsid w:val="00E10173"/>
    <w:rsid w:val="00E125C3"/>
    <w:rsid w:val="00E128AD"/>
    <w:rsid w:val="00E13318"/>
    <w:rsid w:val="00E144E4"/>
    <w:rsid w:val="00E14732"/>
    <w:rsid w:val="00E20D91"/>
    <w:rsid w:val="00E2179C"/>
    <w:rsid w:val="00E21EF9"/>
    <w:rsid w:val="00E22986"/>
    <w:rsid w:val="00E25D52"/>
    <w:rsid w:val="00E261F7"/>
    <w:rsid w:val="00E26B33"/>
    <w:rsid w:val="00E276C5"/>
    <w:rsid w:val="00E3383E"/>
    <w:rsid w:val="00E3579E"/>
    <w:rsid w:val="00E36D8D"/>
    <w:rsid w:val="00E37DD8"/>
    <w:rsid w:val="00E37EDC"/>
    <w:rsid w:val="00E418A3"/>
    <w:rsid w:val="00E419AD"/>
    <w:rsid w:val="00E41ECB"/>
    <w:rsid w:val="00E42E83"/>
    <w:rsid w:val="00E43DCB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B48"/>
    <w:rsid w:val="00E646B0"/>
    <w:rsid w:val="00E71C80"/>
    <w:rsid w:val="00E72981"/>
    <w:rsid w:val="00E72E98"/>
    <w:rsid w:val="00E73C61"/>
    <w:rsid w:val="00E74A2D"/>
    <w:rsid w:val="00E750DB"/>
    <w:rsid w:val="00E75161"/>
    <w:rsid w:val="00E764A0"/>
    <w:rsid w:val="00E76976"/>
    <w:rsid w:val="00E76FF4"/>
    <w:rsid w:val="00E80815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785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BEC"/>
    <w:rsid w:val="00EC41C1"/>
    <w:rsid w:val="00EC4234"/>
    <w:rsid w:val="00EC5A31"/>
    <w:rsid w:val="00EC6165"/>
    <w:rsid w:val="00EC79E3"/>
    <w:rsid w:val="00ED1378"/>
    <w:rsid w:val="00ED1983"/>
    <w:rsid w:val="00ED233E"/>
    <w:rsid w:val="00ED2C68"/>
    <w:rsid w:val="00ED64E5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E781E"/>
    <w:rsid w:val="00EF056B"/>
    <w:rsid w:val="00EF28D0"/>
    <w:rsid w:val="00EF32DB"/>
    <w:rsid w:val="00EF4E27"/>
    <w:rsid w:val="00EF7269"/>
    <w:rsid w:val="00EF7926"/>
    <w:rsid w:val="00F00BC9"/>
    <w:rsid w:val="00F012FD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65D4"/>
    <w:rsid w:val="00F1753D"/>
    <w:rsid w:val="00F17899"/>
    <w:rsid w:val="00F1792E"/>
    <w:rsid w:val="00F21160"/>
    <w:rsid w:val="00F21C51"/>
    <w:rsid w:val="00F225F8"/>
    <w:rsid w:val="00F26645"/>
    <w:rsid w:val="00F2708F"/>
    <w:rsid w:val="00F27955"/>
    <w:rsid w:val="00F30204"/>
    <w:rsid w:val="00F302D8"/>
    <w:rsid w:val="00F31B25"/>
    <w:rsid w:val="00F32346"/>
    <w:rsid w:val="00F323FB"/>
    <w:rsid w:val="00F32B92"/>
    <w:rsid w:val="00F34BFD"/>
    <w:rsid w:val="00F35336"/>
    <w:rsid w:val="00F35DEC"/>
    <w:rsid w:val="00F36721"/>
    <w:rsid w:val="00F37102"/>
    <w:rsid w:val="00F42C49"/>
    <w:rsid w:val="00F43A5D"/>
    <w:rsid w:val="00F45834"/>
    <w:rsid w:val="00F46633"/>
    <w:rsid w:val="00F50DE0"/>
    <w:rsid w:val="00F513F6"/>
    <w:rsid w:val="00F56014"/>
    <w:rsid w:val="00F6008E"/>
    <w:rsid w:val="00F601D2"/>
    <w:rsid w:val="00F6170C"/>
    <w:rsid w:val="00F61EB5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563D"/>
    <w:rsid w:val="00F8667F"/>
    <w:rsid w:val="00F903CF"/>
    <w:rsid w:val="00F90512"/>
    <w:rsid w:val="00F90895"/>
    <w:rsid w:val="00F90F4D"/>
    <w:rsid w:val="00F91B53"/>
    <w:rsid w:val="00F926B6"/>
    <w:rsid w:val="00F93004"/>
    <w:rsid w:val="00F93180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20C"/>
    <w:rsid w:val="00FA7AB8"/>
    <w:rsid w:val="00FB0C98"/>
    <w:rsid w:val="00FB3236"/>
    <w:rsid w:val="00FB351C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D0227"/>
    <w:rsid w:val="00FD07DA"/>
    <w:rsid w:val="00FD472B"/>
    <w:rsid w:val="00FE2CD1"/>
    <w:rsid w:val="00FE2EE2"/>
    <w:rsid w:val="00FE3476"/>
    <w:rsid w:val="00FE3DFD"/>
    <w:rsid w:val="00FE5408"/>
    <w:rsid w:val="00FF00A6"/>
    <w:rsid w:val="00FF03A9"/>
    <w:rsid w:val="00FF056F"/>
    <w:rsid w:val="00FF217C"/>
    <w:rsid w:val="00FF3129"/>
    <w:rsid w:val="00FF4563"/>
    <w:rsid w:val="00FF4BCB"/>
    <w:rsid w:val="00FF5EA9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customStyle="1" w:styleId="Tunznak">
    <w:name w:val="Tučný znak"/>
    <w:rsid w:val="005567EF"/>
    <w:rPr>
      <w:rFonts w:ascii="Arial" w:hAnsi="Arial" w:cs="Arial" w:hint="default"/>
      <w:b/>
      <w:bCs w:val="0"/>
      <w:strike w:val="0"/>
      <w:dstrike w:val="0"/>
      <w:color w:val="auto"/>
      <w:sz w:val="24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2BF5E-90BB-4359-AABC-3F17002D9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8</Pages>
  <Words>3076</Words>
  <Characters>18153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Soušková Sabina</cp:lastModifiedBy>
  <cp:revision>18</cp:revision>
  <cp:lastPrinted>2021-09-27T11:31:00Z</cp:lastPrinted>
  <dcterms:created xsi:type="dcterms:W3CDTF">2021-09-27T11:32:00Z</dcterms:created>
  <dcterms:modified xsi:type="dcterms:W3CDTF">2021-12-07T07:21:00Z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