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B4495A" w:rsidRDefault="00695A41" w:rsidP="00B4495A">
      <w:pPr>
        <w:ind w:left="0" w:firstLine="0"/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B4495A" w:rsidRDefault="00BD553A" w:rsidP="00B4495A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5F1919C4" w:rsidR="00D171EF" w:rsidRPr="00AF2B7A" w:rsidRDefault="00841D7B" w:rsidP="00AF2B7A">
      <w:pPr>
        <w:ind w:right="-144"/>
        <w:jc w:val="center"/>
        <w:rPr>
          <w:rFonts w:ascii="Arial" w:hAnsi="Arial" w:cs="Arial"/>
          <w:b/>
          <w:sz w:val="40"/>
          <w:szCs w:val="40"/>
        </w:rPr>
      </w:pPr>
      <w:r w:rsidRPr="00AF2B7A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AF2B7A">
        <w:rPr>
          <w:rFonts w:ascii="Arial" w:hAnsi="Arial" w:cs="Arial"/>
          <w:b/>
          <w:sz w:val="40"/>
          <w:szCs w:val="40"/>
        </w:rPr>
        <w:t>DOTAČNÍ</w:t>
      </w:r>
      <w:r w:rsidRPr="00AF2B7A">
        <w:rPr>
          <w:rFonts w:ascii="Arial" w:hAnsi="Arial" w:cs="Arial"/>
          <w:b/>
          <w:sz w:val="40"/>
          <w:szCs w:val="40"/>
        </w:rPr>
        <w:t>HO</w:t>
      </w:r>
      <w:r w:rsidR="00D171EF" w:rsidRPr="00AF2B7A">
        <w:rPr>
          <w:rFonts w:ascii="Arial" w:hAnsi="Arial" w:cs="Arial"/>
          <w:b/>
          <w:sz w:val="40"/>
          <w:szCs w:val="40"/>
        </w:rPr>
        <w:t xml:space="preserve"> PROGRAM</w:t>
      </w:r>
      <w:r w:rsidRPr="00AF2B7A">
        <w:rPr>
          <w:rFonts w:ascii="Arial" w:hAnsi="Arial" w:cs="Arial"/>
          <w:b/>
          <w:sz w:val="40"/>
          <w:szCs w:val="40"/>
        </w:rPr>
        <w:t>U</w:t>
      </w:r>
      <w:r w:rsidR="00AF2B7A"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="00D91E64" w:rsidRPr="00AF2B7A">
        <w:rPr>
          <w:rFonts w:ascii="Arial" w:hAnsi="Arial" w:cs="Arial"/>
          <w:b/>
          <w:sz w:val="40"/>
          <w:szCs w:val="40"/>
        </w:rPr>
        <w:t xml:space="preserve">VÍCELETÁ </w:t>
      </w:r>
      <w:r w:rsidR="00AF2B7A">
        <w:rPr>
          <w:rFonts w:ascii="Arial" w:hAnsi="Arial" w:cs="Arial"/>
          <w:b/>
          <w:sz w:val="40"/>
          <w:szCs w:val="40"/>
        </w:rPr>
        <w:t xml:space="preserve">   </w:t>
      </w:r>
      <w:r w:rsidR="00D91E64" w:rsidRPr="00AF2B7A">
        <w:rPr>
          <w:rFonts w:ascii="Arial" w:hAnsi="Arial" w:cs="Arial"/>
          <w:b/>
          <w:sz w:val="40"/>
          <w:szCs w:val="40"/>
        </w:rPr>
        <w:t>PODPORA</w:t>
      </w:r>
      <w:proofErr w:type="gramEnd"/>
      <w:r w:rsidR="00D91E64" w:rsidRPr="00AF2B7A">
        <w:rPr>
          <w:rFonts w:ascii="Arial" w:hAnsi="Arial" w:cs="Arial"/>
          <w:b/>
          <w:sz w:val="40"/>
          <w:szCs w:val="40"/>
        </w:rPr>
        <w:t xml:space="preserve"> V OBLASTI SPORTU</w:t>
      </w:r>
    </w:p>
    <w:p w14:paraId="1CA4EACD" w14:textId="77777777" w:rsidR="00D171EF" w:rsidRPr="00A67FFE" w:rsidRDefault="00D171EF" w:rsidP="00B4495A">
      <w:pPr>
        <w:jc w:val="center"/>
        <w:rPr>
          <w:rFonts w:ascii="Arial" w:hAnsi="Arial" w:cs="Arial"/>
          <w:b/>
          <w:strike/>
          <w:sz w:val="24"/>
          <w:szCs w:val="24"/>
        </w:rPr>
      </w:pPr>
    </w:p>
    <w:p w14:paraId="0B2361CB" w14:textId="77777777" w:rsidR="00691685" w:rsidRPr="00A67FFE" w:rsidRDefault="00BE7AC1" w:rsidP="00B449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67FFE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676B697B" w14:textId="77777777" w:rsidR="00E76FA8" w:rsidRPr="00A67FFE" w:rsidRDefault="00E76FA8" w:rsidP="00B4495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66C4146" w14:textId="32FE7F63" w:rsidR="00691685" w:rsidRDefault="00691685" w:rsidP="00AF2B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67FFE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A01F55" w:rsidRPr="00A67FFE">
        <w:rPr>
          <w:rFonts w:ascii="Arial" w:hAnsi="Arial" w:cs="Arial"/>
          <w:b/>
          <w:bCs/>
          <w:sz w:val="24"/>
          <w:szCs w:val="24"/>
        </w:rPr>
        <w:t xml:space="preserve">06_09 </w:t>
      </w:r>
      <w:r w:rsidR="00D91E64" w:rsidRPr="00AF2B7A">
        <w:rPr>
          <w:rFonts w:ascii="Arial" w:hAnsi="Arial" w:cs="Arial"/>
          <w:b/>
          <w:bCs/>
          <w:sz w:val="24"/>
          <w:szCs w:val="24"/>
        </w:rPr>
        <w:t>VÍCELETÁ PODPORA V OBLASTI SPORTU</w:t>
      </w:r>
      <w:r w:rsidR="00A01F55" w:rsidRPr="00AF2B7A">
        <w:rPr>
          <w:rFonts w:ascii="Arial" w:hAnsi="Arial" w:cs="Arial"/>
          <w:b/>
          <w:bCs/>
          <w:sz w:val="24"/>
          <w:szCs w:val="24"/>
        </w:rPr>
        <w:t xml:space="preserve"> </w:t>
      </w:r>
      <w:r w:rsidR="00A01F55" w:rsidRPr="00AF2B7A">
        <w:rPr>
          <w:rFonts w:ascii="Arial" w:hAnsi="Arial" w:cs="Arial"/>
          <w:b/>
          <w:bCs/>
          <w:sz w:val="24"/>
          <w:szCs w:val="24"/>
        </w:rPr>
        <w:br/>
        <w:t>2022-2024</w:t>
      </w:r>
      <w:r w:rsidR="00D91E64" w:rsidRPr="00AF2B7A">
        <w:rPr>
          <w:rFonts w:ascii="Arial" w:hAnsi="Arial" w:cs="Arial"/>
          <w:b/>
          <w:bCs/>
          <w:sz w:val="24"/>
          <w:szCs w:val="24"/>
        </w:rPr>
        <w:t xml:space="preserve"> (dále jen Program)</w:t>
      </w:r>
    </w:p>
    <w:p w14:paraId="6869BD26" w14:textId="77777777" w:rsidR="00AF2B7A" w:rsidRPr="00AF2B7A" w:rsidRDefault="00AF2B7A" w:rsidP="00AF2B7A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3211049B" w14:textId="77777777" w:rsidR="00691685" w:rsidRPr="00A67FFE" w:rsidRDefault="00691685" w:rsidP="00B4495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A67FFE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A67FFE" w:rsidRDefault="00123047" w:rsidP="00B4495A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5CE795F5" w:rsidR="000F74F8" w:rsidRPr="00A67FFE" w:rsidRDefault="000F74F8" w:rsidP="00B4495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 xml:space="preserve">Řídící orgán: </w:t>
      </w:r>
      <w:r w:rsidRPr="00A67FFE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A67FFE" w:rsidRDefault="000F74F8" w:rsidP="00B4495A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A67FFE" w:rsidRDefault="00691685" w:rsidP="00B4495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A67FFE">
        <w:rPr>
          <w:rFonts w:ascii="Arial" w:hAnsi="Arial" w:cs="Arial"/>
          <w:b/>
          <w:sz w:val="24"/>
          <w:szCs w:val="24"/>
        </w:rPr>
        <w:t>Administrátorem dotačního programu</w:t>
      </w:r>
      <w:r w:rsidRPr="00A67FFE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A67FFE" w:rsidRDefault="00D8543B" w:rsidP="00B4495A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67FFE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445E4290" w:rsidR="00D8543B" w:rsidRPr="00A67FFE" w:rsidRDefault="00D8543B" w:rsidP="00B4495A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67FFE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D91E64" w:rsidRPr="00A67FFE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A67FFE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A67FFE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13560EE8" w:rsidR="00D8543B" w:rsidRPr="00A67FFE" w:rsidRDefault="00D8543B" w:rsidP="00B4495A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67FFE">
        <w:rPr>
          <w:rFonts w:ascii="Arial" w:hAnsi="Arial" w:cs="Arial"/>
          <w:sz w:val="24"/>
          <w:szCs w:val="24"/>
          <w:lang w:eastAsia="cs-CZ"/>
        </w:rPr>
        <w:t>Jeremenkova 1191/40a</w:t>
      </w:r>
      <w:r w:rsidR="005D078D" w:rsidRPr="00A67FFE">
        <w:rPr>
          <w:rFonts w:ascii="Arial" w:hAnsi="Arial" w:cs="Arial"/>
          <w:sz w:val="24"/>
          <w:szCs w:val="24"/>
          <w:lang w:eastAsia="cs-CZ"/>
        </w:rPr>
        <w:t xml:space="preserve"> (budova RCO)</w:t>
      </w:r>
    </w:p>
    <w:p w14:paraId="5F0291F3" w14:textId="77777777" w:rsidR="00D8543B" w:rsidRPr="00A67FFE" w:rsidRDefault="00D8543B" w:rsidP="00B4495A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67FFE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A67FFE" w:rsidRDefault="00D8543B" w:rsidP="00B4495A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A67FFE">
        <w:rPr>
          <w:rFonts w:ascii="Arial" w:hAnsi="Arial" w:cs="Arial"/>
          <w:sz w:val="24"/>
          <w:szCs w:val="24"/>
          <w:lang w:eastAsia="cs-CZ"/>
        </w:rPr>
        <w:t>e-podatelna:</w:t>
      </w:r>
      <w:r w:rsidRPr="00A67FFE">
        <w:rPr>
          <w:rFonts w:ascii="Arial" w:hAnsi="Arial" w:cs="Arial"/>
          <w:sz w:val="24"/>
          <w:szCs w:val="24"/>
        </w:rPr>
        <w:t xml:space="preserve"> </w:t>
      </w:r>
      <w:r w:rsidR="009A6E56" w:rsidRPr="00A67FFE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A67FFE">
        <w:rPr>
          <w:rFonts w:ascii="Arial" w:hAnsi="Arial" w:cs="Arial"/>
          <w:sz w:val="24"/>
          <w:szCs w:val="24"/>
        </w:rPr>
        <w:t xml:space="preserve"> </w:t>
      </w:r>
    </w:p>
    <w:p w14:paraId="7CA0B538" w14:textId="77777777" w:rsidR="00D8543B" w:rsidRPr="00A67FFE" w:rsidRDefault="00D8543B" w:rsidP="00B4495A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67FFE">
        <w:rPr>
          <w:rFonts w:ascii="Arial" w:hAnsi="Arial" w:cs="Arial"/>
          <w:bCs/>
          <w:sz w:val="24"/>
          <w:szCs w:val="24"/>
          <w:lang w:eastAsia="cs-CZ"/>
        </w:rPr>
        <w:t>ID datové schránky</w:t>
      </w:r>
      <w:r w:rsidRPr="00A67FFE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A67FFE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A67FFE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A67FFE" w:rsidRDefault="005C6726" w:rsidP="00B4495A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726409F5" w:rsidR="00FE0B1A" w:rsidRPr="00A67FFE" w:rsidRDefault="00691685" w:rsidP="00B4495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>Cílem dotačního programu</w:t>
      </w:r>
      <w:r w:rsidRPr="00A67FFE">
        <w:rPr>
          <w:rFonts w:ascii="Arial" w:hAnsi="Arial" w:cs="Arial"/>
          <w:sz w:val="24"/>
          <w:szCs w:val="24"/>
        </w:rPr>
        <w:t xml:space="preserve"> </w:t>
      </w:r>
      <w:r w:rsidR="00D91E64" w:rsidRPr="00A67FFE">
        <w:rPr>
          <w:rFonts w:ascii="Arial" w:hAnsi="Arial" w:cs="Arial"/>
          <w:sz w:val="24"/>
          <w:szCs w:val="24"/>
          <w:lang w:eastAsia="cs-CZ"/>
        </w:rPr>
        <w:t xml:space="preserve">je víceletá podpora realizace pravidelně se opakujících významných tradičních sportovních akcí v regionu Olomouckého kraje, které se vymykají standardním sportovním akcím v regionu Olomouckého kraje, podpora pravidelné celoroční sportovní činnosti subjektů, jejichž sportovní činnost je velmi významná pro Olomoucký kraj a je opakovaně každoročně výrazně podporována ze strany Olomouckého kraje. Jedná se o víceletou, pravidelně se opakující, výraznou podporu organizace významných sportovních akcí a činnosti zejména střešních sportovních organizací nebo jimi zřízených nadačních fondů, jejichž činnost je významná pro region Olomouckého kraje, to vše ve veřejném zájmu a v souladu s cíli Olomouckého kraje. Dotační program vychází z Koncepce rozvoje tělovýchovy a sportu v Olomouckém kraji, z usnesení Komise pro mládež a sport </w:t>
      </w:r>
      <w:r w:rsidR="00A67FFE">
        <w:rPr>
          <w:rFonts w:ascii="Arial" w:hAnsi="Arial" w:cs="Arial"/>
          <w:sz w:val="24"/>
          <w:szCs w:val="24"/>
          <w:lang w:eastAsia="cs-CZ"/>
        </w:rPr>
        <w:br/>
      </w:r>
      <w:r w:rsidR="00D91E64" w:rsidRPr="00A67FFE">
        <w:rPr>
          <w:rFonts w:ascii="Arial" w:hAnsi="Arial" w:cs="Arial"/>
          <w:sz w:val="24"/>
          <w:szCs w:val="24"/>
          <w:lang w:eastAsia="cs-CZ"/>
        </w:rPr>
        <w:t>a z Programového prohlášení Rady Olomouckého kraje</w:t>
      </w:r>
      <w:r w:rsidR="00D91E64" w:rsidRPr="00A67FFE">
        <w:rPr>
          <w:rFonts w:ascii="Arial" w:hAnsi="Arial" w:cs="Arial"/>
          <w:sz w:val="24"/>
          <w:szCs w:val="24"/>
        </w:rPr>
        <w:t>.</w:t>
      </w:r>
      <w:r w:rsidR="00AA65EC" w:rsidRPr="00A67FFE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A67FFE" w:rsidRDefault="00EE6035" w:rsidP="00B4495A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3D04B3CC" w14:textId="3450DA88" w:rsidR="00582F9A" w:rsidRPr="00A67FFE" w:rsidRDefault="00841D7B" w:rsidP="00B4495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Vztahy n</w:t>
      </w:r>
      <w:r w:rsidR="00D729A5" w:rsidRPr="00A67FFE">
        <w:rPr>
          <w:rFonts w:ascii="Arial" w:hAnsi="Arial" w:cs="Arial"/>
          <w:sz w:val="24"/>
          <w:szCs w:val="24"/>
        </w:rPr>
        <w:t xml:space="preserve">eupravené </w:t>
      </w:r>
      <w:r w:rsidRPr="00A67FFE">
        <w:rPr>
          <w:rFonts w:ascii="Arial" w:hAnsi="Arial" w:cs="Arial"/>
          <w:sz w:val="24"/>
          <w:szCs w:val="24"/>
        </w:rPr>
        <w:t>t</w:t>
      </w:r>
      <w:r w:rsidR="00E6704A" w:rsidRPr="00A67FFE">
        <w:rPr>
          <w:rFonts w:ascii="Arial" w:hAnsi="Arial" w:cs="Arial"/>
          <w:sz w:val="24"/>
          <w:szCs w:val="24"/>
        </w:rPr>
        <w:t xml:space="preserve">ěmito Pravidly </w:t>
      </w:r>
      <w:r w:rsidRPr="00A67FFE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A67FFE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A67FFE">
        <w:rPr>
          <w:rFonts w:ascii="Arial" w:hAnsi="Arial" w:cs="Arial"/>
          <w:sz w:val="24"/>
          <w:szCs w:val="24"/>
        </w:rPr>
        <w:t xml:space="preserve">, schválenými </w:t>
      </w:r>
      <w:r w:rsidR="00E2502E" w:rsidRPr="00A67FFE">
        <w:rPr>
          <w:rFonts w:ascii="Arial" w:hAnsi="Arial" w:cs="Arial"/>
          <w:sz w:val="24"/>
          <w:szCs w:val="24"/>
        </w:rPr>
        <w:t xml:space="preserve">usnesením </w:t>
      </w:r>
      <w:r w:rsidR="00F449A3" w:rsidRPr="00A67FFE">
        <w:rPr>
          <w:rFonts w:ascii="Arial" w:hAnsi="Arial" w:cs="Arial"/>
          <w:sz w:val="24"/>
          <w:szCs w:val="24"/>
        </w:rPr>
        <w:t>Zastupitelstv</w:t>
      </w:r>
      <w:r w:rsidR="00E2502E" w:rsidRPr="00A67FFE">
        <w:rPr>
          <w:rFonts w:ascii="Arial" w:hAnsi="Arial" w:cs="Arial"/>
          <w:sz w:val="24"/>
          <w:szCs w:val="24"/>
        </w:rPr>
        <w:t>a</w:t>
      </w:r>
      <w:r w:rsidR="00F449A3" w:rsidRPr="00A67FFE">
        <w:rPr>
          <w:rFonts w:ascii="Arial" w:hAnsi="Arial" w:cs="Arial"/>
          <w:sz w:val="24"/>
          <w:szCs w:val="24"/>
        </w:rPr>
        <w:t xml:space="preserve"> Olomouckého kraje dne </w:t>
      </w:r>
      <w:r w:rsidR="00D91E64" w:rsidRPr="00A67FFE">
        <w:rPr>
          <w:rFonts w:ascii="Arial" w:hAnsi="Arial" w:cs="Arial"/>
          <w:sz w:val="24"/>
          <w:szCs w:val="24"/>
        </w:rPr>
        <w:t xml:space="preserve">20. 9. </w:t>
      </w:r>
      <w:proofErr w:type="gramStart"/>
      <w:r w:rsidR="00D91E64" w:rsidRPr="00A67FFE">
        <w:rPr>
          <w:rFonts w:ascii="Arial" w:hAnsi="Arial" w:cs="Arial"/>
          <w:sz w:val="24"/>
          <w:szCs w:val="24"/>
        </w:rPr>
        <w:t xml:space="preserve">2021 </w:t>
      </w:r>
      <w:r w:rsidR="00F449A3" w:rsidRPr="00A67FFE">
        <w:rPr>
          <w:rFonts w:ascii="Arial" w:hAnsi="Arial" w:cs="Arial"/>
          <w:sz w:val="24"/>
          <w:szCs w:val="24"/>
        </w:rPr>
        <w:t xml:space="preserve"> </w:t>
      </w:r>
      <w:r w:rsidR="00E2502E" w:rsidRPr="00A67FFE">
        <w:rPr>
          <w:rFonts w:ascii="Arial" w:hAnsi="Arial" w:cs="Arial"/>
          <w:sz w:val="24"/>
          <w:szCs w:val="24"/>
        </w:rPr>
        <w:t>č.</w:t>
      </w:r>
      <w:proofErr w:type="gramEnd"/>
      <w:r w:rsidR="00F449A3" w:rsidRPr="00A67FFE">
        <w:rPr>
          <w:rFonts w:ascii="Arial" w:hAnsi="Arial" w:cs="Arial"/>
          <w:sz w:val="24"/>
          <w:szCs w:val="24"/>
        </w:rPr>
        <w:t xml:space="preserve"> UZ</w:t>
      </w:r>
      <w:r w:rsidR="00D91E64" w:rsidRPr="00A67FFE">
        <w:rPr>
          <w:rFonts w:ascii="Arial" w:hAnsi="Arial" w:cs="Arial"/>
          <w:sz w:val="24"/>
          <w:szCs w:val="24"/>
        </w:rPr>
        <w:t xml:space="preserve">/6/12/2021 </w:t>
      </w:r>
      <w:r w:rsidR="00F449A3" w:rsidRPr="00A67FFE">
        <w:rPr>
          <w:rFonts w:ascii="Arial" w:hAnsi="Arial" w:cs="Arial"/>
          <w:sz w:val="24"/>
          <w:szCs w:val="24"/>
        </w:rPr>
        <w:t>2021</w:t>
      </w:r>
      <w:r w:rsidR="00EE6035" w:rsidRPr="00A67FFE">
        <w:rPr>
          <w:rFonts w:ascii="Arial" w:hAnsi="Arial" w:cs="Arial"/>
          <w:sz w:val="24"/>
          <w:szCs w:val="24"/>
        </w:rPr>
        <w:t xml:space="preserve"> (dále jen „</w:t>
      </w:r>
      <w:r w:rsidR="00EE6035" w:rsidRPr="00A67FFE">
        <w:rPr>
          <w:rFonts w:ascii="Arial" w:hAnsi="Arial" w:cs="Arial"/>
          <w:b/>
          <w:sz w:val="24"/>
          <w:szCs w:val="24"/>
        </w:rPr>
        <w:t>Zásady</w:t>
      </w:r>
      <w:r w:rsidR="00EE6035" w:rsidRPr="00A67FFE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A67FFE">
        <w:rPr>
          <w:rFonts w:ascii="Arial" w:hAnsi="Arial" w:cs="Arial"/>
          <w:sz w:val="24"/>
          <w:szCs w:val="24"/>
        </w:rPr>
        <w:t>na webových stránkách Olomouckého kraje v sekci KRAJSKÉ DOTACE.</w:t>
      </w:r>
      <w:r w:rsidR="00582F9A" w:rsidRPr="00A67FFE">
        <w:rPr>
          <w:rFonts w:ascii="Arial" w:hAnsi="Arial" w:cs="Arial"/>
          <w:i/>
          <w:sz w:val="24"/>
          <w:szCs w:val="24"/>
        </w:rPr>
        <w:t xml:space="preserve"> </w:t>
      </w:r>
    </w:p>
    <w:p w14:paraId="5B25B63C" w14:textId="11E11628" w:rsidR="002953BF" w:rsidRPr="00A67FFE" w:rsidRDefault="002953BF" w:rsidP="00B4495A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429C4DF4" w:rsidR="00F6185D" w:rsidRPr="00A67FFE" w:rsidRDefault="003970B5" w:rsidP="00B4495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Dotační program </w:t>
      </w:r>
      <w:r w:rsidR="00A01F55" w:rsidRPr="00A67FFE">
        <w:rPr>
          <w:rFonts w:ascii="Arial" w:hAnsi="Arial" w:cs="Arial"/>
          <w:sz w:val="24"/>
          <w:szCs w:val="24"/>
        </w:rPr>
        <w:t xml:space="preserve">06_09 </w:t>
      </w:r>
      <w:r w:rsidR="00D91E64" w:rsidRPr="00A67FFE">
        <w:rPr>
          <w:rFonts w:ascii="Arial" w:hAnsi="Arial" w:cs="Arial"/>
          <w:sz w:val="24"/>
          <w:szCs w:val="24"/>
          <w:lang w:eastAsia="cs-CZ"/>
        </w:rPr>
        <w:t>VÍCELETÁ PODPORA V OBLASTI SPORTU</w:t>
      </w:r>
      <w:r w:rsidRPr="00A67FFE">
        <w:rPr>
          <w:rFonts w:ascii="Arial" w:hAnsi="Arial" w:cs="Arial"/>
          <w:sz w:val="24"/>
          <w:szCs w:val="24"/>
        </w:rPr>
        <w:t xml:space="preserve"> </w:t>
      </w:r>
      <w:r w:rsidR="00A01F55" w:rsidRPr="00A67FFE">
        <w:rPr>
          <w:rFonts w:ascii="Arial" w:hAnsi="Arial" w:cs="Arial"/>
          <w:sz w:val="24"/>
          <w:szCs w:val="24"/>
        </w:rPr>
        <w:br/>
        <w:t xml:space="preserve">2022 – 2024 </w:t>
      </w:r>
      <w:r w:rsidRPr="00A67FFE">
        <w:rPr>
          <w:rFonts w:ascii="Arial" w:hAnsi="Arial" w:cs="Arial"/>
          <w:sz w:val="24"/>
          <w:szCs w:val="24"/>
        </w:rPr>
        <w:t>se dělí na tyto dotační tituly:</w:t>
      </w:r>
    </w:p>
    <w:p w14:paraId="25BBE6C6" w14:textId="77777777" w:rsidR="00D91E64" w:rsidRPr="00A67FFE" w:rsidRDefault="00D91E64" w:rsidP="00B4495A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Dotační titul 06_09_01 </w:t>
      </w:r>
      <w:r w:rsidRPr="00A67FFE">
        <w:rPr>
          <w:rFonts w:ascii="Arial" w:hAnsi="Arial" w:cs="Arial"/>
          <w:sz w:val="24"/>
          <w:szCs w:val="24"/>
          <w:lang w:eastAsia="cs-CZ"/>
        </w:rPr>
        <w:t>Víceletá podpora významných sportovních akcí</w:t>
      </w:r>
    </w:p>
    <w:p w14:paraId="3490F918" w14:textId="77777777" w:rsidR="00D91E64" w:rsidRPr="00A67FFE" w:rsidRDefault="00D91E64" w:rsidP="00B4495A">
      <w:pPr>
        <w:autoSpaceDE w:val="0"/>
        <w:autoSpaceDN w:val="0"/>
        <w:adjustRightInd w:val="0"/>
        <w:spacing w:before="120"/>
        <w:ind w:firstLine="0"/>
        <w:rPr>
          <w:rFonts w:ascii="Arial" w:hAnsi="Arial" w:cs="Arial"/>
          <w:b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lastRenderedPageBreak/>
        <w:t xml:space="preserve">Dotační titul 06_09_02 </w:t>
      </w:r>
      <w:r w:rsidRPr="00A67FFE">
        <w:rPr>
          <w:rFonts w:ascii="Arial" w:hAnsi="Arial" w:cs="Arial"/>
          <w:sz w:val="24"/>
          <w:szCs w:val="24"/>
          <w:lang w:eastAsia="cs-CZ"/>
        </w:rPr>
        <w:t>Víceletá podpora sportovní činnosti</w:t>
      </w:r>
    </w:p>
    <w:p w14:paraId="404334AF" w14:textId="0C14CF8D" w:rsidR="00C44E0C" w:rsidRPr="00A67FFE" w:rsidRDefault="00C44E0C" w:rsidP="00B4495A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14337D09" w:rsidR="00F50778" w:rsidRPr="00A67FFE" w:rsidRDefault="00F50778" w:rsidP="00B4495A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A67FFE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A67FFE">
        <w:rPr>
          <w:rFonts w:ascii="Arial" w:hAnsi="Arial" w:cs="Arial"/>
          <w:b/>
          <w:sz w:val="24"/>
          <w:szCs w:val="24"/>
        </w:rPr>
        <w:t xml:space="preserve">  - </w:t>
      </w:r>
      <w:r w:rsidR="00D91E64" w:rsidRPr="00A67FFE">
        <w:rPr>
          <w:rFonts w:ascii="Arial" w:hAnsi="Arial" w:cs="Arial"/>
          <w:sz w:val="24"/>
          <w:szCs w:val="24"/>
        </w:rPr>
        <w:t xml:space="preserve">06_09_02 </w:t>
      </w:r>
      <w:r w:rsidR="00D91E64" w:rsidRPr="00A67FFE">
        <w:rPr>
          <w:rFonts w:ascii="Arial" w:hAnsi="Arial" w:cs="Arial"/>
          <w:sz w:val="24"/>
          <w:szCs w:val="24"/>
          <w:lang w:eastAsia="cs-CZ"/>
        </w:rPr>
        <w:t>Víceletá podpora sportovní činnosti</w:t>
      </w:r>
    </w:p>
    <w:p w14:paraId="07E4DAC1" w14:textId="77777777" w:rsidR="00C44E0C" w:rsidRPr="00A67FFE" w:rsidRDefault="00C44E0C" w:rsidP="00A67FFE">
      <w:pPr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71A8CFB7" w14:textId="77777777" w:rsidR="001C6A0F" w:rsidRPr="00A67FFE" w:rsidRDefault="00D841D9" w:rsidP="00B4495A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67FFE">
        <w:rPr>
          <w:rFonts w:ascii="Arial" w:hAnsi="Arial" w:cs="Arial"/>
          <w:b/>
          <w:sz w:val="24"/>
          <w:szCs w:val="24"/>
        </w:rPr>
        <w:t>Kontaktní údaje</w:t>
      </w:r>
      <w:r w:rsidRPr="00A67FFE">
        <w:rPr>
          <w:rFonts w:ascii="Arial" w:hAnsi="Arial" w:cs="Arial"/>
          <w:sz w:val="24"/>
          <w:szCs w:val="24"/>
        </w:rPr>
        <w:t xml:space="preserve"> pro komunikaci s </w:t>
      </w:r>
      <w:r w:rsidR="001C6A0F" w:rsidRPr="00A67FFE">
        <w:rPr>
          <w:rFonts w:ascii="Arial" w:hAnsi="Arial" w:cs="Arial"/>
          <w:sz w:val="24"/>
          <w:szCs w:val="24"/>
        </w:rPr>
        <w:t>administrátorem:</w:t>
      </w:r>
      <w:r w:rsidR="001C6A0F" w:rsidRPr="00A67FFE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0F71CABA" w:rsidR="00D841D9" w:rsidRPr="00A67FFE" w:rsidRDefault="001C6A0F" w:rsidP="00B4495A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67FFE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A67FF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91E64" w:rsidRPr="00A67FFE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A67FF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A67FFE">
        <w:rPr>
          <w:rFonts w:ascii="Arial" w:hAnsi="Arial" w:cs="Arial"/>
          <w:sz w:val="24"/>
          <w:szCs w:val="24"/>
        </w:rPr>
        <w:t>Krajského úřadu Olomouckého kraje</w:t>
      </w:r>
    </w:p>
    <w:p w14:paraId="503632D0" w14:textId="77777777" w:rsidR="00D91E64" w:rsidRPr="00A67FFE" w:rsidRDefault="00D841D9" w:rsidP="00B4495A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67FFE">
        <w:rPr>
          <w:rFonts w:ascii="Arial" w:hAnsi="Arial" w:cs="Arial"/>
          <w:sz w:val="24"/>
          <w:szCs w:val="24"/>
          <w:lang w:eastAsia="cs-CZ"/>
        </w:rPr>
        <w:t xml:space="preserve">Olomouc, </w:t>
      </w:r>
      <w:r w:rsidR="00D91E64" w:rsidRPr="00A67FFE">
        <w:rPr>
          <w:rFonts w:ascii="Arial" w:hAnsi="Arial" w:cs="Arial"/>
          <w:sz w:val="24"/>
          <w:szCs w:val="24"/>
          <w:lang w:eastAsia="cs-CZ"/>
        </w:rPr>
        <w:t>Jeremenkova 40a (budova RCO)</w:t>
      </w:r>
    </w:p>
    <w:p w14:paraId="733B566C" w14:textId="19B3819B" w:rsidR="00D841D9" w:rsidRPr="00A67FFE" w:rsidRDefault="00D841D9" w:rsidP="00B4495A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67FFE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D91E64" w:rsidRPr="00A67FFE">
        <w:rPr>
          <w:rFonts w:ascii="Arial" w:hAnsi="Arial" w:cs="Arial"/>
          <w:sz w:val="24"/>
          <w:szCs w:val="24"/>
          <w:lang w:eastAsia="cs-CZ"/>
        </w:rPr>
        <w:t>Mgr. Romana Holubová</w:t>
      </w:r>
    </w:p>
    <w:p w14:paraId="466F6D83" w14:textId="31888DA8" w:rsidR="00D841D9" w:rsidRPr="00A67FFE" w:rsidRDefault="00D841D9" w:rsidP="00B4495A">
      <w:pPr>
        <w:ind w:left="0" w:firstLine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Telefon:</w:t>
      </w:r>
      <w:r w:rsidR="00D91E64" w:rsidRPr="00A67FFE">
        <w:rPr>
          <w:rFonts w:ascii="Arial" w:hAnsi="Arial" w:cs="Arial"/>
          <w:sz w:val="24"/>
          <w:szCs w:val="24"/>
        </w:rPr>
        <w:t xml:space="preserve"> 585 508 607</w:t>
      </w:r>
    </w:p>
    <w:p w14:paraId="3D7D5985" w14:textId="77777777" w:rsidR="00D91E64" w:rsidRPr="00A67FFE" w:rsidRDefault="00D841D9" w:rsidP="00B4495A">
      <w:pPr>
        <w:ind w:left="0" w:firstLine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D91E64" w:rsidRPr="00A67FFE">
          <w:rPr>
            <w:rStyle w:val="Hypertextovodkaz"/>
            <w:rFonts w:ascii="Arial" w:hAnsi="Arial" w:cs="Arial"/>
            <w:color w:val="auto"/>
            <w:sz w:val="24"/>
            <w:szCs w:val="24"/>
          </w:rPr>
          <w:t>r.holubova@olkraj.cz</w:t>
        </w:r>
      </w:hyperlink>
    </w:p>
    <w:p w14:paraId="3BC9133B" w14:textId="6E39E118" w:rsidR="00D841D9" w:rsidRPr="00A67FFE" w:rsidRDefault="00D841D9" w:rsidP="00B4495A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24F0FE10" w:rsidR="00691685" w:rsidRPr="00A67FFE" w:rsidRDefault="00691685" w:rsidP="00B449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67FFE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A67FFE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A67FFE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A67FFE">
        <w:rPr>
          <w:rFonts w:ascii="Arial" w:hAnsi="Arial" w:cs="Arial"/>
          <w:b/>
          <w:bCs/>
          <w:sz w:val="24"/>
          <w:szCs w:val="24"/>
        </w:rPr>
        <w:t>titulu</w:t>
      </w:r>
      <w:r w:rsidRPr="00A67FFE">
        <w:rPr>
          <w:rFonts w:ascii="Arial" w:hAnsi="Arial" w:cs="Arial"/>
          <w:b/>
          <w:bCs/>
          <w:sz w:val="24"/>
          <w:szCs w:val="24"/>
        </w:rPr>
        <w:t xml:space="preserve"> </w:t>
      </w:r>
      <w:r w:rsidR="00D91E64" w:rsidRPr="00A67FFE">
        <w:rPr>
          <w:rFonts w:ascii="Arial" w:hAnsi="Arial" w:cs="Arial"/>
          <w:sz w:val="24"/>
          <w:szCs w:val="24"/>
        </w:rPr>
        <w:t xml:space="preserve">06_09_02 </w:t>
      </w:r>
      <w:r w:rsidR="00D91E64" w:rsidRPr="00A67FFE">
        <w:rPr>
          <w:rFonts w:ascii="Arial" w:hAnsi="Arial" w:cs="Arial"/>
          <w:sz w:val="24"/>
          <w:szCs w:val="24"/>
          <w:lang w:eastAsia="cs-CZ"/>
        </w:rPr>
        <w:t>Víceletá podpora sportovní činnosti</w:t>
      </w:r>
    </w:p>
    <w:p w14:paraId="0168C89A" w14:textId="77777777" w:rsidR="00691685" w:rsidRPr="00A67FFE" w:rsidRDefault="00691685" w:rsidP="00B4495A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11A3B827" w:rsidR="00691685" w:rsidRPr="00A67FFE" w:rsidRDefault="00691685" w:rsidP="00B4495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>Důvodem</w:t>
      </w:r>
      <w:r w:rsidRPr="00A67FFE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A67FFE">
        <w:rPr>
          <w:rFonts w:ascii="Arial" w:hAnsi="Arial" w:cs="Arial"/>
          <w:sz w:val="24"/>
          <w:szCs w:val="24"/>
        </w:rPr>
        <w:t>titulu</w:t>
      </w:r>
      <w:r w:rsidR="00BB79D0" w:rsidRPr="00A67FFE">
        <w:rPr>
          <w:rFonts w:ascii="Arial" w:hAnsi="Arial" w:cs="Arial"/>
          <w:sz w:val="24"/>
          <w:szCs w:val="24"/>
        </w:rPr>
        <w:t xml:space="preserve"> </w:t>
      </w:r>
      <w:r w:rsidRPr="00A67FFE">
        <w:rPr>
          <w:rFonts w:ascii="Arial" w:hAnsi="Arial" w:cs="Arial"/>
          <w:sz w:val="24"/>
          <w:szCs w:val="24"/>
        </w:rPr>
        <w:t>je</w:t>
      </w:r>
      <w:r w:rsidR="00D91E64" w:rsidRPr="00A67FFE">
        <w:rPr>
          <w:rFonts w:ascii="Arial" w:hAnsi="Arial" w:cs="Arial"/>
          <w:i/>
          <w:sz w:val="24"/>
          <w:szCs w:val="24"/>
        </w:rPr>
        <w:t xml:space="preserve"> </w:t>
      </w:r>
      <w:r w:rsidR="004D7153" w:rsidRPr="00A67FFE">
        <w:rPr>
          <w:rFonts w:ascii="Arial" w:hAnsi="Arial" w:cs="Arial"/>
          <w:sz w:val="24"/>
          <w:szCs w:val="24"/>
          <w:lang w:eastAsia="cs-CZ"/>
        </w:rPr>
        <w:t>zajištění souladu</w:t>
      </w:r>
      <w:r w:rsidR="00D91E64" w:rsidRPr="00A67FFE">
        <w:rPr>
          <w:rFonts w:ascii="Arial" w:hAnsi="Arial" w:cs="Arial"/>
          <w:sz w:val="24"/>
          <w:szCs w:val="24"/>
          <w:lang w:eastAsia="cs-CZ"/>
        </w:rPr>
        <w:t xml:space="preserve"> s plněním Koncepce rozvoje tělovýchovy a sportu v Olomouckém kraji, bod 4.2 Strategie rozvoje sportu v Olomouckém kraji, zejména strategická oblast č. 12 - Podpora významných sportovních akcí, tabulka č. 79 a strategická oblast č. 13 </w:t>
      </w:r>
      <w:r w:rsidR="00E64CA0">
        <w:rPr>
          <w:rFonts w:ascii="Arial" w:hAnsi="Arial" w:cs="Arial"/>
          <w:sz w:val="24"/>
          <w:szCs w:val="24"/>
          <w:lang w:eastAsia="cs-CZ"/>
        </w:rPr>
        <w:br/>
      </w:r>
      <w:r w:rsidR="00D91E64" w:rsidRPr="00A67FFE">
        <w:rPr>
          <w:rFonts w:ascii="Arial" w:hAnsi="Arial" w:cs="Arial"/>
          <w:sz w:val="24"/>
          <w:szCs w:val="24"/>
          <w:lang w:eastAsia="cs-CZ"/>
        </w:rPr>
        <w:t>- Podpora významných sportovních subjektů, tabulka č. 80.</w:t>
      </w:r>
    </w:p>
    <w:p w14:paraId="72C20929" w14:textId="77777777" w:rsidR="002115B0" w:rsidRPr="00A67FFE" w:rsidRDefault="002115B0" w:rsidP="00B4495A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44CAD707" w:rsidR="00691685" w:rsidRPr="00A67FFE" w:rsidRDefault="00EB0434" w:rsidP="00B4495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>Obecným účelem</w:t>
      </w:r>
      <w:r w:rsidRPr="00A67FFE">
        <w:rPr>
          <w:rFonts w:ascii="Arial" w:hAnsi="Arial" w:cs="Arial"/>
          <w:sz w:val="24"/>
          <w:szCs w:val="24"/>
        </w:rPr>
        <w:t xml:space="preserve"> </w:t>
      </w:r>
      <w:r w:rsidR="00691685" w:rsidRPr="00A67FFE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A67FFE">
        <w:rPr>
          <w:rFonts w:ascii="Arial" w:hAnsi="Arial" w:cs="Arial"/>
          <w:sz w:val="24"/>
          <w:szCs w:val="24"/>
        </w:rPr>
        <w:t>titulu</w:t>
      </w:r>
      <w:r w:rsidR="00691685" w:rsidRPr="00A67FFE">
        <w:rPr>
          <w:rFonts w:ascii="Arial" w:hAnsi="Arial" w:cs="Arial"/>
          <w:sz w:val="24"/>
          <w:szCs w:val="24"/>
        </w:rPr>
        <w:t xml:space="preserve"> </w:t>
      </w:r>
      <w:r w:rsidR="00A01F55" w:rsidRPr="00A67FFE">
        <w:rPr>
          <w:rFonts w:ascii="Arial" w:hAnsi="Arial" w:cs="Arial"/>
          <w:sz w:val="24"/>
          <w:szCs w:val="24"/>
        </w:rPr>
        <w:t xml:space="preserve">06_09_02 </w:t>
      </w:r>
      <w:r w:rsidR="00A01F55" w:rsidRPr="00A67FFE">
        <w:rPr>
          <w:rFonts w:ascii="Arial" w:hAnsi="Arial" w:cs="Arial"/>
          <w:sz w:val="24"/>
          <w:szCs w:val="24"/>
          <w:lang w:eastAsia="cs-CZ"/>
        </w:rPr>
        <w:t>Víceletá podpora sportovní činnosti</w:t>
      </w:r>
      <w:r w:rsidR="00A01F55" w:rsidRPr="00A67FFE">
        <w:rPr>
          <w:rFonts w:ascii="Arial" w:hAnsi="Arial" w:cs="Arial"/>
          <w:sz w:val="24"/>
          <w:szCs w:val="24"/>
        </w:rPr>
        <w:t xml:space="preserve"> </w:t>
      </w:r>
      <w:r w:rsidR="00D91E64" w:rsidRPr="00A67FFE">
        <w:rPr>
          <w:rFonts w:ascii="Arial" w:hAnsi="Arial" w:cs="Arial"/>
          <w:sz w:val="24"/>
          <w:szCs w:val="24"/>
        </w:rPr>
        <w:t>je víceletá (tříletá) podpora pravidelné sportovní činnosti subjektů, jejichž sportovní činnost je velmi významná pro Olomoucký kraj a je opakovaně každoročně výrazně podporována ze strany Olomouckého kraje. Jde o cílenou podporu</w:t>
      </w:r>
      <w:r w:rsidR="00D91E64" w:rsidRPr="00A67FFE">
        <w:rPr>
          <w:rFonts w:ascii="Arial" w:hAnsi="Arial" w:cs="Arial"/>
          <w:i/>
          <w:sz w:val="24"/>
          <w:szCs w:val="24"/>
        </w:rPr>
        <w:t xml:space="preserve"> </w:t>
      </w:r>
      <w:r w:rsidR="00D91E64" w:rsidRPr="00A67FFE">
        <w:rPr>
          <w:rFonts w:ascii="Arial" w:hAnsi="Arial" w:cs="Arial"/>
          <w:sz w:val="24"/>
          <w:szCs w:val="24"/>
        </w:rPr>
        <w:t>pravidelně se opakující celoroční sportovní činnosti střešních sportovních organizací, na humanitární podporu fyzických osob, které se účastnily olympijských her jako reprezentanti Československa, České republiky a mají trvalé bydliště v regionu Olomouckého kraje a na služby spojené s podporovanou sportovní činností. Jedná se o podporu jejich činnosti v následujících třech letech.</w:t>
      </w:r>
      <w:r w:rsidR="00691685" w:rsidRPr="00A67FFE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A67FFE" w:rsidRDefault="00816FC3" w:rsidP="00B4495A">
      <w:pPr>
        <w:rPr>
          <w:rFonts w:ascii="Arial" w:hAnsi="Arial" w:cs="Arial"/>
          <w:i/>
          <w:sz w:val="24"/>
          <w:szCs w:val="24"/>
        </w:rPr>
      </w:pPr>
    </w:p>
    <w:p w14:paraId="4846E125" w14:textId="4E9527B3" w:rsidR="00691685" w:rsidRPr="00A67FFE" w:rsidRDefault="00691685" w:rsidP="00B449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A67FFE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A67FFE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A67FFE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A67FFE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A67FFE">
        <w:rPr>
          <w:rFonts w:ascii="Arial" w:hAnsi="Arial" w:cs="Arial"/>
          <w:b/>
          <w:sz w:val="24"/>
          <w:szCs w:val="24"/>
        </w:rPr>
        <w:t xml:space="preserve">dotačním </w:t>
      </w:r>
      <w:r w:rsidR="00EA0B02" w:rsidRPr="00A67FFE">
        <w:rPr>
          <w:rFonts w:ascii="Arial" w:hAnsi="Arial" w:cs="Arial"/>
          <w:b/>
          <w:sz w:val="24"/>
          <w:szCs w:val="24"/>
        </w:rPr>
        <w:t>titulu</w:t>
      </w:r>
    </w:p>
    <w:p w14:paraId="623810D2" w14:textId="77777777" w:rsidR="000A57CD" w:rsidRPr="00A67FFE" w:rsidRDefault="000A57CD" w:rsidP="00B4495A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7B8A83F" w:rsidR="00F56E1F" w:rsidRPr="00A67FFE" w:rsidRDefault="00F56E1F" w:rsidP="00B4495A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A67FFE">
        <w:rPr>
          <w:rFonts w:ascii="Arial" w:hAnsi="Arial" w:cs="Arial"/>
          <w:b/>
          <w:sz w:val="24"/>
          <w:szCs w:val="24"/>
        </w:rPr>
        <w:t xml:space="preserve"> osoba</w:t>
      </w:r>
      <w:r w:rsidRPr="00A67FFE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A67FFE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A67FFE">
        <w:rPr>
          <w:rFonts w:ascii="Arial" w:hAnsi="Arial" w:cs="Arial"/>
          <w:b/>
          <w:sz w:val="24"/>
          <w:szCs w:val="24"/>
        </w:rPr>
        <w:t>p</w:t>
      </w:r>
      <w:r w:rsidRPr="00A67FFE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A67FFE">
        <w:rPr>
          <w:rFonts w:ascii="Arial" w:hAnsi="Arial" w:cs="Arial"/>
          <w:b/>
          <w:sz w:val="24"/>
          <w:szCs w:val="24"/>
        </w:rPr>
        <w:t>titulu</w:t>
      </w:r>
      <w:r w:rsidRPr="00A67FFE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A67FFE" w:rsidRDefault="00BD553A" w:rsidP="00B4495A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77777777" w:rsidR="000A57CD" w:rsidRPr="00A67FFE" w:rsidRDefault="000A57CD" w:rsidP="00B4495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Žadatelem </w:t>
      </w:r>
      <w:r w:rsidRPr="00A67FFE">
        <w:rPr>
          <w:rFonts w:ascii="Arial" w:hAnsi="Arial" w:cs="Arial"/>
          <w:b/>
          <w:sz w:val="24"/>
          <w:szCs w:val="24"/>
        </w:rPr>
        <w:t>může být</w:t>
      </w:r>
      <w:r w:rsidRPr="00A67FFE">
        <w:rPr>
          <w:rFonts w:ascii="Arial" w:hAnsi="Arial" w:cs="Arial"/>
          <w:sz w:val="24"/>
          <w:szCs w:val="24"/>
        </w:rPr>
        <w:t xml:space="preserve"> pouze: </w:t>
      </w:r>
    </w:p>
    <w:p w14:paraId="39C889D7" w14:textId="68C6E114" w:rsidR="00691685" w:rsidRPr="00A67FFE" w:rsidRDefault="00691685" w:rsidP="00B4495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právnická osoba, jejímž předmětem činnosti</w:t>
      </w:r>
      <w:r w:rsidR="00242FA6" w:rsidRPr="00A67FFE">
        <w:rPr>
          <w:rFonts w:ascii="Arial" w:hAnsi="Arial" w:cs="Arial"/>
          <w:sz w:val="24"/>
          <w:szCs w:val="24"/>
        </w:rPr>
        <w:t>,</w:t>
      </w:r>
      <w:r w:rsidR="00DF5A0C" w:rsidRPr="00A67FFE">
        <w:rPr>
          <w:rFonts w:ascii="Arial" w:hAnsi="Arial" w:cs="Arial"/>
          <w:sz w:val="24"/>
          <w:szCs w:val="24"/>
        </w:rPr>
        <w:t xml:space="preserve"> je oblast sportovní činnosti</w:t>
      </w:r>
      <w:r w:rsidRPr="00A67FFE">
        <w:rPr>
          <w:rFonts w:ascii="Arial" w:hAnsi="Arial" w:cs="Arial"/>
          <w:sz w:val="24"/>
          <w:szCs w:val="24"/>
        </w:rPr>
        <w:t xml:space="preserve"> a jejíž sídlo</w:t>
      </w:r>
      <w:r w:rsidR="00496DBF" w:rsidRPr="00A67FFE">
        <w:rPr>
          <w:rFonts w:ascii="Arial" w:hAnsi="Arial" w:cs="Arial"/>
          <w:sz w:val="24"/>
          <w:szCs w:val="24"/>
        </w:rPr>
        <w:t xml:space="preserve"> či provozovna</w:t>
      </w:r>
      <w:r w:rsidRPr="00A67FFE">
        <w:rPr>
          <w:rFonts w:ascii="Arial" w:hAnsi="Arial" w:cs="Arial"/>
          <w:sz w:val="24"/>
          <w:szCs w:val="24"/>
        </w:rPr>
        <w:t xml:space="preserve"> se nachází </w:t>
      </w:r>
      <w:r w:rsidR="00A67FFE">
        <w:rPr>
          <w:rFonts w:ascii="Arial" w:hAnsi="Arial" w:cs="Arial"/>
          <w:sz w:val="24"/>
          <w:szCs w:val="24"/>
        </w:rPr>
        <w:br/>
      </w:r>
      <w:r w:rsidRPr="00A67FFE">
        <w:rPr>
          <w:rFonts w:ascii="Arial" w:hAnsi="Arial" w:cs="Arial"/>
          <w:sz w:val="24"/>
          <w:szCs w:val="24"/>
        </w:rPr>
        <w:t>v územním obvodu Olomouckého kraje</w:t>
      </w:r>
      <w:r w:rsidR="00BE453A" w:rsidRPr="00A67FFE">
        <w:rPr>
          <w:rFonts w:ascii="Arial" w:hAnsi="Arial" w:cs="Arial"/>
          <w:sz w:val="24"/>
          <w:szCs w:val="24"/>
        </w:rPr>
        <w:t>,</w:t>
      </w:r>
      <w:r w:rsidR="00213910" w:rsidRPr="00A67FFE">
        <w:rPr>
          <w:rFonts w:ascii="Arial" w:hAnsi="Arial" w:cs="Arial"/>
          <w:sz w:val="24"/>
          <w:szCs w:val="24"/>
        </w:rPr>
        <w:t xml:space="preserve"> nebo</w:t>
      </w:r>
    </w:p>
    <w:p w14:paraId="4E2A797D" w14:textId="0E7278F0" w:rsidR="00397753" w:rsidRPr="00A67FFE" w:rsidRDefault="00691685" w:rsidP="00A67FF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právnická osoba, jejímž předmětem činnosti</w:t>
      </w:r>
      <w:r w:rsidR="00242FA6" w:rsidRPr="00A67FFE">
        <w:rPr>
          <w:rFonts w:ascii="Arial" w:hAnsi="Arial" w:cs="Arial"/>
          <w:sz w:val="24"/>
          <w:szCs w:val="24"/>
        </w:rPr>
        <w:t xml:space="preserve">, </w:t>
      </w:r>
      <w:r w:rsidRPr="00A67FFE">
        <w:rPr>
          <w:rFonts w:ascii="Arial" w:hAnsi="Arial" w:cs="Arial"/>
          <w:sz w:val="24"/>
          <w:szCs w:val="24"/>
        </w:rPr>
        <w:t xml:space="preserve">je </w:t>
      </w:r>
      <w:r w:rsidR="00DF5A0C" w:rsidRPr="00A67FFE">
        <w:rPr>
          <w:rFonts w:ascii="Arial" w:hAnsi="Arial" w:cs="Arial"/>
          <w:sz w:val="24"/>
          <w:szCs w:val="24"/>
        </w:rPr>
        <w:t>oblast sportovní činnosti</w:t>
      </w:r>
      <w:r w:rsidRPr="00A67FFE">
        <w:rPr>
          <w:rFonts w:ascii="Arial" w:hAnsi="Arial" w:cs="Arial"/>
          <w:sz w:val="24"/>
          <w:szCs w:val="24"/>
        </w:rPr>
        <w:t xml:space="preserve"> a jejíž sídlo </w:t>
      </w:r>
      <w:r w:rsidR="00496DBF" w:rsidRPr="00A67FFE">
        <w:rPr>
          <w:rFonts w:ascii="Arial" w:hAnsi="Arial" w:cs="Arial"/>
          <w:sz w:val="24"/>
          <w:szCs w:val="24"/>
        </w:rPr>
        <w:t xml:space="preserve">ani provozovna </w:t>
      </w:r>
      <w:r w:rsidRPr="00A67FFE">
        <w:rPr>
          <w:rFonts w:ascii="Arial" w:hAnsi="Arial" w:cs="Arial"/>
          <w:sz w:val="24"/>
          <w:szCs w:val="24"/>
        </w:rPr>
        <w:t xml:space="preserve">se nenachází v územním obvodu Olomouckého kraje, ale výstupy </w:t>
      </w:r>
      <w:r w:rsidR="002628B7" w:rsidRPr="00A67FFE">
        <w:rPr>
          <w:rFonts w:ascii="Arial" w:hAnsi="Arial" w:cs="Arial"/>
          <w:sz w:val="24"/>
          <w:szCs w:val="24"/>
        </w:rPr>
        <w:t>činnosti</w:t>
      </w:r>
      <w:r w:rsidR="00E72946" w:rsidRPr="00A67FFE">
        <w:rPr>
          <w:rFonts w:ascii="Arial" w:hAnsi="Arial" w:cs="Arial"/>
          <w:sz w:val="24"/>
          <w:szCs w:val="24"/>
        </w:rPr>
        <w:t>, na niž je požadována dotace,</w:t>
      </w:r>
      <w:r w:rsidR="000501DF" w:rsidRPr="00A67FFE">
        <w:rPr>
          <w:rFonts w:ascii="Arial" w:hAnsi="Arial" w:cs="Arial"/>
          <w:sz w:val="24"/>
          <w:szCs w:val="24"/>
        </w:rPr>
        <w:t xml:space="preserve"> budou realizovány v </w:t>
      </w:r>
      <w:r w:rsidRPr="00A67FFE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A67FFE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A67FFE" w:rsidRDefault="006475CB" w:rsidP="00B4495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283305B" w14:textId="60D64486" w:rsidR="00BD553A" w:rsidRPr="00A67FFE" w:rsidRDefault="005929A9" w:rsidP="00B4495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lastRenderedPageBreak/>
        <w:t>Žadatelem v dotačním programu/titulu</w:t>
      </w:r>
      <w:r w:rsidRPr="00A67FFE">
        <w:rPr>
          <w:rFonts w:ascii="Arial" w:hAnsi="Arial" w:cs="Arial"/>
          <w:bCs/>
          <w:sz w:val="24"/>
          <w:szCs w:val="24"/>
        </w:rPr>
        <w:t xml:space="preserve"> </w:t>
      </w:r>
      <w:r w:rsidRPr="00A67FFE">
        <w:rPr>
          <w:rFonts w:ascii="Arial" w:hAnsi="Arial" w:cs="Arial"/>
          <w:b/>
          <w:sz w:val="24"/>
          <w:szCs w:val="24"/>
        </w:rPr>
        <w:t xml:space="preserve">nemůže být: </w:t>
      </w:r>
      <w:r w:rsidR="00E74CF9" w:rsidRPr="00A67FFE">
        <w:rPr>
          <w:rFonts w:ascii="Arial" w:hAnsi="Arial" w:cs="Arial"/>
          <w:sz w:val="24"/>
          <w:szCs w:val="24"/>
        </w:rPr>
        <w:t xml:space="preserve">fyzická osoba, </w:t>
      </w:r>
      <w:r w:rsidR="00DF5A0C" w:rsidRPr="00A67FFE">
        <w:rPr>
          <w:rFonts w:ascii="Arial" w:hAnsi="Arial" w:cs="Arial"/>
          <w:sz w:val="24"/>
          <w:szCs w:val="24"/>
        </w:rPr>
        <w:t>obec, dobrovolný svazek obcí, spolek a pobočný spolek hasičů a příspěvková organizace, jejímž zřizovatelem je kraj, obec nebo stát</w:t>
      </w:r>
      <w:r w:rsidR="00A01F55" w:rsidRPr="00A67FFE">
        <w:rPr>
          <w:rFonts w:ascii="Arial" w:hAnsi="Arial" w:cs="Arial"/>
          <w:sz w:val="24"/>
          <w:szCs w:val="24"/>
        </w:rPr>
        <w:t>. Žadatelem také nemůže být právnická osoba, jež má podanou žádost v rámci dotačního titulu Podpora celoroční sportovní činnosti.</w:t>
      </w:r>
    </w:p>
    <w:p w14:paraId="68DFE872" w14:textId="77777777" w:rsidR="00DF5A0C" w:rsidRPr="00A67FFE" w:rsidRDefault="00DF5A0C" w:rsidP="00B4495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5B1AA22" w14:textId="12848726" w:rsidR="00DF5A0C" w:rsidRPr="00A67FFE" w:rsidRDefault="00D75FCA" w:rsidP="00B449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67FFE">
        <w:rPr>
          <w:rFonts w:ascii="Arial" w:hAnsi="Arial" w:cs="Arial"/>
          <w:b/>
          <w:bCs/>
          <w:sz w:val="24"/>
          <w:szCs w:val="24"/>
        </w:rPr>
        <w:t>Předpokládaný celkový objem peně</w:t>
      </w:r>
      <w:r w:rsidR="005500EE" w:rsidRPr="00A67FFE">
        <w:rPr>
          <w:rFonts w:ascii="Arial" w:hAnsi="Arial" w:cs="Arial"/>
          <w:b/>
          <w:bCs/>
          <w:sz w:val="24"/>
          <w:szCs w:val="24"/>
        </w:rPr>
        <w:t>žních prostředků vyčleněných na </w:t>
      </w:r>
      <w:r w:rsidRPr="00A67FFE">
        <w:rPr>
          <w:rFonts w:ascii="Arial" w:hAnsi="Arial" w:cs="Arial"/>
          <w:b/>
          <w:bCs/>
          <w:sz w:val="24"/>
          <w:szCs w:val="24"/>
        </w:rPr>
        <w:t>dotační program</w:t>
      </w:r>
    </w:p>
    <w:p w14:paraId="7699CE78" w14:textId="006FD1DC" w:rsidR="00DF5A0C" w:rsidRPr="00A67FFE" w:rsidRDefault="00DF5A0C" w:rsidP="00B449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Pro dotační titul 2 Víceletá podpora sportovní činnosti je předpokládaná výše celkové částky </w:t>
      </w:r>
      <w:r w:rsidRPr="00A67FFE">
        <w:rPr>
          <w:rFonts w:ascii="Arial" w:hAnsi="Arial" w:cs="Arial"/>
          <w:b/>
          <w:sz w:val="24"/>
          <w:szCs w:val="24"/>
        </w:rPr>
        <w:t xml:space="preserve">19 650 000 </w:t>
      </w:r>
      <w:r w:rsidRPr="00A67FFE">
        <w:rPr>
          <w:rFonts w:ascii="Arial" w:hAnsi="Arial" w:cs="Arial"/>
          <w:sz w:val="24"/>
          <w:szCs w:val="24"/>
        </w:rPr>
        <w:t xml:space="preserve">Kč, z toho: </w:t>
      </w:r>
    </w:p>
    <w:p w14:paraId="0592C7E9" w14:textId="2C007653" w:rsidR="00DF5A0C" w:rsidRPr="00A67FFE" w:rsidRDefault="00DF5A0C" w:rsidP="00B4495A">
      <w:pPr>
        <w:pStyle w:val="Odstavecseseznamem"/>
        <w:ind w:left="360" w:firstLine="0"/>
        <w:rPr>
          <w:rFonts w:ascii="Arial" w:hAnsi="Arial" w:cs="Arial"/>
          <w:b/>
          <w:bCs/>
          <w:sz w:val="24"/>
          <w:szCs w:val="24"/>
          <w:lang w:val="sv-SE"/>
        </w:rPr>
      </w:pPr>
      <w:r w:rsidRPr="00A67FFE">
        <w:rPr>
          <w:rFonts w:ascii="Arial" w:hAnsi="Arial" w:cs="Arial"/>
          <w:sz w:val="24"/>
          <w:szCs w:val="24"/>
          <w:lang w:val="sv-SE"/>
        </w:rPr>
        <w:t xml:space="preserve">v roce 2022 je předpokládaná výše </w:t>
      </w:r>
      <w:r w:rsidRPr="00A67FFE">
        <w:rPr>
          <w:rFonts w:ascii="Arial" w:hAnsi="Arial" w:cs="Arial"/>
          <w:b/>
          <w:bCs/>
          <w:sz w:val="24"/>
          <w:szCs w:val="24"/>
          <w:lang w:val="sv-SE"/>
        </w:rPr>
        <w:t>6 550 000 Kč,</w:t>
      </w:r>
    </w:p>
    <w:p w14:paraId="6B0BE1ED" w14:textId="07A59AF7" w:rsidR="00DF5A0C" w:rsidRPr="00A67FFE" w:rsidRDefault="00DF5A0C" w:rsidP="00B4495A">
      <w:pPr>
        <w:pStyle w:val="Odstavecseseznamem"/>
        <w:ind w:left="360" w:firstLine="0"/>
        <w:rPr>
          <w:rFonts w:ascii="Arial" w:hAnsi="Arial" w:cs="Arial"/>
          <w:b/>
          <w:bCs/>
          <w:sz w:val="24"/>
          <w:szCs w:val="24"/>
          <w:lang w:val="sv-SE"/>
        </w:rPr>
      </w:pPr>
      <w:r w:rsidRPr="00A67FFE">
        <w:rPr>
          <w:rFonts w:ascii="Arial" w:hAnsi="Arial" w:cs="Arial"/>
          <w:sz w:val="24"/>
          <w:szCs w:val="24"/>
          <w:lang w:val="sv-SE"/>
        </w:rPr>
        <w:t xml:space="preserve">v roce 2023 je předpokládaná výše </w:t>
      </w:r>
      <w:r w:rsidRPr="00A67FFE">
        <w:rPr>
          <w:rFonts w:ascii="Arial" w:hAnsi="Arial" w:cs="Arial"/>
          <w:b/>
          <w:bCs/>
          <w:sz w:val="24"/>
          <w:szCs w:val="24"/>
          <w:lang w:val="sv-SE"/>
        </w:rPr>
        <w:t>6 550 000 Kč,</w:t>
      </w:r>
    </w:p>
    <w:p w14:paraId="41E72859" w14:textId="4D6FD38B" w:rsidR="00DF5A0C" w:rsidRPr="00A67FFE" w:rsidRDefault="00DF5A0C" w:rsidP="00AF2B7A">
      <w:pPr>
        <w:autoSpaceDE w:val="0"/>
        <w:autoSpaceDN w:val="0"/>
        <w:adjustRightInd w:val="0"/>
        <w:spacing w:after="240"/>
        <w:ind w:left="0" w:firstLine="284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  <w:lang w:val="sv-SE"/>
        </w:rPr>
        <w:t xml:space="preserve"> v roce 2024 je předpokládaná výše </w:t>
      </w:r>
      <w:r w:rsidRPr="00A67FFE">
        <w:rPr>
          <w:rFonts w:ascii="Arial" w:hAnsi="Arial" w:cs="Arial"/>
          <w:b/>
          <w:bCs/>
          <w:sz w:val="24"/>
          <w:szCs w:val="24"/>
          <w:lang w:val="sv-SE"/>
        </w:rPr>
        <w:t>6 550 000 Kč.</w:t>
      </w:r>
      <w:r w:rsidRPr="00A67FFE">
        <w:rPr>
          <w:rFonts w:ascii="Arial" w:hAnsi="Arial" w:cs="Arial"/>
          <w:sz w:val="24"/>
          <w:szCs w:val="24"/>
        </w:rPr>
        <w:t xml:space="preserve">, </w:t>
      </w:r>
    </w:p>
    <w:p w14:paraId="1719257F" w14:textId="77777777" w:rsidR="00691685" w:rsidRPr="00A67FFE" w:rsidRDefault="00691685" w:rsidP="00AF2B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284" w:hanging="357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AC046B0" w14:textId="77777777" w:rsidR="00691685" w:rsidRPr="00A67FFE" w:rsidRDefault="00691685" w:rsidP="00B4495A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7FE14EAF" w:rsidR="00691685" w:rsidRPr="00A67FFE" w:rsidRDefault="00691685" w:rsidP="00B4495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A67FFE">
        <w:rPr>
          <w:rFonts w:ascii="Arial" w:hAnsi="Arial" w:cs="Arial"/>
          <w:sz w:val="24"/>
          <w:szCs w:val="24"/>
        </w:rPr>
        <w:t xml:space="preserve">dotace na jednu </w:t>
      </w:r>
      <w:r w:rsidR="009A4E6F" w:rsidRPr="00A67FFE">
        <w:rPr>
          <w:rFonts w:ascii="Arial" w:hAnsi="Arial" w:cs="Arial"/>
          <w:sz w:val="24"/>
          <w:szCs w:val="24"/>
        </w:rPr>
        <w:t>činnost</w:t>
      </w:r>
      <w:r w:rsidRPr="00A67FFE">
        <w:rPr>
          <w:rFonts w:ascii="Arial" w:hAnsi="Arial" w:cs="Arial"/>
          <w:sz w:val="24"/>
          <w:szCs w:val="24"/>
        </w:rPr>
        <w:t xml:space="preserve"> činí </w:t>
      </w:r>
      <w:r w:rsidR="00DF5A0C" w:rsidRPr="00A67FFE">
        <w:rPr>
          <w:rFonts w:ascii="Arial" w:hAnsi="Arial" w:cs="Arial"/>
          <w:sz w:val="24"/>
          <w:szCs w:val="24"/>
        </w:rPr>
        <w:t xml:space="preserve">250 000,- Kč </w:t>
      </w:r>
      <w:r w:rsidR="00DF5A0C" w:rsidRPr="00A67FFE">
        <w:rPr>
          <w:rFonts w:ascii="Arial" w:hAnsi="Arial" w:cs="Arial"/>
          <w:sz w:val="24"/>
          <w:szCs w:val="24"/>
          <w:lang w:val="sv-SE"/>
        </w:rPr>
        <w:t xml:space="preserve">/rok; za období, </w:t>
      </w:r>
      <w:r w:rsidR="00A67FFE">
        <w:rPr>
          <w:rFonts w:ascii="Arial" w:hAnsi="Arial" w:cs="Arial"/>
          <w:sz w:val="24"/>
          <w:szCs w:val="24"/>
          <w:lang w:val="sv-SE"/>
        </w:rPr>
        <w:br/>
      </w:r>
      <w:r w:rsidR="00DF5A0C" w:rsidRPr="00A67FFE">
        <w:rPr>
          <w:rFonts w:ascii="Arial" w:hAnsi="Arial" w:cs="Arial"/>
          <w:sz w:val="24"/>
          <w:szCs w:val="24"/>
          <w:lang w:val="sv-SE"/>
        </w:rPr>
        <w:t>na které je dotační titul 2 vyhlášen činí minimální výše dotace 750 000 Kč</w:t>
      </w:r>
      <w:r w:rsidR="009A4E6F" w:rsidRPr="00A67FFE">
        <w:rPr>
          <w:rFonts w:ascii="Arial" w:hAnsi="Arial" w:cs="Arial"/>
          <w:sz w:val="24"/>
          <w:szCs w:val="24"/>
        </w:rPr>
        <w:t xml:space="preserve"> </w:t>
      </w:r>
      <w:r w:rsidRPr="00A67FFE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A67FFE" w:rsidRDefault="00691685" w:rsidP="00B4495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EFFBE15" w14:textId="77777777" w:rsidR="00A01F55" w:rsidRPr="00A67FFE" w:rsidRDefault="00691685" w:rsidP="00B4495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>M</w:t>
      </w:r>
      <w:r w:rsidRPr="00A67FF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A67FFE">
        <w:rPr>
          <w:rFonts w:ascii="Arial" w:hAnsi="Arial" w:cs="Arial"/>
          <w:sz w:val="24"/>
          <w:szCs w:val="24"/>
        </w:rPr>
        <w:t xml:space="preserve">dotace na jednu </w:t>
      </w:r>
      <w:r w:rsidR="009A4E6F" w:rsidRPr="00A67FFE">
        <w:rPr>
          <w:rFonts w:ascii="Arial" w:hAnsi="Arial" w:cs="Arial"/>
          <w:sz w:val="24"/>
          <w:szCs w:val="24"/>
        </w:rPr>
        <w:t>činnost</w:t>
      </w:r>
      <w:r w:rsidRPr="00A67FFE">
        <w:rPr>
          <w:rFonts w:ascii="Arial" w:hAnsi="Arial" w:cs="Arial"/>
          <w:sz w:val="24"/>
          <w:szCs w:val="24"/>
        </w:rPr>
        <w:t xml:space="preserve"> činí </w:t>
      </w:r>
      <w:r w:rsidR="00DF5A0C" w:rsidRPr="00A67FFE">
        <w:rPr>
          <w:rFonts w:ascii="Arial" w:hAnsi="Arial" w:cs="Arial"/>
          <w:sz w:val="24"/>
          <w:szCs w:val="24"/>
        </w:rPr>
        <w:t xml:space="preserve">4 000 000,- Kč </w:t>
      </w:r>
      <w:r w:rsidR="00DF5A0C" w:rsidRPr="00A67FFE">
        <w:rPr>
          <w:rFonts w:ascii="Arial" w:hAnsi="Arial" w:cs="Arial"/>
          <w:sz w:val="24"/>
          <w:szCs w:val="24"/>
          <w:lang w:val="sv-SE"/>
        </w:rPr>
        <w:t>/rok; za období, na které je dotační titul 2 vyhlášen činí maximální výše dotace 12 000 000 Kč</w:t>
      </w:r>
      <w:r w:rsidR="00A01F55" w:rsidRPr="00A67FFE">
        <w:rPr>
          <w:rFonts w:ascii="Arial" w:hAnsi="Arial" w:cs="Arial"/>
          <w:sz w:val="24"/>
          <w:szCs w:val="24"/>
        </w:rPr>
        <w:t>.</w:t>
      </w:r>
    </w:p>
    <w:p w14:paraId="1CAFDFC6" w14:textId="77777777" w:rsidR="00A01F55" w:rsidRPr="00A67FFE" w:rsidRDefault="00A01F55" w:rsidP="00B4495A">
      <w:pPr>
        <w:pStyle w:val="Odstavecseseznamem"/>
        <w:rPr>
          <w:rFonts w:ascii="Arial" w:hAnsi="Arial" w:cs="Arial"/>
          <w:sz w:val="24"/>
          <w:szCs w:val="24"/>
        </w:rPr>
      </w:pPr>
    </w:p>
    <w:p w14:paraId="72D4AF74" w14:textId="6CDDD167" w:rsidR="000F2363" w:rsidRPr="00A67FFE" w:rsidRDefault="000F2363" w:rsidP="00B4495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Žadatel </w:t>
      </w:r>
      <w:r w:rsidRPr="00A67FFE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A67FFE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A67FFE">
        <w:rPr>
          <w:rFonts w:ascii="Arial" w:hAnsi="Arial" w:cs="Arial"/>
          <w:sz w:val="24"/>
          <w:szCs w:val="24"/>
        </w:rPr>
        <w:t>.</w:t>
      </w:r>
      <w:r w:rsidRPr="00A67FFE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 žadatel bude o této skutečnosti informován.</w:t>
      </w:r>
      <w:r w:rsidRPr="00A67FFE">
        <w:rPr>
          <w:rFonts w:ascii="Arial" w:hAnsi="Arial" w:cs="Arial"/>
          <w:i/>
          <w:sz w:val="24"/>
          <w:szCs w:val="24"/>
        </w:rPr>
        <w:t xml:space="preserve"> </w:t>
      </w:r>
      <w:r w:rsidR="00AA65EC" w:rsidRPr="00A67FFE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A67FFE" w:rsidRDefault="005B312C" w:rsidP="00B4495A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A67FFE" w:rsidRDefault="00691685" w:rsidP="00B4495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A67FFE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10B141CF" w:rsidR="006347E3" w:rsidRPr="00A67FFE" w:rsidRDefault="0071329F" w:rsidP="00B4495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D</w:t>
      </w:r>
      <w:r w:rsidR="00691685" w:rsidRPr="00A67FFE">
        <w:rPr>
          <w:rFonts w:ascii="Arial" w:hAnsi="Arial" w:cs="Arial"/>
          <w:sz w:val="24"/>
          <w:szCs w:val="24"/>
        </w:rPr>
        <w:t>otace bude žadateli poskytnuta</w:t>
      </w:r>
      <w:r w:rsidR="00691685" w:rsidRPr="00A67FFE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A67FFE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A67FFE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A67FFE">
        <w:rPr>
          <w:rFonts w:ascii="Arial" w:hAnsi="Arial" w:cs="Arial"/>
          <w:sz w:val="24"/>
          <w:szCs w:val="24"/>
        </w:rPr>
        <w:t>ve Smlouvě</w:t>
      </w:r>
      <w:r w:rsidR="003E3714" w:rsidRPr="00A67FFE">
        <w:rPr>
          <w:rFonts w:ascii="Arial" w:hAnsi="Arial" w:cs="Arial"/>
          <w:sz w:val="24"/>
          <w:szCs w:val="24"/>
        </w:rPr>
        <w:t xml:space="preserve"> o poskytnutí dotace</w:t>
      </w:r>
      <w:r w:rsidR="00515C83" w:rsidRPr="00A67FFE">
        <w:rPr>
          <w:rFonts w:ascii="Arial" w:hAnsi="Arial" w:cs="Arial"/>
          <w:sz w:val="24"/>
          <w:szCs w:val="24"/>
        </w:rPr>
        <w:t xml:space="preserve"> v celých Kč</w:t>
      </w:r>
      <w:r w:rsidR="00A163A9" w:rsidRPr="00A67FFE">
        <w:rPr>
          <w:rFonts w:ascii="Arial" w:hAnsi="Arial" w:cs="Arial"/>
          <w:sz w:val="24"/>
          <w:szCs w:val="24"/>
        </w:rPr>
        <w:t>.</w:t>
      </w:r>
    </w:p>
    <w:p w14:paraId="05733464" w14:textId="7F2C6ADC" w:rsidR="00BE5C06" w:rsidRPr="00A67FFE" w:rsidRDefault="0071329F" w:rsidP="00B4495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D</w:t>
      </w:r>
      <w:r w:rsidR="00691685" w:rsidRPr="00A67FFE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A67FFE">
        <w:rPr>
          <w:rFonts w:ascii="Arial" w:hAnsi="Arial" w:cs="Arial"/>
          <w:sz w:val="24"/>
          <w:szCs w:val="24"/>
        </w:rPr>
        <w:t>S</w:t>
      </w:r>
      <w:r w:rsidR="00691685" w:rsidRPr="00A67FFE">
        <w:rPr>
          <w:rFonts w:ascii="Arial" w:hAnsi="Arial" w:cs="Arial"/>
          <w:sz w:val="24"/>
          <w:szCs w:val="24"/>
        </w:rPr>
        <w:t xml:space="preserve">mlouvy, </w:t>
      </w:r>
      <w:r w:rsidR="00BE5C06" w:rsidRPr="00A67FFE">
        <w:rPr>
          <w:rFonts w:ascii="Arial" w:hAnsi="Arial" w:cs="Arial"/>
          <w:sz w:val="24"/>
          <w:szCs w:val="24"/>
        </w:rPr>
        <w:t xml:space="preserve">následovně: </w:t>
      </w:r>
    </w:p>
    <w:p w14:paraId="328F2254" w14:textId="3910CB1D" w:rsidR="00BE5C06" w:rsidRPr="00A67FFE" w:rsidRDefault="00BE5C06" w:rsidP="00B4495A">
      <w:pPr>
        <w:pStyle w:val="Odstavecseseznamem"/>
        <w:numPr>
          <w:ilvl w:val="0"/>
          <w:numId w:val="47"/>
        </w:numPr>
        <w:spacing w:before="120"/>
        <w:contextualSpacing w:val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část dotace, určené pro rok 20</w:t>
      </w:r>
      <w:r w:rsidR="007D4C52" w:rsidRPr="00A67FFE">
        <w:rPr>
          <w:rFonts w:ascii="Arial" w:hAnsi="Arial" w:cs="Arial"/>
          <w:sz w:val="24"/>
          <w:szCs w:val="24"/>
        </w:rPr>
        <w:t>22</w:t>
      </w:r>
      <w:r w:rsidRPr="00A67FFE">
        <w:rPr>
          <w:rFonts w:ascii="Arial" w:hAnsi="Arial" w:cs="Arial"/>
          <w:sz w:val="24"/>
          <w:szCs w:val="24"/>
        </w:rPr>
        <w:t>, bude poskytnuta nejpozději do 21 dnů ode dne nabytí účinnosti této smlouvy ve výši 1/3 celkové schválené dotace</w:t>
      </w:r>
      <w:r w:rsidR="00B77C1A" w:rsidRPr="00A67FFE">
        <w:rPr>
          <w:rFonts w:ascii="Arial" w:hAnsi="Arial" w:cs="Arial"/>
          <w:sz w:val="24"/>
          <w:szCs w:val="24"/>
        </w:rPr>
        <w:t>, není-li ve Smlouvě uvedeno jinak</w:t>
      </w:r>
      <w:r w:rsidRPr="00A67FFE">
        <w:rPr>
          <w:rFonts w:ascii="Arial" w:hAnsi="Arial" w:cs="Arial"/>
          <w:sz w:val="24"/>
          <w:szCs w:val="24"/>
        </w:rPr>
        <w:t>.</w:t>
      </w:r>
    </w:p>
    <w:p w14:paraId="4D032B80" w14:textId="6E2C3DDF" w:rsidR="00BE5C06" w:rsidRPr="00A67FFE" w:rsidRDefault="00BE5C06" w:rsidP="00B4495A">
      <w:pPr>
        <w:spacing w:before="120"/>
        <w:ind w:left="2127" w:hanging="284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2. </w:t>
      </w:r>
      <w:r w:rsidR="007D4C52" w:rsidRPr="00A67FFE">
        <w:rPr>
          <w:rFonts w:ascii="Arial" w:hAnsi="Arial" w:cs="Arial"/>
          <w:sz w:val="24"/>
          <w:szCs w:val="24"/>
        </w:rPr>
        <w:t>část dotace, určené pro rok 2023</w:t>
      </w:r>
      <w:r w:rsidRPr="00A67FFE">
        <w:rPr>
          <w:rFonts w:ascii="Arial" w:hAnsi="Arial" w:cs="Arial"/>
          <w:sz w:val="24"/>
          <w:szCs w:val="24"/>
        </w:rPr>
        <w:t xml:space="preserve">, bude poskytnuta nejpozději </w:t>
      </w:r>
      <w:r w:rsidR="00A67FFE">
        <w:rPr>
          <w:rFonts w:ascii="Arial" w:hAnsi="Arial" w:cs="Arial"/>
          <w:sz w:val="24"/>
          <w:szCs w:val="24"/>
        </w:rPr>
        <w:br/>
      </w:r>
      <w:r w:rsidRPr="00A67FFE">
        <w:rPr>
          <w:rFonts w:ascii="Arial" w:hAnsi="Arial" w:cs="Arial"/>
          <w:sz w:val="24"/>
          <w:szCs w:val="24"/>
        </w:rPr>
        <w:t>do 2</w:t>
      </w:r>
      <w:r w:rsidR="007D4C52" w:rsidRPr="00A67FFE">
        <w:rPr>
          <w:rFonts w:ascii="Arial" w:hAnsi="Arial" w:cs="Arial"/>
          <w:sz w:val="24"/>
          <w:szCs w:val="24"/>
        </w:rPr>
        <w:t>8</w:t>
      </w:r>
      <w:r w:rsidRPr="00A67FFE">
        <w:rPr>
          <w:rFonts w:ascii="Arial" w:hAnsi="Arial" w:cs="Arial"/>
          <w:sz w:val="24"/>
          <w:szCs w:val="24"/>
        </w:rPr>
        <w:t>. 2. 202</w:t>
      </w:r>
      <w:r w:rsidR="007D4C52" w:rsidRPr="00A67FFE">
        <w:rPr>
          <w:rFonts w:ascii="Arial" w:hAnsi="Arial" w:cs="Arial"/>
          <w:sz w:val="24"/>
          <w:szCs w:val="24"/>
        </w:rPr>
        <w:t>3</w:t>
      </w:r>
      <w:r w:rsidRPr="00A67FFE">
        <w:rPr>
          <w:rFonts w:ascii="Arial" w:hAnsi="Arial" w:cs="Arial"/>
          <w:sz w:val="24"/>
          <w:szCs w:val="24"/>
        </w:rPr>
        <w:t xml:space="preserve"> ve výši 1/3 celkové schválené dotace</w:t>
      </w:r>
      <w:r w:rsidR="00B77C1A" w:rsidRPr="00A67FFE">
        <w:rPr>
          <w:rFonts w:ascii="Arial" w:hAnsi="Arial" w:cs="Arial"/>
          <w:sz w:val="24"/>
          <w:szCs w:val="24"/>
        </w:rPr>
        <w:t xml:space="preserve">, není-li </w:t>
      </w:r>
      <w:r w:rsidR="00A67FFE">
        <w:rPr>
          <w:rFonts w:ascii="Arial" w:hAnsi="Arial" w:cs="Arial"/>
          <w:sz w:val="24"/>
          <w:szCs w:val="24"/>
        </w:rPr>
        <w:br/>
      </w:r>
      <w:r w:rsidR="00B77C1A" w:rsidRPr="00A67FFE">
        <w:rPr>
          <w:rFonts w:ascii="Arial" w:hAnsi="Arial" w:cs="Arial"/>
          <w:sz w:val="24"/>
          <w:szCs w:val="24"/>
        </w:rPr>
        <w:t>ve Smlouvě uvedeno jinak</w:t>
      </w:r>
      <w:r w:rsidRPr="00A67FFE">
        <w:rPr>
          <w:rFonts w:ascii="Arial" w:hAnsi="Arial" w:cs="Arial"/>
          <w:sz w:val="24"/>
          <w:szCs w:val="24"/>
        </w:rPr>
        <w:t>.</w:t>
      </w:r>
    </w:p>
    <w:p w14:paraId="0DA8A744" w14:textId="6F8F8005" w:rsidR="00BE5C06" w:rsidRPr="00A67FFE" w:rsidRDefault="00BE5C06" w:rsidP="00B4495A">
      <w:pPr>
        <w:pStyle w:val="Odstavecseseznamem"/>
        <w:spacing w:before="120"/>
        <w:ind w:left="2127" w:hanging="284"/>
        <w:contextualSpacing w:val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3. část dotace, určené pro rok 202</w:t>
      </w:r>
      <w:r w:rsidR="007D4C52" w:rsidRPr="00A67FFE">
        <w:rPr>
          <w:rFonts w:ascii="Arial" w:hAnsi="Arial" w:cs="Arial"/>
          <w:sz w:val="24"/>
          <w:szCs w:val="24"/>
        </w:rPr>
        <w:t>4</w:t>
      </w:r>
      <w:r w:rsidRPr="00A67FFE">
        <w:rPr>
          <w:rFonts w:ascii="Arial" w:hAnsi="Arial" w:cs="Arial"/>
          <w:sz w:val="24"/>
          <w:szCs w:val="24"/>
        </w:rPr>
        <w:t xml:space="preserve">, bude poskytnuta nejpozději </w:t>
      </w:r>
      <w:r w:rsidR="00A67FFE">
        <w:rPr>
          <w:rFonts w:ascii="Arial" w:hAnsi="Arial" w:cs="Arial"/>
          <w:sz w:val="24"/>
          <w:szCs w:val="24"/>
        </w:rPr>
        <w:br/>
      </w:r>
      <w:r w:rsidRPr="00A67FFE">
        <w:rPr>
          <w:rFonts w:ascii="Arial" w:hAnsi="Arial" w:cs="Arial"/>
          <w:sz w:val="24"/>
          <w:szCs w:val="24"/>
        </w:rPr>
        <w:t>do 2</w:t>
      </w:r>
      <w:r w:rsidR="007D4C52" w:rsidRPr="00A67FFE">
        <w:rPr>
          <w:rFonts w:ascii="Arial" w:hAnsi="Arial" w:cs="Arial"/>
          <w:sz w:val="24"/>
          <w:szCs w:val="24"/>
        </w:rPr>
        <w:t>9</w:t>
      </w:r>
      <w:r w:rsidRPr="00A67FFE">
        <w:rPr>
          <w:rFonts w:ascii="Arial" w:hAnsi="Arial" w:cs="Arial"/>
          <w:sz w:val="24"/>
          <w:szCs w:val="24"/>
        </w:rPr>
        <w:t>. 2. 202</w:t>
      </w:r>
      <w:r w:rsidR="007D4C52" w:rsidRPr="00A67FFE">
        <w:rPr>
          <w:rFonts w:ascii="Arial" w:hAnsi="Arial" w:cs="Arial"/>
          <w:sz w:val="24"/>
          <w:szCs w:val="24"/>
        </w:rPr>
        <w:t>4</w:t>
      </w:r>
      <w:r w:rsidRPr="00A67FFE">
        <w:rPr>
          <w:rFonts w:ascii="Arial" w:hAnsi="Arial" w:cs="Arial"/>
          <w:sz w:val="24"/>
          <w:szCs w:val="24"/>
        </w:rPr>
        <w:t xml:space="preserve"> ve výši 1/3 celkové schválené dotace, není-li </w:t>
      </w:r>
      <w:r w:rsidR="00A67FFE">
        <w:rPr>
          <w:rFonts w:ascii="Arial" w:hAnsi="Arial" w:cs="Arial"/>
          <w:sz w:val="24"/>
          <w:szCs w:val="24"/>
        </w:rPr>
        <w:br/>
      </w:r>
      <w:r w:rsidRPr="00A67FFE">
        <w:rPr>
          <w:rFonts w:ascii="Arial" w:hAnsi="Arial" w:cs="Arial"/>
          <w:sz w:val="24"/>
          <w:szCs w:val="24"/>
        </w:rPr>
        <w:t>ve Smlouvě uvedeno jinak</w:t>
      </w:r>
      <w:r w:rsidR="00B77C1A" w:rsidRPr="00A67FFE">
        <w:rPr>
          <w:rFonts w:ascii="Arial" w:hAnsi="Arial" w:cs="Arial"/>
          <w:sz w:val="24"/>
          <w:szCs w:val="24"/>
        </w:rPr>
        <w:t>, není-li ve Smlouvě uvedeno jinak</w:t>
      </w:r>
      <w:r w:rsidRPr="00A67FFE">
        <w:rPr>
          <w:rFonts w:ascii="Arial" w:hAnsi="Arial" w:cs="Arial"/>
          <w:sz w:val="24"/>
          <w:szCs w:val="24"/>
        </w:rPr>
        <w:t xml:space="preserve">. </w:t>
      </w:r>
    </w:p>
    <w:p w14:paraId="0C063362" w14:textId="24D47402" w:rsidR="00691685" w:rsidRPr="00A67FFE" w:rsidRDefault="006C4DCD" w:rsidP="00B4495A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i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A67FFE">
        <w:rPr>
          <w:rFonts w:ascii="Arial" w:hAnsi="Arial" w:cs="Arial"/>
          <w:sz w:val="24"/>
          <w:szCs w:val="24"/>
        </w:rPr>
        <w:t xml:space="preserve"> finančních prostředků</w:t>
      </w:r>
      <w:r w:rsidRPr="00A67FFE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A67FFE">
        <w:rPr>
          <w:rFonts w:ascii="Arial" w:hAnsi="Arial" w:cs="Arial"/>
          <w:sz w:val="24"/>
          <w:szCs w:val="24"/>
        </w:rPr>
        <w:t>.</w:t>
      </w:r>
      <w:r w:rsidR="004E27D9" w:rsidRPr="00A67FFE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A67FFE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A67FFE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A67FFE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67312EB2" w:rsidR="00691685" w:rsidRPr="00A67FFE" w:rsidRDefault="00924ED3" w:rsidP="00B4495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lastRenderedPageBreak/>
        <w:t>Dotaci</w:t>
      </w:r>
      <w:r w:rsidR="00691685" w:rsidRPr="00A67FFE">
        <w:rPr>
          <w:rFonts w:ascii="Arial" w:hAnsi="Arial" w:cs="Arial"/>
          <w:sz w:val="24"/>
          <w:szCs w:val="24"/>
        </w:rPr>
        <w:t xml:space="preserve"> je možn</w:t>
      </w:r>
      <w:r w:rsidRPr="00A67FFE">
        <w:rPr>
          <w:rFonts w:ascii="Arial" w:hAnsi="Arial" w:cs="Arial"/>
          <w:sz w:val="24"/>
          <w:szCs w:val="24"/>
        </w:rPr>
        <w:t>o</w:t>
      </w:r>
      <w:r w:rsidR="00691685" w:rsidRPr="00A67FFE">
        <w:rPr>
          <w:rFonts w:ascii="Arial" w:hAnsi="Arial" w:cs="Arial"/>
          <w:sz w:val="24"/>
          <w:szCs w:val="24"/>
        </w:rPr>
        <w:t xml:space="preserve"> </w:t>
      </w:r>
      <w:r w:rsidR="00FA105F" w:rsidRPr="00A67FFE">
        <w:rPr>
          <w:rFonts w:ascii="Arial" w:hAnsi="Arial" w:cs="Arial"/>
          <w:sz w:val="24"/>
          <w:szCs w:val="24"/>
        </w:rPr>
        <w:t xml:space="preserve">použít </w:t>
      </w:r>
      <w:r w:rsidR="00691685" w:rsidRPr="00A67FFE">
        <w:rPr>
          <w:rFonts w:ascii="Arial" w:hAnsi="Arial" w:cs="Arial"/>
          <w:sz w:val="24"/>
          <w:szCs w:val="24"/>
        </w:rPr>
        <w:t xml:space="preserve">na </w:t>
      </w:r>
      <w:r w:rsidR="00677DE8" w:rsidRPr="00A67FFE">
        <w:rPr>
          <w:rFonts w:ascii="Arial" w:hAnsi="Arial" w:cs="Arial"/>
          <w:sz w:val="24"/>
          <w:szCs w:val="24"/>
        </w:rPr>
        <w:t xml:space="preserve">úhradu </w:t>
      </w:r>
      <w:r w:rsidR="00691685" w:rsidRPr="00A67FFE">
        <w:rPr>
          <w:rFonts w:ascii="Arial" w:hAnsi="Arial" w:cs="Arial"/>
          <w:sz w:val="24"/>
          <w:szCs w:val="24"/>
        </w:rPr>
        <w:t>uznateln</w:t>
      </w:r>
      <w:r w:rsidR="00677DE8" w:rsidRPr="00A67FFE">
        <w:rPr>
          <w:rFonts w:ascii="Arial" w:hAnsi="Arial" w:cs="Arial"/>
          <w:sz w:val="24"/>
          <w:szCs w:val="24"/>
        </w:rPr>
        <w:t>ých</w:t>
      </w:r>
      <w:r w:rsidR="00691685" w:rsidRPr="00A67FFE">
        <w:rPr>
          <w:rFonts w:ascii="Arial" w:hAnsi="Arial" w:cs="Arial"/>
          <w:sz w:val="24"/>
          <w:szCs w:val="24"/>
        </w:rPr>
        <w:t xml:space="preserve"> výdaj</w:t>
      </w:r>
      <w:r w:rsidR="00677DE8" w:rsidRPr="00A67FFE">
        <w:rPr>
          <w:rFonts w:ascii="Arial" w:hAnsi="Arial" w:cs="Arial"/>
          <w:sz w:val="24"/>
          <w:szCs w:val="24"/>
        </w:rPr>
        <w:t>ů</w:t>
      </w:r>
      <w:r w:rsidR="00691685" w:rsidRPr="00A67FFE">
        <w:rPr>
          <w:rFonts w:ascii="Arial" w:hAnsi="Arial" w:cs="Arial"/>
          <w:sz w:val="24"/>
          <w:szCs w:val="24"/>
        </w:rPr>
        <w:t xml:space="preserve"> </w:t>
      </w:r>
      <w:r w:rsidR="0058171B" w:rsidRPr="00A67FFE">
        <w:rPr>
          <w:rFonts w:ascii="Arial" w:hAnsi="Arial" w:cs="Arial"/>
          <w:sz w:val="24"/>
          <w:szCs w:val="24"/>
        </w:rPr>
        <w:t>činnost</w:t>
      </w:r>
      <w:r w:rsidR="002C45F1" w:rsidRPr="00A67FFE">
        <w:rPr>
          <w:rFonts w:ascii="Arial" w:hAnsi="Arial" w:cs="Arial"/>
          <w:sz w:val="24"/>
          <w:szCs w:val="24"/>
        </w:rPr>
        <w:t>i</w:t>
      </w:r>
      <w:r w:rsidR="00691685" w:rsidRPr="00A67FFE">
        <w:rPr>
          <w:rFonts w:ascii="Arial" w:hAnsi="Arial" w:cs="Arial"/>
          <w:sz w:val="24"/>
          <w:szCs w:val="24"/>
        </w:rPr>
        <w:t xml:space="preserve"> </w:t>
      </w:r>
      <w:r w:rsidR="00361B29" w:rsidRPr="00A67FFE">
        <w:rPr>
          <w:rFonts w:ascii="Arial" w:hAnsi="Arial" w:cs="Arial"/>
          <w:sz w:val="24"/>
          <w:szCs w:val="24"/>
        </w:rPr>
        <w:t>výslovně uveden</w:t>
      </w:r>
      <w:r w:rsidR="00677DE8" w:rsidRPr="00A67FFE">
        <w:rPr>
          <w:rFonts w:ascii="Arial" w:hAnsi="Arial" w:cs="Arial"/>
          <w:sz w:val="24"/>
          <w:szCs w:val="24"/>
        </w:rPr>
        <w:t>ých</w:t>
      </w:r>
      <w:r w:rsidR="00361B29" w:rsidRPr="00A67FFE">
        <w:rPr>
          <w:rFonts w:ascii="Arial" w:hAnsi="Arial" w:cs="Arial"/>
          <w:sz w:val="24"/>
          <w:szCs w:val="24"/>
        </w:rPr>
        <w:t xml:space="preserve"> ve </w:t>
      </w:r>
      <w:r w:rsidR="00677DE8" w:rsidRPr="00A67FFE">
        <w:rPr>
          <w:rFonts w:ascii="Arial" w:hAnsi="Arial" w:cs="Arial"/>
          <w:sz w:val="24"/>
          <w:szCs w:val="24"/>
        </w:rPr>
        <w:t>S</w:t>
      </w:r>
      <w:r w:rsidR="00361B29" w:rsidRPr="00A67FFE">
        <w:rPr>
          <w:rFonts w:ascii="Arial" w:hAnsi="Arial" w:cs="Arial"/>
          <w:sz w:val="24"/>
          <w:szCs w:val="24"/>
        </w:rPr>
        <w:t>mlouvě</w:t>
      </w:r>
      <w:r w:rsidR="00EC376A" w:rsidRPr="00A67FFE">
        <w:rPr>
          <w:rFonts w:ascii="Arial" w:hAnsi="Arial" w:cs="Arial"/>
          <w:sz w:val="24"/>
          <w:szCs w:val="24"/>
        </w:rPr>
        <w:t xml:space="preserve"> následovně: </w:t>
      </w:r>
      <w:r w:rsidR="00677DE8" w:rsidRPr="00A67FFE">
        <w:rPr>
          <w:rFonts w:ascii="Arial" w:hAnsi="Arial" w:cs="Arial"/>
          <w:sz w:val="24"/>
          <w:szCs w:val="24"/>
        </w:rPr>
        <w:t xml:space="preserve"> </w:t>
      </w:r>
    </w:p>
    <w:p w14:paraId="6BDA7864" w14:textId="1830A6CE" w:rsidR="00EC376A" w:rsidRPr="00A67FFE" w:rsidRDefault="00EC376A" w:rsidP="00B4495A">
      <w:pPr>
        <w:pStyle w:val="Odstavecseseznamem"/>
        <w:spacing w:before="120"/>
        <w:ind w:left="1763" w:firstLine="0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A67FFE">
        <w:rPr>
          <w:rFonts w:ascii="Arial" w:hAnsi="Arial" w:cs="Arial"/>
          <w:sz w:val="24"/>
          <w:szCs w:val="24"/>
        </w:rPr>
        <w:t>1. část poskytnuté dotace od 1. 1. 2022 nejpozději do 31. 12. 2022,</w:t>
      </w:r>
      <w:r w:rsidRPr="00A67FFE">
        <w:rPr>
          <w:rFonts w:ascii="Arial" w:hAnsi="Arial" w:cs="Arial"/>
          <w:b/>
          <w:sz w:val="24"/>
          <w:szCs w:val="24"/>
        </w:rPr>
        <w:t xml:space="preserve"> </w:t>
      </w:r>
      <w:r w:rsidRPr="00A67FFE">
        <w:rPr>
          <w:rFonts w:ascii="Arial" w:hAnsi="Arial" w:cs="Arial"/>
          <w:iCs/>
          <w:sz w:val="24"/>
          <w:szCs w:val="24"/>
        </w:rPr>
        <w:t xml:space="preserve">druhou část poskytnuté dotace od </w:t>
      </w:r>
      <w:r w:rsidRPr="00A67FFE">
        <w:rPr>
          <w:rFonts w:ascii="Arial" w:hAnsi="Arial" w:cs="Arial"/>
          <w:sz w:val="24"/>
          <w:szCs w:val="24"/>
        </w:rPr>
        <w:t xml:space="preserve">1. 1. 2023 </w:t>
      </w:r>
      <w:r w:rsidRPr="00A67FFE">
        <w:rPr>
          <w:rFonts w:ascii="Arial" w:hAnsi="Arial" w:cs="Arial"/>
          <w:iCs/>
          <w:sz w:val="24"/>
          <w:szCs w:val="24"/>
        </w:rPr>
        <w:t xml:space="preserve">nejpozději </w:t>
      </w:r>
      <w:r w:rsidR="00A67FFE">
        <w:rPr>
          <w:rFonts w:ascii="Arial" w:hAnsi="Arial" w:cs="Arial"/>
          <w:iCs/>
          <w:sz w:val="24"/>
          <w:szCs w:val="24"/>
        </w:rPr>
        <w:br/>
      </w:r>
      <w:r w:rsidRPr="00A67FFE">
        <w:rPr>
          <w:rFonts w:ascii="Arial" w:hAnsi="Arial" w:cs="Arial"/>
          <w:iCs/>
          <w:sz w:val="24"/>
          <w:szCs w:val="24"/>
        </w:rPr>
        <w:t xml:space="preserve">do 31. 12. 2023, třetí část poskytnuté dotace od </w:t>
      </w:r>
      <w:r w:rsidRPr="00A67FFE">
        <w:rPr>
          <w:rFonts w:ascii="Arial" w:hAnsi="Arial" w:cs="Arial"/>
          <w:sz w:val="24"/>
          <w:szCs w:val="24"/>
        </w:rPr>
        <w:t xml:space="preserve">1. 1. 2024 </w:t>
      </w:r>
      <w:r w:rsidRPr="00A67FFE">
        <w:rPr>
          <w:rFonts w:ascii="Arial" w:hAnsi="Arial" w:cs="Arial"/>
          <w:iCs/>
          <w:sz w:val="24"/>
          <w:szCs w:val="24"/>
        </w:rPr>
        <w:t>nejpozději do 31. 12. 2024</w:t>
      </w:r>
      <w:r w:rsidR="00B77C1A" w:rsidRPr="00A67FFE">
        <w:rPr>
          <w:rFonts w:ascii="Arial" w:hAnsi="Arial" w:cs="Arial"/>
          <w:sz w:val="24"/>
          <w:szCs w:val="24"/>
        </w:rPr>
        <w:t>, není-li ve Smlouvě uvedeno jinak.</w:t>
      </w:r>
      <w:r w:rsidRPr="00A67FFE">
        <w:rPr>
          <w:rFonts w:ascii="Arial" w:hAnsi="Arial" w:cs="Arial"/>
          <w:sz w:val="24"/>
          <w:szCs w:val="24"/>
        </w:rPr>
        <w:t xml:space="preserve"> </w:t>
      </w:r>
    </w:p>
    <w:p w14:paraId="174526EA" w14:textId="337540C6" w:rsidR="00497734" w:rsidRPr="00A67FFE" w:rsidRDefault="003B5BFA" w:rsidP="00B4495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Příjemce je povinen předložit poskytovateli vyúčtování a doložit výdaje, společně se závěrečnou zprávou způsobem a</w:t>
      </w:r>
      <w:r w:rsidR="00BA36B7" w:rsidRPr="00A67FFE">
        <w:rPr>
          <w:rFonts w:ascii="Arial" w:hAnsi="Arial" w:cs="Arial"/>
          <w:sz w:val="24"/>
          <w:szCs w:val="24"/>
        </w:rPr>
        <w:t> </w:t>
      </w:r>
      <w:r w:rsidRPr="00A67FFE">
        <w:rPr>
          <w:rFonts w:ascii="Arial" w:hAnsi="Arial" w:cs="Arial"/>
          <w:sz w:val="24"/>
          <w:szCs w:val="24"/>
        </w:rPr>
        <w:t>ve lhůtě stanovené ve Smlouvě.</w:t>
      </w:r>
      <w:r w:rsidR="002708C0" w:rsidRPr="00A67FFE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A67FFE" w:rsidRDefault="00024896" w:rsidP="00B4495A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075F7B2" w14:textId="03E67A6F" w:rsidR="00E64CA0" w:rsidRPr="00AF2B7A" w:rsidRDefault="00691685" w:rsidP="00AF2B7A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07865F94" w14:textId="747C36AA" w:rsidR="00832F6C" w:rsidRPr="00AF2B7A" w:rsidRDefault="00691685" w:rsidP="00AF2B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284" w:hanging="357"/>
        <w:rPr>
          <w:rFonts w:ascii="Arial" w:hAnsi="Arial" w:cs="Arial"/>
          <w:bCs/>
          <w:sz w:val="24"/>
          <w:szCs w:val="24"/>
        </w:rPr>
      </w:pPr>
      <w:bookmarkStart w:id="3" w:name="spoluúčast"/>
      <w:bookmarkEnd w:id="3"/>
      <w:r w:rsidRPr="00A67FFE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152D708A" w14:textId="7D1C8C70" w:rsidR="00BD553A" w:rsidRPr="00AF2B7A" w:rsidRDefault="00691685" w:rsidP="00AF2B7A">
      <w:pPr>
        <w:autoSpaceDE w:val="0"/>
        <w:autoSpaceDN w:val="0"/>
        <w:adjustRightInd w:val="0"/>
        <w:spacing w:after="24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>Povinná spolu</w:t>
      </w:r>
      <w:r w:rsidR="00AB52B9" w:rsidRPr="00A67FFE">
        <w:rPr>
          <w:rFonts w:ascii="Arial" w:hAnsi="Arial" w:cs="Arial"/>
          <w:bCs/>
          <w:sz w:val="24"/>
          <w:szCs w:val="24"/>
        </w:rPr>
        <w:t>účast žadatele není požadována</w:t>
      </w:r>
      <w:r w:rsidR="009446FB" w:rsidRPr="00A67FFE">
        <w:rPr>
          <w:rFonts w:ascii="Arial" w:hAnsi="Arial" w:cs="Arial"/>
          <w:bCs/>
          <w:sz w:val="24"/>
          <w:szCs w:val="24"/>
        </w:rPr>
        <w:t>.</w:t>
      </w:r>
    </w:p>
    <w:p w14:paraId="0CCDD29A" w14:textId="77777777" w:rsidR="00691685" w:rsidRPr="00A67FFE" w:rsidRDefault="00691685" w:rsidP="00AF2B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4" w:name="Společ9"/>
      <w:bookmarkEnd w:id="4"/>
      <w:r w:rsidRPr="00A67FFE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4F151158" w14:textId="77777777" w:rsidR="00691685" w:rsidRPr="00A67FFE" w:rsidRDefault="00691685" w:rsidP="00AF2B7A">
      <w:pPr>
        <w:pStyle w:val="Odstavecseseznamem"/>
        <w:autoSpaceDE w:val="0"/>
        <w:autoSpaceDN w:val="0"/>
        <w:adjustRightInd w:val="0"/>
        <w:spacing w:before="120" w:after="24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601344D1" w14:textId="24D0DD25" w:rsidR="00515C83" w:rsidRPr="00A67FFE" w:rsidRDefault="00691685" w:rsidP="00B4495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5375C2" w:rsidRPr="00A67FFE">
        <w:rPr>
          <w:rFonts w:ascii="Arial" w:hAnsi="Arial" w:cs="Arial"/>
          <w:bCs/>
          <w:sz w:val="24"/>
          <w:szCs w:val="24"/>
        </w:rPr>
        <w:t xml:space="preserve">, </w:t>
      </w:r>
      <w:r w:rsidR="005A6E63" w:rsidRPr="00A67FFE">
        <w:rPr>
          <w:rFonts w:ascii="Arial" w:hAnsi="Arial" w:cs="Arial"/>
          <w:sz w:val="24"/>
          <w:szCs w:val="24"/>
        </w:rPr>
        <w:t xml:space="preserve">výslovně </w:t>
      </w:r>
      <w:r w:rsidR="00351DC7" w:rsidRPr="00A67FFE">
        <w:rPr>
          <w:rFonts w:ascii="Arial" w:hAnsi="Arial" w:cs="Arial"/>
          <w:sz w:val="24"/>
          <w:szCs w:val="24"/>
        </w:rPr>
        <w:t>uveden</w:t>
      </w:r>
      <w:r w:rsidR="000E418F" w:rsidRPr="00A67FFE">
        <w:rPr>
          <w:rFonts w:ascii="Arial" w:hAnsi="Arial" w:cs="Arial"/>
          <w:sz w:val="24"/>
          <w:szCs w:val="24"/>
        </w:rPr>
        <w:t>é</w:t>
      </w:r>
      <w:r w:rsidR="00351DC7" w:rsidRPr="00A67FFE">
        <w:rPr>
          <w:rFonts w:ascii="Arial" w:hAnsi="Arial" w:cs="Arial"/>
          <w:sz w:val="24"/>
          <w:szCs w:val="24"/>
        </w:rPr>
        <w:t xml:space="preserve"> ve </w:t>
      </w:r>
      <w:r w:rsidR="000E418F" w:rsidRPr="00A67FFE">
        <w:rPr>
          <w:rFonts w:ascii="Arial" w:hAnsi="Arial" w:cs="Arial"/>
          <w:sz w:val="24"/>
          <w:szCs w:val="24"/>
        </w:rPr>
        <w:t>S</w:t>
      </w:r>
      <w:r w:rsidR="00351DC7" w:rsidRPr="00A67FFE">
        <w:rPr>
          <w:rFonts w:ascii="Arial" w:hAnsi="Arial" w:cs="Arial"/>
          <w:sz w:val="24"/>
          <w:szCs w:val="24"/>
        </w:rPr>
        <w:t>mlouvě.</w:t>
      </w:r>
      <w:r w:rsidR="008624D2" w:rsidRPr="00A67FFE">
        <w:rPr>
          <w:rFonts w:ascii="Arial" w:hAnsi="Arial" w:cs="Arial"/>
          <w:sz w:val="24"/>
          <w:szCs w:val="24"/>
        </w:rPr>
        <w:t xml:space="preserve"> Dotace</w:t>
      </w:r>
      <w:r w:rsidRPr="00A67FFE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A67FFE">
        <w:rPr>
          <w:rFonts w:ascii="Arial" w:hAnsi="Arial" w:cs="Arial"/>
          <w:bCs/>
          <w:sz w:val="24"/>
          <w:szCs w:val="24"/>
        </w:rPr>
        <w:t>činnost</w:t>
      </w:r>
      <w:r w:rsidR="00A438D1" w:rsidRPr="00A67FFE">
        <w:rPr>
          <w:rFonts w:ascii="Arial" w:hAnsi="Arial" w:cs="Arial"/>
          <w:bCs/>
          <w:sz w:val="24"/>
          <w:szCs w:val="24"/>
        </w:rPr>
        <w:t>i</w:t>
      </w:r>
      <w:r w:rsidRPr="00A67FFE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A67FFE" w:rsidRDefault="008A0C70" w:rsidP="00B4495A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A67FFE" w:rsidRDefault="00691685" w:rsidP="00B4495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A67FFE" w:rsidRDefault="00691685" w:rsidP="00B4495A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A67FFE" w:rsidRDefault="00691685" w:rsidP="00B4495A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Pr="00A67FFE" w:rsidRDefault="007921DD" w:rsidP="00B4495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26C2E6A1" w:rsidR="00153420" w:rsidRPr="00A67FFE" w:rsidRDefault="00680817" w:rsidP="00B4495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Vztahy při</w:t>
      </w:r>
      <w:r w:rsidR="00635D63" w:rsidRPr="00A67FFE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A67FFE">
        <w:rPr>
          <w:rFonts w:ascii="Arial" w:hAnsi="Arial" w:cs="Arial"/>
          <w:sz w:val="24"/>
          <w:szCs w:val="24"/>
        </w:rPr>
        <w:t xml:space="preserve">pro případy </w:t>
      </w:r>
      <w:r w:rsidR="00635D63" w:rsidRPr="00A67FFE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A67FFE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A67FFE">
        <w:rPr>
          <w:rFonts w:ascii="Arial" w:hAnsi="Arial" w:cs="Arial"/>
          <w:sz w:val="24"/>
          <w:szCs w:val="24"/>
        </w:rPr>
        <w:t xml:space="preserve"> </w:t>
      </w:r>
      <w:r w:rsidR="00AC11A6" w:rsidRPr="00A67FFE">
        <w:rPr>
          <w:rFonts w:ascii="Arial" w:hAnsi="Arial" w:cs="Arial"/>
          <w:sz w:val="24"/>
          <w:szCs w:val="24"/>
        </w:rPr>
        <w:t xml:space="preserve">část </w:t>
      </w:r>
      <w:r w:rsidR="00975B47" w:rsidRPr="00A67FFE">
        <w:rPr>
          <w:rFonts w:ascii="Arial" w:hAnsi="Arial" w:cs="Arial"/>
          <w:sz w:val="24"/>
          <w:szCs w:val="24"/>
        </w:rPr>
        <w:t xml:space="preserve">A </w:t>
      </w:r>
      <w:r w:rsidRPr="00A67FFE">
        <w:rPr>
          <w:rFonts w:ascii="Arial" w:hAnsi="Arial" w:cs="Arial"/>
          <w:sz w:val="24"/>
          <w:szCs w:val="24"/>
        </w:rPr>
        <w:t xml:space="preserve">odst. </w:t>
      </w:r>
      <w:r w:rsidR="00975B47" w:rsidRPr="00A67FFE">
        <w:rPr>
          <w:rFonts w:ascii="Arial" w:hAnsi="Arial" w:cs="Arial"/>
          <w:sz w:val="24"/>
          <w:szCs w:val="24"/>
        </w:rPr>
        <w:t>10</w:t>
      </w:r>
      <w:r w:rsidRPr="00A67FFE">
        <w:rPr>
          <w:rFonts w:ascii="Arial" w:hAnsi="Arial" w:cs="Arial"/>
          <w:sz w:val="24"/>
          <w:szCs w:val="24"/>
        </w:rPr>
        <w:t xml:space="preserve"> Zásad</w:t>
      </w:r>
      <w:r w:rsidR="00076437" w:rsidRPr="00A67FFE">
        <w:rPr>
          <w:rFonts w:ascii="Arial" w:hAnsi="Arial" w:cs="Arial"/>
          <w:sz w:val="24"/>
          <w:szCs w:val="24"/>
        </w:rPr>
        <w:t xml:space="preserve"> </w:t>
      </w:r>
      <w:r w:rsidR="00076437" w:rsidRPr="00A67FFE">
        <w:rPr>
          <w:rFonts w:ascii="Arial" w:hAnsi="Arial" w:cs="Arial"/>
          <w:bCs/>
          <w:sz w:val="24"/>
          <w:szCs w:val="24"/>
        </w:rPr>
        <w:t>a platí pro všechny typy dotací</w:t>
      </w:r>
      <w:r w:rsidRPr="00A67FFE">
        <w:rPr>
          <w:rFonts w:ascii="Arial" w:hAnsi="Arial" w:cs="Arial"/>
          <w:sz w:val="24"/>
          <w:szCs w:val="24"/>
        </w:rPr>
        <w:t>.</w:t>
      </w:r>
      <w:r w:rsidR="00076437" w:rsidRPr="00A67FFE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A67FFE" w:rsidRDefault="00E86EA7" w:rsidP="00B4495A">
      <w:pPr>
        <w:ind w:left="0" w:firstLine="0"/>
        <w:rPr>
          <w:rFonts w:ascii="Arial" w:hAnsi="Arial" w:cs="Arial"/>
          <w:b/>
          <w:strike/>
          <w:sz w:val="24"/>
          <w:szCs w:val="24"/>
        </w:rPr>
      </w:pPr>
    </w:p>
    <w:p w14:paraId="65EC8E83" w14:textId="72149F1A" w:rsidR="000333AA" w:rsidRPr="00A67FFE" w:rsidRDefault="006A45FC" w:rsidP="00B4495A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A67FFE">
        <w:rPr>
          <w:rFonts w:ascii="Arial" w:hAnsi="Arial" w:cs="Arial"/>
          <w:bCs/>
          <w:sz w:val="24"/>
          <w:szCs w:val="24"/>
        </w:rPr>
        <w:t xml:space="preserve">Výdaje na </w:t>
      </w:r>
      <w:r w:rsidRPr="00A67FFE">
        <w:rPr>
          <w:rFonts w:ascii="Arial" w:hAnsi="Arial" w:cs="Arial"/>
          <w:sz w:val="24"/>
          <w:szCs w:val="24"/>
        </w:rPr>
        <w:t xml:space="preserve">realizaci </w:t>
      </w:r>
      <w:r w:rsidR="001A3567" w:rsidRPr="00A67FFE">
        <w:rPr>
          <w:rFonts w:ascii="Arial" w:hAnsi="Arial" w:cs="Arial"/>
          <w:sz w:val="24"/>
          <w:szCs w:val="24"/>
        </w:rPr>
        <w:t>činnosti</w:t>
      </w:r>
      <w:r w:rsidR="002D6BFF" w:rsidRPr="00A67FFE">
        <w:rPr>
          <w:rFonts w:ascii="Arial" w:hAnsi="Arial" w:cs="Arial"/>
          <w:sz w:val="24"/>
          <w:szCs w:val="24"/>
        </w:rPr>
        <w:t>:</w:t>
      </w:r>
      <w:r w:rsidRPr="00A67FFE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52A5F49C" w:rsidR="005E4A56" w:rsidRPr="00A67FFE" w:rsidRDefault="00892EE7" w:rsidP="00B4495A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A67FFE">
        <w:rPr>
          <w:rFonts w:ascii="Arial" w:hAnsi="Arial" w:cs="Arial"/>
          <w:sz w:val="24"/>
          <w:szCs w:val="24"/>
        </w:rPr>
        <w:t>dotaci</w:t>
      </w:r>
      <w:r w:rsidR="00DB0A48" w:rsidRPr="00A67FFE">
        <w:rPr>
          <w:rFonts w:ascii="Arial" w:hAnsi="Arial" w:cs="Arial"/>
          <w:sz w:val="24"/>
          <w:szCs w:val="24"/>
        </w:rPr>
        <w:t xml:space="preserve">, </w:t>
      </w:r>
      <w:r w:rsidRPr="00A67FFE">
        <w:rPr>
          <w:rFonts w:ascii="Arial" w:hAnsi="Arial" w:cs="Arial"/>
          <w:sz w:val="24"/>
          <w:szCs w:val="24"/>
        </w:rPr>
        <w:t>použít</w:t>
      </w:r>
      <w:r w:rsidR="00515C83" w:rsidRPr="00A67FFE">
        <w:rPr>
          <w:rFonts w:ascii="Arial" w:hAnsi="Arial" w:cs="Arial"/>
          <w:sz w:val="24"/>
          <w:szCs w:val="24"/>
        </w:rPr>
        <w:t>.</w:t>
      </w:r>
      <w:r w:rsidR="00515C83" w:rsidRPr="00A67FFE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A67FFE">
        <w:rPr>
          <w:rFonts w:ascii="Arial" w:hAnsi="Arial" w:cs="Arial"/>
          <w:sz w:val="24"/>
          <w:szCs w:val="24"/>
        </w:rPr>
        <w:t xml:space="preserve"> </w:t>
      </w:r>
      <w:r w:rsidR="005E4A56" w:rsidRPr="00A67FFE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A67FFE">
        <w:rPr>
          <w:rFonts w:ascii="Arial" w:hAnsi="Arial" w:cs="Arial"/>
          <w:sz w:val="24"/>
          <w:szCs w:val="24"/>
        </w:rPr>
        <w:t xml:space="preserve">zejména patří: </w:t>
      </w:r>
    </w:p>
    <w:p w14:paraId="15E149E2" w14:textId="4E7A6BC1" w:rsidR="00691685" w:rsidRPr="00A67FFE" w:rsidRDefault="00691685" w:rsidP="00B4495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434F019A" w:rsidR="00691685" w:rsidRPr="00A67FFE" w:rsidRDefault="00C14B02" w:rsidP="00B4495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 xml:space="preserve">pojistné (není myšleno zákonné pojištění sociální a zdravotní </w:t>
      </w:r>
      <w:r w:rsidR="00A67FFE">
        <w:rPr>
          <w:rFonts w:ascii="Arial" w:hAnsi="Arial" w:cs="Arial"/>
          <w:bCs/>
          <w:sz w:val="24"/>
          <w:szCs w:val="24"/>
        </w:rPr>
        <w:br/>
      </w:r>
      <w:r w:rsidRPr="00A67FFE">
        <w:rPr>
          <w:rFonts w:ascii="Arial" w:hAnsi="Arial" w:cs="Arial"/>
          <w:bCs/>
          <w:sz w:val="24"/>
          <w:szCs w:val="24"/>
        </w:rPr>
        <w:t>za zaměstnance či trenéry)</w:t>
      </w:r>
    </w:p>
    <w:p w14:paraId="3CDFA2B8" w14:textId="77777777" w:rsidR="00107CAA" w:rsidRPr="00A67FFE" w:rsidRDefault="00107CAA" w:rsidP="00B4495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A67FFE" w:rsidRDefault="00107CAA" w:rsidP="00B4495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A67FFE" w:rsidRDefault="00BC00CE" w:rsidP="00B4495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A67FFE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A67FFE">
        <w:rPr>
          <w:rFonts w:ascii="Arial" w:hAnsi="Arial" w:cs="Arial"/>
          <w:bCs/>
          <w:sz w:val="24"/>
          <w:szCs w:val="24"/>
        </w:rPr>
        <w:t>,</w:t>
      </w:r>
    </w:p>
    <w:p w14:paraId="1B29D141" w14:textId="6DF1902C" w:rsidR="00C14B02" w:rsidRPr="00A67FFE" w:rsidRDefault="00C14B02" w:rsidP="00B4495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>leasing,</w:t>
      </w:r>
    </w:p>
    <w:p w14:paraId="3A847A5E" w14:textId="441F6A88" w:rsidR="00401469" w:rsidRPr="00A67FFE" w:rsidRDefault="00401469" w:rsidP="00B4495A">
      <w:pPr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A67FFE" w:rsidRDefault="00663425" w:rsidP="00B4495A">
      <w:pPr>
        <w:ind w:hanging="143"/>
        <w:rPr>
          <w:rFonts w:ascii="Arial" w:hAnsi="Arial" w:cs="Arial"/>
          <w:bCs/>
          <w:i/>
          <w:sz w:val="24"/>
          <w:szCs w:val="24"/>
        </w:rPr>
      </w:pPr>
    </w:p>
    <w:p w14:paraId="0757304F" w14:textId="272BB097" w:rsidR="00463FB1" w:rsidRPr="00A67FFE" w:rsidRDefault="000E60E7" w:rsidP="00B4495A">
      <w:pPr>
        <w:ind w:hanging="143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lastRenderedPageBreak/>
        <w:t xml:space="preserve">  </w:t>
      </w:r>
      <w:r w:rsidR="00463FB1" w:rsidRPr="00A67FFE">
        <w:rPr>
          <w:rFonts w:ascii="Arial" w:hAnsi="Arial" w:cs="Arial"/>
          <w:sz w:val="24"/>
          <w:szCs w:val="24"/>
        </w:rPr>
        <w:t xml:space="preserve">Pokud je DPH hrazeno v režimu přenesené daňové povinnosti, v době </w:t>
      </w:r>
      <w:r w:rsidRPr="00A67FFE">
        <w:rPr>
          <w:rFonts w:ascii="Arial" w:hAnsi="Arial" w:cs="Arial"/>
          <w:sz w:val="24"/>
          <w:szCs w:val="24"/>
        </w:rPr>
        <w:br/>
        <w:t>po předložení</w:t>
      </w:r>
      <w:r w:rsidR="00463FB1" w:rsidRPr="00A67FFE">
        <w:rPr>
          <w:rFonts w:ascii="Arial" w:hAnsi="Arial" w:cs="Arial"/>
          <w:sz w:val="24"/>
          <w:szCs w:val="24"/>
        </w:rPr>
        <w:t xml:space="preserve"> vyúčtování, bude postupovat v souladu se Smlouvou (čl. II. odst. 1).</w:t>
      </w:r>
    </w:p>
    <w:p w14:paraId="36E4F71B" w14:textId="77777777" w:rsidR="00463FB1" w:rsidRPr="00A67FFE" w:rsidRDefault="00463FB1" w:rsidP="00B4495A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0E9F5734" w:rsidR="002D6BFF" w:rsidRPr="00A67FFE" w:rsidRDefault="000E60E7" w:rsidP="00B4495A">
      <w:pPr>
        <w:ind w:left="708" w:firstLine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  </w:t>
      </w:r>
      <w:r w:rsidR="00A14CE4" w:rsidRPr="00A67FFE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A67FFE">
        <w:rPr>
          <w:rFonts w:ascii="Arial" w:hAnsi="Arial" w:cs="Arial"/>
          <w:sz w:val="24"/>
          <w:szCs w:val="24"/>
        </w:rPr>
        <w:t>definovány jako</w:t>
      </w:r>
      <w:r w:rsidR="00A14CE4" w:rsidRPr="00A67FFE">
        <w:rPr>
          <w:rFonts w:ascii="Arial" w:hAnsi="Arial" w:cs="Arial"/>
          <w:sz w:val="24"/>
          <w:szCs w:val="24"/>
        </w:rPr>
        <w:t xml:space="preserve"> </w:t>
      </w:r>
      <w:r w:rsidR="000C594B" w:rsidRPr="00A67FFE">
        <w:rPr>
          <w:rFonts w:ascii="Arial" w:hAnsi="Arial" w:cs="Arial"/>
          <w:sz w:val="24"/>
          <w:szCs w:val="24"/>
        </w:rPr>
        <w:t>ne</w:t>
      </w:r>
      <w:r w:rsidR="00A14CE4" w:rsidRPr="00A67FFE">
        <w:rPr>
          <w:rFonts w:ascii="Arial" w:hAnsi="Arial" w:cs="Arial"/>
          <w:sz w:val="24"/>
          <w:szCs w:val="24"/>
        </w:rPr>
        <w:t>uzn</w:t>
      </w:r>
      <w:r w:rsidR="001B7E48" w:rsidRPr="00A67FFE">
        <w:rPr>
          <w:rFonts w:ascii="Arial" w:hAnsi="Arial" w:cs="Arial"/>
          <w:sz w:val="24"/>
          <w:szCs w:val="24"/>
        </w:rPr>
        <w:t>atelné</w:t>
      </w:r>
      <w:r w:rsidR="00FC50DF" w:rsidRPr="00A67FFE">
        <w:rPr>
          <w:rFonts w:ascii="Arial" w:hAnsi="Arial" w:cs="Arial"/>
          <w:sz w:val="24"/>
          <w:szCs w:val="24"/>
        </w:rPr>
        <w:t>,</w:t>
      </w:r>
      <w:r w:rsidR="001B7E48" w:rsidRPr="00A67FFE">
        <w:rPr>
          <w:rFonts w:ascii="Arial" w:hAnsi="Arial" w:cs="Arial"/>
          <w:sz w:val="24"/>
          <w:szCs w:val="24"/>
        </w:rPr>
        <w:t xml:space="preserve"> jsou uznatelnými výdaji.</w:t>
      </w:r>
    </w:p>
    <w:p w14:paraId="48794528" w14:textId="77777777" w:rsidR="000E60E7" w:rsidRPr="00A67FFE" w:rsidRDefault="000E60E7" w:rsidP="00B4495A">
      <w:pPr>
        <w:ind w:hanging="143"/>
        <w:rPr>
          <w:rFonts w:ascii="Arial" w:hAnsi="Arial" w:cs="Arial"/>
          <w:sz w:val="24"/>
          <w:szCs w:val="24"/>
        </w:rPr>
      </w:pPr>
    </w:p>
    <w:p w14:paraId="3645E580" w14:textId="725919F6" w:rsidR="003D2FD7" w:rsidRPr="00A67FFE" w:rsidRDefault="00790146" w:rsidP="00B4495A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trike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Změna </w:t>
      </w:r>
      <w:r w:rsidR="00463FB1" w:rsidRPr="00A67FFE">
        <w:rPr>
          <w:rFonts w:ascii="Arial" w:hAnsi="Arial" w:cs="Arial"/>
          <w:sz w:val="24"/>
          <w:szCs w:val="24"/>
        </w:rPr>
        <w:t xml:space="preserve">(upřesnění) </w:t>
      </w:r>
      <w:r w:rsidRPr="00A67FFE">
        <w:rPr>
          <w:rFonts w:ascii="Arial" w:hAnsi="Arial" w:cs="Arial"/>
          <w:sz w:val="24"/>
          <w:szCs w:val="24"/>
        </w:rPr>
        <w:t>konkrétního účelu dotace</w:t>
      </w:r>
      <w:r w:rsidR="00DC0E06" w:rsidRPr="00A67FFE">
        <w:rPr>
          <w:rFonts w:ascii="Arial" w:hAnsi="Arial" w:cs="Arial"/>
          <w:sz w:val="24"/>
          <w:szCs w:val="24"/>
        </w:rPr>
        <w:t xml:space="preserve">, </w:t>
      </w:r>
      <w:r w:rsidR="00935597" w:rsidRPr="00A67FFE">
        <w:rPr>
          <w:rFonts w:ascii="Arial" w:hAnsi="Arial" w:cs="Arial"/>
          <w:sz w:val="24"/>
          <w:szCs w:val="24"/>
        </w:rPr>
        <w:t>změna termínu použití dotace</w:t>
      </w:r>
      <w:r w:rsidR="00DC0E06" w:rsidRPr="00A67FFE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0E60E7" w:rsidRPr="00A67FFE">
        <w:rPr>
          <w:rFonts w:ascii="Arial" w:hAnsi="Arial" w:cs="Arial"/>
          <w:sz w:val="24"/>
          <w:szCs w:val="24"/>
        </w:rPr>
        <w:t xml:space="preserve"> </w:t>
      </w:r>
      <w:r w:rsidR="00DC0E06" w:rsidRPr="00A67FFE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A67FFE">
        <w:rPr>
          <w:rFonts w:ascii="Arial" w:hAnsi="Arial" w:cs="Arial"/>
          <w:sz w:val="24"/>
          <w:szCs w:val="24"/>
        </w:rPr>
        <w:t>je možná pouze</w:t>
      </w:r>
      <w:r w:rsidR="00F913A7" w:rsidRPr="00A67FFE">
        <w:rPr>
          <w:rFonts w:ascii="Arial" w:hAnsi="Arial" w:cs="Arial"/>
          <w:sz w:val="24"/>
          <w:szCs w:val="24"/>
        </w:rPr>
        <w:t xml:space="preserve"> </w:t>
      </w:r>
      <w:r w:rsidR="00A67FFE">
        <w:rPr>
          <w:rFonts w:ascii="Arial" w:hAnsi="Arial" w:cs="Arial"/>
          <w:sz w:val="24"/>
          <w:szCs w:val="24"/>
        </w:rPr>
        <w:br/>
      </w:r>
      <w:r w:rsidR="00F913A7" w:rsidRPr="00A67FFE">
        <w:rPr>
          <w:rFonts w:ascii="Arial" w:hAnsi="Arial" w:cs="Arial"/>
          <w:sz w:val="24"/>
          <w:szCs w:val="24"/>
        </w:rPr>
        <w:t>n</w:t>
      </w:r>
      <w:r w:rsidR="00BA36B7" w:rsidRPr="00A67FFE">
        <w:rPr>
          <w:rFonts w:ascii="Arial" w:hAnsi="Arial" w:cs="Arial"/>
          <w:sz w:val="24"/>
          <w:szCs w:val="24"/>
        </w:rPr>
        <w:t>a základě uzavřeného dodatku ke </w:t>
      </w:r>
      <w:r w:rsidR="00F913A7" w:rsidRPr="00A67FFE">
        <w:rPr>
          <w:rFonts w:ascii="Arial" w:hAnsi="Arial" w:cs="Arial"/>
          <w:sz w:val="24"/>
          <w:szCs w:val="24"/>
        </w:rPr>
        <w:t xml:space="preserve">Smlouvě, </w:t>
      </w:r>
      <w:r w:rsidRPr="00A67FFE">
        <w:rPr>
          <w:rFonts w:ascii="Arial" w:hAnsi="Arial" w:cs="Arial"/>
          <w:sz w:val="24"/>
          <w:szCs w:val="24"/>
        </w:rPr>
        <w:t>s</w:t>
      </w:r>
      <w:r w:rsidR="0017323F" w:rsidRPr="00A67FFE">
        <w:rPr>
          <w:rFonts w:ascii="Arial" w:hAnsi="Arial" w:cs="Arial"/>
          <w:sz w:val="24"/>
          <w:szCs w:val="24"/>
        </w:rPr>
        <w:t> </w:t>
      </w:r>
      <w:r w:rsidRPr="00A67FFE">
        <w:rPr>
          <w:rFonts w:ascii="Arial" w:hAnsi="Arial" w:cs="Arial"/>
          <w:sz w:val="24"/>
          <w:szCs w:val="24"/>
        </w:rPr>
        <w:t>předchozím</w:t>
      </w:r>
      <w:r w:rsidR="0017323F" w:rsidRPr="00A67FFE">
        <w:rPr>
          <w:rFonts w:ascii="Arial" w:hAnsi="Arial" w:cs="Arial"/>
          <w:sz w:val="24"/>
          <w:szCs w:val="24"/>
        </w:rPr>
        <w:t xml:space="preserve"> </w:t>
      </w:r>
      <w:r w:rsidRPr="00A67FFE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A67FFE">
        <w:rPr>
          <w:rFonts w:ascii="Arial" w:hAnsi="Arial" w:cs="Arial"/>
          <w:sz w:val="24"/>
          <w:szCs w:val="24"/>
        </w:rPr>
        <w:t xml:space="preserve">schválení </w:t>
      </w:r>
      <w:r w:rsidRPr="00A67FFE">
        <w:rPr>
          <w:rFonts w:ascii="Arial" w:hAnsi="Arial" w:cs="Arial"/>
          <w:sz w:val="24"/>
          <w:szCs w:val="24"/>
        </w:rPr>
        <w:t>dodatku ke Smlouvě).</w:t>
      </w:r>
      <w:r w:rsidR="009B3841" w:rsidRPr="00A67F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282404F" w14:textId="77777777" w:rsidR="000D0137" w:rsidRPr="00A67FFE" w:rsidRDefault="000D0137" w:rsidP="00B4495A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A67FFE" w:rsidRDefault="00691685" w:rsidP="00B4495A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Příjemce </w:t>
      </w:r>
      <w:r w:rsidR="00AC1C79" w:rsidRPr="00A67FFE">
        <w:rPr>
          <w:rFonts w:ascii="Arial" w:hAnsi="Arial" w:cs="Arial"/>
          <w:sz w:val="24"/>
          <w:szCs w:val="24"/>
        </w:rPr>
        <w:t xml:space="preserve">je povinen </w:t>
      </w:r>
      <w:r w:rsidRPr="00A67FFE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A67FFE">
        <w:rPr>
          <w:rFonts w:ascii="Arial" w:hAnsi="Arial" w:cs="Arial"/>
          <w:sz w:val="24"/>
          <w:szCs w:val="24"/>
        </w:rPr>
        <w:t>a </w:t>
      </w:r>
      <w:r w:rsidR="0066232E" w:rsidRPr="00A67FFE">
        <w:rPr>
          <w:rFonts w:ascii="Arial" w:hAnsi="Arial" w:cs="Arial"/>
          <w:sz w:val="24"/>
          <w:szCs w:val="24"/>
        </w:rPr>
        <w:t xml:space="preserve">účinnými </w:t>
      </w:r>
      <w:r w:rsidRPr="00A67FFE">
        <w:rPr>
          <w:rFonts w:ascii="Arial" w:hAnsi="Arial" w:cs="Arial"/>
          <w:sz w:val="24"/>
          <w:szCs w:val="24"/>
        </w:rPr>
        <w:t>právními předpisy. Výběr dodavatel</w:t>
      </w:r>
      <w:r w:rsidR="005500EE" w:rsidRPr="00A67FFE">
        <w:rPr>
          <w:rFonts w:ascii="Arial" w:hAnsi="Arial" w:cs="Arial"/>
          <w:sz w:val="24"/>
          <w:szCs w:val="24"/>
        </w:rPr>
        <w:t>e musí být proveden v souladu s </w:t>
      </w:r>
      <w:r w:rsidRPr="00A67FFE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A67FFE" w:rsidRDefault="00691685" w:rsidP="00B4495A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4EAA6B33" w14:textId="7B7275C1" w:rsidR="000E60E7" w:rsidRPr="00A67FFE" w:rsidRDefault="00C14B02" w:rsidP="00B4495A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</w:t>
      </w:r>
      <w:r w:rsidR="00A67FFE">
        <w:rPr>
          <w:rFonts w:ascii="Arial" w:hAnsi="Arial" w:cs="Arial"/>
          <w:bCs/>
          <w:sz w:val="24"/>
          <w:szCs w:val="24"/>
        </w:rPr>
        <w:br/>
      </w:r>
      <w:r w:rsidRPr="00A67FFE">
        <w:rPr>
          <w:rFonts w:ascii="Arial" w:hAnsi="Arial" w:cs="Arial"/>
          <w:bCs/>
          <w:sz w:val="24"/>
          <w:szCs w:val="24"/>
        </w:rPr>
        <w:t>a nezatěžovat bez vědomí a písemného souhlasu poskytovatele (</w:t>
      </w:r>
      <w:r w:rsidRPr="00A67FFE">
        <w:rPr>
          <w:rFonts w:ascii="Arial" w:hAnsi="Arial" w:cs="Arial"/>
          <w:sz w:val="24"/>
          <w:szCs w:val="24"/>
        </w:rPr>
        <w:t xml:space="preserve">schválení a uzavření dodatku ke Smlouvě) </w:t>
      </w:r>
      <w:r w:rsidRPr="00A67FFE">
        <w:rPr>
          <w:rFonts w:ascii="Arial" w:hAnsi="Arial" w:cs="Arial"/>
          <w:bCs/>
          <w:sz w:val="24"/>
          <w:szCs w:val="24"/>
        </w:rPr>
        <w:t xml:space="preserve">tento majetek ani jeho části žádnými věcnými právy třetích osob, včetně zástavního práva (s výjimkou zástavního práva zřízeného k zajištění úvěru příjemce ve vztahu k financování činnosti podle Smlouvy). Dodatek schvaluje řídící orgán, který rozhodl o poskytnutí dotace </w:t>
      </w:r>
      <w:r w:rsidR="00A67FFE">
        <w:rPr>
          <w:rFonts w:ascii="Arial" w:hAnsi="Arial" w:cs="Arial"/>
          <w:bCs/>
          <w:sz w:val="24"/>
          <w:szCs w:val="24"/>
        </w:rPr>
        <w:br/>
      </w:r>
      <w:r w:rsidRPr="00A67FFE">
        <w:rPr>
          <w:rFonts w:ascii="Arial" w:hAnsi="Arial" w:cs="Arial"/>
          <w:bCs/>
          <w:sz w:val="24"/>
          <w:szCs w:val="24"/>
        </w:rPr>
        <w:t>a uzavření Smlouvy.</w:t>
      </w:r>
    </w:p>
    <w:p w14:paraId="7ADF6634" w14:textId="7331EA66" w:rsidR="00C14B02" w:rsidRPr="00A67FFE" w:rsidRDefault="00C14B02" w:rsidP="00B4495A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</w:p>
    <w:p w14:paraId="412AE7D4" w14:textId="77777777" w:rsidR="000E60E7" w:rsidRPr="00A67FFE" w:rsidRDefault="00B77C1A" w:rsidP="00B4495A">
      <w:pPr>
        <w:ind w:firstLine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 xml:space="preserve">Příjemce je dále povinen po dobu minimálně 3 </w:t>
      </w:r>
      <w:proofErr w:type="gramStart"/>
      <w:r w:rsidRPr="00A67FFE">
        <w:rPr>
          <w:rFonts w:ascii="Arial" w:hAnsi="Arial" w:cs="Arial"/>
          <w:bCs/>
          <w:sz w:val="24"/>
          <w:szCs w:val="24"/>
        </w:rPr>
        <w:t xml:space="preserve">let </w:t>
      </w:r>
      <w:r w:rsidRPr="00A67FFE">
        <w:rPr>
          <w:rFonts w:ascii="Arial" w:hAnsi="Arial" w:cs="Arial"/>
          <w:i/>
          <w:sz w:val="24"/>
          <w:szCs w:val="24"/>
        </w:rPr>
        <w:t xml:space="preserve"> </w:t>
      </w:r>
      <w:r w:rsidRPr="00A67FFE">
        <w:rPr>
          <w:rFonts w:ascii="Arial" w:hAnsi="Arial" w:cs="Arial"/>
          <w:bCs/>
          <w:sz w:val="24"/>
          <w:szCs w:val="24"/>
        </w:rPr>
        <w:t>ode</w:t>
      </w:r>
      <w:proofErr w:type="gramEnd"/>
      <w:r w:rsidRPr="00A67FFE">
        <w:rPr>
          <w:rFonts w:ascii="Arial" w:hAnsi="Arial" w:cs="Arial"/>
          <w:bCs/>
          <w:sz w:val="24"/>
          <w:szCs w:val="24"/>
        </w:rPr>
        <w:t xml:space="preserve"> dne účinnosti Smlouvy provozovat sportovní činnost.</w:t>
      </w:r>
      <w:r w:rsidRPr="00A67FFE">
        <w:rPr>
          <w:rFonts w:ascii="Arial" w:hAnsi="Arial" w:cs="Arial"/>
          <w:sz w:val="24"/>
          <w:szCs w:val="24"/>
        </w:rPr>
        <w:t xml:space="preserve">  </w:t>
      </w:r>
    </w:p>
    <w:p w14:paraId="3564456B" w14:textId="71DCB70B" w:rsidR="004A08FD" w:rsidRDefault="000E60E7" w:rsidP="0009156C">
      <w:pPr>
        <w:ind w:firstLine="0"/>
        <w:rPr>
          <w:rFonts w:ascii="Arial" w:hAnsi="Arial" w:cs="Arial"/>
          <w:i/>
          <w:strike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 xml:space="preserve">Podmínkou u příjemce je pořízení fotodokumentace o propagaci Olomouckého kraje při této akci. Povinně pořízená fotodokumentace (minimálně jedna fotografie dokladující propagaci Olomouckého kraje </w:t>
      </w:r>
      <w:r w:rsidR="00A67FFE">
        <w:rPr>
          <w:rFonts w:ascii="Arial" w:hAnsi="Arial" w:cs="Arial"/>
          <w:bCs/>
          <w:sz w:val="24"/>
          <w:szCs w:val="24"/>
        </w:rPr>
        <w:br/>
      </w:r>
      <w:r w:rsidRPr="00A67FFE">
        <w:rPr>
          <w:rFonts w:ascii="Arial" w:hAnsi="Arial" w:cs="Arial"/>
          <w:bCs/>
          <w:sz w:val="24"/>
          <w:szCs w:val="24"/>
        </w:rPr>
        <w:t>na viditelném veřejně přístupném místě) je poskytovateli předložena spolu s průběžnou/se závěrečnou zprávou v souladu se Smlouvou.</w:t>
      </w:r>
    </w:p>
    <w:p w14:paraId="3B671450" w14:textId="77777777" w:rsidR="0009156C" w:rsidRPr="0009156C" w:rsidRDefault="0009156C" w:rsidP="0009156C">
      <w:pPr>
        <w:ind w:firstLine="0"/>
        <w:rPr>
          <w:rFonts w:ascii="Arial" w:hAnsi="Arial" w:cs="Arial"/>
          <w:bCs/>
          <w:strike/>
          <w:sz w:val="24"/>
          <w:szCs w:val="24"/>
        </w:rPr>
      </w:pPr>
    </w:p>
    <w:p w14:paraId="30530A62" w14:textId="71672FBF" w:rsidR="00691685" w:rsidRDefault="00691685" w:rsidP="0009156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3" w:hanging="357"/>
        <w:rPr>
          <w:rFonts w:ascii="Arial" w:hAnsi="Arial" w:cs="Arial"/>
          <w:b/>
          <w:bCs/>
          <w:sz w:val="24"/>
          <w:szCs w:val="24"/>
        </w:rPr>
      </w:pPr>
      <w:r w:rsidRPr="00A67FFE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1E9F9BF7" w14:textId="77777777" w:rsidR="0009156C" w:rsidRPr="0009156C" w:rsidRDefault="0009156C" w:rsidP="0009156C">
      <w:pPr>
        <w:pStyle w:val="Odstavecseseznamem"/>
        <w:autoSpaceDE w:val="0"/>
        <w:autoSpaceDN w:val="0"/>
        <w:adjustRightInd w:val="0"/>
        <w:spacing w:before="120" w:after="120"/>
        <w:ind w:left="283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19951A93" w:rsidR="005B7632" w:rsidRPr="00A67FFE" w:rsidRDefault="00691685" w:rsidP="00B4495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C14B02" w:rsidRPr="00A67FFE">
        <w:rPr>
          <w:rFonts w:ascii="Arial" w:hAnsi="Arial" w:cs="Arial"/>
          <w:sz w:val="24"/>
          <w:szCs w:val="24"/>
        </w:rPr>
        <w:t xml:space="preserve">16. 12. 2021 </w:t>
      </w:r>
      <w:r w:rsidR="005500EE" w:rsidRPr="00A67FFE">
        <w:rPr>
          <w:rFonts w:ascii="Arial" w:hAnsi="Arial" w:cs="Arial"/>
          <w:sz w:val="24"/>
          <w:szCs w:val="24"/>
        </w:rPr>
        <w:t>do </w:t>
      </w:r>
      <w:r w:rsidR="00C14B02" w:rsidRPr="00A67FFE">
        <w:rPr>
          <w:rFonts w:ascii="Arial" w:hAnsi="Arial" w:cs="Arial"/>
          <w:sz w:val="24"/>
          <w:szCs w:val="24"/>
        </w:rPr>
        <w:t>31. 3. 2022</w:t>
      </w:r>
      <w:r w:rsidR="000E60E7" w:rsidRPr="00A67FFE">
        <w:rPr>
          <w:rFonts w:ascii="Arial" w:hAnsi="Arial" w:cs="Arial"/>
          <w:sz w:val="24"/>
          <w:szCs w:val="24"/>
        </w:rPr>
        <w:t>.</w:t>
      </w:r>
      <w:r w:rsidR="00C14B02" w:rsidRPr="00A67FFE">
        <w:rPr>
          <w:rFonts w:ascii="Arial" w:hAnsi="Arial" w:cs="Arial"/>
          <w:sz w:val="24"/>
          <w:szCs w:val="24"/>
        </w:rPr>
        <w:t xml:space="preserve"> </w:t>
      </w:r>
      <w:r w:rsidRPr="00A67FFE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A67FFE" w:rsidRDefault="00A20D6B" w:rsidP="00B4495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47262F4E" w:rsidR="0071231B" w:rsidRPr="00A67FFE" w:rsidRDefault="00691685" w:rsidP="00B4495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A67FFE">
        <w:rPr>
          <w:rFonts w:ascii="Arial" w:hAnsi="Arial" w:cs="Arial"/>
          <w:b/>
          <w:sz w:val="24"/>
          <w:szCs w:val="24"/>
        </w:rPr>
        <w:t>, včetně povinných příloh,</w:t>
      </w:r>
      <w:r w:rsidRPr="00A67FFE">
        <w:rPr>
          <w:rFonts w:ascii="Arial" w:hAnsi="Arial" w:cs="Arial"/>
          <w:b/>
          <w:sz w:val="24"/>
          <w:szCs w:val="24"/>
        </w:rPr>
        <w:t xml:space="preserve"> je stanovena od </w:t>
      </w:r>
      <w:r w:rsidR="00C14B02" w:rsidRPr="00A67FFE">
        <w:rPr>
          <w:rFonts w:ascii="Arial" w:hAnsi="Arial" w:cs="Arial"/>
          <w:b/>
          <w:sz w:val="24"/>
          <w:szCs w:val="24"/>
        </w:rPr>
        <w:t xml:space="preserve">17. 1. do 31. 1. 2022 </w:t>
      </w:r>
      <w:r w:rsidRPr="00A67FFE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A67FFE">
        <w:rPr>
          <w:rFonts w:ascii="Arial" w:hAnsi="Arial" w:cs="Arial"/>
          <w:sz w:val="24"/>
          <w:szCs w:val="24"/>
        </w:rPr>
        <w:t xml:space="preserve"> V případě osobního podání žádosti o dotaci v listinné podobě </w:t>
      </w:r>
      <w:r w:rsidR="00A67FFE">
        <w:rPr>
          <w:rFonts w:ascii="Arial" w:hAnsi="Arial" w:cs="Arial"/>
          <w:sz w:val="24"/>
          <w:szCs w:val="24"/>
        </w:rPr>
        <w:br/>
      </w:r>
      <w:r w:rsidRPr="00A67FFE">
        <w:rPr>
          <w:rFonts w:ascii="Arial" w:hAnsi="Arial" w:cs="Arial"/>
          <w:sz w:val="24"/>
          <w:szCs w:val="24"/>
        </w:rPr>
        <w:t>na podatelnu Olomouckého kraje</w:t>
      </w:r>
      <w:r w:rsidR="00315823" w:rsidRPr="00A67FFE">
        <w:rPr>
          <w:rFonts w:ascii="Arial" w:hAnsi="Arial" w:cs="Arial"/>
          <w:sz w:val="24"/>
          <w:szCs w:val="24"/>
        </w:rPr>
        <w:t>,</w:t>
      </w:r>
      <w:r w:rsidRPr="00A67FFE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A67FFE">
        <w:rPr>
          <w:rFonts w:ascii="Arial" w:hAnsi="Arial" w:cs="Arial"/>
          <w:sz w:val="24"/>
          <w:szCs w:val="24"/>
        </w:rPr>
        <w:t>tohoto odstavce do 12:00 hod. V </w:t>
      </w:r>
      <w:r w:rsidRPr="00A67FFE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A67FFE">
        <w:rPr>
          <w:rFonts w:ascii="Arial" w:hAnsi="Arial" w:cs="Arial"/>
          <w:sz w:val="24"/>
          <w:szCs w:val="24"/>
        </w:rPr>
        <w:t xml:space="preserve">listinné </w:t>
      </w:r>
      <w:r w:rsidRPr="00A67FFE">
        <w:rPr>
          <w:rFonts w:ascii="Arial" w:hAnsi="Arial" w:cs="Arial"/>
          <w:sz w:val="24"/>
          <w:szCs w:val="24"/>
        </w:rPr>
        <w:t xml:space="preserve">žádosti prostřednictvím poštovní přepravy je lhůta </w:t>
      </w:r>
      <w:r w:rsidRPr="00A67FFE">
        <w:rPr>
          <w:rFonts w:ascii="Arial" w:hAnsi="Arial" w:cs="Arial"/>
          <w:sz w:val="24"/>
          <w:szCs w:val="24"/>
        </w:rPr>
        <w:lastRenderedPageBreak/>
        <w:t>zachována, je-li poslední den lhůty pro podání žádosti zásilka</w:t>
      </w:r>
      <w:r w:rsidR="00EF5552" w:rsidRPr="00A67FFE">
        <w:rPr>
          <w:rFonts w:ascii="Arial" w:hAnsi="Arial" w:cs="Arial"/>
          <w:sz w:val="24"/>
          <w:szCs w:val="24"/>
        </w:rPr>
        <w:t xml:space="preserve">, </w:t>
      </w:r>
      <w:r w:rsidRPr="00A67FFE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A67FFE">
        <w:rPr>
          <w:rFonts w:ascii="Arial" w:hAnsi="Arial" w:cs="Arial"/>
          <w:sz w:val="24"/>
          <w:szCs w:val="24"/>
        </w:rPr>
        <w:t>,</w:t>
      </w:r>
      <w:r w:rsidRPr="00A67FFE">
        <w:rPr>
          <w:rFonts w:ascii="Arial" w:hAnsi="Arial" w:cs="Arial"/>
          <w:sz w:val="24"/>
          <w:szCs w:val="24"/>
        </w:rPr>
        <w:t xml:space="preserve"> podána </w:t>
      </w:r>
      <w:r w:rsidR="00EF5552" w:rsidRPr="00A67FFE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A67FFE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A67FFE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A67FFE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A67FFE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A67FFE" w:rsidRDefault="0071231B" w:rsidP="00B4495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12FE9E22" w:rsidR="00B84B5E" w:rsidRPr="00A67FFE" w:rsidRDefault="00B84B5E" w:rsidP="00B4495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A67FFE">
        <w:rPr>
          <w:rFonts w:ascii="Arial" w:hAnsi="Arial" w:cs="Arial"/>
          <w:b/>
          <w:sz w:val="24"/>
          <w:szCs w:val="24"/>
        </w:rPr>
        <w:t xml:space="preserve">podávání </w:t>
      </w:r>
      <w:r w:rsidRPr="00A67FFE">
        <w:rPr>
          <w:rFonts w:ascii="Arial" w:hAnsi="Arial" w:cs="Arial"/>
          <w:b/>
          <w:sz w:val="24"/>
          <w:szCs w:val="24"/>
        </w:rPr>
        <w:t>žádostí o dotace</w:t>
      </w:r>
      <w:r w:rsidRPr="00A67FFE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A67FFE">
        <w:rPr>
          <w:rFonts w:ascii="Arial" w:hAnsi="Arial" w:cs="Arial"/>
          <w:sz w:val="24"/>
          <w:szCs w:val="24"/>
        </w:rPr>
        <w:t>pro všechny dotace stejný (čl. 3</w:t>
      </w:r>
      <w:r w:rsidR="00AC11A6" w:rsidRPr="00A67FFE">
        <w:rPr>
          <w:rFonts w:ascii="Arial" w:hAnsi="Arial" w:cs="Arial"/>
          <w:sz w:val="24"/>
          <w:szCs w:val="24"/>
        </w:rPr>
        <w:t xml:space="preserve"> část </w:t>
      </w:r>
      <w:r w:rsidR="00C350C8" w:rsidRPr="00A67FFE">
        <w:rPr>
          <w:rFonts w:ascii="Arial" w:hAnsi="Arial" w:cs="Arial"/>
          <w:sz w:val="24"/>
          <w:szCs w:val="24"/>
        </w:rPr>
        <w:t>A</w:t>
      </w:r>
      <w:r w:rsidR="006B6B0C" w:rsidRPr="00A67FFE">
        <w:rPr>
          <w:rFonts w:ascii="Arial" w:hAnsi="Arial" w:cs="Arial"/>
          <w:sz w:val="24"/>
          <w:szCs w:val="24"/>
        </w:rPr>
        <w:t xml:space="preserve"> odst.</w:t>
      </w:r>
      <w:r w:rsidR="00C350C8" w:rsidRPr="00A67FFE">
        <w:rPr>
          <w:rFonts w:ascii="Arial" w:hAnsi="Arial" w:cs="Arial"/>
          <w:sz w:val="24"/>
          <w:szCs w:val="24"/>
        </w:rPr>
        <w:t xml:space="preserve"> 4</w:t>
      </w:r>
      <w:r w:rsidR="006B6B0C" w:rsidRPr="00A67FFE">
        <w:rPr>
          <w:rFonts w:ascii="Arial" w:hAnsi="Arial" w:cs="Arial"/>
          <w:sz w:val="24"/>
          <w:szCs w:val="24"/>
        </w:rPr>
        <w:t xml:space="preserve"> Zásad).</w:t>
      </w:r>
      <w:r w:rsidR="001B1EFD" w:rsidRPr="00A67FFE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A67FFE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A67FFE">
        <w:rPr>
          <w:rFonts w:ascii="Arial" w:hAnsi="Arial" w:cs="Arial"/>
          <w:sz w:val="24"/>
          <w:szCs w:val="24"/>
        </w:rPr>
        <w:t xml:space="preserve">je </w:t>
      </w:r>
      <w:r w:rsidR="00294297" w:rsidRPr="00A67FFE">
        <w:rPr>
          <w:rFonts w:ascii="Arial" w:hAnsi="Arial" w:cs="Arial"/>
          <w:sz w:val="24"/>
          <w:szCs w:val="24"/>
        </w:rPr>
        <w:t xml:space="preserve">rovněž </w:t>
      </w:r>
      <w:r w:rsidR="001B1EFD" w:rsidRPr="00A67FFE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A67FFE" w:rsidRDefault="00B84B5E" w:rsidP="00B4495A">
      <w:pPr>
        <w:rPr>
          <w:rFonts w:ascii="Arial" w:hAnsi="Arial" w:cs="Arial"/>
          <w:sz w:val="24"/>
          <w:szCs w:val="24"/>
        </w:rPr>
      </w:pPr>
    </w:p>
    <w:p w14:paraId="06C86E53" w14:textId="4950E016" w:rsidR="006404FC" w:rsidRPr="00A67FFE" w:rsidRDefault="00691685" w:rsidP="00B4495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A67FFE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A67FFE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A67FFE" w:rsidRDefault="00714896" w:rsidP="00B4495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A67FFE">
        <w:rPr>
          <w:rFonts w:ascii="Arial" w:hAnsi="Arial" w:cs="Arial"/>
          <w:sz w:val="24"/>
          <w:szCs w:val="24"/>
        </w:rPr>
        <w:t>,</w:t>
      </w:r>
    </w:p>
    <w:p w14:paraId="4205FCD5" w14:textId="23465EC3" w:rsidR="00691685" w:rsidRPr="00A67FFE" w:rsidRDefault="00691685" w:rsidP="00B4495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A67FFE">
        <w:rPr>
          <w:rFonts w:ascii="Arial" w:hAnsi="Arial" w:cs="Arial"/>
          <w:sz w:val="24"/>
          <w:szCs w:val="24"/>
        </w:rPr>
        <w:t>,</w:t>
      </w:r>
      <w:r w:rsidRPr="00A67FFE">
        <w:rPr>
          <w:rFonts w:ascii="Arial" w:hAnsi="Arial" w:cs="Arial"/>
          <w:sz w:val="24"/>
          <w:szCs w:val="24"/>
        </w:rPr>
        <w:t xml:space="preserve"> příp. jiného dokladu o právní subjektivitě žadatele (</w:t>
      </w:r>
      <w:r w:rsidR="000E60E7" w:rsidRPr="00A67FFE">
        <w:rPr>
          <w:rFonts w:ascii="Arial" w:hAnsi="Arial" w:cs="Arial"/>
          <w:sz w:val="24"/>
          <w:szCs w:val="24"/>
        </w:rPr>
        <w:t xml:space="preserve">platné stanovy, statut apod.) </w:t>
      </w:r>
    </w:p>
    <w:p w14:paraId="7AC15E1A" w14:textId="6AA27902" w:rsidR="00691685" w:rsidRPr="00A67FFE" w:rsidRDefault="00691685" w:rsidP="00B4495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prostá kopie dokladu o oprávněnosti o</w:t>
      </w:r>
      <w:r w:rsidR="005500EE" w:rsidRPr="00A67FFE">
        <w:rPr>
          <w:rFonts w:ascii="Arial" w:hAnsi="Arial" w:cs="Arial"/>
          <w:sz w:val="24"/>
          <w:szCs w:val="24"/>
        </w:rPr>
        <w:t>soby zastupovat žadatele (např. </w:t>
      </w:r>
      <w:r w:rsidRPr="00A67FFE">
        <w:rPr>
          <w:rFonts w:ascii="Arial" w:hAnsi="Arial" w:cs="Arial"/>
          <w:sz w:val="24"/>
          <w:szCs w:val="24"/>
        </w:rPr>
        <w:t xml:space="preserve">prostá kopie jmenovací listiny nebo zápisu ze schůze orgánu oprávněného volit statutární orgán nebo plná moc apod.), </w:t>
      </w:r>
      <w:r w:rsidR="00C07A48" w:rsidRPr="00A67FFE">
        <w:rPr>
          <w:rFonts w:ascii="Arial" w:hAnsi="Arial" w:cs="Arial"/>
          <w:sz w:val="24"/>
          <w:szCs w:val="24"/>
        </w:rPr>
        <w:t xml:space="preserve">v případě, </w:t>
      </w:r>
      <w:r w:rsidR="00A67FFE">
        <w:rPr>
          <w:rFonts w:ascii="Arial" w:hAnsi="Arial" w:cs="Arial"/>
          <w:sz w:val="24"/>
          <w:szCs w:val="24"/>
        </w:rPr>
        <w:br/>
      </w:r>
      <w:r w:rsidR="00C07A48" w:rsidRPr="00A67FFE">
        <w:rPr>
          <w:rFonts w:ascii="Arial" w:hAnsi="Arial" w:cs="Arial"/>
          <w:sz w:val="24"/>
          <w:szCs w:val="24"/>
        </w:rPr>
        <w:t>že toto oprávnění není výslovně uvedeno v dokladu o právní osobnosti,</w:t>
      </w:r>
      <w:r w:rsidR="00434A7B" w:rsidRPr="00A67FFE">
        <w:rPr>
          <w:rFonts w:ascii="Arial" w:hAnsi="Arial" w:cs="Arial"/>
          <w:sz w:val="24"/>
          <w:szCs w:val="24"/>
        </w:rPr>
        <w:t xml:space="preserve"> </w:t>
      </w:r>
    </w:p>
    <w:p w14:paraId="67440CC5" w14:textId="2C2081A0" w:rsidR="00691685" w:rsidRPr="00A67FFE" w:rsidRDefault="00691685" w:rsidP="00B4495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 w:rsidRPr="00A67FFE">
        <w:rPr>
          <w:rFonts w:ascii="Arial" w:hAnsi="Arial" w:cs="Arial"/>
          <w:strike/>
          <w:sz w:val="24"/>
          <w:szCs w:val="24"/>
        </w:rPr>
        <w:t>zřizovatele</w:t>
      </w:r>
      <w:r w:rsidR="005500EE" w:rsidRPr="00A67FFE">
        <w:rPr>
          <w:rFonts w:ascii="Arial" w:hAnsi="Arial" w:cs="Arial"/>
          <w:sz w:val="24"/>
          <w:szCs w:val="24"/>
        </w:rPr>
        <w:t xml:space="preserve"> s podáním žádosti o </w:t>
      </w:r>
      <w:r w:rsidRPr="00A67FFE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</w:p>
    <w:p w14:paraId="38AACF30" w14:textId="76E6A6CD" w:rsidR="00691685" w:rsidRPr="00A67FFE" w:rsidRDefault="00691685" w:rsidP="00B4495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A67FFE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A67FFE">
        <w:rPr>
          <w:rFonts w:ascii="Arial" w:hAnsi="Arial" w:cs="Arial"/>
          <w:sz w:val="24"/>
          <w:szCs w:val="24"/>
        </w:rPr>
        <w:t xml:space="preserve"> </w:t>
      </w:r>
    </w:p>
    <w:p w14:paraId="1156DA2A" w14:textId="26C07D1A" w:rsidR="00691685" w:rsidRPr="00A67FFE" w:rsidRDefault="00691685" w:rsidP="00B4495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A67FFE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A67FFE">
        <w:rPr>
          <w:rFonts w:ascii="Arial" w:hAnsi="Arial" w:cs="Arial"/>
          <w:sz w:val="24"/>
          <w:szCs w:val="24"/>
        </w:rPr>
        <w:t>minimis</w:t>
      </w:r>
      <w:bookmarkEnd w:id="10"/>
      <w:proofErr w:type="spellEnd"/>
      <w:r w:rsidR="007A38E6" w:rsidRPr="00A67FFE">
        <w:rPr>
          <w:rFonts w:ascii="Arial" w:hAnsi="Arial" w:cs="Arial"/>
          <w:sz w:val="24"/>
          <w:szCs w:val="24"/>
        </w:rPr>
        <w:t>,</w:t>
      </w:r>
      <w:r w:rsidR="00AF0C33" w:rsidRPr="00A67FFE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A67FFE">
        <w:rPr>
          <w:rFonts w:ascii="Arial" w:hAnsi="Arial" w:cs="Arial"/>
          <w:sz w:val="24"/>
          <w:szCs w:val="24"/>
        </w:rPr>
        <w:t xml:space="preserve">č. </w:t>
      </w:r>
      <w:r w:rsidR="00582366" w:rsidRPr="00A67FFE">
        <w:rPr>
          <w:rFonts w:ascii="Arial" w:hAnsi="Arial" w:cs="Arial"/>
          <w:sz w:val="24"/>
          <w:szCs w:val="24"/>
        </w:rPr>
        <w:t>1</w:t>
      </w:r>
      <w:r w:rsidR="00015C60" w:rsidRPr="00A67FFE">
        <w:rPr>
          <w:rFonts w:ascii="Arial" w:hAnsi="Arial" w:cs="Arial"/>
          <w:sz w:val="24"/>
          <w:szCs w:val="24"/>
        </w:rPr>
        <w:t xml:space="preserve"> žádosti</w:t>
      </w:r>
      <w:r w:rsidR="000D2C11" w:rsidRPr="00A67FFE">
        <w:rPr>
          <w:rFonts w:ascii="Arial" w:hAnsi="Arial" w:cs="Arial"/>
          <w:sz w:val="24"/>
          <w:szCs w:val="24"/>
        </w:rPr>
        <w:t>,</w:t>
      </w:r>
      <w:r w:rsidR="00413E40" w:rsidRPr="00A67FFE">
        <w:rPr>
          <w:rFonts w:ascii="Arial" w:hAnsi="Arial" w:cs="Arial"/>
          <w:sz w:val="24"/>
          <w:szCs w:val="24"/>
        </w:rPr>
        <w:t xml:space="preserve"> </w:t>
      </w:r>
    </w:p>
    <w:p w14:paraId="4BFC4005" w14:textId="71675884" w:rsidR="005E6693" w:rsidRPr="00A67FFE" w:rsidRDefault="005E6693" w:rsidP="00B4495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čestné prohlášení žadatele – právnické osoby</w:t>
      </w:r>
      <w:r w:rsidR="000E60E7" w:rsidRPr="00A67FFE">
        <w:rPr>
          <w:rFonts w:ascii="Arial" w:hAnsi="Arial" w:cs="Arial"/>
          <w:sz w:val="24"/>
          <w:szCs w:val="24"/>
        </w:rPr>
        <w:t xml:space="preserve"> a úplný výpis údajů z evidence skutečných majitelů dle zákona č. 37/2021 Sb., o evidenci skutečných majitelů (netýká se právnických osob uvedených v § 7 tohoto zákona)</w:t>
      </w:r>
      <w:r w:rsidRPr="00A67FFE">
        <w:rPr>
          <w:rFonts w:ascii="Arial" w:hAnsi="Arial" w:cs="Arial"/>
          <w:sz w:val="24"/>
          <w:szCs w:val="24"/>
        </w:rPr>
        <w:t xml:space="preserve"> – viz Příloha </w:t>
      </w:r>
      <w:r w:rsidR="008F5B63" w:rsidRPr="00A67FFE">
        <w:rPr>
          <w:rFonts w:ascii="Arial" w:hAnsi="Arial" w:cs="Arial"/>
          <w:sz w:val="24"/>
          <w:szCs w:val="24"/>
        </w:rPr>
        <w:t xml:space="preserve">č. </w:t>
      </w:r>
      <w:r w:rsidR="00582366" w:rsidRPr="00A67FFE">
        <w:rPr>
          <w:rFonts w:ascii="Arial" w:hAnsi="Arial" w:cs="Arial"/>
          <w:sz w:val="24"/>
          <w:szCs w:val="24"/>
        </w:rPr>
        <w:t xml:space="preserve">2 </w:t>
      </w:r>
      <w:r w:rsidRPr="00A67FFE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74EA095F" w:rsidR="005E6693" w:rsidRPr="00A67FFE" w:rsidRDefault="005E6693" w:rsidP="00B4495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A67FFE">
        <w:rPr>
          <w:rFonts w:ascii="Arial" w:hAnsi="Arial" w:cs="Arial"/>
          <w:sz w:val="24"/>
          <w:szCs w:val="24"/>
        </w:rPr>
        <w:t>lk</w:t>
      </w:r>
      <w:r w:rsidRPr="00A67FFE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A67FFE">
        <w:rPr>
          <w:rFonts w:ascii="Arial" w:hAnsi="Arial" w:cs="Arial"/>
          <w:sz w:val="24"/>
          <w:szCs w:val="24"/>
        </w:rPr>
        <w:t xml:space="preserve">č. </w:t>
      </w:r>
      <w:r w:rsidR="00582366" w:rsidRPr="00A67FFE">
        <w:rPr>
          <w:rFonts w:ascii="Arial" w:hAnsi="Arial" w:cs="Arial"/>
          <w:sz w:val="24"/>
          <w:szCs w:val="24"/>
        </w:rPr>
        <w:t>3</w:t>
      </w:r>
      <w:r w:rsidR="009A277B" w:rsidRPr="00A67FFE">
        <w:rPr>
          <w:rFonts w:ascii="Arial" w:hAnsi="Arial" w:cs="Arial"/>
          <w:sz w:val="24"/>
          <w:szCs w:val="24"/>
        </w:rPr>
        <w:t xml:space="preserve"> </w:t>
      </w:r>
      <w:r w:rsidRPr="00A67FFE">
        <w:rPr>
          <w:rFonts w:ascii="Arial" w:hAnsi="Arial" w:cs="Arial"/>
          <w:sz w:val="24"/>
          <w:szCs w:val="24"/>
        </w:rPr>
        <w:t xml:space="preserve">žádosti, </w:t>
      </w:r>
    </w:p>
    <w:p w14:paraId="73F0F8A2" w14:textId="5E008924" w:rsidR="008F5B63" w:rsidRPr="00BF70F3" w:rsidRDefault="008F5B63" w:rsidP="00B4495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rozpočet celkových předpokládaných uznatelných výdajů činnosti – </w:t>
      </w:r>
      <w:proofErr w:type="gramStart"/>
      <w:r w:rsidRPr="00A67FFE">
        <w:rPr>
          <w:rFonts w:ascii="Arial" w:hAnsi="Arial" w:cs="Arial"/>
          <w:sz w:val="24"/>
          <w:szCs w:val="24"/>
        </w:rPr>
        <w:t>viz</w:t>
      </w:r>
      <w:r w:rsidR="00A67FFE">
        <w:rPr>
          <w:rFonts w:ascii="Arial" w:hAnsi="Arial" w:cs="Arial"/>
          <w:sz w:val="24"/>
          <w:szCs w:val="24"/>
        </w:rPr>
        <w:t>.</w:t>
      </w:r>
      <w:proofErr w:type="gramEnd"/>
      <w:r w:rsidRPr="00A67FFE">
        <w:rPr>
          <w:rFonts w:ascii="Arial" w:hAnsi="Arial" w:cs="Arial"/>
          <w:sz w:val="24"/>
          <w:szCs w:val="24"/>
        </w:rPr>
        <w:t xml:space="preserve"> Příloha č. </w:t>
      </w:r>
      <w:r w:rsidR="00582366" w:rsidRPr="00A67FFE">
        <w:rPr>
          <w:rFonts w:ascii="Arial" w:hAnsi="Arial" w:cs="Arial"/>
          <w:sz w:val="24"/>
          <w:szCs w:val="24"/>
        </w:rPr>
        <w:t>4</w:t>
      </w:r>
      <w:r w:rsidRPr="00A67FFE">
        <w:rPr>
          <w:rFonts w:ascii="Arial" w:hAnsi="Arial" w:cs="Arial"/>
          <w:sz w:val="24"/>
          <w:szCs w:val="24"/>
        </w:rPr>
        <w:t xml:space="preserve"> </w:t>
      </w:r>
      <w:r w:rsidR="00BF70F3">
        <w:rPr>
          <w:rFonts w:ascii="Arial" w:hAnsi="Arial" w:cs="Arial"/>
          <w:sz w:val="24"/>
          <w:szCs w:val="24"/>
        </w:rPr>
        <w:t>žádosti,</w:t>
      </w:r>
    </w:p>
    <w:p w14:paraId="559A13CD" w14:textId="4510A011" w:rsidR="00BF70F3" w:rsidRPr="00BF70F3" w:rsidRDefault="00BF70F3" w:rsidP="00BF70F3">
      <w:pPr>
        <w:pStyle w:val="Odstavecseseznamem"/>
        <w:numPr>
          <w:ilvl w:val="0"/>
          <w:numId w:val="14"/>
        </w:numPr>
        <w:ind w:left="1418" w:hanging="425"/>
        <w:rPr>
          <w:rFonts w:ascii="Arial" w:hAnsi="Arial" w:cs="Arial"/>
          <w:sz w:val="24"/>
          <w:szCs w:val="24"/>
        </w:rPr>
      </w:pPr>
      <w:r w:rsidRPr="00BF70F3">
        <w:rPr>
          <w:rFonts w:ascii="Arial" w:hAnsi="Arial" w:cs="Arial"/>
          <w:sz w:val="24"/>
          <w:szCs w:val="24"/>
        </w:rPr>
        <w:t>Doložení skutečnosti o nastavení hranice pro dlouhodobý hmotný a nehmotný majetek mimo limit stanovený zákonem o dani z příjmů - např. vnitřní předpis.</w:t>
      </w:r>
    </w:p>
    <w:p w14:paraId="11A042EC" w14:textId="77777777" w:rsidR="00691685" w:rsidRPr="00A67FFE" w:rsidRDefault="00691685" w:rsidP="00B4495A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A67FFE" w:rsidRDefault="00691685" w:rsidP="00B4495A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A67FFE">
        <w:rPr>
          <w:rFonts w:ascii="Arial" w:hAnsi="Arial" w:cs="Arial"/>
          <w:sz w:val="24"/>
          <w:szCs w:val="24"/>
        </w:rPr>
        <w:t>Administrátor</w:t>
      </w:r>
      <w:proofErr w:type="gramEnd"/>
      <w:r w:rsidRPr="00A67FFE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A67FFE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3C15D03C" w:rsidR="00691685" w:rsidRPr="00A67FFE" w:rsidRDefault="00691685" w:rsidP="00B449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nebudou </w:t>
      </w:r>
      <w:r w:rsidRPr="00A67FFE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A67FFE">
        <w:rPr>
          <w:rFonts w:ascii="Arial" w:hAnsi="Arial" w:cs="Arial"/>
          <w:b/>
          <w:sz w:val="24"/>
          <w:szCs w:val="24"/>
        </w:rPr>
        <w:t>a odeslány</w:t>
      </w:r>
      <w:r w:rsidR="009D6A63" w:rsidRPr="00A67FFE">
        <w:rPr>
          <w:rFonts w:ascii="Arial" w:hAnsi="Arial" w:cs="Arial"/>
          <w:sz w:val="24"/>
          <w:szCs w:val="24"/>
        </w:rPr>
        <w:t xml:space="preserve"> </w:t>
      </w:r>
      <w:r w:rsidRPr="00A67FFE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A67FFE">
        <w:rPr>
          <w:rFonts w:ascii="Arial" w:hAnsi="Arial" w:cs="Arial"/>
          <w:sz w:val="24"/>
          <w:szCs w:val="24"/>
        </w:rPr>
        <w:t>8.2</w:t>
      </w:r>
      <w:r w:rsidRPr="00A67FFE">
        <w:rPr>
          <w:rFonts w:ascii="Arial" w:hAnsi="Arial" w:cs="Arial"/>
          <w:sz w:val="24"/>
          <w:szCs w:val="24"/>
        </w:rPr>
        <w:t xml:space="preserve"> </w:t>
      </w:r>
      <w:r w:rsidRPr="00A67FFE">
        <w:rPr>
          <w:rFonts w:ascii="Arial" w:hAnsi="Arial" w:cs="Arial"/>
          <w:b/>
          <w:sz w:val="24"/>
          <w:szCs w:val="24"/>
        </w:rPr>
        <w:t xml:space="preserve">elektronicky </w:t>
      </w:r>
      <w:r w:rsidR="00A67FFE">
        <w:rPr>
          <w:rFonts w:ascii="Arial" w:hAnsi="Arial" w:cs="Arial"/>
          <w:b/>
          <w:sz w:val="24"/>
          <w:szCs w:val="24"/>
        </w:rPr>
        <w:br/>
      </w:r>
      <w:r w:rsidRPr="00A67FFE">
        <w:rPr>
          <w:rFonts w:ascii="Arial" w:hAnsi="Arial" w:cs="Arial"/>
          <w:b/>
          <w:sz w:val="24"/>
          <w:szCs w:val="24"/>
        </w:rPr>
        <w:t>na předepsaném formuláři v </w:t>
      </w:r>
      <w:r w:rsidR="009D6A63" w:rsidRPr="00A67FFE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A67FFE">
        <w:rPr>
          <w:rFonts w:ascii="Arial" w:hAnsi="Arial" w:cs="Arial"/>
          <w:b/>
          <w:sz w:val="24"/>
          <w:szCs w:val="24"/>
        </w:rPr>
        <w:t xml:space="preserve"> </w:t>
      </w:r>
      <w:r w:rsidR="00006BBB" w:rsidRPr="00A67FFE">
        <w:rPr>
          <w:rFonts w:ascii="Arial" w:hAnsi="Arial" w:cs="Arial"/>
          <w:sz w:val="24"/>
          <w:szCs w:val="24"/>
        </w:rPr>
        <w:t>a</w:t>
      </w:r>
      <w:r w:rsidR="00C22692" w:rsidRPr="00A67FFE">
        <w:rPr>
          <w:rFonts w:ascii="Arial" w:hAnsi="Arial" w:cs="Arial"/>
          <w:sz w:val="24"/>
          <w:szCs w:val="24"/>
        </w:rPr>
        <w:t> </w:t>
      </w:r>
      <w:r w:rsidRPr="00A67FFE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A67FFE">
        <w:rPr>
          <w:rFonts w:ascii="Arial" w:hAnsi="Arial" w:cs="Arial"/>
          <w:b/>
          <w:sz w:val="24"/>
          <w:szCs w:val="24"/>
        </w:rPr>
        <w:t>doručeny včas</w:t>
      </w:r>
      <w:r w:rsidRPr="00A67FFE">
        <w:rPr>
          <w:rFonts w:ascii="Arial" w:hAnsi="Arial" w:cs="Arial"/>
          <w:sz w:val="24"/>
          <w:szCs w:val="24"/>
        </w:rPr>
        <w:t xml:space="preserve"> </w:t>
      </w:r>
      <w:r w:rsidR="00006BBB" w:rsidRPr="00A67FFE">
        <w:rPr>
          <w:rFonts w:ascii="Arial" w:hAnsi="Arial" w:cs="Arial"/>
          <w:b/>
          <w:sz w:val="24"/>
          <w:szCs w:val="24"/>
        </w:rPr>
        <w:t>v písemné podobě</w:t>
      </w:r>
      <w:r w:rsidR="00006BBB" w:rsidRPr="00A67FFE">
        <w:rPr>
          <w:rFonts w:ascii="Arial" w:hAnsi="Arial" w:cs="Arial"/>
          <w:sz w:val="24"/>
          <w:szCs w:val="24"/>
        </w:rPr>
        <w:t xml:space="preserve"> </w:t>
      </w:r>
      <w:r w:rsidRPr="00A67FFE">
        <w:rPr>
          <w:rFonts w:ascii="Arial" w:hAnsi="Arial" w:cs="Arial"/>
          <w:sz w:val="24"/>
          <w:szCs w:val="24"/>
        </w:rPr>
        <w:t xml:space="preserve">dle </w:t>
      </w:r>
      <w:r w:rsidR="00C350C8" w:rsidRPr="00A67FFE">
        <w:rPr>
          <w:rFonts w:ascii="Arial" w:hAnsi="Arial" w:cs="Arial"/>
          <w:sz w:val="24"/>
          <w:szCs w:val="24"/>
        </w:rPr>
        <w:t xml:space="preserve">stanovené </w:t>
      </w:r>
      <w:r w:rsidRPr="00A67FFE">
        <w:rPr>
          <w:rFonts w:ascii="Arial" w:hAnsi="Arial" w:cs="Arial"/>
          <w:sz w:val="24"/>
          <w:szCs w:val="24"/>
        </w:rPr>
        <w:t xml:space="preserve">lhůty </w:t>
      </w:r>
      <w:r w:rsidR="00855DDD" w:rsidRPr="00A67FFE">
        <w:rPr>
          <w:rFonts w:ascii="Arial" w:hAnsi="Arial" w:cs="Arial"/>
          <w:sz w:val="24"/>
          <w:szCs w:val="24"/>
        </w:rPr>
        <w:t xml:space="preserve">a způsobem </w:t>
      </w:r>
      <w:r w:rsidRPr="00A67FFE">
        <w:rPr>
          <w:rFonts w:ascii="Arial" w:hAnsi="Arial" w:cs="Arial"/>
          <w:sz w:val="24"/>
          <w:szCs w:val="24"/>
        </w:rPr>
        <w:t>podání žádosti uveden</w:t>
      </w:r>
      <w:r w:rsidR="00AC0BD1" w:rsidRPr="00A67FFE">
        <w:rPr>
          <w:rFonts w:ascii="Arial" w:hAnsi="Arial" w:cs="Arial"/>
          <w:sz w:val="24"/>
          <w:szCs w:val="24"/>
        </w:rPr>
        <w:t>ým</w:t>
      </w:r>
      <w:r w:rsidRPr="00A67FFE">
        <w:rPr>
          <w:rFonts w:ascii="Arial" w:hAnsi="Arial" w:cs="Arial"/>
          <w:sz w:val="24"/>
          <w:szCs w:val="24"/>
        </w:rPr>
        <w:t xml:space="preserve"> v</w:t>
      </w:r>
      <w:r w:rsidR="00515C83" w:rsidRPr="00A67FFE">
        <w:rPr>
          <w:rFonts w:ascii="Arial" w:hAnsi="Arial" w:cs="Arial"/>
          <w:sz w:val="24"/>
          <w:szCs w:val="24"/>
        </w:rPr>
        <w:t> čl. 3</w:t>
      </w:r>
      <w:r w:rsidR="00AC11A6" w:rsidRPr="00A67FFE">
        <w:rPr>
          <w:rFonts w:ascii="Arial" w:hAnsi="Arial" w:cs="Arial"/>
          <w:sz w:val="24"/>
          <w:szCs w:val="24"/>
        </w:rPr>
        <w:t xml:space="preserve"> část </w:t>
      </w:r>
      <w:r w:rsidR="00C350C8" w:rsidRPr="00A67FFE">
        <w:rPr>
          <w:rFonts w:ascii="Arial" w:hAnsi="Arial" w:cs="Arial"/>
          <w:sz w:val="24"/>
          <w:szCs w:val="24"/>
        </w:rPr>
        <w:t>A</w:t>
      </w:r>
      <w:r w:rsidR="00515C83" w:rsidRPr="00A67FFE">
        <w:rPr>
          <w:rFonts w:ascii="Arial" w:hAnsi="Arial" w:cs="Arial"/>
          <w:sz w:val="24"/>
          <w:szCs w:val="24"/>
        </w:rPr>
        <w:t xml:space="preserve">, </w:t>
      </w:r>
      <w:r w:rsidRPr="00A67FFE">
        <w:rPr>
          <w:rFonts w:ascii="Arial" w:hAnsi="Arial" w:cs="Arial"/>
          <w:sz w:val="24"/>
          <w:szCs w:val="24"/>
        </w:rPr>
        <w:t xml:space="preserve">odst. </w:t>
      </w:r>
      <w:r w:rsidR="00C350C8" w:rsidRPr="00A67FFE">
        <w:rPr>
          <w:rFonts w:ascii="Arial" w:hAnsi="Arial" w:cs="Arial"/>
          <w:sz w:val="24"/>
          <w:szCs w:val="24"/>
        </w:rPr>
        <w:t>4</w:t>
      </w:r>
      <w:r w:rsidR="00D26DA5" w:rsidRPr="00A67FFE">
        <w:rPr>
          <w:rFonts w:ascii="Arial" w:hAnsi="Arial" w:cs="Arial"/>
          <w:sz w:val="24"/>
          <w:szCs w:val="24"/>
        </w:rPr>
        <w:t xml:space="preserve"> </w:t>
      </w:r>
      <w:r w:rsidR="00515C83" w:rsidRPr="00A67FFE">
        <w:rPr>
          <w:rFonts w:ascii="Arial" w:hAnsi="Arial" w:cs="Arial"/>
          <w:sz w:val="24"/>
          <w:szCs w:val="24"/>
        </w:rPr>
        <w:t>Zásad</w:t>
      </w:r>
      <w:r w:rsidR="0089656B" w:rsidRPr="00A67FFE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A67FFE">
        <w:rPr>
          <w:rFonts w:ascii="Arial" w:hAnsi="Arial" w:cs="Arial"/>
          <w:sz w:val="24"/>
          <w:szCs w:val="24"/>
        </w:rPr>
        <w:t xml:space="preserve"> ve </w:t>
      </w:r>
      <w:r w:rsidR="00BB6472" w:rsidRPr="00A67FFE">
        <w:rPr>
          <w:rFonts w:ascii="Arial" w:hAnsi="Arial" w:cs="Arial"/>
          <w:sz w:val="24"/>
          <w:szCs w:val="24"/>
        </w:rPr>
        <w:t xml:space="preserve">stanovené </w:t>
      </w:r>
      <w:r w:rsidR="00955FC5" w:rsidRPr="00A67FFE">
        <w:rPr>
          <w:rFonts w:ascii="Arial" w:hAnsi="Arial" w:cs="Arial"/>
          <w:sz w:val="24"/>
          <w:szCs w:val="24"/>
        </w:rPr>
        <w:t xml:space="preserve">lhůtě </w:t>
      </w:r>
      <w:r w:rsidR="00955FC5" w:rsidRPr="00A67FFE">
        <w:rPr>
          <w:rFonts w:ascii="Arial" w:hAnsi="Arial" w:cs="Arial"/>
          <w:sz w:val="24"/>
          <w:szCs w:val="24"/>
        </w:rPr>
        <w:lastRenderedPageBreak/>
        <w:t>k dispozici odeslaný formulář v systému RAP a současně doručenou písemnou žádost)</w:t>
      </w:r>
      <w:r w:rsidR="00FB6BCF" w:rsidRPr="00A67FFE">
        <w:rPr>
          <w:rFonts w:ascii="Arial" w:hAnsi="Arial" w:cs="Arial"/>
          <w:sz w:val="24"/>
          <w:szCs w:val="24"/>
        </w:rPr>
        <w:t xml:space="preserve">, nebo </w:t>
      </w:r>
    </w:p>
    <w:p w14:paraId="4613407B" w14:textId="4F2534DD" w:rsidR="008617FB" w:rsidRPr="00A67FFE" w:rsidRDefault="008617FB" w:rsidP="00B449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A67FFE">
        <w:rPr>
          <w:rFonts w:ascii="Arial" w:hAnsi="Arial" w:cs="Arial"/>
          <w:sz w:val="24"/>
          <w:szCs w:val="24"/>
        </w:rPr>
        <w:t>titulu</w:t>
      </w:r>
      <w:r w:rsidR="000E60E7" w:rsidRPr="00A67FFE">
        <w:rPr>
          <w:rFonts w:ascii="Arial" w:hAnsi="Arial" w:cs="Arial"/>
          <w:sz w:val="24"/>
          <w:szCs w:val="24"/>
        </w:rPr>
        <w:t xml:space="preserve">; </w:t>
      </w:r>
      <w:r w:rsidRPr="00A67FFE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r w:rsidR="00C5488B" w:rsidRPr="00A67FFE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A67FFE" w:rsidRDefault="009800DF" w:rsidP="00B449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budou podány ž</w:t>
      </w:r>
      <w:r w:rsidR="005F4783" w:rsidRPr="00A67FFE">
        <w:rPr>
          <w:rFonts w:ascii="Arial" w:hAnsi="Arial" w:cs="Arial"/>
          <w:sz w:val="24"/>
          <w:szCs w:val="24"/>
        </w:rPr>
        <w:t>adatel</w:t>
      </w:r>
      <w:r w:rsidRPr="00A67FFE">
        <w:rPr>
          <w:rFonts w:ascii="Arial" w:hAnsi="Arial" w:cs="Arial"/>
          <w:sz w:val="24"/>
          <w:szCs w:val="24"/>
        </w:rPr>
        <w:t xml:space="preserve">em, který </w:t>
      </w:r>
      <w:r w:rsidR="005F4783" w:rsidRPr="00A67FFE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A67FFE">
        <w:rPr>
          <w:rFonts w:ascii="Arial" w:hAnsi="Arial" w:cs="Arial"/>
          <w:sz w:val="24"/>
          <w:szCs w:val="24"/>
        </w:rPr>
        <w:t>v </w:t>
      </w:r>
      <w:r w:rsidR="005F4783" w:rsidRPr="00A67FFE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A67FFE">
          <w:rPr>
            <w:rFonts w:ascii="Arial" w:hAnsi="Arial" w:cs="Arial"/>
            <w:sz w:val="24"/>
            <w:szCs w:val="24"/>
          </w:rPr>
          <w:t>3</w:t>
        </w:r>
      </w:hyperlink>
      <w:r w:rsidR="00786F00" w:rsidRPr="00A67FFE">
        <w:rPr>
          <w:rFonts w:ascii="Arial" w:hAnsi="Arial" w:cs="Arial"/>
          <w:sz w:val="24"/>
          <w:szCs w:val="24"/>
        </w:rPr>
        <w:t>,</w:t>
      </w:r>
    </w:p>
    <w:p w14:paraId="0C96174D" w14:textId="77777777" w:rsidR="006C6B32" w:rsidRPr="00A67FFE" w:rsidRDefault="006C6B32" w:rsidP="00B4495A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1AF31029" w14:textId="1EC48CBD" w:rsidR="006C6B32" w:rsidRPr="00A67FFE" w:rsidRDefault="00B77C1A" w:rsidP="00B4495A">
      <w:pPr>
        <w:ind w:left="705" w:firstLine="0"/>
        <w:rPr>
          <w:rFonts w:ascii="Arial" w:hAnsi="Arial" w:cs="Arial"/>
          <w:i/>
          <w:strike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O vyřazení žádosti bude žadatel vyrozuměn administrátorem písemně v listinné podobě do 15 pracovních dní po rozhodnutí řídícího orgánu</w:t>
      </w:r>
      <w:r w:rsidR="000E60E7" w:rsidRPr="00A67FFE">
        <w:rPr>
          <w:rFonts w:ascii="Arial" w:hAnsi="Arial" w:cs="Arial"/>
          <w:i/>
          <w:sz w:val="24"/>
          <w:szCs w:val="24"/>
        </w:rPr>
        <w:t>.</w:t>
      </w:r>
      <w:r w:rsidR="006C6B32" w:rsidRPr="00A67FFE">
        <w:rPr>
          <w:rFonts w:ascii="Arial" w:hAnsi="Arial" w:cs="Arial"/>
          <w:i/>
          <w:sz w:val="24"/>
          <w:szCs w:val="24"/>
        </w:rPr>
        <w:t xml:space="preserve"> </w:t>
      </w:r>
    </w:p>
    <w:p w14:paraId="4D59C041" w14:textId="77777777" w:rsidR="0095590B" w:rsidRPr="00A67FFE" w:rsidRDefault="0095590B" w:rsidP="00B4495A">
      <w:pPr>
        <w:pStyle w:val="Odstavecseseznamem"/>
        <w:tabs>
          <w:tab w:val="left" w:pos="709"/>
        </w:tabs>
        <w:ind w:left="-142"/>
        <w:rPr>
          <w:rFonts w:ascii="Arial" w:hAnsi="Arial" w:cs="Arial"/>
          <w:sz w:val="24"/>
          <w:szCs w:val="24"/>
        </w:rPr>
      </w:pPr>
    </w:p>
    <w:p w14:paraId="07315EF3" w14:textId="0E7335FD" w:rsidR="00691685" w:rsidRPr="00A67FFE" w:rsidRDefault="00691685" w:rsidP="00B4495A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A67FFE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A67FFE">
        <w:rPr>
          <w:rFonts w:ascii="Arial" w:hAnsi="Arial" w:cs="Arial"/>
          <w:sz w:val="24"/>
          <w:szCs w:val="24"/>
        </w:rPr>
        <w:t xml:space="preserve"> 8.5</w:t>
      </w:r>
      <w:r w:rsidRPr="00A67FFE">
        <w:rPr>
          <w:rFonts w:ascii="Arial" w:hAnsi="Arial" w:cs="Arial"/>
          <w:sz w:val="24"/>
          <w:szCs w:val="24"/>
        </w:rPr>
        <w:t>,</w:t>
      </w:r>
      <w:r w:rsidR="00E357A6" w:rsidRPr="00A67FFE">
        <w:rPr>
          <w:rFonts w:ascii="Arial" w:hAnsi="Arial" w:cs="Arial"/>
          <w:sz w:val="24"/>
          <w:szCs w:val="24"/>
        </w:rPr>
        <w:t xml:space="preserve"> </w:t>
      </w:r>
      <w:r w:rsidRPr="00A67FFE">
        <w:rPr>
          <w:rFonts w:ascii="Arial" w:hAnsi="Arial" w:cs="Arial"/>
          <w:sz w:val="24"/>
          <w:szCs w:val="24"/>
        </w:rPr>
        <w:t xml:space="preserve">avšak nesplňuje ostatní </w:t>
      </w:r>
      <w:r w:rsidRPr="00A67FFE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A67FFE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A67FFE">
        <w:rPr>
          <w:rFonts w:ascii="Arial" w:hAnsi="Arial" w:cs="Arial"/>
          <w:sz w:val="24"/>
          <w:szCs w:val="24"/>
        </w:rPr>
        <w:t>napravil, a upozorní</w:t>
      </w:r>
      <w:r w:rsidRPr="00A67FFE">
        <w:rPr>
          <w:rFonts w:ascii="Arial" w:hAnsi="Arial" w:cs="Arial"/>
          <w:sz w:val="24"/>
          <w:szCs w:val="24"/>
        </w:rPr>
        <w:t xml:space="preserve"> jej, že nebude-li žádost opravena </w:t>
      </w:r>
      <w:r w:rsidRPr="00A67FFE">
        <w:rPr>
          <w:rFonts w:ascii="Arial" w:hAnsi="Arial" w:cs="Arial"/>
          <w:b/>
          <w:sz w:val="24"/>
          <w:szCs w:val="24"/>
        </w:rPr>
        <w:t>do</w:t>
      </w:r>
      <w:r w:rsidR="00D55E98" w:rsidRPr="00A67FFE">
        <w:rPr>
          <w:rFonts w:ascii="Arial" w:hAnsi="Arial" w:cs="Arial"/>
          <w:b/>
          <w:sz w:val="24"/>
          <w:szCs w:val="24"/>
        </w:rPr>
        <w:t xml:space="preserve"> </w:t>
      </w:r>
      <w:r w:rsidR="00093A36" w:rsidRPr="00A67FFE">
        <w:rPr>
          <w:rFonts w:ascii="Arial" w:hAnsi="Arial" w:cs="Arial"/>
          <w:b/>
          <w:sz w:val="24"/>
          <w:szCs w:val="24"/>
        </w:rPr>
        <w:t>7</w:t>
      </w:r>
      <w:r w:rsidRPr="00A67FFE">
        <w:rPr>
          <w:rFonts w:ascii="Arial" w:hAnsi="Arial" w:cs="Arial"/>
          <w:b/>
          <w:sz w:val="24"/>
          <w:szCs w:val="24"/>
        </w:rPr>
        <w:t> kalendářních dnů</w:t>
      </w:r>
      <w:r w:rsidRPr="00A67FFE">
        <w:rPr>
          <w:rFonts w:ascii="Arial" w:hAnsi="Arial" w:cs="Arial"/>
          <w:sz w:val="24"/>
          <w:szCs w:val="24"/>
        </w:rPr>
        <w:t xml:space="preserve"> ode dne upozornění, </w:t>
      </w:r>
      <w:r w:rsidRPr="00A67FFE">
        <w:rPr>
          <w:rFonts w:ascii="Arial" w:hAnsi="Arial" w:cs="Arial"/>
          <w:b/>
          <w:sz w:val="24"/>
          <w:szCs w:val="24"/>
        </w:rPr>
        <w:t>bude vyřazena z dalšího posuzování</w:t>
      </w:r>
      <w:r w:rsidRPr="00A67FFE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A67FFE" w:rsidRDefault="00C5488B" w:rsidP="00B4495A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583E733F" w:rsidR="00D55E98" w:rsidRPr="00A67FFE" w:rsidRDefault="003F1770" w:rsidP="00B4495A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A67FFE">
        <w:rPr>
          <w:rFonts w:ascii="Arial" w:hAnsi="Arial" w:cs="Arial"/>
          <w:sz w:val="24"/>
          <w:szCs w:val="24"/>
        </w:rPr>
        <w:t>neprodleně po zjištění nedostatků</w:t>
      </w:r>
      <w:r w:rsidR="00BC618C" w:rsidRPr="00A67FFE">
        <w:rPr>
          <w:rFonts w:ascii="Arial" w:hAnsi="Arial" w:cs="Arial"/>
          <w:sz w:val="24"/>
          <w:szCs w:val="24"/>
        </w:rPr>
        <w:t>, a to</w:t>
      </w:r>
      <w:r w:rsidR="00093A36" w:rsidRPr="00A67FFE">
        <w:rPr>
          <w:rFonts w:ascii="Arial" w:hAnsi="Arial" w:cs="Arial"/>
          <w:sz w:val="24"/>
          <w:szCs w:val="24"/>
        </w:rPr>
        <w:t xml:space="preserve"> </w:t>
      </w:r>
      <w:r w:rsidR="000C0E2C" w:rsidRPr="00A67FFE">
        <w:rPr>
          <w:rFonts w:ascii="Arial" w:hAnsi="Arial" w:cs="Arial"/>
          <w:sz w:val="24"/>
          <w:szCs w:val="24"/>
        </w:rPr>
        <w:t>elektronicky na e-mail uvedený v žádosti.</w:t>
      </w:r>
    </w:p>
    <w:p w14:paraId="6F0D4C6C" w14:textId="77777777" w:rsidR="00D55E98" w:rsidRPr="00A67FFE" w:rsidRDefault="00D55E98" w:rsidP="00B4495A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A67FFE" w:rsidRDefault="00691685" w:rsidP="00B4495A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A67FFE">
        <w:rPr>
          <w:rFonts w:ascii="Arial" w:hAnsi="Arial" w:cs="Arial"/>
          <w:sz w:val="24"/>
          <w:szCs w:val="24"/>
        </w:rPr>
        <w:t>ádostí o dotace) se zakládají u </w:t>
      </w:r>
      <w:r w:rsidRPr="00A67FFE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A67FFE" w:rsidRDefault="0077221D" w:rsidP="00B4495A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A67FFE" w:rsidRDefault="00691685" w:rsidP="00B4495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3" w:name="AdministraceŽád"/>
      <w:bookmarkEnd w:id="13"/>
      <w:r w:rsidRPr="00A67FFE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705BC381" w14:textId="77777777" w:rsidR="00691685" w:rsidRPr="00A67FFE" w:rsidRDefault="00691685" w:rsidP="00B4495A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7AB1EB0E" w:rsidR="00691685" w:rsidRPr="00A67FFE" w:rsidRDefault="00691685" w:rsidP="00B4495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A67FFE">
        <w:rPr>
          <w:rFonts w:ascii="Arial" w:hAnsi="Arial" w:cs="Arial"/>
          <w:bCs/>
          <w:sz w:val="24"/>
          <w:szCs w:val="24"/>
        </w:rPr>
        <w:t>í jejich formální náležitosti a </w:t>
      </w:r>
      <w:r w:rsidRPr="00A67FFE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A67FFE">
        <w:rPr>
          <w:rFonts w:ascii="Arial" w:hAnsi="Arial" w:cs="Arial"/>
          <w:bCs/>
          <w:sz w:val="24"/>
          <w:szCs w:val="24"/>
        </w:rPr>
        <w:t>titulu</w:t>
      </w:r>
      <w:r w:rsidRPr="00A67FFE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A67FFE">
        <w:rPr>
          <w:rFonts w:ascii="Arial" w:hAnsi="Arial" w:cs="Arial"/>
          <w:bCs/>
          <w:sz w:val="24"/>
          <w:szCs w:val="24"/>
        </w:rPr>
        <w:t>titulu</w:t>
      </w:r>
      <w:r w:rsidRPr="00A67FFE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A67FFE" w:rsidRDefault="00F75435" w:rsidP="00B4495A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A67FFE" w:rsidRDefault="00691685" w:rsidP="00B4495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A67FF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A67FFE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A67FFE" w:rsidRDefault="00F75435" w:rsidP="00B4495A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A67FFE" w:rsidRDefault="00691685" w:rsidP="00B4495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A67FFE">
        <w:rPr>
          <w:rFonts w:ascii="Arial" w:hAnsi="Arial" w:cs="Arial"/>
          <w:bCs/>
          <w:sz w:val="24"/>
          <w:szCs w:val="24"/>
        </w:rPr>
        <w:t>8.6</w:t>
      </w:r>
      <w:r w:rsidR="005500EE" w:rsidRPr="00A67FF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A67FFE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A67FFE" w:rsidRDefault="00C03457" w:rsidP="00B4495A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08DBA2B1" w:rsidR="00E07BCF" w:rsidRPr="00A67FFE" w:rsidRDefault="00C03457" w:rsidP="00B4495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A67FFE">
        <w:rPr>
          <w:rFonts w:ascii="Arial" w:hAnsi="Arial" w:cs="Arial"/>
          <w:b/>
          <w:sz w:val="24"/>
          <w:szCs w:val="24"/>
        </w:rPr>
        <w:t>p</w:t>
      </w:r>
      <w:r w:rsidRPr="00A67FFE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A67FFE">
        <w:rPr>
          <w:rFonts w:ascii="Arial" w:hAnsi="Arial" w:cs="Arial"/>
          <w:bCs/>
          <w:sz w:val="24"/>
          <w:szCs w:val="24"/>
        </w:rPr>
        <w:t>titulu</w:t>
      </w:r>
      <w:r w:rsidR="00E07BCF" w:rsidRPr="00A67FFE">
        <w:rPr>
          <w:rFonts w:ascii="Arial" w:hAnsi="Arial" w:cs="Arial"/>
          <w:bCs/>
          <w:sz w:val="24"/>
          <w:szCs w:val="24"/>
        </w:rPr>
        <w:t>.</w:t>
      </w:r>
      <w:r w:rsidR="001E2BC0" w:rsidRPr="00A67FFE">
        <w:rPr>
          <w:rFonts w:ascii="Arial" w:hAnsi="Arial" w:cs="Arial"/>
          <w:b/>
          <w:sz w:val="24"/>
          <w:szCs w:val="24"/>
        </w:rPr>
        <w:t xml:space="preserve"> </w:t>
      </w:r>
    </w:p>
    <w:p w14:paraId="146E67F5" w14:textId="189FFF86" w:rsidR="00E07BCF" w:rsidRPr="00A67FFE" w:rsidRDefault="00E07BCF" w:rsidP="00B4495A">
      <w:pPr>
        <w:ind w:left="0" w:firstLine="0"/>
        <w:rPr>
          <w:rFonts w:ascii="Arial" w:hAnsi="Arial" w:cs="Arial"/>
          <w:b/>
          <w:strike/>
          <w:sz w:val="24"/>
          <w:szCs w:val="24"/>
        </w:rPr>
      </w:pPr>
    </w:p>
    <w:p w14:paraId="7C7DADF4" w14:textId="77777777" w:rsidR="003879BD" w:rsidRPr="00A67FFE" w:rsidRDefault="003879BD" w:rsidP="00B4495A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>Vždy je zachován systém hodnocení administrátorem (hodnotící kritéria A). Dále jsou žádosti hodnoceny odbornou komisí (hodnotící kritéria B).</w:t>
      </w:r>
    </w:p>
    <w:p w14:paraId="7C877767" w14:textId="5638842F" w:rsidR="003879BD" w:rsidRDefault="003879BD" w:rsidP="00B4495A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5133F5AF" w14:textId="5FD3B704" w:rsidR="00E64CA0" w:rsidRDefault="00E64CA0" w:rsidP="00B4495A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58210E96" w14:textId="77777777" w:rsidR="00E64CA0" w:rsidRPr="00A67FFE" w:rsidRDefault="00E64CA0" w:rsidP="00B4495A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67FFE" w:rsidRPr="00A67FFE" w14:paraId="3D3BFDC1" w14:textId="77777777" w:rsidTr="000B64FA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73FC9DBB" w14:textId="77777777" w:rsidR="003879BD" w:rsidRPr="00A67FFE" w:rsidRDefault="003879BD" w:rsidP="00B4495A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67FFE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67FFE" w:rsidRPr="00A67FFE" w14:paraId="71C428BA" w14:textId="77777777" w:rsidTr="000B64FA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4182A177" w14:textId="77777777" w:rsidR="003879BD" w:rsidRPr="00A67FFE" w:rsidRDefault="003879BD" w:rsidP="00B4495A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67FFE">
              <w:rPr>
                <w:rFonts w:ascii="Arial" w:hAnsi="Arial" w:cs="Arial"/>
                <w:b/>
                <w:sz w:val="24"/>
                <w:szCs w:val="24"/>
              </w:rPr>
              <w:lastRenderedPageBreak/>
              <w:t>NÁZEV</w:t>
            </w:r>
          </w:p>
          <w:p w14:paraId="4B792F97" w14:textId="77777777" w:rsidR="003879BD" w:rsidRPr="00A67FFE" w:rsidRDefault="003879BD" w:rsidP="00B4495A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67FFE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03239A23" w14:textId="77777777" w:rsidR="003879BD" w:rsidRPr="00A67FFE" w:rsidRDefault="003879BD" w:rsidP="00B4495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FFE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07DCE1DF" w14:textId="77777777" w:rsidR="003879BD" w:rsidRPr="00A67FFE" w:rsidRDefault="003879BD" w:rsidP="00B4495A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FFE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A67FFE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3FD1E17C" w14:textId="77777777" w:rsidR="003879BD" w:rsidRPr="00A67FFE" w:rsidRDefault="003879BD" w:rsidP="00B4495A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67FFE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67FFE" w:rsidRPr="00A67FFE" w14:paraId="60A249D1" w14:textId="77777777" w:rsidTr="000B64FA">
        <w:tc>
          <w:tcPr>
            <w:tcW w:w="1872" w:type="dxa"/>
          </w:tcPr>
          <w:p w14:paraId="0D5B5E8F" w14:textId="77777777" w:rsidR="003879BD" w:rsidRPr="00A67FFE" w:rsidRDefault="003879BD" w:rsidP="00B4495A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05475883" w14:textId="77777777" w:rsidR="003879BD" w:rsidRPr="00A67FFE" w:rsidRDefault="003879BD" w:rsidP="00B4495A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1D1B54C9" w14:textId="77777777" w:rsidR="003879BD" w:rsidRPr="00A67FFE" w:rsidRDefault="003879BD" w:rsidP="00B4495A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3C906987" w14:textId="10F345CF" w:rsidR="003879BD" w:rsidRPr="00A67FFE" w:rsidRDefault="003879BD" w:rsidP="00B44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0B2D36F7" w14:textId="77777777" w:rsidR="003879BD" w:rsidRPr="00A67FFE" w:rsidRDefault="003879BD" w:rsidP="00B44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hAnsi="Arial" w:cs="Arial"/>
                <w:sz w:val="24"/>
                <w:szCs w:val="24"/>
              </w:rPr>
              <w:t>1–60</w:t>
            </w:r>
          </w:p>
        </w:tc>
      </w:tr>
      <w:tr w:rsidR="00A67FFE" w:rsidRPr="00A67FFE" w14:paraId="6D1F52F1" w14:textId="77777777" w:rsidTr="000B64FA">
        <w:tc>
          <w:tcPr>
            <w:tcW w:w="1872" w:type="dxa"/>
          </w:tcPr>
          <w:p w14:paraId="4CF6B795" w14:textId="77777777" w:rsidR="003879BD" w:rsidRPr="00A67FFE" w:rsidRDefault="003879BD" w:rsidP="00B4495A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2FEDB51C" w14:textId="77777777" w:rsidR="003879BD" w:rsidRPr="00A67FFE" w:rsidRDefault="003879BD" w:rsidP="00B4495A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67FFE">
              <w:rPr>
                <w:rFonts w:ascii="Arial" w:hAnsi="Arial" w:cs="Arial"/>
                <w:sz w:val="24"/>
                <w:szCs w:val="24"/>
              </w:rPr>
              <w:t>Hodnotící komise</w:t>
            </w:r>
          </w:p>
          <w:p w14:paraId="4D49AED0" w14:textId="77777777" w:rsidR="003879BD" w:rsidRPr="00A67FFE" w:rsidRDefault="003879BD" w:rsidP="00B4495A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1EC451E2" w14:textId="3B8C1463" w:rsidR="003879BD" w:rsidRPr="00A67FFE" w:rsidRDefault="00490F36" w:rsidP="00B44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bookmarkStart w:id="14" w:name="_GoBack"/>
            <w:bookmarkEnd w:id="14"/>
          </w:p>
        </w:tc>
        <w:tc>
          <w:tcPr>
            <w:tcW w:w="2577" w:type="dxa"/>
            <w:vAlign w:val="center"/>
          </w:tcPr>
          <w:p w14:paraId="6C86094A" w14:textId="77777777" w:rsidR="003879BD" w:rsidRPr="00A67FFE" w:rsidRDefault="003879BD" w:rsidP="00B44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hAnsi="Arial" w:cs="Arial"/>
                <w:sz w:val="24"/>
                <w:szCs w:val="24"/>
              </w:rPr>
              <w:t>1–40</w:t>
            </w:r>
          </w:p>
        </w:tc>
      </w:tr>
      <w:tr w:rsidR="00A67FFE" w:rsidRPr="00A67FFE" w14:paraId="09F01FA8" w14:textId="77777777" w:rsidTr="000B64FA">
        <w:tc>
          <w:tcPr>
            <w:tcW w:w="1872" w:type="dxa"/>
            <w:tcBorders>
              <w:bottom w:val="single" w:sz="4" w:space="0" w:color="auto"/>
            </w:tcBorders>
          </w:tcPr>
          <w:p w14:paraId="65BDD984" w14:textId="77777777" w:rsidR="003879BD" w:rsidRPr="00A67FFE" w:rsidRDefault="003879BD" w:rsidP="00B4495A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F4E816F" w14:textId="77777777" w:rsidR="003879BD" w:rsidRPr="00A67FFE" w:rsidRDefault="003879BD" w:rsidP="00B4495A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41C8490E" w14:textId="77777777" w:rsidR="003879BD" w:rsidRPr="00A67FFE" w:rsidRDefault="003879BD" w:rsidP="00B4495A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hAnsi="Arial" w:cs="Arial"/>
                <w:sz w:val="24"/>
                <w:szCs w:val="24"/>
              </w:rPr>
              <w:t>(posuzování kritérií uvedených v žádosti)**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3BA76DBC" w14:textId="77777777" w:rsidR="003879BD" w:rsidRPr="00A67FFE" w:rsidRDefault="003879BD" w:rsidP="00B44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129A25C" w14:textId="77777777" w:rsidR="003879BD" w:rsidRPr="00A67FFE" w:rsidRDefault="003879BD" w:rsidP="00B4495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hAnsi="Arial" w:cs="Arial"/>
                <w:sz w:val="24"/>
                <w:szCs w:val="24"/>
              </w:rPr>
              <w:t>-40/+40***</w:t>
            </w:r>
          </w:p>
          <w:p w14:paraId="55466DD3" w14:textId="77777777" w:rsidR="003879BD" w:rsidRPr="00A67FFE" w:rsidRDefault="003879BD" w:rsidP="00B44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3A7C23" w14:textId="77777777" w:rsidR="003879BD" w:rsidRPr="00FC1C07" w:rsidRDefault="003879BD" w:rsidP="00B4495A">
      <w:pPr>
        <w:ind w:hanging="143"/>
        <w:rPr>
          <w:sz w:val="20"/>
          <w:szCs w:val="20"/>
        </w:rPr>
      </w:pPr>
      <w:r w:rsidRPr="00FC1C07">
        <w:rPr>
          <w:sz w:val="20"/>
          <w:szCs w:val="20"/>
        </w:rPr>
        <w:t>**ODSTAVEC 9.8 PRAVIDEL</w:t>
      </w:r>
    </w:p>
    <w:p w14:paraId="57B93962" w14:textId="77777777" w:rsidR="003879BD" w:rsidRPr="00FC1C07" w:rsidRDefault="003879BD" w:rsidP="00B4495A">
      <w:pPr>
        <w:ind w:hanging="143"/>
        <w:rPr>
          <w:sz w:val="20"/>
          <w:szCs w:val="20"/>
        </w:rPr>
      </w:pPr>
      <w:r w:rsidRPr="00FC1C07">
        <w:rPr>
          <w:sz w:val="20"/>
          <w:szCs w:val="20"/>
        </w:rPr>
        <w:t>***SNÍŽENÍ NEBO ZVÝŠENÍ BODŮ, DOPORUČENÝCH PORADNÍM ORGÁNEM BUDE POUŽITO JEN V MIMOŘÁDNÉM PŘÍPADĚ A BUDE VŽDY STRUKTUROVANĚ ZDŮVODNĚNO</w:t>
      </w:r>
    </w:p>
    <w:p w14:paraId="77DB494D" w14:textId="77777777" w:rsidR="003879BD" w:rsidRPr="00A67FFE" w:rsidRDefault="003879BD" w:rsidP="00B4495A">
      <w:pPr>
        <w:ind w:hanging="143"/>
        <w:rPr>
          <w:rFonts w:ascii="Arial" w:hAnsi="Arial" w:cs="Arial"/>
          <w:sz w:val="24"/>
          <w:szCs w:val="24"/>
        </w:rPr>
      </w:pPr>
    </w:p>
    <w:tbl>
      <w:tblPr>
        <w:tblW w:w="95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148"/>
        <w:gridCol w:w="1528"/>
      </w:tblGrid>
      <w:tr w:rsidR="00A67FFE" w:rsidRPr="00A67FFE" w14:paraId="74F86081" w14:textId="77777777" w:rsidTr="00DD73A2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0915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2658" w14:textId="77777777" w:rsidR="003879BD" w:rsidRPr="00A67FFE" w:rsidRDefault="003879BD" w:rsidP="00B4495A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67FFE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C35F540" w14:textId="77777777" w:rsidR="003879BD" w:rsidRPr="00A67FFE" w:rsidRDefault="003879BD" w:rsidP="00B4495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9F0C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7FFE" w:rsidRPr="00A67FFE" w14:paraId="2EC9865F" w14:textId="77777777" w:rsidTr="00DD73A2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2A33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D1C1" w14:textId="77777777" w:rsidR="003879BD" w:rsidRPr="00A67FFE" w:rsidRDefault="003879BD" w:rsidP="00B4495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A67FFE">
              <w:rPr>
                <w:rFonts w:ascii="Arial" w:hAnsi="Arial" w:cs="Arial"/>
                <w:caps/>
                <w:sz w:val="24"/>
                <w:szCs w:val="24"/>
              </w:rPr>
              <w:t>Součet přidělených bodů nesmí překročit počet 100</w:t>
            </w:r>
          </w:p>
          <w:p w14:paraId="4BB189E4" w14:textId="77777777" w:rsidR="003879BD" w:rsidRPr="00A67FFE" w:rsidRDefault="003879BD" w:rsidP="00B4495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hAnsi="Arial" w:cs="Arial"/>
                <w:caps/>
                <w:sz w:val="24"/>
                <w:szCs w:val="24"/>
              </w:rPr>
              <w:t>(maximální výše dosažených bodů)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D32E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7FFE" w:rsidRPr="00A67FFE" w14:paraId="6538BDB5" w14:textId="77777777" w:rsidTr="005A152A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AB54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6D8F" w14:textId="77777777" w:rsidR="003879BD" w:rsidRPr="00A67FFE" w:rsidRDefault="003879BD" w:rsidP="00B4495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020E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7FFE" w:rsidRPr="00A67FFE" w14:paraId="2D559A0C" w14:textId="77777777" w:rsidTr="005A152A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B4E0" w14:textId="264A29C2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D356" w14:textId="142F4369" w:rsidR="003879BD" w:rsidRPr="00A67FFE" w:rsidRDefault="003879BD" w:rsidP="00B4495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/>
                <w:sz w:val="24"/>
                <w:szCs w:val="24"/>
              </w:rPr>
              <w:t>Členská základna žadatele: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5B8B" w14:textId="3B4ECED4" w:rsidR="003879BD" w:rsidRPr="00A67FFE" w:rsidRDefault="005A152A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A67FFE" w:rsidRPr="00A67FFE" w14:paraId="32B29CBC" w14:textId="77777777" w:rsidTr="00DD73A2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7AD4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1D1C" w14:textId="77777777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Počet členů vyšší než 50 001 osob</w:t>
            </w:r>
          </w:p>
          <w:p w14:paraId="5E15A50B" w14:textId="77777777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Počet členů mezi 25 001 a 50 000 osobami </w:t>
            </w:r>
          </w:p>
          <w:p w14:paraId="7F698A28" w14:textId="77777777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Počet členů mezi 10 001 a 25 000 osobami</w:t>
            </w:r>
          </w:p>
          <w:p w14:paraId="56553D1C" w14:textId="0EE627B5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Počet členů nižší než 10 000 osob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8451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  <w:p w14:paraId="67EBE221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5F4EE97F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  <w:p w14:paraId="5E8F18AD" w14:textId="7160A159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</w:tr>
      <w:tr w:rsidR="00A67FFE" w:rsidRPr="00A67FFE" w14:paraId="64F7E75A" w14:textId="77777777" w:rsidTr="005A152A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A3C1" w14:textId="7485ABD9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D338" w14:textId="7D0F0472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/>
                <w:sz w:val="24"/>
                <w:szCs w:val="24"/>
              </w:rPr>
              <w:t>Základna (počet spolků/pobočných spolků) žadatele: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D659" w14:textId="1944719D" w:rsidR="003879BD" w:rsidRPr="00A67FFE" w:rsidRDefault="005A152A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A67FFE" w:rsidRPr="00A67FFE" w14:paraId="765EB4E1" w14:textId="77777777" w:rsidTr="00DD73A2">
        <w:trPr>
          <w:trHeight w:val="8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4B6E" w14:textId="77777777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B927" w14:textId="77777777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t>Počet spolků/pobočných spolků</w:t>
            </w: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vyšší než 201</w:t>
            </w:r>
          </w:p>
          <w:p w14:paraId="4EE0D3C0" w14:textId="77777777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t>Počet spolků/pobočných spolků</w:t>
            </w: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mezi 101 - 200</w:t>
            </w:r>
          </w:p>
          <w:p w14:paraId="22284AA3" w14:textId="77777777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t>Počet spolků/pobočných spolků</w:t>
            </w: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mezi 50 - 100</w:t>
            </w:r>
          </w:p>
          <w:p w14:paraId="097B34F0" w14:textId="7EC4198A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t>Počet spolků/pobočných spolků</w:t>
            </w: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méně než 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EFA3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  <w:p w14:paraId="271EF544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69B3FC41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  <w:p w14:paraId="499F1112" w14:textId="38E13F8D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</w:tr>
      <w:tr w:rsidR="00A67FFE" w:rsidRPr="00A67FFE" w14:paraId="23BA0788" w14:textId="77777777" w:rsidTr="00DD73A2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17AC" w14:textId="6CAA7F92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E5BF" w14:textId="15F6B9CA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hAnsi="Arial" w:cs="Arial"/>
                <w:b/>
                <w:bCs/>
                <w:sz w:val="24"/>
                <w:szCs w:val="24"/>
              </w:rPr>
              <w:t>Finanční zajištění projektu: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9612" w14:textId="33D45985" w:rsidR="003879BD" w:rsidRPr="00A67FFE" w:rsidRDefault="005A152A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A67FFE" w:rsidRPr="00A67FFE" w14:paraId="06AA2CEC" w14:textId="77777777" w:rsidTr="00DD73A2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C1D3" w14:textId="77777777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B5CA" w14:textId="77777777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67FFE">
              <w:rPr>
                <w:rFonts w:ascii="Arial" w:hAnsi="Arial" w:cs="Arial"/>
                <w:bCs/>
                <w:sz w:val="24"/>
                <w:szCs w:val="24"/>
              </w:rPr>
              <w:t>Projekt je financován vícezdrojově (dotace Olomouckého kraje + vlastní zdroje + jiné zdroje).</w:t>
            </w:r>
          </w:p>
          <w:p w14:paraId="2B04EDC9" w14:textId="77777777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67FFE">
              <w:rPr>
                <w:rFonts w:ascii="Arial" w:hAnsi="Arial" w:cs="Arial"/>
                <w:bCs/>
                <w:sz w:val="24"/>
                <w:szCs w:val="24"/>
              </w:rPr>
              <w:t>Projekt je financován vícezdrojově (dotace Olomouckého kraje + vlastní zdroje nebo jiné zdroje).</w:t>
            </w:r>
          </w:p>
          <w:p w14:paraId="27478C4B" w14:textId="772304F8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7FFE">
              <w:rPr>
                <w:rFonts w:ascii="Arial" w:hAnsi="Arial" w:cs="Arial"/>
                <w:bCs/>
                <w:sz w:val="24"/>
                <w:szCs w:val="24"/>
              </w:rPr>
              <w:t>Projekt je financován pouze z dotace Olomouckého kraje.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08E7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  <w:p w14:paraId="638167D9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79D92E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14:paraId="3B8DA263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59C367" w14:textId="439B805D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A67FFE" w:rsidRPr="00A67FFE" w14:paraId="3DA15FF1" w14:textId="77777777" w:rsidTr="00DD73A2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1FCB" w14:textId="4C61D990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8237" w14:textId="3221879F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Finanční náročnost projektu: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5F28" w14:textId="52E87499" w:rsidR="003879BD" w:rsidRPr="00A67FFE" w:rsidRDefault="00C157E0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A67FFE" w:rsidRPr="00A67FFE" w14:paraId="6488B437" w14:textId="77777777" w:rsidTr="00DD73A2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754B" w14:textId="77777777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1AE7" w14:textId="77777777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Vysoká náročnost (nad 5 000 000 Kč). </w:t>
            </w:r>
          </w:p>
          <w:p w14:paraId="3E97DF7E" w14:textId="77777777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Střední náročnost (nad 3 000 000 Kč). </w:t>
            </w:r>
          </w:p>
          <w:p w14:paraId="51B78E6D" w14:textId="6365BADD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Nízká náročnost (nad 1 000 000 Kč).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6313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lastRenderedPageBreak/>
              <w:t>15</w:t>
            </w:r>
          </w:p>
          <w:p w14:paraId="1457B163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lastRenderedPageBreak/>
              <w:t>10</w:t>
            </w:r>
          </w:p>
          <w:p w14:paraId="0DDFFA0E" w14:textId="033CE282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A67FFE" w:rsidRPr="00A67FFE" w14:paraId="414293A4" w14:textId="77777777" w:rsidTr="00DD73A2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869B" w14:textId="77777777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E657" w14:textId="77777777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ind w:left="-81" w:hanging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hAnsi="Arial" w:cs="Arial"/>
                <w:b/>
                <w:sz w:val="24"/>
                <w:szCs w:val="24"/>
              </w:rPr>
              <w:t xml:space="preserve">Hodnotící kritéria </w:t>
            </w:r>
            <w:proofErr w:type="gramStart"/>
            <w:r w:rsidRPr="00A67FFE">
              <w:rPr>
                <w:rFonts w:ascii="Arial" w:hAnsi="Arial" w:cs="Arial"/>
                <w:b/>
                <w:sz w:val="24"/>
                <w:szCs w:val="24"/>
              </w:rPr>
              <w:t>definuje</w:t>
            </w:r>
            <w:proofErr w:type="gramEnd"/>
            <w:r w:rsidRPr="00A67FFE">
              <w:rPr>
                <w:rFonts w:ascii="Arial" w:hAnsi="Arial" w:cs="Arial"/>
                <w:b/>
                <w:sz w:val="24"/>
                <w:szCs w:val="24"/>
              </w:rPr>
              <w:t xml:space="preserve"> administrátor ve spolupráci s hodnotitelem kritérií B. </w:t>
            </w:r>
            <w:proofErr w:type="gramStart"/>
            <w:r w:rsidRPr="00A67FFE">
              <w:rPr>
                <w:rFonts w:ascii="Arial" w:hAnsi="Arial" w:cs="Arial"/>
                <w:b/>
                <w:sz w:val="24"/>
                <w:szCs w:val="24"/>
              </w:rPr>
              <w:t>Jedná</w:t>
            </w:r>
            <w:proofErr w:type="gramEnd"/>
            <w:r w:rsidRPr="00A67FFE">
              <w:rPr>
                <w:rFonts w:ascii="Arial" w:hAnsi="Arial" w:cs="Arial"/>
                <w:b/>
                <w:sz w:val="24"/>
                <w:szCs w:val="24"/>
              </w:rPr>
              <w:t xml:space="preserve"> se o věcné hodnocení se zaměřením na odbornost.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5F2A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7FFE" w:rsidRPr="00A67FFE" w14:paraId="0F7BEE60" w14:textId="77777777" w:rsidTr="00DD73A2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DC10" w14:textId="52158C3F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115B" w14:textId="27F66F91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Rozsah/význam projektu: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84BB" w14:textId="09B5F8A9" w:rsidR="003879BD" w:rsidRPr="00A67FFE" w:rsidRDefault="00C157E0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A67FFE" w:rsidRPr="00A67FFE" w14:paraId="0FFC8B9C" w14:textId="77777777" w:rsidTr="00E64CA0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96B1" w14:textId="77777777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DF84" w14:textId="77777777" w:rsidR="003879BD" w:rsidRPr="00A67FFE" w:rsidRDefault="003879BD" w:rsidP="00B4495A">
            <w:pPr>
              <w:autoSpaceDE w:val="0"/>
              <w:autoSpaceDN w:val="0"/>
              <w:adjustRightInd w:val="0"/>
              <w:ind w:left="39" w:hanging="39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Velký význam pro naplňování cíle dotačního titulu (Nadregionální apod.)</w:t>
            </w:r>
          </w:p>
          <w:p w14:paraId="022DC637" w14:textId="77777777" w:rsidR="003879BD" w:rsidRPr="00A67FFE" w:rsidRDefault="003879BD" w:rsidP="00B4495A">
            <w:pPr>
              <w:autoSpaceDE w:val="0"/>
              <w:autoSpaceDN w:val="0"/>
              <w:adjustRightInd w:val="0"/>
              <w:ind w:left="39" w:hanging="39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Střední význam pro naplňování cíle dotačního titulu (Krajský apod.)</w:t>
            </w:r>
          </w:p>
          <w:p w14:paraId="46A00D6A" w14:textId="3119D7D1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Malý význam pro naplňování cíle dotačního titulu (Lokální / místní)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6E5" w14:textId="77777777" w:rsidR="003879BD" w:rsidRPr="00A67FFE" w:rsidRDefault="003879BD" w:rsidP="00E64CA0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14:paraId="5EBB8480" w14:textId="77777777" w:rsidR="003879BD" w:rsidRPr="00A67FFE" w:rsidRDefault="003879BD" w:rsidP="00E64CA0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1AC8449A" w14:textId="5AD6FD03" w:rsidR="003879BD" w:rsidRPr="00A67FFE" w:rsidRDefault="003879BD" w:rsidP="00E64CA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A67FFE" w:rsidRPr="00A67FFE" w14:paraId="1E533D93" w14:textId="77777777" w:rsidTr="00DD73A2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93F8" w14:textId="394FA133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E50B" w14:textId="77777777" w:rsidR="003879BD" w:rsidRPr="00A67FFE" w:rsidRDefault="003879BD" w:rsidP="00B4495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hAnsi="Arial" w:cs="Arial"/>
                <w:b/>
                <w:bCs/>
                <w:sz w:val="24"/>
                <w:szCs w:val="24"/>
              </w:rPr>
              <w:t>Počet všech poskytnutých dotací žadateli v rámci dotačních programů od r. 2018:</w:t>
            </w:r>
          </w:p>
          <w:p w14:paraId="072D890F" w14:textId="3EE7F320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B081" w14:textId="78C61E21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A67FFE" w:rsidRPr="00A67FFE" w14:paraId="2C2AFB25" w14:textId="77777777" w:rsidTr="00DD73A2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FBDA" w14:textId="77777777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B324" w14:textId="77777777" w:rsidR="003879BD" w:rsidRPr="00A67FFE" w:rsidRDefault="003879BD" w:rsidP="00B4495A">
            <w:pPr>
              <w:spacing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t>4 a více</w:t>
            </w:r>
          </w:p>
          <w:p w14:paraId="46321716" w14:textId="77777777" w:rsidR="003879BD" w:rsidRPr="00A67FFE" w:rsidRDefault="003879BD" w:rsidP="00B4495A">
            <w:pPr>
              <w:spacing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t xml:space="preserve">2 – 3 </w:t>
            </w:r>
          </w:p>
          <w:p w14:paraId="0AAC8AE0" w14:textId="77777777" w:rsidR="003879BD" w:rsidRPr="00A67FFE" w:rsidRDefault="003879BD" w:rsidP="00B4495A">
            <w:pPr>
              <w:spacing w:line="276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14:paraId="123777A0" w14:textId="18586BB9" w:rsidR="003879BD" w:rsidRPr="00A67FFE" w:rsidRDefault="003879BD" w:rsidP="00B4495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2EF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  <w:p w14:paraId="344FEB0A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78F8ABA8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  <w:p w14:paraId="00CBF963" w14:textId="76DE41BE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</w:tr>
      <w:tr w:rsidR="00A67FFE" w:rsidRPr="00A67FFE" w14:paraId="1600F9E6" w14:textId="77777777" w:rsidTr="005A152A">
        <w:trPr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8C6B" w14:textId="06EBAB3D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98E8" w14:textId="3399A21E" w:rsidR="003879BD" w:rsidRPr="00A67FFE" w:rsidRDefault="003879BD" w:rsidP="00B4495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Dlouhodobá a systematická práce žadatele v rámci činnosti: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EF09" w14:textId="27ED2939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A67FFE" w:rsidRPr="00A67FFE" w14:paraId="794449C8" w14:textId="77777777" w:rsidTr="00DD73A2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A6ED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6428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více než 100 let</w:t>
            </w:r>
          </w:p>
          <w:p w14:paraId="785E1789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51 – 100 let</w:t>
            </w:r>
          </w:p>
          <w:p w14:paraId="453907CE" w14:textId="4CB9EE23" w:rsidR="003879BD" w:rsidRPr="00A67FFE" w:rsidRDefault="003879BD" w:rsidP="00B4495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0 – 50 let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8DD" w14:textId="77777777" w:rsidR="003879BD" w:rsidRPr="00A67FFE" w:rsidRDefault="003879BD" w:rsidP="00B4495A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15</w:t>
            </w:r>
          </w:p>
          <w:p w14:paraId="341C3916" w14:textId="77777777" w:rsidR="003879BD" w:rsidRPr="00A67FFE" w:rsidRDefault="003879BD" w:rsidP="00B4495A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079EFC5E" w14:textId="39C6E0AD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7FFE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</w:tr>
      <w:tr w:rsidR="00A67FFE" w:rsidRPr="00A67FFE" w14:paraId="0C4CAA2D" w14:textId="77777777" w:rsidTr="00DD73A2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8B41" w14:textId="77777777" w:rsidR="00C157E0" w:rsidRPr="00A67FFE" w:rsidRDefault="00C157E0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CF813B" w14:textId="1A5BFEE6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FE">
              <w:rPr>
                <w:rFonts w:ascii="Arial" w:hAnsi="Arial" w:cs="Arial"/>
                <w:b/>
                <w:bCs/>
                <w:sz w:val="24"/>
                <w:szCs w:val="24"/>
              </w:rPr>
              <w:t>RO</w:t>
            </w:r>
            <w:r w:rsidR="00DD73A2" w:rsidRPr="00A67FFE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A67FFE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8CC5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hAnsi="Arial" w:cs="Arial"/>
                <w:b/>
                <w:sz w:val="24"/>
                <w:szCs w:val="24"/>
              </w:rPr>
              <w:t>Mimořádné hodnotící opatření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67B1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FFE" w:rsidRPr="00A67FFE" w14:paraId="02D258AE" w14:textId="77777777" w:rsidTr="00DD73A2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2EA7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A03F" w14:textId="77777777" w:rsidR="003879BD" w:rsidRPr="00A67FFE" w:rsidRDefault="003879BD" w:rsidP="00B4495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67FFE">
              <w:rPr>
                <w:rFonts w:ascii="Arial" w:hAnsi="Arial" w:cs="Arial"/>
                <w:sz w:val="24"/>
                <w:szCs w:val="24"/>
              </w:rPr>
              <w:t xml:space="preserve">Při </w:t>
            </w:r>
            <w:r w:rsidRPr="00A67FFE">
              <w:rPr>
                <w:rFonts w:ascii="Arial" w:hAnsi="Arial" w:cs="Arial"/>
                <w:bCs/>
                <w:sz w:val="24"/>
                <w:szCs w:val="24"/>
              </w:rPr>
              <w:t xml:space="preserve">posuzování kritérií uvedených v žádosti ROK </w:t>
            </w:r>
            <w:r w:rsidRPr="00A67FFE">
              <w:rPr>
                <w:rFonts w:ascii="Arial" w:hAnsi="Arial" w:cs="Arial"/>
                <w:sz w:val="24"/>
                <w:szCs w:val="24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7A2A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FFE" w:rsidRPr="00A67FFE" w14:paraId="7D7AB0F4" w14:textId="77777777" w:rsidTr="00DD73A2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C042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94E5" w14:textId="77777777" w:rsidR="003879BD" w:rsidRPr="00A67FFE" w:rsidRDefault="003879BD" w:rsidP="00B4495A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67FFE">
              <w:rPr>
                <w:rFonts w:ascii="Arial" w:hAnsi="Arial" w:cs="Arial"/>
                <w:b/>
                <w:sz w:val="24"/>
                <w:szCs w:val="24"/>
              </w:rPr>
              <w:t>Použití mimořádného hodnotícího opatření je závazné a jednotné pro všechny programové dotace:</w:t>
            </w:r>
          </w:p>
          <w:p w14:paraId="6BE8FBC4" w14:textId="77777777" w:rsidR="003879BD" w:rsidRPr="00A67FFE" w:rsidRDefault="003879BD" w:rsidP="00B4495A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hAnsi="Arial" w:cs="Arial"/>
                <w:sz w:val="24"/>
                <w:szCs w:val="24"/>
              </w:rPr>
              <w:t>Pokud v rámci hodnocení kritéria A, B dojde k </w:t>
            </w:r>
            <w:r w:rsidRPr="00A67FFE">
              <w:rPr>
                <w:rFonts w:ascii="Arial" w:hAnsi="Arial" w:cs="Arial"/>
                <w:b/>
                <w:sz w:val="24"/>
                <w:szCs w:val="24"/>
                <w:u w:val="single"/>
              </w:rPr>
              <w:t>výraznému nesouladu</w:t>
            </w:r>
            <w:r w:rsidRPr="00A67FFE">
              <w:rPr>
                <w:rFonts w:ascii="Arial" w:hAnsi="Arial" w:cs="Arial"/>
                <w:b/>
                <w:sz w:val="24"/>
                <w:szCs w:val="24"/>
              </w:rPr>
              <w:t xml:space="preserve"> mezi výsledkem hodnocení A (administrátor) a hodnocením B (hodnotící komise)</w:t>
            </w:r>
            <w:r w:rsidRPr="00A67FFE">
              <w:rPr>
                <w:rFonts w:ascii="Arial" w:hAnsi="Arial" w:cs="Arial"/>
                <w:sz w:val="24"/>
                <w:szCs w:val="24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14:paraId="640F8197" w14:textId="77777777" w:rsidR="003879BD" w:rsidRPr="00A67FFE" w:rsidRDefault="003879BD" w:rsidP="00B4495A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04"/>
              <w:rPr>
                <w:rFonts w:ascii="Arial" w:hAnsi="Arial" w:cs="Arial"/>
                <w:sz w:val="24"/>
                <w:szCs w:val="24"/>
              </w:rPr>
            </w:pPr>
            <w:r w:rsidRPr="00A67FFE">
              <w:rPr>
                <w:rFonts w:ascii="Arial" w:hAnsi="Arial" w:cs="Arial"/>
                <w:b/>
                <w:sz w:val="24"/>
                <w:szCs w:val="24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A67FFE">
              <w:rPr>
                <w:rFonts w:ascii="Arial" w:hAnsi="Arial" w:cs="Arial"/>
                <w:sz w:val="24"/>
                <w:szCs w:val="24"/>
              </w:rPr>
              <w:t xml:space="preserve"> Důvod korekce je </w:t>
            </w:r>
            <w:r w:rsidRPr="00A67FFE">
              <w:rPr>
                <w:rFonts w:ascii="Arial" w:hAnsi="Arial" w:cs="Arial"/>
                <w:sz w:val="24"/>
                <w:szCs w:val="24"/>
              </w:rPr>
              <w:lastRenderedPageBreak/>
              <w:t xml:space="preserve">součástí samostatného hlasování </w:t>
            </w:r>
            <w:r w:rsidRPr="00A67FFE">
              <w:rPr>
                <w:rFonts w:ascii="Arial" w:hAnsi="Arial" w:cs="Arial"/>
                <w:sz w:val="24"/>
                <w:szCs w:val="24"/>
              </w:rPr>
              <w:br/>
              <w:t>o žádostech. V případě, kdy řídícím orgánem je ZOK, je důvod korekce součástí podkladového materiálu ZOK.</w:t>
            </w:r>
          </w:p>
          <w:p w14:paraId="41EB7391" w14:textId="77777777" w:rsidR="003879BD" w:rsidRPr="00A67FFE" w:rsidRDefault="003879BD" w:rsidP="00B4495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67FFE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A67FFE">
              <w:rPr>
                <w:rFonts w:ascii="Arial" w:hAnsi="Arial" w:cs="Arial"/>
                <w:sz w:val="24"/>
                <w:szCs w:val="24"/>
                <w:u w:val="single"/>
              </w:rPr>
              <w:t>výrazný nesoulad</w:t>
            </w:r>
            <w:r w:rsidRPr="00A67FFE">
              <w:rPr>
                <w:rFonts w:ascii="Arial" w:hAnsi="Arial" w:cs="Arial"/>
                <w:sz w:val="24"/>
                <w:szCs w:val="24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693B" w14:textId="77777777" w:rsidR="003879BD" w:rsidRPr="00A67FFE" w:rsidRDefault="003879BD" w:rsidP="00B449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E38D81" w14:textId="77777777" w:rsidR="003879BD" w:rsidRPr="00A67FFE" w:rsidRDefault="003879BD" w:rsidP="00B4495A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1F189513" w14:textId="2F57135D" w:rsidR="00093A36" w:rsidRPr="00A67FFE" w:rsidRDefault="003879BD" w:rsidP="00B4495A">
      <w:pPr>
        <w:pStyle w:val="Odstavecseseznamem"/>
        <w:numPr>
          <w:ilvl w:val="1"/>
          <w:numId w:val="38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 (Komisi pro mládež a sport).</w:t>
      </w:r>
    </w:p>
    <w:p w14:paraId="012AE1A0" w14:textId="6845F5C6" w:rsidR="00691685" w:rsidRPr="00A67FFE" w:rsidRDefault="00691685" w:rsidP="00B4495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A67FFE" w:rsidRDefault="00691685" w:rsidP="00B4495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A67FFE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A67FFE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A67FFE" w:rsidRDefault="00691685" w:rsidP="00B4495A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ab/>
      </w:r>
    </w:p>
    <w:p w14:paraId="2107FEA4" w14:textId="2D38395C" w:rsidR="00AD7088" w:rsidRPr="00A67FFE" w:rsidRDefault="003879BD" w:rsidP="00B4495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>Po vyhodnocení v poradním orgánu budou přijaté žádosti o dotace v dotačním titulu (podstatné náležitosti žádostí) seřazeny dle dosaženého bodového zisku. Žadatelům bude vyhověno nebo kráceno pouze do výše schválených finančních prostředků v tomto dotačním titulu.</w:t>
      </w:r>
    </w:p>
    <w:p w14:paraId="095882B4" w14:textId="77777777" w:rsidR="00691685" w:rsidRPr="00A67FFE" w:rsidRDefault="00691685" w:rsidP="00B4495A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5531D359" w:rsidR="006F1012" w:rsidRPr="00A67FFE" w:rsidRDefault="006F1012" w:rsidP="00B4495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činnosti, účelu vynaložení dotačních prostředků. </w:t>
      </w:r>
    </w:p>
    <w:p w14:paraId="3809FA7D" w14:textId="003A95B8" w:rsidR="006F1012" w:rsidRPr="00A67FFE" w:rsidRDefault="006F1012" w:rsidP="00B4495A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A67FFE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1DD17C3C" w14:textId="7A4E953A" w:rsidR="006F1012" w:rsidRPr="00A67FFE" w:rsidRDefault="001D1B90" w:rsidP="00B4495A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A67FFE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A67FFE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A67FFE">
        <w:rPr>
          <w:rFonts w:ascii="Arial" w:hAnsi="Arial" w:cs="Arial"/>
          <w:sz w:val="24"/>
          <w:szCs w:val="24"/>
        </w:rPr>
        <w:t> </w:t>
      </w:r>
      <w:r w:rsidR="002D577C" w:rsidRPr="00A67FFE">
        <w:rPr>
          <w:rFonts w:ascii="Arial" w:hAnsi="Arial" w:cs="Arial"/>
          <w:sz w:val="24"/>
          <w:szCs w:val="24"/>
        </w:rPr>
        <w:t>žádosti</w:t>
      </w:r>
      <w:r w:rsidR="00893A71" w:rsidRPr="00A67FFE">
        <w:rPr>
          <w:rFonts w:ascii="Arial" w:hAnsi="Arial" w:cs="Arial"/>
          <w:sz w:val="24"/>
          <w:szCs w:val="24"/>
        </w:rPr>
        <w:t xml:space="preserve"> apod.</w:t>
      </w:r>
      <w:r w:rsidR="002D577C" w:rsidRPr="00A67FFE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A67FFE" w:rsidRDefault="001D1B90" w:rsidP="00B4495A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7BBE88AE" w:rsidR="009A6768" w:rsidRPr="00A67FFE" w:rsidRDefault="009A6768" w:rsidP="00B4495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 xml:space="preserve">Lhůta </w:t>
      </w:r>
      <w:r w:rsidR="007841D7" w:rsidRPr="00A67FFE">
        <w:rPr>
          <w:rFonts w:ascii="Arial" w:hAnsi="Arial" w:cs="Arial"/>
          <w:bCs/>
          <w:sz w:val="24"/>
          <w:szCs w:val="24"/>
        </w:rPr>
        <w:t xml:space="preserve">pro rozhodnutí o žádostech </w:t>
      </w:r>
      <w:r w:rsidR="00CB6394" w:rsidRPr="00A67FFE">
        <w:rPr>
          <w:rFonts w:ascii="Arial" w:hAnsi="Arial" w:cs="Arial"/>
          <w:sz w:val="24"/>
          <w:szCs w:val="24"/>
        </w:rPr>
        <w:t xml:space="preserve">činí 60 dnů od ode </w:t>
      </w:r>
      <w:r w:rsidR="007841D7" w:rsidRPr="00A67FFE">
        <w:rPr>
          <w:rFonts w:ascii="Arial" w:hAnsi="Arial" w:cs="Arial"/>
          <w:sz w:val="24"/>
          <w:szCs w:val="24"/>
        </w:rPr>
        <w:t xml:space="preserve">dne ukončení lhůty </w:t>
      </w:r>
      <w:r w:rsidR="00A67FFE">
        <w:rPr>
          <w:rFonts w:ascii="Arial" w:hAnsi="Arial" w:cs="Arial"/>
          <w:sz w:val="24"/>
          <w:szCs w:val="24"/>
        </w:rPr>
        <w:br/>
      </w:r>
      <w:r w:rsidR="007841D7" w:rsidRPr="00A67FFE">
        <w:rPr>
          <w:rFonts w:ascii="Arial" w:hAnsi="Arial" w:cs="Arial"/>
          <w:sz w:val="24"/>
          <w:szCs w:val="24"/>
        </w:rPr>
        <w:t>pro podávání žádostí.</w:t>
      </w:r>
    </w:p>
    <w:p w14:paraId="17139E40" w14:textId="77777777" w:rsidR="00691685" w:rsidRPr="00A67FFE" w:rsidRDefault="00691685" w:rsidP="00B4495A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74267F70" w:rsidR="00691685" w:rsidRPr="00A67FFE" w:rsidRDefault="00691685" w:rsidP="00B4495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A67FFE">
        <w:rPr>
          <w:rFonts w:ascii="Arial" w:hAnsi="Arial" w:cs="Arial"/>
          <w:bCs/>
          <w:sz w:val="24"/>
          <w:szCs w:val="24"/>
        </w:rPr>
        <w:t>titulu</w:t>
      </w:r>
      <w:r w:rsidRPr="00A67FFE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A67FFE">
        <w:rPr>
          <w:rFonts w:ascii="Arial" w:hAnsi="Arial" w:cs="Arial"/>
          <w:bCs/>
          <w:sz w:val="24"/>
          <w:szCs w:val="24"/>
        </w:rPr>
        <w:t>titulu</w:t>
      </w:r>
      <w:r w:rsidRPr="00A67FFE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A67FFE" w:rsidRDefault="00691685" w:rsidP="00B4495A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3B318ED4" w:rsidR="00523688" w:rsidRPr="00A67FFE" w:rsidRDefault="00691685" w:rsidP="00B4495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>Informac</w:t>
      </w:r>
      <w:r w:rsidR="00805F04" w:rsidRPr="00A67FFE">
        <w:rPr>
          <w:rFonts w:ascii="Arial" w:hAnsi="Arial" w:cs="Arial"/>
          <w:bCs/>
          <w:sz w:val="24"/>
          <w:szCs w:val="24"/>
        </w:rPr>
        <w:t>i</w:t>
      </w:r>
      <w:r w:rsidRPr="00A67FF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A67FF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A67FFE">
        <w:rPr>
          <w:rFonts w:ascii="Arial" w:hAnsi="Arial" w:cs="Arial"/>
          <w:b/>
          <w:bCs/>
          <w:sz w:val="24"/>
          <w:szCs w:val="24"/>
        </w:rPr>
        <w:t>dnů</w:t>
      </w:r>
      <w:r w:rsidRPr="00A67FF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A67FF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A67FF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A67FFE">
        <w:rPr>
          <w:rFonts w:ascii="Arial" w:hAnsi="Arial" w:cs="Arial"/>
          <w:sz w:val="24"/>
          <w:szCs w:val="24"/>
        </w:rPr>
        <w:t xml:space="preserve">administrátor </w:t>
      </w:r>
      <w:proofErr w:type="gramStart"/>
      <w:r w:rsidR="00F97013" w:rsidRPr="00A67FFE">
        <w:rPr>
          <w:rFonts w:ascii="Arial" w:hAnsi="Arial" w:cs="Arial"/>
          <w:sz w:val="24"/>
          <w:szCs w:val="24"/>
        </w:rPr>
        <w:t>zveřejní  výsledky</w:t>
      </w:r>
      <w:proofErr w:type="gramEnd"/>
      <w:r w:rsidR="00F97013" w:rsidRPr="00A67FFE">
        <w:rPr>
          <w:rFonts w:ascii="Arial" w:hAnsi="Arial" w:cs="Arial"/>
          <w:sz w:val="24"/>
          <w:szCs w:val="24"/>
        </w:rPr>
        <w:t xml:space="preserve"> vyhodnocení </w:t>
      </w:r>
      <w:r w:rsidR="00F97013" w:rsidRPr="00A67FFE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A67FFE">
        <w:rPr>
          <w:rFonts w:ascii="Arial" w:hAnsi="Arial" w:cs="Arial"/>
          <w:bCs/>
          <w:sz w:val="24"/>
          <w:szCs w:val="24"/>
        </w:rPr>
        <w:t>na </w:t>
      </w:r>
      <w:r w:rsidR="00080132" w:rsidRPr="00A67FFE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A67FFE">
        <w:rPr>
          <w:rFonts w:ascii="Arial" w:hAnsi="Arial" w:cs="Arial"/>
          <w:bCs/>
          <w:sz w:val="24"/>
          <w:szCs w:val="24"/>
        </w:rPr>
        <w:t>(</w:t>
      </w:r>
      <w:r w:rsidR="009A4562" w:rsidRPr="00A67FFE">
        <w:rPr>
          <w:rFonts w:ascii="Arial" w:hAnsi="Arial" w:cs="Arial"/>
          <w:bCs/>
          <w:sz w:val="24"/>
          <w:szCs w:val="24"/>
        </w:rPr>
        <w:t>po </w:t>
      </w:r>
      <w:r w:rsidR="00F97013" w:rsidRPr="00A67FFE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A67FFE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A67FFE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A67FFE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A67FFE" w:rsidRDefault="00523688" w:rsidP="00B4495A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A67FFE" w:rsidRDefault="006A310B" w:rsidP="00B4495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4"/>
          <w:szCs w:val="24"/>
        </w:rPr>
      </w:pPr>
      <w:bookmarkStart w:id="15" w:name="základníPojmy"/>
      <w:bookmarkEnd w:id="15"/>
      <w:r w:rsidRPr="00A67FFE">
        <w:rPr>
          <w:rFonts w:ascii="Arial" w:hAnsi="Arial" w:cs="Arial"/>
          <w:b/>
          <w:bCs/>
          <w:sz w:val="24"/>
          <w:szCs w:val="24"/>
        </w:rPr>
        <w:t>Základní pojmy</w:t>
      </w:r>
      <w:r w:rsidR="00170FFE" w:rsidRPr="00A67F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C42B6F" w14:textId="77777777" w:rsidR="006A310B" w:rsidRPr="00A67FFE" w:rsidRDefault="006A310B" w:rsidP="00B4495A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A67FFE" w:rsidRDefault="006A310B" w:rsidP="00B449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lastRenderedPageBreak/>
        <w:t>Administrátor</w:t>
      </w:r>
      <w:r w:rsidRPr="00A67FFE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A67FFE">
        <w:rPr>
          <w:rFonts w:ascii="Arial" w:hAnsi="Arial" w:cs="Arial"/>
          <w:sz w:val="24"/>
          <w:szCs w:val="24"/>
        </w:rPr>
        <w:t xml:space="preserve"> věcné stránce, komunikuje s </w:t>
      </w:r>
      <w:r w:rsidRPr="00A67FFE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A67FFE">
        <w:rPr>
          <w:rFonts w:ascii="Arial" w:hAnsi="Arial" w:cs="Arial"/>
          <w:sz w:val="24"/>
          <w:szCs w:val="24"/>
        </w:rPr>
        <w:t>dí prověření závěrečné zprávy a </w:t>
      </w:r>
      <w:r w:rsidRPr="00A67FFE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1931E4B0" w:rsidR="006A310B" w:rsidRPr="00A67FFE" w:rsidRDefault="006D7BE4" w:rsidP="00B449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A67FFE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A67FFE">
        <w:rPr>
          <w:rFonts w:ascii="Arial" w:hAnsi="Arial" w:cs="Arial"/>
          <w:sz w:val="24"/>
          <w:szCs w:val="24"/>
        </w:rPr>
        <w:t>aktivit</w:t>
      </w:r>
      <w:r w:rsidR="006A310B" w:rsidRPr="00A67FFE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A67FFE">
        <w:rPr>
          <w:rFonts w:ascii="Arial" w:hAnsi="Arial" w:cs="Arial"/>
          <w:sz w:val="24"/>
          <w:szCs w:val="24"/>
        </w:rPr>
        <w:t>titulu</w:t>
      </w:r>
      <w:r w:rsidR="006A310B" w:rsidRPr="00A67FFE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A67FFE">
        <w:rPr>
          <w:rFonts w:ascii="Arial" w:hAnsi="Arial" w:cs="Arial"/>
          <w:sz w:val="24"/>
          <w:szCs w:val="24"/>
        </w:rPr>
        <w:t>titulu</w:t>
      </w:r>
      <w:r w:rsidRPr="00A67FFE">
        <w:rPr>
          <w:rFonts w:ascii="Arial" w:hAnsi="Arial" w:cs="Arial"/>
          <w:sz w:val="24"/>
          <w:szCs w:val="24"/>
        </w:rPr>
        <w:t xml:space="preserve"> (např. celoroční činnost)</w:t>
      </w:r>
      <w:r w:rsidR="006A310B" w:rsidRPr="00A67FFE">
        <w:rPr>
          <w:rFonts w:ascii="Arial" w:hAnsi="Arial" w:cs="Arial"/>
          <w:sz w:val="24"/>
          <w:szCs w:val="24"/>
        </w:rPr>
        <w:t>.</w:t>
      </w:r>
    </w:p>
    <w:p w14:paraId="268D7581" w14:textId="7A8C5BAF" w:rsidR="006A310B" w:rsidRPr="00A67FFE" w:rsidRDefault="006A310B" w:rsidP="00B449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A67FFE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</w:t>
      </w:r>
      <w:r w:rsidR="007841D7" w:rsidRPr="00A67FFE">
        <w:rPr>
          <w:rFonts w:ascii="Arial" w:hAnsi="Arial" w:cs="Arial"/>
          <w:sz w:val="24"/>
          <w:szCs w:val="24"/>
        </w:rPr>
        <w:t xml:space="preserve"> </w:t>
      </w:r>
      <w:r w:rsidR="0058171B" w:rsidRPr="00A67FFE">
        <w:rPr>
          <w:rFonts w:ascii="Arial" w:hAnsi="Arial" w:cs="Arial"/>
          <w:sz w:val="24"/>
          <w:szCs w:val="24"/>
        </w:rPr>
        <w:t>činnost</w:t>
      </w:r>
      <w:r w:rsidR="00D11249" w:rsidRPr="00A67FFE">
        <w:rPr>
          <w:rFonts w:ascii="Arial" w:hAnsi="Arial" w:cs="Arial"/>
          <w:sz w:val="24"/>
          <w:szCs w:val="24"/>
        </w:rPr>
        <w:t>i</w:t>
      </w:r>
      <w:r w:rsidR="00BA36B7" w:rsidRPr="00A67FFE">
        <w:rPr>
          <w:rFonts w:ascii="Arial" w:hAnsi="Arial" w:cs="Arial"/>
          <w:sz w:val="24"/>
          <w:szCs w:val="24"/>
        </w:rPr>
        <w:t xml:space="preserve"> a uvedl je v žádosti o </w:t>
      </w:r>
      <w:r w:rsidRPr="00A67FFE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A67FFE">
        <w:rPr>
          <w:rFonts w:ascii="Arial" w:hAnsi="Arial" w:cs="Arial"/>
          <w:sz w:val="24"/>
          <w:szCs w:val="24"/>
        </w:rPr>
        <w:t>činnost</w:t>
      </w:r>
      <w:r w:rsidR="00D11249" w:rsidRPr="00A67FFE">
        <w:rPr>
          <w:rFonts w:ascii="Arial" w:hAnsi="Arial" w:cs="Arial"/>
          <w:sz w:val="24"/>
          <w:szCs w:val="24"/>
        </w:rPr>
        <w:t>i</w:t>
      </w:r>
      <w:r w:rsidRPr="00A67FFE">
        <w:rPr>
          <w:rFonts w:ascii="Arial" w:hAnsi="Arial" w:cs="Arial"/>
          <w:sz w:val="24"/>
          <w:szCs w:val="24"/>
        </w:rPr>
        <w:t xml:space="preserve"> dle Pravidel </w:t>
      </w:r>
      <w:r w:rsidR="009C0F44" w:rsidRPr="00A67FFE">
        <w:rPr>
          <w:rFonts w:ascii="Arial" w:hAnsi="Arial" w:cs="Arial"/>
          <w:sz w:val="24"/>
          <w:szCs w:val="24"/>
        </w:rPr>
        <w:t xml:space="preserve">konkrétního </w:t>
      </w:r>
      <w:r w:rsidRPr="00A67FFE">
        <w:rPr>
          <w:rFonts w:ascii="Arial" w:hAnsi="Arial" w:cs="Arial"/>
          <w:sz w:val="24"/>
          <w:szCs w:val="24"/>
        </w:rPr>
        <w:t xml:space="preserve">dotačního </w:t>
      </w:r>
      <w:r w:rsidR="002829E7" w:rsidRPr="00A67FFE">
        <w:rPr>
          <w:rFonts w:ascii="Arial" w:hAnsi="Arial" w:cs="Arial"/>
          <w:sz w:val="24"/>
          <w:szCs w:val="24"/>
        </w:rPr>
        <w:t>titulu</w:t>
      </w:r>
      <w:r w:rsidRPr="00A67FFE">
        <w:rPr>
          <w:rFonts w:ascii="Arial" w:hAnsi="Arial" w:cs="Arial"/>
          <w:sz w:val="24"/>
          <w:szCs w:val="24"/>
        </w:rPr>
        <w:t xml:space="preserve">, odst. </w:t>
      </w:r>
      <w:r w:rsidR="00C42825" w:rsidRPr="00A67FFE">
        <w:rPr>
          <w:rFonts w:ascii="Arial" w:hAnsi="Arial" w:cs="Arial"/>
          <w:sz w:val="24"/>
          <w:szCs w:val="24"/>
        </w:rPr>
        <w:t>5.4.</w:t>
      </w:r>
      <w:r w:rsidRPr="00A67FFE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</w:p>
    <w:p w14:paraId="1BE19854" w14:textId="14CDBE55" w:rsidR="006A310B" w:rsidRPr="00A67FFE" w:rsidRDefault="006A310B" w:rsidP="00B449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A67FFE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A67FFE">
        <w:rPr>
          <w:rFonts w:ascii="Arial" w:hAnsi="Arial" w:cs="Arial"/>
          <w:sz w:val="24"/>
          <w:szCs w:val="24"/>
        </w:rPr>
        <w:t>činnosti</w:t>
      </w:r>
      <w:r w:rsidRPr="00A67FFE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A67FFE">
        <w:rPr>
          <w:rFonts w:ascii="Arial" w:hAnsi="Arial" w:cs="Arial"/>
          <w:sz w:val="24"/>
          <w:szCs w:val="24"/>
        </w:rPr>
        <w:t xml:space="preserve">činnosti </w:t>
      </w:r>
      <w:r w:rsidRPr="00A67FFE">
        <w:rPr>
          <w:rFonts w:ascii="Arial" w:hAnsi="Arial" w:cs="Arial"/>
          <w:sz w:val="24"/>
          <w:szCs w:val="24"/>
        </w:rPr>
        <w:t xml:space="preserve">dle </w:t>
      </w:r>
      <w:r w:rsidR="00B43176" w:rsidRPr="00A67FFE">
        <w:rPr>
          <w:rFonts w:ascii="Arial" w:hAnsi="Arial" w:cs="Arial"/>
          <w:sz w:val="24"/>
          <w:szCs w:val="24"/>
        </w:rPr>
        <w:t xml:space="preserve">těchto </w:t>
      </w:r>
      <w:r w:rsidR="00AD590C" w:rsidRPr="00A67FFE">
        <w:rPr>
          <w:rFonts w:ascii="Arial" w:hAnsi="Arial" w:cs="Arial"/>
          <w:sz w:val="24"/>
          <w:szCs w:val="24"/>
        </w:rPr>
        <w:t>p</w:t>
      </w:r>
      <w:r w:rsidRPr="00A67FFE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A67FFE">
        <w:rPr>
          <w:rFonts w:ascii="Arial" w:hAnsi="Arial" w:cs="Arial"/>
          <w:sz w:val="24"/>
          <w:szCs w:val="24"/>
        </w:rPr>
        <w:t>titulu</w:t>
      </w:r>
      <w:r w:rsidRPr="00A67FFE">
        <w:rPr>
          <w:rFonts w:ascii="Arial" w:hAnsi="Arial" w:cs="Arial"/>
          <w:sz w:val="24"/>
          <w:szCs w:val="24"/>
        </w:rPr>
        <w:t>, odst.</w:t>
      </w:r>
      <w:r w:rsidR="003F1369" w:rsidRPr="00A67FFE">
        <w:rPr>
          <w:rFonts w:ascii="Arial" w:hAnsi="Arial" w:cs="Arial"/>
          <w:sz w:val="24"/>
          <w:szCs w:val="24"/>
        </w:rPr>
        <w:t xml:space="preserve"> 5</w:t>
      </w:r>
      <w:r w:rsidRPr="00A67FFE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</w:t>
      </w:r>
    </w:p>
    <w:p w14:paraId="6F348ADA" w14:textId="5EA39730" w:rsidR="006A310B" w:rsidRPr="00A67FFE" w:rsidRDefault="006A310B" w:rsidP="00B449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 xml:space="preserve">Konkrétní účel </w:t>
      </w:r>
      <w:r w:rsidRPr="00A67FFE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A67FFE">
        <w:rPr>
          <w:rFonts w:ascii="Arial" w:hAnsi="Arial" w:cs="Arial"/>
          <w:sz w:val="24"/>
          <w:szCs w:val="24"/>
        </w:rPr>
        <w:t>činnost</w:t>
      </w:r>
      <w:r w:rsidRPr="00A67FFE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A67FFE">
        <w:rPr>
          <w:rFonts w:ascii="Arial" w:hAnsi="Arial" w:cs="Arial"/>
          <w:sz w:val="24"/>
          <w:szCs w:val="24"/>
        </w:rPr>
        <w:t>činnost</w:t>
      </w:r>
      <w:r w:rsidRPr="00A67FFE">
        <w:rPr>
          <w:rFonts w:ascii="Arial" w:hAnsi="Arial" w:cs="Arial"/>
          <w:sz w:val="24"/>
          <w:szCs w:val="24"/>
        </w:rPr>
        <w:t>) v souladu s definov</w:t>
      </w:r>
      <w:r w:rsidR="0079029A" w:rsidRPr="00A67FFE">
        <w:rPr>
          <w:rFonts w:ascii="Arial" w:hAnsi="Arial" w:cs="Arial"/>
          <w:sz w:val="24"/>
          <w:szCs w:val="24"/>
        </w:rPr>
        <w:t>anými cíli dotačního programu a </w:t>
      </w:r>
      <w:r w:rsidRPr="00A67FFE">
        <w:rPr>
          <w:rFonts w:ascii="Arial" w:hAnsi="Arial" w:cs="Arial"/>
          <w:sz w:val="24"/>
          <w:szCs w:val="24"/>
        </w:rPr>
        <w:t xml:space="preserve">v souladu s obecným účelem. </w:t>
      </w:r>
      <w:r w:rsidRPr="00A67FFE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430E7150" w:rsidR="006A310B" w:rsidRPr="00A67FFE" w:rsidRDefault="006A310B" w:rsidP="00B449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>Neuznatelné výdaje</w:t>
      </w:r>
      <w:r w:rsidRPr="00A67FFE">
        <w:rPr>
          <w:rFonts w:ascii="Arial" w:hAnsi="Arial" w:cs="Arial"/>
          <w:sz w:val="24"/>
          <w:szCs w:val="24"/>
        </w:rPr>
        <w:t xml:space="preserve"> </w:t>
      </w:r>
      <w:r w:rsidR="003F7B8E" w:rsidRPr="00A67FFE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A67FFE">
        <w:rPr>
          <w:rFonts w:ascii="Arial" w:hAnsi="Arial" w:cs="Arial"/>
          <w:sz w:val="24"/>
          <w:szCs w:val="24"/>
        </w:rPr>
        <w:t>dotaci, použít. Ž</w:t>
      </w:r>
      <w:r w:rsidRPr="00A67FFE">
        <w:rPr>
          <w:rFonts w:ascii="Arial" w:hAnsi="Arial" w:cs="Arial"/>
          <w:sz w:val="24"/>
          <w:szCs w:val="24"/>
        </w:rPr>
        <w:t xml:space="preserve">adatel </w:t>
      </w:r>
      <w:r w:rsidR="003F7B8E" w:rsidRPr="00A67FFE">
        <w:rPr>
          <w:rFonts w:ascii="Arial" w:hAnsi="Arial" w:cs="Arial"/>
          <w:sz w:val="24"/>
          <w:szCs w:val="24"/>
        </w:rPr>
        <w:t xml:space="preserve">je </w:t>
      </w:r>
      <w:r w:rsidR="005500EE" w:rsidRPr="00A67FFE">
        <w:rPr>
          <w:rFonts w:ascii="Arial" w:hAnsi="Arial" w:cs="Arial"/>
          <w:sz w:val="24"/>
          <w:szCs w:val="24"/>
        </w:rPr>
        <w:t>nemůže zahrnout do </w:t>
      </w:r>
      <w:r w:rsidRPr="00A67FFE">
        <w:rPr>
          <w:rFonts w:ascii="Arial" w:hAnsi="Arial" w:cs="Arial"/>
          <w:sz w:val="24"/>
          <w:szCs w:val="24"/>
        </w:rPr>
        <w:t>celkových předpokládaných</w:t>
      </w:r>
      <w:r w:rsidR="00FA5724" w:rsidRPr="00A67FFE">
        <w:rPr>
          <w:rFonts w:ascii="Arial" w:hAnsi="Arial" w:cs="Arial"/>
          <w:sz w:val="24"/>
          <w:szCs w:val="24"/>
        </w:rPr>
        <w:t xml:space="preserve"> uznatelných</w:t>
      </w:r>
      <w:r w:rsidRPr="00A67FFE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A67FFE">
        <w:rPr>
          <w:rFonts w:ascii="Arial" w:hAnsi="Arial" w:cs="Arial"/>
          <w:sz w:val="24"/>
          <w:szCs w:val="24"/>
        </w:rPr>
        <w:t xml:space="preserve">uznatelných </w:t>
      </w:r>
      <w:r w:rsidRPr="00A67FFE">
        <w:rPr>
          <w:rFonts w:ascii="Arial" w:hAnsi="Arial" w:cs="Arial"/>
          <w:sz w:val="24"/>
          <w:szCs w:val="24"/>
        </w:rPr>
        <w:t xml:space="preserve">výdajů na realizaci své </w:t>
      </w:r>
      <w:r w:rsidR="003F1369" w:rsidRPr="00A67FFE">
        <w:rPr>
          <w:rFonts w:ascii="Arial" w:hAnsi="Arial" w:cs="Arial"/>
          <w:sz w:val="24"/>
          <w:szCs w:val="24"/>
        </w:rPr>
        <w:t>činnosti</w:t>
      </w:r>
      <w:r w:rsidR="00272D37" w:rsidRPr="00A67FFE">
        <w:rPr>
          <w:rFonts w:ascii="Arial" w:hAnsi="Arial" w:cs="Arial"/>
          <w:sz w:val="24"/>
          <w:szCs w:val="24"/>
        </w:rPr>
        <w:t xml:space="preserve">. </w:t>
      </w:r>
      <w:r w:rsidRPr="00A67FFE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A67FFE">
        <w:rPr>
          <w:rFonts w:ascii="Arial" w:hAnsi="Arial" w:cs="Arial"/>
          <w:sz w:val="24"/>
          <w:szCs w:val="24"/>
        </w:rPr>
        <w:t>p</w:t>
      </w:r>
      <w:r w:rsidRPr="00A67FFE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A67FFE">
        <w:rPr>
          <w:rFonts w:ascii="Arial" w:hAnsi="Arial" w:cs="Arial"/>
          <w:sz w:val="24"/>
          <w:szCs w:val="24"/>
        </w:rPr>
        <w:t>titulu</w:t>
      </w:r>
      <w:r w:rsidRPr="00A67FFE">
        <w:rPr>
          <w:rFonts w:ascii="Arial" w:hAnsi="Arial" w:cs="Arial"/>
          <w:sz w:val="24"/>
          <w:szCs w:val="24"/>
        </w:rPr>
        <w:t xml:space="preserve">, odst. </w:t>
      </w:r>
      <w:r w:rsidR="003F1369" w:rsidRPr="00A67FFE">
        <w:rPr>
          <w:rFonts w:ascii="Arial" w:hAnsi="Arial" w:cs="Arial"/>
          <w:sz w:val="24"/>
          <w:szCs w:val="24"/>
        </w:rPr>
        <w:t>7.4</w:t>
      </w:r>
      <w:r w:rsidR="005C0712" w:rsidRPr="00A67FFE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A67FFE">
        <w:rPr>
          <w:rFonts w:ascii="Arial" w:hAnsi="Arial" w:cs="Arial"/>
          <w:sz w:val="24"/>
          <w:szCs w:val="24"/>
        </w:rPr>
        <w:t xml:space="preserve"> </w:t>
      </w:r>
      <w:r w:rsidR="00A07366" w:rsidRPr="00A67FFE">
        <w:rPr>
          <w:rFonts w:ascii="Arial" w:hAnsi="Arial" w:cs="Arial"/>
          <w:sz w:val="24"/>
          <w:szCs w:val="24"/>
        </w:rPr>
        <w:t>5</w:t>
      </w:r>
      <w:r w:rsidRPr="00A67FFE">
        <w:rPr>
          <w:rFonts w:ascii="Arial" w:hAnsi="Arial" w:cs="Arial"/>
          <w:sz w:val="24"/>
          <w:szCs w:val="24"/>
        </w:rPr>
        <w:t xml:space="preserve">. Neuznatelné výdaje jsou výdaje </w:t>
      </w:r>
      <w:r w:rsidR="003F1369" w:rsidRPr="00A67FFE">
        <w:rPr>
          <w:rFonts w:ascii="Arial" w:hAnsi="Arial" w:cs="Arial"/>
          <w:sz w:val="24"/>
          <w:szCs w:val="24"/>
        </w:rPr>
        <w:t>činnosti</w:t>
      </w:r>
      <w:r w:rsidRPr="00A67FFE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A67FFE">
        <w:rPr>
          <w:rFonts w:ascii="Arial" w:hAnsi="Arial" w:cs="Arial"/>
          <w:sz w:val="24"/>
          <w:szCs w:val="24"/>
        </w:rPr>
        <w:t xml:space="preserve"> </w:t>
      </w:r>
    </w:p>
    <w:p w14:paraId="63EF0230" w14:textId="05BA7F2C" w:rsidR="008268F8" w:rsidRPr="00A67FFE" w:rsidRDefault="006A310B" w:rsidP="00B449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>Obecný účel</w:t>
      </w:r>
      <w:r w:rsidRPr="00A67FFE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A67FFE">
        <w:rPr>
          <w:rFonts w:ascii="Arial" w:hAnsi="Arial" w:cs="Arial"/>
          <w:sz w:val="24"/>
          <w:szCs w:val="24"/>
        </w:rPr>
        <w:t>titulu</w:t>
      </w:r>
      <w:r w:rsidRPr="00A67FFE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A67FFE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A67FFE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A67FFE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A67FFE" w:rsidRDefault="006A310B" w:rsidP="00B449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A67FFE">
        <w:rPr>
          <w:rFonts w:ascii="Arial" w:hAnsi="Arial" w:cs="Arial"/>
          <w:b/>
          <w:sz w:val="24"/>
          <w:szCs w:val="24"/>
        </w:rPr>
        <w:t>Poradní orgán</w:t>
      </w:r>
      <w:r w:rsidRPr="00A67FFE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A67FFE" w:rsidRDefault="006A310B" w:rsidP="00B449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>Poskytovatel dotace</w:t>
      </w:r>
      <w:r w:rsidRPr="00A67FFE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8FD7D6C" w:rsidR="00724C93" w:rsidRPr="00A67FFE" w:rsidRDefault="00724C93" w:rsidP="00B449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>Projekt</w:t>
      </w:r>
      <w:r w:rsidR="00AB6332" w:rsidRPr="00A67FFE">
        <w:rPr>
          <w:rFonts w:ascii="Arial" w:hAnsi="Arial" w:cs="Arial"/>
          <w:b/>
          <w:sz w:val="24"/>
          <w:szCs w:val="24"/>
        </w:rPr>
        <w:t xml:space="preserve"> </w:t>
      </w:r>
      <w:r w:rsidRPr="00A67FFE">
        <w:rPr>
          <w:rFonts w:ascii="Arial" w:hAnsi="Arial" w:cs="Arial"/>
          <w:sz w:val="24"/>
          <w:szCs w:val="24"/>
        </w:rPr>
        <w:t>–</w:t>
      </w:r>
      <w:r w:rsidR="00FF7F4F">
        <w:rPr>
          <w:rFonts w:ascii="Arial" w:hAnsi="Arial" w:cs="Arial"/>
          <w:sz w:val="24"/>
          <w:szCs w:val="24"/>
        </w:rPr>
        <w:t xml:space="preserve"> </w:t>
      </w:r>
      <w:r w:rsidRPr="00A67FFE">
        <w:rPr>
          <w:rFonts w:ascii="Arial" w:hAnsi="Arial" w:cs="Arial"/>
          <w:sz w:val="24"/>
          <w:szCs w:val="24"/>
        </w:rPr>
        <w:t>činnost (žadatelem navrhovaný ucelený souhrn aktivit, které mají být podpořeny z dotačního titulu, např. celoroční činnost)</w:t>
      </w:r>
      <w:r w:rsidR="00786F00" w:rsidRPr="00A67FFE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A67FFE" w:rsidRDefault="006A310B" w:rsidP="00B449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lastRenderedPageBreak/>
        <w:t>Příjemce</w:t>
      </w:r>
      <w:r w:rsidRPr="00A67FFE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69AA8B24" w:rsidR="00C14143" w:rsidRPr="00A67FFE" w:rsidRDefault="00C14143" w:rsidP="00B449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>Uznatelný výdaj</w:t>
      </w:r>
      <w:r w:rsidRPr="00A67FFE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A67FFE">
        <w:rPr>
          <w:rFonts w:ascii="Arial" w:hAnsi="Arial" w:cs="Arial"/>
          <w:sz w:val="24"/>
          <w:szCs w:val="24"/>
        </w:rPr>
        <w:t>usí být vynaložen na činnosti a </w:t>
      </w:r>
      <w:r w:rsidRPr="00A67FFE">
        <w:rPr>
          <w:rFonts w:ascii="Arial" w:hAnsi="Arial" w:cs="Arial"/>
          <w:sz w:val="24"/>
          <w:szCs w:val="24"/>
        </w:rPr>
        <w:t xml:space="preserve">aktivity, které jasně souvisí s obsahem a cíli činnosti a který vznikl v období realizace činnosti dle </w:t>
      </w:r>
      <w:r w:rsidR="00B43176" w:rsidRPr="00A67FFE">
        <w:rPr>
          <w:rFonts w:ascii="Arial" w:hAnsi="Arial" w:cs="Arial"/>
          <w:sz w:val="24"/>
          <w:szCs w:val="24"/>
        </w:rPr>
        <w:t>těchto p</w:t>
      </w:r>
      <w:r w:rsidRPr="00A67FFE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A67FFE">
        <w:rPr>
          <w:rFonts w:ascii="Arial" w:hAnsi="Arial" w:cs="Arial"/>
          <w:sz w:val="24"/>
          <w:szCs w:val="24"/>
        </w:rPr>
        <w:t>titulu</w:t>
      </w:r>
      <w:r w:rsidRPr="00A67FFE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A67FFE">
        <w:rPr>
          <w:rFonts w:ascii="Arial" w:hAnsi="Arial" w:cs="Arial"/>
          <w:sz w:val="24"/>
          <w:szCs w:val="24"/>
        </w:rPr>
        <w:t>5.4</w:t>
      </w:r>
      <w:r w:rsidRPr="00A67FFE">
        <w:rPr>
          <w:rFonts w:ascii="Arial" w:hAnsi="Arial" w:cs="Arial"/>
          <w:sz w:val="24"/>
          <w:szCs w:val="24"/>
          <w:u w:val="single"/>
        </w:rPr>
        <w:t>.</w:t>
      </w:r>
      <w:r w:rsidRPr="00A67FFE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A67FFE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</w:t>
      </w:r>
    </w:p>
    <w:p w14:paraId="0CB024A6" w14:textId="3C0C3568" w:rsidR="006A310B" w:rsidRPr="00A67FFE" w:rsidRDefault="006A310B" w:rsidP="00B449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A67FFE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A67FFE">
        <w:rPr>
          <w:rFonts w:ascii="Arial" w:hAnsi="Arial" w:cs="Arial"/>
          <w:sz w:val="24"/>
          <w:szCs w:val="24"/>
        </w:rPr>
        <w:t>činnosti</w:t>
      </w:r>
      <w:r w:rsidRPr="00A67FFE">
        <w:rPr>
          <w:rFonts w:ascii="Arial" w:hAnsi="Arial" w:cs="Arial"/>
          <w:sz w:val="24"/>
          <w:szCs w:val="24"/>
        </w:rPr>
        <w:t>.</w:t>
      </w:r>
    </w:p>
    <w:p w14:paraId="5C7A9AE4" w14:textId="48896623" w:rsidR="006A310B" w:rsidRPr="00A67FFE" w:rsidRDefault="00724C93" w:rsidP="00B449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>Žadatel</w:t>
      </w:r>
      <w:r w:rsidRPr="00A67FFE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18282560" w14:textId="77777777" w:rsidR="007841D7" w:rsidRPr="00A67FFE" w:rsidRDefault="007841D7" w:rsidP="00B449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A67FFE">
        <w:rPr>
          <w:rFonts w:ascii="Arial" w:hAnsi="Arial" w:cs="Arial"/>
          <w:sz w:val="24"/>
          <w:szCs w:val="24"/>
        </w:rPr>
        <w:t>jsou vlastní a jiné zdroje vynaložené na úhradu uznatelných výdajů činnosti. Vlastní a jiné zdroje musí být prokazatelně přijaty příjemcem. Pokud je příjemce povinen vést účetnictví, musí být o příjmu proveden účetní záznam</w:t>
      </w:r>
    </w:p>
    <w:p w14:paraId="572E8075" w14:textId="77777777" w:rsidR="007841D7" w:rsidRPr="00A67FFE" w:rsidRDefault="007841D7" w:rsidP="00B449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>Vlastní zdroje</w:t>
      </w:r>
      <w:r w:rsidRPr="00A67FFE">
        <w:rPr>
          <w:rFonts w:ascii="Arial" w:hAnsi="Arial" w:cs="Arial"/>
          <w:sz w:val="24"/>
          <w:szCs w:val="24"/>
        </w:rPr>
        <w:t xml:space="preserve"> – příjmy příjemce získané vlastní činností, pro kterou byla organizace zřízena (založena) a  příjmy příjemce přijaté na základě vlastních aktivit příjemce atd.</w:t>
      </w:r>
    </w:p>
    <w:p w14:paraId="2E02E544" w14:textId="252892F8" w:rsidR="007841D7" w:rsidRPr="00A67FFE" w:rsidRDefault="007841D7" w:rsidP="00B449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67FFE">
        <w:rPr>
          <w:rFonts w:ascii="Arial" w:hAnsi="Arial" w:cs="Arial"/>
          <w:b/>
          <w:bCs/>
          <w:sz w:val="24"/>
          <w:szCs w:val="24"/>
        </w:rPr>
        <w:t>Jiné zdroje</w:t>
      </w:r>
      <w:r w:rsidRPr="00A67FFE">
        <w:rPr>
          <w:rFonts w:ascii="Arial" w:hAnsi="Arial" w:cs="Arial"/>
          <w:sz w:val="24"/>
          <w:szCs w:val="24"/>
        </w:rPr>
        <w:t xml:space="preserve"> – poskytnuté příjemci z veřejných rozpočtů (evropských, státních, územních), poskytnuté jinou fyzickou nebo právnickou osobou formou daru nebo dotace (příspěvky, dotace, dary)</w:t>
      </w:r>
    </w:p>
    <w:p w14:paraId="5A2036D0" w14:textId="7EA35CEA" w:rsidR="007841D7" w:rsidRPr="00A67FFE" w:rsidRDefault="007841D7" w:rsidP="00B449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 xml:space="preserve">Příjmy </w:t>
      </w:r>
      <w:r w:rsidRPr="00A67FFE">
        <w:rPr>
          <w:rFonts w:ascii="Arial" w:hAnsi="Arial" w:cs="Arial"/>
          <w:sz w:val="24"/>
          <w:szCs w:val="24"/>
        </w:rPr>
        <w:t>jsou veškeré finanční prostředky, které příjemce obdržel v souvislosti s realizací akce, např. dotace od státu a jiných územních samosprávných celků, příspěvky, dary, vstupné, příjmy z pronájmu prostor na akci.</w:t>
      </w:r>
    </w:p>
    <w:p w14:paraId="3920F444" w14:textId="402CD1C6" w:rsidR="00C4578A" w:rsidRPr="0009156C" w:rsidRDefault="00C4578A" w:rsidP="00B4495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/>
          <w:sz w:val="24"/>
          <w:szCs w:val="24"/>
        </w:rPr>
        <w:t>Vyúčtování dotace</w:t>
      </w:r>
      <w:r w:rsidRPr="00A67FFE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A67FFE">
        <w:rPr>
          <w:rFonts w:ascii="Arial" w:hAnsi="Arial" w:cs="Arial"/>
          <w:sz w:val="24"/>
          <w:szCs w:val="24"/>
        </w:rPr>
        <w:t>se Smlouvou vyplněný, uložený a </w:t>
      </w:r>
      <w:r w:rsidRPr="00A67FFE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A67FFE">
        <w:rPr>
          <w:rFonts w:ascii="Arial" w:hAnsi="Arial" w:cs="Arial"/>
          <w:sz w:val="24"/>
          <w:szCs w:val="24"/>
        </w:rPr>
        <w:t>účtování dotace“, zveřejněný na </w:t>
      </w:r>
      <w:r w:rsidRPr="00A67FFE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A67FFE">
        <w:rPr>
          <w:rFonts w:ascii="Arial" w:hAnsi="Arial" w:cs="Arial"/>
          <w:i/>
          <w:sz w:val="24"/>
          <w:szCs w:val="24"/>
        </w:rPr>
        <w:t xml:space="preserve"> </w:t>
      </w:r>
    </w:p>
    <w:p w14:paraId="12787F82" w14:textId="77777777" w:rsidR="0009156C" w:rsidRPr="00A67FFE" w:rsidRDefault="0009156C" w:rsidP="0009156C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A67FFE" w:rsidRDefault="00691685" w:rsidP="0009156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3" w:hanging="357"/>
        <w:rPr>
          <w:rFonts w:ascii="Arial" w:hAnsi="Arial" w:cs="Arial"/>
          <w:b/>
          <w:bCs/>
          <w:sz w:val="24"/>
          <w:szCs w:val="24"/>
        </w:rPr>
      </w:pPr>
      <w:r w:rsidRPr="00A67FFE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415EC8B0" w14:textId="77777777" w:rsidR="00691685" w:rsidRPr="00A67FFE" w:rsidRDefault="00691685" w:rsidP="00B4495A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A67FFE" w:rsidRDefault="00691685" w:rsidP="00B4495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A67FFE" w:rsidRDefault="00691685" w:rsidP="00B4495A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0AB18602" w:rsidR="00D81DFB" w:rsidRPr="00A67FFE" w:rsidRDefault="001321AA" w:rsidP="00B4495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A67FFE">
        <w:rPr>
          <w:rFonts w:ascii="Arial" w:hAnsi="Arial" w:cs="Arial"/>
          <w:bCs/>
          <w:sz w:val="24"/>
          <w:szCs w:val="24"/>
        </w:rPr>
        <w:t xml:space="preserve">čuje lhůtu </w:t>
      </w:r>
      <w:r w:rsidR="00A67FFE">
        <w:rPr>
          <w:rFonts w:ascii="Arial" w:hAnsi="Arial" w:cs="Arial"/>
          <w:bCs/>
          <w:sz w:val="24"/>
          <w:szCs w:val="24"/>
        </w:rPr>
        <w:br/>
      </w:r>
      <w:r w:rsidR="00BA36B7" w:rsidRPr="00A67FFE">
        <w:rPr>
          <w:rFonts w:ascii="Arial" w:hAnsi="Arial" w:cs="Arial"/>
          <w:bCs/>
          <w:sz w:val="24"/>
          <w:szCs w:val="24"/>
        </w:rPr>
        <w:t>pro přijetí návrhu v </w:t>
      </w:r>
      <w:r w:rsidRPr="00A67FFE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A67FFE" w:rsidRDefault="00691685" w:rsidP="00B4495A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3525A0F1" w:rsidR="00691685" w:rsidRPr="00A67FFE" w:rsidRDefault="00691685" w:rsidP="00B4495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 xml:space="preserve">Dotace poskytnuté dle tohoto dotačního programu jsou slučitelné s podporou poskytnutou z rozpočtu jiných územních samosprávných celků, státního </w:t>
      </w:r>
      <w:r w:rsidRPr="00A67FFE">
        <w:rPr>
          <w:rFonts w:ascii="Arial" w:hAnsi="Arial" w:cs="Arial"/>
          <w:bCs/>
          <w:sz w:val="24"/>
          <w:szCs w:val="24"/>
        </w:rPr>
        <w:lastRenderedPageBreak/>
        <w:t xml:space="preserve">rozpočtu nebo strukturálních fondů Evropské unie, pokud to pravidla </w:t>
      </w:r>
      <w:r w:rsidR="00A67FFE">
        <w:rPr>
          <w:rFonts w:ascii="Arial" w:hAnsi="Arial" w:cs="Arial"/>
          <w:bCs/>
          <w:sz w:val="24"/>
          <w:szCs w:val="24"/>
        </w:rPr>
        <w:br/>
      </w:r>
      <w:r w:rsidRPr="00A67FFE">
        <w:rPr>
          <w:rFonts w:ascii="Arial" w:hAnsi="Arial" w:cs="Arial"/>
          <w:bCs/>
          <w:sz w:val="24"/>
          <w:szCs w:val="24"/>
        </w:rPr>
        <w:t>pro poskytnutí těchto podpor nevylučují.</w:t>
      </w:r>
      <w:r w:rsidR="007B2C50" w:rsidRPr="00A67FFE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A67FFE" w:rsidRDefault="00691685" w:rsidP="00B4495A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5A6FAF6A" w:rsidR="00691685" w:rsidRPr="00A67FFE" w:rsidRDefault="00691685" w:rsidP="00B4495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A67FFE">
        <w:rPr>
          <w:rFonts w:ascii="Arial" w:hAnsi="Arial" w:cs="Arial"/>
          <w:bCs/>
          <w:sz w:val="24"/>
          <w:szCs w:val="24"/>
        </w:rPr>
        <w:t>titulu</w:t>
      </w:r>
      <w:r w:rsidRPr="00A67FFE">
        <w:rPr>
          <w:rFonts w:ascii="Arial" w:hAnsi="Arial" w:cs="Arial"/>
          <w:bCs/>
          <w:sz w:val="24"/>
          <w:szCs w:val="24"/>
        </w:rPr>
        <w:t>:</w:t>
      </w:r>
    </w:p>
    <w:p w14:paraId="52E6B5DF" w14:textId="06FB7F8A" w:rsidR="00026DF8" w:rsidRPr="00A67FFE" w:rsidRDefault="00026DF8" w:rsidP="00B4495A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1735F0" w:rsidRPr="00A67FFE">
        <w:rPr>
          <w:rFonts w:ascii="Arial" w:hAnsi="Arial" w:cs="Arial"/>
          <w:bCs/>
          <w:sz w:val="24"/>
          <w:szCs w:val="24"/>
        </w:rPr>
        <w:t>,</w:t>
      </w:r>
      <w:r w:rsidRPr="00A67FFE">
        <w:rPr>
          <w:rFonts w:ascii="Arial" w:hAnsi="Arial" w:cs="Arial"/>
          <w:bCs/>
          <w:sz w:val="24"/>
          <w:szCs w:val="24"/>
        </w:rPr>
        <w:t xml:space="preserve"> </w:t>
      </w:r>
    </w:p>
    <w:p w14:paraId="015D524B" w14:textId="77777777" w:rsidR="001735F0" w:rsidRPr="00A67FFE" w:rsidRDefault="007A215D" w:rsidP="00B4495A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A67FFE">
        <w:rPr>
          <w:rFonts w:ascii="Arial" w:hAnsi="Arial" w:cs="Arial"/>
          <w:sz w:val="24"/>
          <w:szCs w:val="24"/>
          <w:lang w:eastAsia="cs-CZ"/>
        </w:rPr>
        <w:t>Vzorov</w:t>
      </w:r>
      <w:r w:rsidRPr="00A67FFE">
        <w:rPr>
          <w:rFonts w:ascii="Arial" w:eastAsia="Times New Roman" w:hAnsi="Arial" w:cs="Arial"/>
          <w:sz w:val="24"/>
          <w:szCs w:val="24"/>
          <w:lang w:eastAsia="cs-CZ"/>
        </w:rPr>
        <w:t xml:space="preserve">á veřejnoprávní smlouva o poskytnutí dotace na činnost právnické </w:t>
      </w:r>
      <w:r w:rsidR="001735F0" w:rsidRPr="00A67FFE">
        <w:rPr>
          <w:rFonts w:ascii="Arial" w:eastAsia="Times New Roman" w:hAnsi="Arial" w:cs="Arial"/>
          <w:sz w:val="24"/>
          <w:szCs w:val="24"/>
          <w:lang w:eastAsia="cs-CZ"/>
        </w:rPr>
        <w:t>osobě.</w:t>
      </w:r>
    </w:p>
    <w:p w14:paraId="13DE2E20" w14:textId="210614EB" w:rsidR="00691685" w:rsidRPr="00A67FFE" w:rsidRDefault="00691685" w:rsidP="00B4495A">
      <w:pPr>
        <w:spacing w:after="200" w:line="276" w:lineRule="auto"/>
        <w:ind w:left="142" w:hanging="142"/>
        <w:rPr>
          <w:rFonts w:ascii="Arial" w:hAnsi="Arial" w:cs="Arial"/>
          <w:bCs/>
          <w:strike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A67FFE" w:rsidRDefault="00B94744" w:rsidP="00B4495A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220BDCE9" w:rsidR="00691685" w:rsidRPr="00A67FFE" w:rsidRDefault="00691685" w:rsidP="00B4495A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="00983823" w:rsidRPr="00A67FFE">
        <w:rPr>
          <w:rFonts w:ascii="Arial" w:hAnsi="Arial" w:cs="Arial"/>
          <w:bCs/>
          <w:sz w:val="24"/>
          <w:szCs w:val="24"/>
        </w:rPr>
        <w:t>Radou/</w:t>
      </w:r>
      <w:r w:rsidRPr="00A67FFE">
        <w:rPr>
          <w:rFonts w:ascii="Arial" w:hAnsi="Arial" w:cs="Arial"/>
          <w:bCs/>
          <w:sz w:val="24"/>
          <w:szCs w:val="24"/>
        </w:rPr>
        <w:t>Zastupitelstvem</w:t>
      </w:r>
      <w:r w:rsidR="009D63E1" w:rsidRPr="00A67FFE">
        <w:rPr>
          <w:rFonts w:ascii="Arial" w:hAnsi="Arial" w:cs="Arial"/>
          <w:bCs/>
          <w:sz w:val="24"/>
          <w:szCs w:val="24"/>
        </w:rPr>
        <w:t xml:space="preserve"> </w:t>
      </w:r>
      <w:r w:rsidR="0009156C">
        <w:rPr>
          <w:rFonts w:ascii="Arial" w:hAnsi="Arial" w:cs="Arial"/>
          <w:bCs/>
          <w:sz w:val="24"/>
          <w:szCs w:val="24"/>
        </w:rPr>
        <w:t>Olomouckého kraje dne</w:t>
      </w:r>
      <w:r w:rsidR="0009156C" w:rsidRPr="0009156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09156C" w:rsidRPr="0009156C">
        <w:rPr>
          <w:rFonts w:ascii="Arial" w:hAnsi="Arial" w:cs="Arial"/>
          <w:bCs/>
          <w:sz w:val="24"/>
          <w:szCs w:val="24"/>
        </w:rPr>
        <w:t>13.12.2021</w:t>
      </w:r>
      <w:proofErr w:type="gramEnd"/>
      <w:r w:rsidR="00D836FA" w:rsidRPr="00A67FFE">
        <w:rPr>
          <w:rFonts w:ascii="Arial" w:hAnsi="Arial" w:cs="Arial"/>
          <w:bCs/>
          <w:i/>
          <w:sz w:val="24"/>
          <w:szCs w:val="24"/>
        </w:rPr>
        <w:t xml:space="preserve"> </w:t>
      </w:r>
      <w:r w:rsidR="0009156C" w:rsidRPr="00A67FFE">
        <w:rPr>
          <w:rFonts w:ascii="Arial" w:hAnsi="Arial" w:cs="Arial"/>
          <w:bCs/>
          <w:sz w:val="24"/>
          <w:szCs w:val="24"/>
        </w:rPr>
        <w:t>Usnesením</w:t>
      </w:r>
      <w:r w:rsidRPr="00A67FFE">
        <w:rPr>
          <w:rFonts w:ascii="Arial" w:hAnsi="Arial" w:cs="Arial"/>
          <w:bCs/>
          <w:sz w:val="24"/>
          <w:szCs w:val="24"/>
        </w:rPr>
        <w:t xml:space="preserve"> č. </w:t>
      </w:r>
      <w:r w:rsidR="00983823" w:rsidRPr="00A67FFE">
        <w:rPr>
          <w:rFonts w:ascii="Arial" w:hAnsi="Arial" w:cs="Arial"/>
          <w:bCs/>
          <w:i/>
          <w:sz w:val="24"/>
          <w:szCs w:val="24"/>
        </w:rPr>
        <w:t>UR/</w:t>
      </w:r>
      <w:r w:rsidRPr="00A67FFE">
        <w:rPr>
          <w:rFonts w:ascii="Arial" w:hAnsi="Arial" w:cs="Arial"/>
          <w:bCs/>
          <w:i/>
          <w:sz w:val="24"/>
          <w:szCs w:val="24"/>
        </w:rPr>
        <w:t>UZ/</w:t>
      </w:r>
      <w:r w:rsidR="00B1030A" w:rsidRPr="00A67FFE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A67FFE" w:rsidRDefault="004135CA" w:rsidP="00B4495A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05F79E4" w14:textId="77777777" w:rsidR="00A67FFE" w:rsidRDefault="00A67FFE" w:rsidP="00B4495A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541E750" w14:textId="77777777" w:rsidR="00A67FFE" w:rsidRDefault="00A67FFE" w:rsidP="00B4495A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2EFD16D" w:rsidR="004135CA" w:rsidRPr="00A67FFE" w:rsidRDefault="004135CA" w:rsidP="00B4495A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A67FFE" w:rsidRDefault="004135CA" w:rsidP="00B4495A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A67FFE" w:rsidRDefault="004135CA" w:rsidP="00B4495A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Pr="00B4495A" w:rsidRDefault="004135CA" w:rsidP="00B4495A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ab/>
      </w:r>
      <w:r w:rsidR="00695A41" w:rsidRPr="00A67FFE">
        <w:rPr>
          <w:rFonts w:ascii="Arial" w:hAnsi="Arial" w:cs="Arial"/>
          <w:bCs/>
          <w:sz w:val="24"/>
          <w:szCs w:val="24"/>
        </w:rPr>
        <w:tab/>
      </w:r>
      <w:r w:rsidR="00695A41" w:rsidRPr="00A67FFE">
        <w:rPr>
          <w:rFonts w:ascii="Arial" w:hAnsi="Arial" w:cs="Arial"/>
          <w:bCs/>
          <w:sz w:val="24"/>
          <w:szCs w:val="24"/>
        </w:rPr>
        <w:tab/>
      </w:r>
      <w:r w:rsidR="00695A41" w:rsidRPr="00A67FFE">
        <w:rPr>
          <w:rFonts w:ascii="Arial" w:hAnsi="Arial" w:cs="Arial"/>
          <w:bCs/>
          <w:sz w:val="24"/>
          <w:szCs w:val="24"/>
        </w:rPr>
        <w:tab/>
      </w:r>
      <w:r w:rsidRPr="00A67FFE">
        <w:rPr>
          <w:rFonts w:ascii="Arial" w:hAnsi="Arial" w:cs="Arial"/>
          <w:bCs/>
          <w:sz w:val="24"/>
          <w:szCs w:val="24"/>
        </w:rPr>
        <w:t>funkce</w:t>
      </w:r>
    </w:p>
    <w:sectPr w:rsidR="00702925" w:rsidRPr="00B4495A" w:rsidSect="001D6C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6C8E" w14:textId="77777777" w:rsidR="00A01F55" w:rsidRDefault="00A01F55">
      <w:r>
        <w:separator/>
      </w:r>
    </w:p>
  </w:endnote>
  <w:endnote w:type="continuationSeparator" w:id="0">
    <w:p w14:paraId="09E5FDC8" w14:textId="77777777" w:rsidR="00A01F55" w:rsidRDefault="00A0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D8921" w14:textId="77777777" w:rsidR="00EB3226" w:rsidRDefault="00EB32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28CB" w14:textId="42B24886" w:rsidR="00A01F55" w:rsidRPr="005F3AAD" w:rsidRDefault="00490F36" w:rsidP="002503C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2047859453"/>
        <w:docPartObj>
          <w:docPartGallery w:val="Page Numbers (Bottom of Page)"/>
          <w:docPartUnique/>
        </w:docPartObj>
      </w:sdtPr>
      <w:sdtEndPr/>
      <w:sdtContent>
        <w:r w:rsidR="00570321">
          <w:rPr>
            <w:rFonts w:ascii="Arial" w:hAnsi="Arial" w:cs="Arial"/>
            <w:i/>
            <w:iCs/>
            <w:sz w:val="20"/>
            <w:szCs w:val="20"/>
          </w:rPr>
          <w:t xml:space="preserve">Zastupitelstvo Olomouckého kraje 13. 12. 2021    </w:t>
        </w:r>
        <w:r w:rsidR="00A01F55" w:rsidRPr="005F3AAD">
          <w:rPr>
            <w:rFonts w:ascii="Arial" w:hAnsi="Arial" w:cs="Arial"/>
            <w:i/>
            <w:sz w:val="20"/>
            <w:szCs w:val="20"/>
          </w:rPr>
          <w:tab/>
        </w:r>
        <w:r w:rsidR="00A01F55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A01F55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A01F55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A01F55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24</w:t>
        </w:r>
        <w:r w:rsidR="00A01F55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A01F55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A01F55">
          <w:rPr>
            <w:rFonts w:ascii="Arial" w:hAnsi="Arial" w:cs="Arial"/>
            <w:i/>
            <w:sz w:val="20"/>
            <w:szCs w:val="20"/>
          </w:rPr>
          <w:t xml:space="preserve"> </w:t>
        </w:r>
        <w:r w:rsidR="008D01BE">
          <w:rPr>
            <w:rFonts w:ascii="Arial" w:hAnsi="Arial" w:cs="Arial"/>
            <w:i/>
            <w:sz w:val="20"/>
            <w:szCs w:val="20"/>
          </w:rPr>
          <w:t>60</w:t>
        </w:r>
        <w:r w:rsidR="00A01F55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1D6D7AE" w14:textId="6874921F" w:rsidR="00A01F55" w:rsidRDefault="00570321" w:rsidP="00DA36B2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42</w:t>
    </w:r>
    <w:r w:rsidR="0009156C">
      <w:rPr>
        <w:rFonts w:ascii="Arial" w:hAnsi="Arial" w:cs="Arial"/>
        <w:i/>
        <w:iCs/>
        <w:sz w:val="20"/>
        <w:szCs w:val="20"/>
      </w:rPr>
      <w:t>.</w:t>
    </w:r>
    <w:r w:rsidR="00A67FFE">
      <w:rPr>
        <w:rFonts w:ascii="Arial" w:hAnsi="Arial" w:cs="Arial"/>
        <w:i/>
        <w:iCs/>
        <w:sz w:val="20"/>
        <w:szCs w:val="20"/>
      </w:rPr>
      <w:t xml:space="preserve"> –</w:t>
    </w:r>
    <w:r w:rsidR="00EB3226">
      <w:rPr>
        <w:rFonts w:ascii="Arial" w:hAnsi="Arial" w:cs="Arial"/>
        <w:i/>
        <w:iCs/>
        <w:sz w:val="20"/>
        <w:szCs w:val="20"/>
      </w:rPr>
      <w:t xml:space="preserve"> Dotační program</w:t>
    </w:r>
    <w:r w:rsidR="00A67FFE">
      <w:rPr>
        <w:rFonts w:ascii="Arial" w:hAnsi="Arial" w:cs="Arial"/>
        <w:i/>
        <w:iCs/>
        <w:sz w:val="20"/>
        <w:szCs w:val="20"/>
      </w:rPr>
      <w:t xml:space="preserve"> </w:t>
    </w:r>
    <w:r w:rsidR="00A01F55">
      <w:rPr>
        <w:rFonts w:ascii="Arial" w:hAnsi="Arial" w:cs="Arial"/>
        <w:i/>
        <w:iCs/>
        <w:sz w:val="20"/>
        <w:szCs w:val="20"/>
      </w:rPr>
      <w:t>06_09 Víceletá podpora v oblasti sportu – vyhlášení</w:t>
    </w:r>
  </w:p>
  <w:p w14:paraId="19A88D44" w14:textId="1716C768" w:rsidR="00A01F55" w:rsidRPr="00334DE3" w:rsidRDefault="00A01F55" w:rsidP="00334DE3">
    <w:pPr>
      <w:pStyle w:val="Zkladntextodsazen"/>
      <w:ind w:left="708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Vzorová pravidla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06_09_</w:t>
    </w:r>
    <w:r w:rsidRPr="00334DE3">
      <w:rPr>
        <w:rFonts w:ascii="Arial" w:eastAsia="Times New Roman" w:hAnsi="Arial" w:cs="Arial"/>
        <w:i/>
        <w:iCs/>
        <w:sz w:val="20"/>
        <w:szCs w:val="20"/>
        <w:lang w:eastAsia="cs-CZ"/>
      </w:rPr>
      <w:t>02 Víceletá podpora sportovní činnosti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ADE70" w14:textId="4BECB3CA" w:rsidR="00A01F55" w:rsidRDefault="00490F36" w:rsidP="00334DE3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541246789"/>
        <w:docPartObj>
          <w:docPartGallery w:val="Page Numbers (Bottom of Page)"/>
          <w:docPartUnique/>
        </w:docPartObj>
      </w:sdtPr>
      <w:sdtEndPr/>
      <w:sdtContent>
        <w:r w:rsidR="00570321">
          <w:rPr>
            <w:rFonts w:ascii="Arial" w:hAnsi="Arial" w:cs="Arial"/>
            <w:i/>
            <w:iCs/>
            <w:sz w:val="20"/>
            <w:szCs w:val="20"/>
          </w:rPr>
          <w:t xml:space="preserve">Zastupitelstvo Olomouckého kraje 13. 12. 2021    </w:t>
        </w:r>
        <w:r w:rsidR="00A01F55" w:rsidRPr="005F3AAD">
          <w:rPr>
            <w:rFonts w:ascii="Arial" w:hAnsi="Arial" w:cs="Arial"/>
            <w:i/>
            <w:sz w:val="20"/>
            <w:szCs w:val="20"/>
          </w:rPr>
          <w:tab/>
        </w:r>
        <w:r w:rsidR="00A01F55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A01F55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A01F55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A01F55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17</w:t>
        </w:r>
        <w:r w:rsidR="00A01F55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A01F55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A01F55">
          <w:rPr>
            <w:rFonts w:ascii="Arial" w:hAnsi="Arial" w:cs="Arial"/>
            <w:i/>
            <w:sz w:val="20"/>
            <w:szCs w:val="20"/>
          </w:rPr>
          <w:t xml:space="preserve"> </w:t>
        </w:r>
        <w:r w:rsidR="00A10DCD">
          <w:rPr>
            <w:rFonts w:ascii="Arial" w:hAnsi="Arial" w:cs="Arial"/>
            <w:i/>
            <w:sz w:val="20"/>
            <w:szCs w:val="20"/>
          </w:rPr>
          <w:t>60</w:t>
        </w:r>
        <w:r w:rsidR="00A01F55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19927CF" w14:textId="30477505" w:rsidR="00A01F55" w:rsidRPr="00334DE3" w:rsidRDefault="00570321" w:rsidP="00334DE3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42</w:t>
    </w:r>
    <w:r w:rsidR="00015124">
      <w:rPr>
        <w:rFonts w:ascii="Arial" w:hAnsi="Arial" w:cs="Arial"/>
        <w:i/>
        <w:iCs/>
        <w:sz w:val="20"/>
        <w:szCs w:val="20"/>
      </w:rPr>
      <w:t>.-</w:t>
    </w:r>
    <w:r w:rsidR="00A01F55">
      <w:rPr>
        <w:rFonts w:ascii="Arial" w:hAnsi="Arial" w:cs="Arial"/>
        <w:i/>
        <w:iCs/>
        <w:sz w:val="20"/>
        <w:szCs w:val="20"/>
      </w:rPr>
      <w:t xml:space="preserve"> </w:t>
    </w:r>
    <w:r w:rsidR="00015124">
      <w:rPr>
        <w:rFonts w:ascii="Arial" w:hAnsi="Arial" w:cs="Arial"/>
        <w:i/>
        <w:iCs/>
        <w:sz w:val="20"/>
        <w:szCs w:val="20"/>
      </w:rPr>
      <w:t>Dotační</w:t>
    </w:r>
    <w:proofErr w:type="gramEnd"/>
    <w:r w:rsidR="00015124">
      <w:rPr>
        <w:rFonts w:ascii="Arial" w:hAnsi="Arial" w:cs="Arial"/>
        <w:i/>
        <w:iCs/>
        <w:sz w:val="20"/>
        <w:szCs w:val="20"/>
      </w:rPr>
      <w:t xml:space="preserve"> program 06_09 </w:t>
    </w:r>
    <w:r w:rsidR="00A01F55">
      <w:rPr>
        <w:rFonts w:ascii="Arial" w:hAnsi="Arial" w:cs="Arial"/>
        <w:i/>
        <w:iCs/>
        <w:sz w:val="20"/>
        <w:szCs w:val="20"/>
      </w:rPr>
      <w:t>Víceletá podpora v oblasti sportu – vyhlášení</w:t>
    </w:r>
  </w:p>
  <w:p w14:paraId="704525EA" w14:textId="555BEAA9" w:rsidR="00A01F55" w:rsidRPr="00087AD0" w:rsidRDefault="00A01F55" w:rsidP="00334DE3">
    <w:pPr>
      <w:pStyle w:val="Zkladntextodsazen"/>
      <w:ind w:left="708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</w:t>
    </w: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02-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Vzorová pravidla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06_09_</w:t>
    </w:r>
    <w:r w:rsidRPr="00334DE3">
      <w:rPr>
        <w:rFonts w:ascii="Arial" w:eastAsia="Times New Roman" w:hAnsi="Arial" w:cs="Arial"/>
        <w:i/>
        <w:iCs/>
        <w:sz w:val="20"/>
        <w:szCs w:val="20"/>
        <w:lang w:eastAsia="cs-CZ"/>
      </w:rPr>
      <w:t>02 Víceletá podpora sportovní činnosti</w:t>
    </w:r>
  </w:p>
  <w:p w14:paraId="5A5699FF" w14:textId="42F29B85" w:rsidR="00A01F55" w:rsidRPr="005F3AAD" w:rsidRDefault="00A01F55" w:rsidP="00334DE3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21EE" w14:textId="77777777" w:rsidR="00A01F55" w:rsidRDefault="00A01F55">
      <w:r>
        <w:separator/>
      </w:r>
    </w:p>
  </w:footnote>
  <w:footnote w:type="continuationSeparator" w:id="0">
    <w:p w14:paraId="6380CCE0" w14:textId="77777777" w:rsidR="00A01F55" w:rsidRDefault="00A0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56357" w14:textId="77777777" w:rsidR="00EB3226" w:rsidRDefault="00EB32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A01F55" w:rsidRDefault="00A01F55">
    <w:pPr>
      <w:pStyle w:val="Zhlav"/>
    </w:pPr>
  </w:p>
  <w:p w14:paraId="5FA58F7C" w14:textId="5BF8FCDB" w:rsidR="00A01F55" w:rsidRDefault="00A01F55" w:rsidP="00DA36B2">
    <w:pPr>
      <w:pStyle w:val="Zhlav"/>
      <w:tabs>
        <w:tab w:val="clear" w:pos="4536"/>
        <w:tab w:val="clear" w:pos="9072"/>
        <w:tab w:val="left" w:pos="1900"/>
      </w:tabs>
      <w:jc w:val="center"/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02-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Vzorová pravidla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06_09_</w:t>
    </w:r>
    <w:r w:rsidRPr="00334DE3">
      <w:rPr>
        <w:rFonts w:ascii="Arial" w:eastAsia="Times New Roman" w:hAnsi="Arial" w:cs="Arial"/>
        <w:i/>
        <w:iCs/>
        <w:sz w:val="20"/>
        <w:szCs w:val="20"/>
        <w:lang w:eastAsia="cs-CZ"/>
      </w:rPr>
      <w:t>02 Víceletá podpora sportovní činnosti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9AF34C8" w:rsidR="00A01F55" w:rsidRDefault="00A01F55" w:rsidP="009357CB">
    <w:pPr>
      <w:pStyle w:val="Zhlav"/>
      <w:tabs>
        <w:tab w:val="left" w:pos="2319"/>
        <w:tab w:val="right" w:pos="6130"/>
      </w:tabs>
      <w:jc w:val="left"/>
    </w:pPr>
    <w:r>
      <w:tab/>
    </w: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02-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Vzorová pravidla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06_09_</w:t>
    </w:r>
    <w:r w:rsidRPr="00334DE3">
      <w:rPr>
        <w:rFonts w:ascii="Arial" w:eastAsia="Times New Roman" w:hAnsi="Arial" w:cs="Arial"/>
        <w:i/>
        <w:iCs/>
        <w:sz w:val="20"/>
        <w:szCs w:val="20"/>
        <w:lang w:eastAsia="cs-CZ"/>
      </w:rPr>
      <w:t>02 Víceletá podpora sportovní činnosti</w:t>
    </w:r>
    <w:r>
      <w:tab/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7D86C91"/>
    <w:multiLevelType w:val="hybridMultilevel"/>
    <w:tmpl w:val="67689504"/>
    <w:lvl w:ilvl="0" w:tplc="66F09400">
      <w:start w:val="1"/>
      <w:numFmt w:val="decimal"/>
      <w:lvlText w:val="%1."/>
      <w:lvlJc w:val="left"/>
      <w:pPr>
        <w:ind w:left="21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3" w:hanging="360"/>
      </w:pPr>
    </w:lvl>
    <w:lvl w:ilvl="2" w:tplc="0405001B" w:tentative="1">
      <w:start w:val="1"/>
      <w:numFmt w:val="lowerRoman"/>
      <w:lvlText w:val="%3."/>
      <w:lvlJc w:val="right"/>
      <w:pPr>
        <w:ind w:left="3563" w:hanging="180"/>
      </w:pPr>
    </w:lvl>
    <w:lvl w:ilvl="3" w:tplc="0405000F" w:tentative="1">
      <w:start w:val="1"/>
      <w:numFmt w:val="decimal"/>
      <w:lvlText w:val="%4."/>
      <w:lvlJc w:val="left"/>
      <w:pPr>
        <w:ind w:left="4283" w:hanging="360"/>
      </w:pPr>
    </w:lvl>
    <w:lvl w:ilvl="4" w:tplc="04050019" w:tentative="1">
      <w:start w:val="1"/>
      <w:numFmt w:val="lowerLetter"/>
      <w:lvlText w:val="%5."/>
      <w:lvlJc w:val="left"/>
      <w:pPr>
        <w:ind w:left="5003" w:hanging="360"/>
      </w:pPr>
    </w:lvl>
    <w:lvl w:ilvl="5" w:tplc="0405001B" w:tentative="1">
      <w:start w:val="1"/>
      <w:numFmt w:val="lowerRoman"/>
      <w:lvlText w:val="%6."/>
      <w:lvlJc w:val="right"/>
      <w:pPr>
        <w:ind w:left="5723" w:hanging="180"/>
      </w:pPr>
    </w:lvl>
    <w:lvl w:ilvl="6" w:tplc="0405000F" w:tentative="1">
      <w:start w:val="1"/>
      <w:numFmt w:val="decimal"/>
      <w:lvlText w:val="%7."/>
      <w:lvlJc w:val="left"/>
      <w:pPr>
        <w:ind w:left="6443" w:hanging="360"/>
      </w:pPr>
    </w:lvl>
    <w:lvl w:ilvl="7" w:tplc="04050019" w:tentative="1">
      <w:start w:val="1"/>
      <w:numFmt w:val="lowerLetter"/>
      <w:lvlText w:val="%8."/>
      <w:lvlJc w:val="left"/>
      <w:pPr>
        <w:ind w:left="7163" w:hanging="360"/>
      </w:pPr>
    </w:lvl>
    <w:lvl w:ilvl="8" w:tplc="0405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7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E7335D"/>
    <w:multiLevelType w:val="hybridMultilevel"/>
    <w:tmpl w:val="51524840"/>
    <w:lvl w:ilvl="0" w:tplc="29D64166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F54BAF"/>
    <w:multiLevelType w:val="multilevel"/>
    <w:tmpl w:val="A9DC0072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94942"/>
    <w:multiLevelType w:val="hybridMultilevel"/>
    <w:tmpl w:val="E24AF204"/>
    <w:lvl w:ilvl="0" w:tplc="32D6B0EA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3" w15:restartNumberingAfterBreak="0">
    <w:nsid w:val="69BB7B00"/>
    <w:multiLevelType w:val="hybridMultilevel"/>
    <w:tmpl w:val="5136DF30"/>
    <w:lvl w:ilvl="0" w:tplc="D682CE4A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F5613"/>
    <w:multiLevelType w:val="hybridMultilevel"/>
    <w:tmpl w:val="0672B372"/>
    <w:lvl w:ilvl="0" w:tplc="AB7C356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9"/>
  </w:num>
  <w:num w:numId="2">
    <w:abstractNumId w:val="32"/>
  </w:num>
  <w:num w:numId="3">
    <w:abstractNumId w:val="18"/>
  </w:num>
  <w:num w:numId="4">
    <w:abstractNumId w:val="21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37"/>
  </w:num>
  <w:num w:numId="10">
    <w:abstractNumId w:val="29"/>
  </w:num>
  <w:num w:numId="11">
    <w:abstractNumId w:val="19"/>
  </w:num>
  <w:num w:numId="12">
    <w:abstractNumId w:val="34"/>
  </w:num>
  <w:num w:numId="13">
    <w:abstractNumId w:val="36"/>
  </w:num>
  <w:num w:numId="14">
    <w:abstractNumId w:val="33"/>
  </w:num>
  <w:num w:numId="15">
    <w:abstractNumId w:val="41"/>
  </w:num>
  <w:num w:numId="16">
    <w:abstractNumId w:val="0"/>
  </w:num>
  <w:num w:numId="17">
    <w:abstractNumId w:val="23"/>
  </w:num>
  <w:num w:numId="18">
    <w:abstractNumId w:val="4"/>
  </w:num>
  <w:num w:numId="19">
    <w:abstractNumId w:val="13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5"/>
  </w:num>
  <w:num w:numId="27">
    <w:abstractNumId w:val="16"/>
  </w:num>
  <w:num w:numId="28">
    <w:abstractNumId w:val="14"/>
  </w:num>
  <w:num w:numId="29">
    <w:abstractNumId w:val="10"/>
  </w:num>
  <w:num w:numId="30">
    <w:abstractNumId w:val="2"/>
  </w:num>
  <w:num w:numId="31">
    <w:abstractNumId w:val="8"/>
  </w:num>
  <w:num w:numId="32">
    <w:abstractNumId w:val="22"/>
  </w:num>
  <w:num w:numId="33">
    <w:abstractNumId w:val="9"/>
  </w:num>
  <w:num w:numId="34">
    <w:abstractNumId w:val="17"/>
  </w:num>
  <w:num w:numId="35">
    <w:abstractNumId w:val="26"/>
  </w:num>
  <w:num w:numId="36">
    <w:abstractNumId w:val="25"/>
  </w:num>
  <w:num w:numId="37">
    <w:abstractNumId w:val="27"/>
  </w:num>
  <w:num w:numId="38">
    <w:abstractNumId w:val="24"/>
  </w:num>
  <w:num w:numId="3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8"/>
  </w:num>
  <w:num w:numId="42">
    <w:abstractNumId w:val="12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124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A8"/>
    <w:rsid w:val="000327E3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56C"/>
    <w:rsid w:val="00091B06"/>
    <w:rsid w:val="00091B65"/>
    <w:rsid w:val="00092318"/>
    <w:rsid w:val="000923FC"/>
    <w:rsid w:val="00093974"/>
    <w:rsid w:val="00093A36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0E2C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0E7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D40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819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35F0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6C16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4DE3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879BD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714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0F36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888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153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5C2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321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76CA6"/>
    <w:rsid w:val="00580F95"/>
    <w:rsid w:val="0058171B"/>
    <w:rsid w:val="00581E14"/>
    <w:rsid w:val="00581E9D"/>
    <w:rsid w:val="00582366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2A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078D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84E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3A6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41D7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15D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C52"/>
    <w:rsid w:val="007D5360"/>
    <w:rsid w:val="007D5AE0"/>
    <w:rsid w:val="007D5D62"/>
    <w:rsid w:val="007D628A"/>
    <w:rsid w:val="007D6530"/>
    <w:rsid w:val="007D6543"/>
    <w:rsid w:val="007D68C3"/>
    <w:rsid w:val="007D6E89"/>
    <w:rsid w:val="007D6F57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3AF5"/>
    <w:rsid w:val="008C5723"/>
    <w:rsid w:val="008C66BF"/>
    <w:rsid w:val="008C6734"/>
    <w:rsid w:val="008C6D76"/>
    <w:rsid w:val="008C71F5"/>
    <w:rsid w:val="008C7AC6"/>
    <w:rsid w:val="008D01BE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6AB"/>
    <w:rsid w:val="00933A55"/>
    <w:rsid w:val="00933C95"/>
    <w:rsid w:val="00933E2D"/>
    <w:rsid w:val="009347C8"/>
    <w:rsid w:val="00934B60"/>
    <w:rsid w:val="00935597"/>
    <w:rsid w:val="009357CB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BC4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1F55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0DCD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67FFE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B7A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495A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C1A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2E11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5C06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BF70F3"/>
    <w:rsid w:val="00C00090"/>
    <w:rsid w:val="00C0035D"/>
    <w:rsid w:val="00C023F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B02"/>
    <w:rsid w:val="00C157E0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4F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394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541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1E64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6B2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D73A2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DF5A0C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4B36"/>
    <w:rsid w:val="00E553A1"/>
    <w:rsid w:val="00E574D2"/>
    <w:rsid w:val="00E57C61"/>
    <w:rsid w:val="00E57D9A"/>
    <w:rsid w:val="00E62A99"/>
    <w:rsid w:val="00E62C0B"/>
    <w:rsid w:val="00E63924"/>
    <w:rsid w:val="00E64CA0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CF9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226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76A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79D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1C07"/>
    <w:rsid w:val="00FC2A61"/>
    <w:rsid w:val="00FC2C3D"/>
    <w:rsid w:val="00FC3620"/>
    <w:rsid w:val="00FC3709"/>
    <w:rsid w:val="00FC374B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E7F27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paragraph" w:styleId="Zkladntextodsazen">
    <w:name w:val="Body Text Indent"/>
    <w:basedOn w:val="Normln"/>
    <w:link w:val="ZkladntextodsazenChar"/>
    <w:uiPriority w:val="99"/>
    <w:unhideWhenUsed/>
    <w:rsid w:val="00334DE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3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holubov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E352D-D47F-4DA3-AED7-1E01E350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3977</Words>
  <Characters>23469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Švec Jan</cp:lastModifiedBy>
  <cp:revision>8</cp:revision>
  <cp:lastPrinted>2021-08-03T13:53:00Z</cp:lastPrinted>
  <dcterms:created xsi:type="dcterms:W3CDTF">2021-11-30T05:58:00Z</dcterms:created>
  <dcterms:modified xsi:type="dcterms:W3CDTF">2021-12-07T07:40:00Z</dcterms:modified>
</cp:coreProperties>
</file>