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19DDCC50" w:rsidR="00BD1787" w:rsidRPr="00CD79EB" w:rsidRDefault="00933A8B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F51869">
        <w:rPr>
          <w:rFonts w:ascii="Arial" w:hAnsi="Arial" w:cs="Arial"/>
          <w:bCs/>
          <w:sz w:val="24"/>
        </w:rPr>
        <w:t>13</w:t>
      </w:r>
      <w:r>
        <w:rPr>
          <w:rFonts w:ascii="Arial" w:hAnsi="Arial" w:cs="Arial"/>
          <w:bCs/>
          <w:sz w:val="24"/>
        </w:rPr>
        <w:t>. 12. 20</w:t>
      </w:r>
      <w:r w:rsidR="00650E08">
        <w:rPr>
          <w:rFonts w:ascii="Arial" w:hAnsi="Arial" w:cs="Arial"/>
          <w:bCs/>
          <w:sz w:val="24"/>
        </w:rPr>
        <w:t>2</w:t>
      </w:r>
      <w:r w:rsidR="00F51869">
        <w:rPr>
          <w:rFonts w:ascii="Arial" w:hAnsi="Arial" w:cs="Arial"/>
          <w:bCs/>
          <w:sz w:val="24"/>
        </w:rPr>
        <w:t>1</w:t>
      </w:r>
      <w:r w:rsidR="001C7CBC">
        <w:rPr>
          <w:rFonts w:ascii="Arial" w:hAnsi="Arial" w:cs="Arial"/>
          <w:bCs/>
          <w:sz w:val="24"/>
        </w:rPr>
        <w:t xml:space="preserve"> projednalo</w:t>
      </w:r>
      <w:r w:rsidR="00BD0916">
        <w:rPr>
          <w:rFonts w:ascii="Arial" w:hAnsi="Arial" w:cs="Arial"/>
          <w:bCs/>
          <w:sz w:val="24"/>
        </w:rPr>
        <w:t xml:space="preserve"> návrh rozpočtu na rok </w:t>
      </w:r>
      <w:r>
        <w:rPr>
          <w:rFonts w:ascii="Arial" w:hAnsi="Arial" w:cs="Arial"/>
          <w:bCs/>
          <w:sz w:val="24"/>
        </w:rPr>
        <w:t>202</w:t>
      </w:r>
      <w:r w:rsidR="00F51869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F51869">
        <w:rPr>
          <w:rFonts w:ascii="Arial" w:hAnsi="Arial" w:cs="Arial"/>
          <w:sz w:val="24"/>
        </w:rPr>
        <w:t>2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3E78EF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650E08">
        <w:rPr>
          <w:rFonts w:ascii="Arial" w:hAnsi="Arial" w:cs="Arial"/>
          <w:sz w:val="24"/>
        </w:rPr>
        <w:t>4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A02DC63" w14:textId="1912FABD" w:rsidR="00933A8B" w:rsidRDefault="001C7CBC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Zastupitelstvu </w:t>
      </w:r>
      <w:r w:rsidR="00BD1787" w:rsidRPr="00CD79EB">
        <w:rPr>
          <w:rFonts w:ascii="Arial" w:hAnsi="Arial" w:cs="Arial"/>
          <w:sz w:val="24"/>
        </w:rPr>
        <w:t xml:space="preserve">Olomouckého kraje je předkládán </w:t>
      </w:r>
      <w:r>
        <w:rPr>
          <w:rFonts w:ascii="Arial" w:hAnsi="Arial" w:cs="Arial"/>
          <w:sz w:val="24"/>
        </w:rPr>
        <w:t xml:space="preserve">ke schválení </w:t>
      </w:r>
      <w:r w:rsidR="00BD1787" w:rsidRPr="00CD79EB">
        <w:rPr>
          <w:rFonts w:ascii="Arial" w:hAnsi="Arial" w:cs="Arial"/>
          <w:sz w:val="24"/>
        </w:rPr>
        <w:t xml:space="preserve">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>
        <w:rPr>
          <w:rFonts w:ascii="Arial" w:hAnsi="Arial" w:cs="Arial"/>
          <w:sz w:val="24"/>
        </w:rPr>
        <w:t>výstavby, obnovy a </w:t>
      </w:r>
      <w:r w:rsidR="00C13C08">
        <w:rPr>
          <w:rFonts w:ascii="Arial" w:hAnsi="Arial" w:cs="Arial"/>
          <w:sz w:val="24"/>
        </w:rPr>
        <w:t xml:space="preserve">vybavení dětských dopravních hřišť </w:t>
      </w:r>
      <w:r w:rsidR="007739C5">
        <w:rPr>
          <w:rFonts w:ascii="Arial" w:hAnsi="Arial" w:cs="Arial"/>
          <w:sz w:val="24"/>
        </w:rPr>
        <w:t>202</w:t>
      </w:r>
      <w:r w:rsidR="00F51869">
        <w:rPr>
          <w:rFonts w:ascii="Arial" w:hAnsi="Arial" w:cs="Arial"/>
          <w:sz w:val="24"/>
        </w:rPr>
        <w:t>2</w:t>
      </w:r>
      <w:r w:rsidR="000A3B2A">
        <w:rPr>
          <w:rFonts w:ascii="Arial" w:hAnsi="Arial" w:cs="Arial"/>
          <w:sz w:val="24"/>
        </w:rPr>
        <w:t>:</w:t>
      </w:r>
    </w:p>
    <w:p w14:paraId="1C421BB5" w14:textId="6BCCCAEF" w:rsidR="00933A8B" w:rsidRDefault="00F9005D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pravidla</w:t>
      </w:r>
      <w:r w:rsidR="00933A8B">
        <w:rPr>
          <w:rFonts w:ascii="Arial" w:hAnsi="Arial" w:cs="Arial"/>
          <w:sz w:val="24"/>
        </w:rPr>
        <w:t xml:space="preserve"> </w:t>
      </w:r>
      <w:r w:rsidR="00F51869">
        <w:rPr>
          <w:rFonts w:ascii="Arial" w:hAnsi="Arial" w:cs="Arial"/>
          <w:sz w:val="24"/>
        </w:rPr>
        <w:t xml:space="preserve">dotačního </w:t>
      </w:r>
      <w:r w:rsidR="00933A8B">
        <w:rPr>
          <w:rFonts w:ascii="Arial" w:hAnsi="Arial" w:cs="Arial"/>
          <w:sz w:val="24"/>
        </w:rPr>
        <w:t>programu</w:t>
      </w:r>
      <w:r w:rsidR="00F51869">
        <w:rPr>
          <w:rFonts w:ascii="Arial" w:hAnsi="Arial" w:cs="Arial"/>
          <w:sz w:val="24"/>
        </w:rPr>
        <w:t>,</w:t>
      </w:r>
    </w:p>
    <w:p w14:paraId="26DDA2D7" w14:textId="4DA0BB4B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  <w:r w:rsidR="00F51869">
        <w:rPr>
          <w:rFonts w:ascii="Arial" w:hAnsi="Arial" w:cs="Arial"/>
          <w:sz w:val="24"/>
        </w:rPr>
        <w:t>,</w:t>
      </w:r>
    </w:p>
    <w:p w14:paraId="36DEFC41" w14:textId="6DDD9DC8" w:rsidR="00BD1787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  <w:r w:rsidR="00F51869">
        <w:rPr>
          <w:rFonts w:ascii="Arial" w:hAnsi="Arial" w:cs="Arial"/>
          <w:sz w:val="24"/>
        </w:rPr>
        <w:t>.</w:t>
      </w:r>
    </w:p>
    <w:p w14:paraId="0398E11C" w14:textId="5A9DE541" w:rsidR="002A6E5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5E6CA7">
        <w:rPr>
          <w:rFonts w:ascii="Arial" w:hAnsi="Arial" w:cs="Arial"/>
          <w:sz w:val="24"/>
        </w:rPr>
        <w:t>Účelem tohoto dotačního programu je podpora dětských dopravních hřišť, jejichž rozvoj přispěje ke zvýšení bezpečnosti a ochrany dětí na pozemních komunikacích a</w:t>
      </w:r>
      <w:r w:rsidR="00650E08">
        <w:rPr>
          <w:rFonts w:ascii="Arial" w:hAnsi="Arial" w:cs="Arial"/>
          <w:sz w:val="24"/>
        </w:rPr>
        <w:t> </w:t>
      </w:r>
      <w:r w:rsidRPr="005E6CA7">
        <w:rPr>
          <w:rFonts w:ascii="Arial" w:hAnsi="Arial" w:cs="Arial"/>
          <w:sz w:val="24"/>
        </w:rPr>
        <w:t>také</w:t>
      </w:r>
      <w:r>
        <w:rPr>
          <w:rFonts w:ascii="Arial" w:hAnsi="Arial" w:cs="Arial"/>
          <w:sz w:val="24"/>
        </w:rPr>
        <w:t xml:space="preserve"> ke snížení rizika úrazů dětí v silničním provozu. </w:t>
      </w:r>
    </w:p>
    <w:p w14:paraId="34B8F63E" w14:textId="58758FD3" w:rsidR="00933A8B" w:rsidRDefault="00933A8B" w:rsidP="00BD1787">
      <w:pPr>
        <w:pStyle w:val="Radaplohy"/>
        <w:spacing w:before="0" w:after="0"/>
        <w:rPr>
          <w:b/>
          <w:u w:val="none"/>
        </w:rPr>
      </w:pPr>
    </w:p>
    <w:p w14:paraId="311B783B" w14:textId="77777777" w:rsidR="009C6107" w:rsidRDefault="009C6107" w:rsidP="00BD1787">
      <w:pPr>
        <w:pStyle w:val="Radaplohy"/>
        <w:spacing w:before="0" w:after="0"/>
        <w:rPr>
          <w:b/>
          <w:u w:val="none"/>
        </w:rPr>
      </w:pPr>
    </w:p>
    <w:p w14:paraId="028CF0F8" w14:textId="614A87DA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F51869">
        <w:rPr>
          <w:b/>
          <w:u w:val="none"/>
        </w:rPr>
        <w:t>2</w:t>
      </w:r>
      <w:r w:rsidR="00C13C08">
        <w:t xml:space="preserve"> 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79318AC0" w14:textId="6BE74B68" w:rsidR="00C13C08" w:rsidRPr="00D30A81" w:rsidRDefault="008B711D" w:rsidP="00C13C0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V rámci</w:t>
      </w:r>
      <w:r w:rsidR="00BD1787" w:rsidRPr="0066199E">
        <w:rPr>
          <w:u w:val="none"/>
        </w:rPr>
        <w:t xml:space="preserve"> dotačního programu </w:t>
      </w:r>
      <w:r w:rsidR="00C13C08" w:rsidRPr="00C13C08">
        <w:rPr>
          <w:u w:val="none"/>
        </w:rPr>
        <w:t>Podpora výstavby, obnovy a vybavení dětských dopravních hřišť 202</w:t>
      </w:r>
      <w:r w:rsidR="00F51869">
        <w:rPr>
          <w:u w:val="none"/>
        </w:rPr>
        <w:t>2</w:t>
      </w:r>
      <w:r w:rsidR="008E4087">
        <w:rPr>
          <w:u w:val="none"/>
        </w:rPr>
        <w:t xml:space="preserve"> </w:t>
      </w:r>
      <w:r w:rsidR="00AD663A" w:rsidRPr="00D30A81">
        <w:rPr>
          <w:u w:val="none"/>
        </w:rPr>
        <w:t xml:space="preserve">lze žádat o finanční podporu </w:t>
      </w:r>
      <w:r w:rsidR="00C13C08" w:rsidRPr="00D30A81">
        <w:rPr>
          <w:u w:val="none"/>
        </w:rPr>
        <w:t>na</w:t>
      </w:r>
      <w:r w:rsidR="00C13C08">
        <w:rPr>
          <w:u w:val="none"/>
        </w:rPr>
        <w:t xml:space="preserve"> výstavbu a</w:t>
      </w:r>
      <w:r w:rsidR="00C13C08" w:rsidRPr="00D30A81">
        <w:rPr>
          <w:u w:val="none"/>
        </w:rPr>
        <w:t xml:space="preserve"> </w:t>
      </w:r>
      <w:r w:rsidR="00C13C08">
        <w:rPr>
          <w:u w:val="none"/>
        </w:rPr>
        <w:t>rozvoj dětských dopravních hřišť v Olomouckém kraji</w:t>
      </w:r>
      <w:r w:rsidR="00C13C08"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2D6B0A7E" w14:textId="38F40384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F51869">
        <w:rPr>
          <w:b/>
          <w:u w:val="none"/>
        </w:rPr>
        <w:t>2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51507094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51869">
        <w:rPr>
          <w:u w:val="none"/>
        </w:rPr>
        <w:t>14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650E08">
        <w:rPr>
          <w:u w:val="none"/>
        </w:rPr>
        <w:t>2</w:t>
      </w:r>
      <w:r w:rsidR="00F51869">
        <w:rPr>
          <w:u w:val="none"/>
        </w:rPr>
        <w:t>1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F51869">
        <w:rPr>
          <w:u w:val="none"/>
        </w:rPr>
        <w:t>2</w:t>
      </w:r>
      <w:r w:rsidRPr="0066199E">
        <w:rPr>
          <w:u w:val="none"/>
        </w:rPr>
        <w:t xml:space="preserve"> na webu Olomouckého kraje</w:t>
      </w:r>
    </w:p>
    <w:p w14:paraId="0B0A8FFB" w14:textId="4B925FE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51869">
        <w:rPr>
          <w:u w:val="none"/>
        </w:rPr>
        <w:t>1</w:t>
      </w:r>
      <w:r w:rsidR="006E4BD0">
        <w:rPr>
          <w:u w:val="none"/>
        </w:rPr>
        <w:t>4</w:t>
      </w:r>
      <w:r w:rsidR="0052609A">
        <w:rPr>
          <w:u w:val="none"/>
        </w:rPr>
        <w:t>. 1. 202</w:t>
      </w:r>
      <w:r w:rsidR="00F51869">
        <w:rPr>
          <w:u w:val="none"/>
        </w:rPr>
        <w:t>2</w:t>
      </w:r>
      <w:r w:rsidRPr="0066199E">
        <w:rPr>
          <w:u w:val="none"/>
        </w:rPr>
        <w:t xml:space="preserve"> – </w:t>
      </w:r>
      <w:r w:rsidR="006E4BD0">
        <w:rPr>
          <w:u w:val="none"/>
        </w:rPr>
        <w:t>31</w:t>
      </w:r>
      <w:r w:rsidR="003063C5">
        <w:rPr>
          <w:u w:val="none"/>
        </w:rPr>
        <w:t xml:space="preserve">. </w:t>
      </w:r>
      <w:r w:rsidR="00F51869">
        <w:rPr>
          <w:u w:val="none"/>
        </w:rPr>
        <w:t>1</w:t>
      </w:r>
      <w:r w:rsidR="003063C5">
        <w:rPr>
          <w:u w:val="none"/>
        </w:rPr>
        <w:t>. 202</w:t>
      </w:r>
      <w:r w:rsidR="00F51869">
        <w:rPr>
          <w:u w:val="none"/>
        </w:rPr>
        <w:t>2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205770C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F51869">
        <w:rPr>
          <w:u w:val="none"/>
        </w:rPr>
        <w:t>únor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F51869">
        <w:rPr>
          <w:u w:val="none"/>
        </w:rPr>
        <w:t>2</w:t>
      </w:r>
      <w:r w:rsidRPr="0066199E">
        <w:rPr>
          <w:u w:val="none"/>
        </w:rPr>
        <w:t xml:space="preserve"> v Komisi pro dopravu Rady Olomouckého kraje</w:t>
      </w:r>
    </w:p>
    <w:p w14:paraId="1C6C9918" w14:textId="26D9327D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F51869">
        <w:rPr>
          <w:u w:val="none"/>
        </w:rPr>
        <w:t>11</w:t>
      </w:r>
      <w:r w:rsidR="00DD0311" w:rsidRPr="007A5802">
        <w:rPr>
          <w:u w:val="none"/>
        </w:rPr>
        <w:t>. 4.</w:t>
      </w:r>
      <w:r w:rsidR="006E4919" w:rsidRPr="007A5802">
        <w:rPr>
          <w:u w:val="none"/>
        </w:rPr>
        <w:t xml:space="preserve"> 202</w:t>
      </w:r>
      <w:r w:rsidR="00F51869">
        <w:rPr>
          <w:u w:val="none"/>
        </w:rPr>
        <w:t>2</w:t>
      </w:r>
      <w:r w:rsidRPr="007A5802">
        <w:rPr>
          <w:u w:val="none"/>
        </w:rPr>
        <w:t xml:space="preserve"> v</w:t>
      </w:r>
      <w:r w:rsidRPr="0066199E">
        <w:rPr>
          <w:u w:val="none"/>
        </w:rPr>
        <w:t>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59EC46F5" w14:textId="77777777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1493910F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</w:t>
      </w:r>
      <w:r w:rsidR="00F51869">
        <w:rPr>
          <w:rFonts w:ascii="Arial" w:hAnsi="Arial" w:cs="Arial"/>
          <w:sz w:val="24"/>
        </w:rPr>
        <w:t>2</w:t>
      </w:r>
      <w:r w:rsidRPr="009C6107">
        <w:rPr>
          <w:rFonts w:ascii="Arial" w:hAnsi="Arial" w:cs="Arial"/>
          <w:sz w:val="24"/>
        </w:rPr>
        <w:t xml:space="preserve"> svou podstatou a zaměřením podporuje prorodinné aktivity vytvářením a zkvalitňováním veřejných prostor určených mimo jiné k aktivnímu využití rodinami a všemi věkovými skupinami obyvatel.</w:t>
      </w:r>
    </w:p>
    <w:p w14:paraId="17E36D5C" w14:textId="5030BA10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85ECE80" w14:textId="25D988E1" w:rsidR="00D72E4E" w:rsidRDefault="00D72E4E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564EC78" w14:textId="15489762" w:rsidR="001C7CBC" w:rsidRDefault="001C7CBC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CE45A1A" w14:textId="661EC49A" w:rsidR="001C7CBC" w:rsidRDefault="001C7CBC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5694154" w14:textId="2C3E827D" w:rsidR="001C7CBC" w:rsidRDefault="001C7CBC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520B672" w14:textId="77777777" w:rsidR="001C7CBC" w:rsidRDefault="001C7CBC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C9C9D87" w14:textId="77777777" w:rsidR="00D72E4E" w:rsidRDefault="00D72E4E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268898B4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lastRenderedPageBreak/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</w:t>
      </w:r>
      <w:r w:rsidR="00F51869">
        <w:rPr>
          <w:b/>
          <w:u w:val="none"/>
        </w:rPr>
        <w:t>2</w:t>
      </w:r>
      <w:r>
        <w:t xml:space="preserve"> </w:t>
      </w:r>
    </w:p>
    <w:p w14:paraId="731F3026" w14:textId="7670EB82" w:rsidR="00933A8B" w:rsidRDefault="00933A8B" w:rsidP="00933A8B">
      <w:pPr>
        <w:pStyle w:val="Radaplohy"/>
        <w:spacing w:before="0" w:after="0"/>
        <w:rPr>
          <w:b/>
          <w:u w:val="none"/>
        </w:rPr>
      </w:pPr>
    </w:p>
    <w:p w14:paraId="6507DC4D" w14:textId="77777777" w:rsidR="00A25E5D" w:rsidRPr="0066199E" w:rsidRDefault="00A25E5D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75A0C59C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F51869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FEA0599" w14:textId="4182BC26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 w:rsidR="00F51869">
        <w:t>k.unzeitigova</w:t>
      </w:r>
      <w:r>
        <w:t>@olkraj.cz</w:t>
      </w: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4F821F7F" w14:textId="77777777" w:rsidR="00A25E5D" w:rsidRDefault="00A25E5D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1EF374E" w14:textId="790AA7E0" w:rsidR="00BD1787" w:rsidRPr="00CD79EB" w:rsidRDefault="00A25E5D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5D3A80" w14:textId="1B2321EE" w:rsidR="00AD663A" w:rsidRPr="00AD663A" w:rsidRDefault="00BD1787" w:rsidP="000A3B2A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 w:rsidRPr="00CD79EB">
        <w:t>schválit pravidla</w:t>
      </w:r>
      <w:r w:rsidR="00650E08">
        <w:t>, vzorovou smlouvu</w:t>
      </w:r>
      <w:r w:rsidR="00F51869">
        <w:t xml:space="preserve"> a </w:t>
      </w:r>
      <w:r w:rsidR="00650E08">
        <w:t>vzorovou žádost o dotaci</w:t>
      </w:r>
      <w:r w:rsidRPr="00CD79EB">
        <w:t xml:space="preserve"> dotačního programu</w:t>
      </w:r>
      <w:r w:rsidR="00C13C08" w:rsidRPr="00C13C08">
        <w:t xml:space="preserve"> </w:t>
      </w:r>
      <w:r w:rsidR="000423FD">
        <w:t xml:space="preserve">Olomouckého kraje </w:t>
      </w:r>
      <w:r w:rsidR="00C13C08" w:rsidRPr="00C13C08">
        <w:t>Podpora výstavby, obnovy a vybavení dětských dopravních hřišť 202</w:t>
      </w:r>
      <w:r w:rsidR="001C7CBC">
        <w:t>2 dle příloh č. 1, 2, 3 tohoto usnesení,</w:t>
      </w:r>
    </w:p>
    <w:p w14:paraId="12B4A083" w14:textId="2BD958F3" w:rsidR="00BD1787" w:rsidRPr="0066199E" w:rsidRDefault="001C7CBC" w:rsidP="000A3B2A">
      <w:pPr>
        <w:pStyle w:val="Normal"/>
        <w:numPr>
          <w:ilvl w:val="0"/>
          <w:numId w:val="15"/>
        </w:numPr>
        <w:spacing w:after="120"/>
        <w:jc w:val="both"/>
      </w:pPr>
      <w:r>
        <w:t xml:space="preserve">uložit vyhlásit </w:t>
      </w:r>
      <w:r w:rsidR="00183A06">
        <w:t xml:space="preserve">14. 12. 2021 </w:t>
      </w:r>
      <w:r>
        <w:t>dotační program</w:t>
      </w:r>
      <w:r w:rsidR="00BD1787" w:rsidRPr="0066199E">
        <w:t xml:space="preserve"> Olomouckého kraje</w:t>
      </w:r>
      <w:r>
        <w:t xml:space="preserve"> Podpora výstavby, obnovy a </w:t>
      </w:r>
      <w:r w:rsidR="00C13C08" w:rsidRPr="00C13C08">
        <w:t>vybavení dětských dopravních hřišť 202</w:t>
      </w:r>
      <w:r w:rsidR="00F51869">
        <w:t>2</w:t>
      </w:r>
      <w:r w:rsidR="00183A06">
        <w:t xml:space="preserve"> dle bodu 1 usnesení</w:t>
      </w:r>
      <w:r w:rsidR="00BD1787" w:rsidRPr="0066199E">
        <w:t>,</w:t>
      </w:r>
    </w:p>
    <w:p w14:paraId="367E6F39" w14:textId="2E931206" w:rsidR="00BD1787" w:rsidRPr="0066199E" w:rsidRDefault="001C7CBC" w:rsidP="000A3B2A">
      <w:pPr>
        <w:pStyle w:val="Normal"/>
        <w:numPr>
          <w:ilvl w:val="0"/>
          <w:numId w:val="15"/>
        </w:numPr>
        <w:spacing w:after="120"/>
        <w:jc w:val="both"/>
      </w:pPr>
      <w:r>
        <w:t>uložit předložit</w:t>
      </w:r>
      <w:r w:rsidR="00BD1787" w:rsidRPr="0066199E">
        <w:t xml:space="preserve"> vyhodnocení dotačního programu Olomouckého kraje </w:t>
      </w:r>
      <w:r w:rsidR="00C13C08" w:rsidRPr="00C13C08">
        <w:t>Podpora výstavby, obnovy a vybavení dětských dopravních hřišť 202</w:t>
      </w:r>
      <w:r w:rsidR="00F51869">
        <w:t>2</w:t>
      </w:r>
      <w:r w:rsidR="00C13C08" w:rsidRPr="00C13C08">
        <w:t xml:space="preserve"> </w:t>
      </w:r>
      <w:r w:rsidR="00BD1787" w:rsidRPr="0066199E">
        <w:t xml:space="preserve">na zasedání Zastupitelstva Olomouckého kraje </w:t>
      </w:r>
      <w:r w:rsidR="00BD1787" w:rsidRPr="00BE4A4E">
        <w:t xml:space="preserve">dne </w:t>
      </w:r>
      <w:r w:rsidR="00F51869">
        <w:t>11</w:t>
      </w:r>
      <w:r w:rsidR="00BE4A4E" w:rsidRPr="00BE4A4E">
        <w:t>.</w:t>
      </w:r>
      <w:r w:rsidR="00BD1787" w:rsidRPr="0066199E">
        <w:t xml:space="preserve"> </w:t>
      </w:r>
      <w:r w:rsidR="00720911">
        <w:t>4</w:t>
      </w:r>
      <w:r w:rsidR="005C3470">
        <w:t>. 202</w:t>
      </w:r>
      <w:r w:rsidR="00F51869">
        <w:t>2</w:t>
      </w:r>
      <w:r w:rsidR="00BD1787" w:rsidRPr="0066199E">
        <w:t>, a to včetně návrhu na uzavření veřejnoprávních smluv o poskytnutí dotací s příjemci,</w:t>
      </w:r>
    </w:p>
    <w:p w14:paraId="2B7DA8F0" w14:textId="7E3F2FB5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5C45044B" w14:textId="1D384151" w:rsidR="004E2CF5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79DD5D1D" w14:textId="6FBB6A99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="00F51869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0D859CE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6BE1CB9D" w14:textId="688BAB4F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Pravidla dotačního programu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</w:t>
      </w:r>
      <w:r w:rsidR="00F51869">
        <w:rPr>
          <w:bCs/>
        </w:rPr>
        <w:t>2</w:t>
      </w:r>
    </w:p>
    <w:p w14:paraId="296FC0B1" w14:textId="3AFD8921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A25E5D">
        <w:rPr>
          <w:bCs/>
        </w:rPr>
        <w:t>3</w:t>
      </w:r>
      <w:r w:rsidR="003E592E" w:rsidRPr="00E06FC6">
        <w:rPr>
          <w:bCs/>
        </w:rPr>
        <w:t xml:space="preserve"> - </w:t>
      </w:r>
      <w:r w:rsidR="006B60DB">
        <w:rPr>
          <w:bCs/>
        </w:rPr>
        <w:t>1</w:t>
      </w:r>
      <w:r w:rsidR="00A25E5D">
        <w:rPr>
          <w:bCs/>
        </w:rPr>
        <w:t>8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927E2A3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2</w:t>
      </w:r>
    </w:p>
    <w:p w14:paraId="5585D53F" w14:textId="42E46EC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</w:t>
      </w:r>
      <w:r w:rsidR="00F51869">
        <w:rPr>
          <w:bCs/>
        </w:rPr>
        <w:t xml:space="preserve">veřejnoprávní </w:t>
      </w:r>
      <w:r w:rsidRPr="00D30A81">
        <w:rPr>
          <w:bCs/>
        </w:rPr>
        <w:t>smlouva o poskytnutí dotace</w:t>
      </w:r>
    </w:p>
    <w:p w14:paraId="2B099977" w14:textId="420E9014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A25E5D">
        <w:rPr>
          <w:bCs/>
        </w:rPr>
        <w:t>19</w:t>
      </w:r>
      <w:r w:rsidRPr="00AF6728">
        <w:rPr>
          <w:bCs/>
        </w:rPr>
        <w:t xml:space="preserve"> - </w:t>
      </w:r>
      <w:r w:rsidR="00A25E5D">
        <w:rPr>
          <w:bCs/>
        </w:rPr>
        <w:t>28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0CE0A1DA" w:rsidR="00BF0D8B" w:rsidRPr="00AF6728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AF6728">
        <w:rPr>
          <w:bCs/>
          <w:u w:val="single"/>
        </w:rPr>
        <w:t>říloha č. 3</w:t>
      </w:r>
    </w:p>
    <w:p w14:paraId="7751BD61" w14:textId="47214F8B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350F7250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A25E5D">
        <w:rPr>
          <w:bCs/>
        </w:rPr>
        <w:t>29</w:t>
      </w:r>
      <w:r w:rsidR="00870D09" w:rsidRPr="00AF6728">
        <w:rPr>
          <w:bCs/>
        </w:rPr>
        <w:t xml:space="preserve"> - </w:t>
      </w:r>
      <w:r w:rsidR="00A25E5D">
        <w:rPr>
          <w:bCs/>
        </w:rPr>
        <w:t>4</w:t>
      </w:r>
      <w:r w:rsidR="006612FF">
        <w:rPr>
          <w:bCs/>
        </w:rPr>
        <w:t>5</w:t>
      </w:r>
      <w:r w:rsidRPr="00AF6728">
        <w:rPr>
          <w:bCs/>
        </w:rPr>
        <w:t>)</w:t>
      </w:r>
    </w:p>
    <w:p w14:paraId="720C883E" w14:textId="77777777" w:rsidR="00650E08" w:rsidRDefault="00650E08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E83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0D21" w14:textId="77777777" w:rsidR="008A7201" w:rsidRDefault="008A7201">
      <w:r>
        <w:separator/>
      </w:r>
    </w:p>
  </w:endnote>
  <w:endnote w:type="continuationSeparator" w:id="0">
    <w:p w14:paraId="4FFBF98F" w14:textId="77777777" w:rsidR="008A7201" w:rsidRDefault="008A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95C" w14:textId="77777777" w:rsidR="006612FF" w:rsidRDefault="006612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7B3CAF2A" w:rsidR="00E355AF" w:rsidRPr="00A3539E" w:rsidRDefault="00A25E5D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E355A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 xml:space="preserve">. </w:t>
    </w:r>
    <w:r w:rsidR="00E355AF">
      <w:rPr>
        <w:rFonts w:ascii="Arial" w:hAnsi="Arial" w:cs="Arial"/>
        <w:i/>
        <w:iCs/>
        <w:sz w:val="20"/>
        <w:szCs w:val="20"/>
      </w:rPr>
      <w:t>20</w:t>
    </w:r>
    <w:r w:rsidR="00650E08">
      <w:rPr>
        <w:rFonts w:ascii="Arial" w:hAnsi="Arial" w:cs="Arial"/>
        <w:i/>
        <w:iCs/>
        <w:sz w:val="20"/>
        <w:szCs w:val="20"/>
      </w:rPr>
      <w:t>2</w:t>
    </w:r>
    <w:r w:rsidR="00F51869">
      <w:rPr>
        <w:rFonts w:ascii="Arial" w:hAnsi="Arial" w:cs="Arial"/>
        <w:i/>
        <w:iCs/>
        <w:sz w:val="20"/>
        <w:szCs w:val="20"/>
      </w:rPr>
      <w:t>1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6612FF">
      <w:rPr>
        <w:rStyle w:val="slostrnky"/>
        <w:rFonts w:cs="Arial"/>
        <w:i/>
        <w:iCs/>
        <w:noProof/>
      </w:rPr>
      <w:t>2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6B60DB">
      <w:rPr>
        <w:rStyle w:val="slostrnky"/>
        <w:rFonts w:cs="Arial"/>
        <w:i/>
        <w:iCs/>
      </w:rPr>
      <w:t>4</w:t>
    </w:r>
    <w:r w:rsidR="006612FF">
      <w:rPr>
        <w:rStyle w:val="slostrnky"/>
        <w:rFonts w:cs="Arial"/>
        <w:i/>
        <w:iCs/>
      </w:rPr>
      <w:t>5</w:t>
    </w:r>
    <w:bookmarkStart w:id="0" w:name="_GoBack"/>
    <w:bookmarkEnd w:id="0"/>
    <w:r w:rsidR="00E355AF" w:rsidRPr="0070420D">
      <w:rPr>
        <w:rStyle w:val="slostrnky"/>
        <w:rFonts w:cs="Arial"/>
        <w:i/>
        <w:iCs/>
      </w:rPr>
      <w:t>)</w:t>
    </w:r>
  </w:p>
  <w:p w14:paraId="3180D653" w14:textId="597691C3" w:rsidR="00E355AF" w:rsidRDefault="001C7CBC" w:rsidP="00650E0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>Dotační program</w:t>
    </w:r>
    <w:r w:rsidR="00794098">
      <w:rPr>
        <w:rFonts w:ascii="Arial" w:hAnsi="Arial" w:cs="Arial"/>
        <w:i/>
        <w:iCs/>
        <w:sz w:val="20"/>
        <w:szCs w:val="20"/>
      </w:rPr>
      <w:t xml:space="preserve"> 09_03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F51869"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650E08">
    <w:pPr>
      <w:pStyle w:val="Zpat"/>
      <w:ind w:left="0" w:firstLine="0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5FF3" w14:textId="77777777" w:rsidR="006612FF" w:rsidRDefault="00661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9445" w14:textId="77777777" w:rsidR="008A7201" w:rsidRDefault="008A7201">
      <w:r>
        <w:separator/>
      </w:r>
    </w:p>
  </w:footnote>
  <w:footnote w:type="continuationSeparator" w:id="0">
    <w:p w14:paraId="7A47B442" w14:textId="77777777" w:rsidR="008A7201" w:rsidRDefault="008A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0F10" w14:textId="77777777" w:rsidR="006612FF" w:rsidRDefault="006612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2720" w14:textId="77777777" w:rsidR="006612FF" w:rsidRDefault="006612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5212" w14:textId="77777777" w:rsidR="006612FF" w:rsidRDefault="006612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9"/>
  </w:num>
  <w:num w:numId="29">
    <w:abstractNumId w:val="20"/>
  </w:num>
  <w:num w:numId="30">
    <w:abstractNumId w:val="32"/>
  </w:num>
  <w:num w:numId="31">
    <w:abstractNumId w:val="1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7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23FD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66EEC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B2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0793C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83A06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C7CBC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0A9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2F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2B12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12BE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3A30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0E08"/>
    <w:rsid w:val="0065198E"/>
    <w:rsid w:val="0065288A"/>
    <w:rsid w:val="00654DA8"/>
    <w:rsid w:val="0065518C"/>
    <w:rsid w:val="006612FF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60DB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4BD0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10243"/>
    <w:rsid w:val="0071329F"/>
    <w:rsid w:val="00713795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4098"/>
    <w:rsid w:val="007969EC"/>
    <w:rsid w:val="007A2640"/>
    <w:rsid w:val="007A2A23"/>
    <w:rsid w:val="007A38E6"/>
    <w:rsid w:val="007A4261"/>
    <w:rsid w:val="007A5408"/>
    <w:rsid w:val="007A5802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35C4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A7201"/>
    <w:rsid w:val="008B2EC3"/>
    <w:rsid w:val="008B5B51"/>
    <w:rsid w:val="008B711D"/>
    <w:rsid w:val="008C3422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107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25E5D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A81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388D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0916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3FEE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E4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4D55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E00812"/>
    <w:rsid w:val="00E04CDF"/>
    <w:rsid w:val="00E06FC6"/>
    <w:rsid w:val="00E11843"/>
    <w:rsid w:val="00E12AA6"/>
    <w:rsid w:val="00E13D1B"/>
    <w:rsid w:val="00E14606"/>
    <w:rsid w:val="00E161FD"/>
    <w:rsid w:val="00E17D07"/>
    <w:rsid w:val="00E222B1"/>
    <w:rsid w:val="00E2352C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6CE6"/>
    <w:rsid w:val="00E57276"/>
    <w:rsid w:val="00E57D9A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26C9D"/>
    <w:rsid w:val="00F309A9"/>
    <w:rsid w:val="00F358B1"/>
    <w:rsid w:val="00F366DB"/>
    <w:rsid w:val="00F40560"/>
    <w:rsid w:val="00F40899"/>
    <w:rsid w:val="00F40FEB"/>
    <w:rsid w:val="00F424C7"/>
    <w:rsid w:val="00F47959"/>
    <w:rsid w:val="00F5186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FFD6-EDE4-4ABF-8CEB-36C1C28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7</cp:revision>
  <cp:lastPrinted>2020-11-23T06:32:00Z</cp:lastPrinted>
  <dcterms:created xsi:type="dcterms:W3CDTF">2021-11-18T07:22:00Z</dcterms:created>
  <dcterms:modified xsi:type="dcterms:W3CDTF">2021-11-26T09:43:00Z</dcterms:modified>
</cp:coreProperties>
</file>