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7E33" w14:textId="449B6448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5A4EAB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bod</w:t>
      </w:r>
      <w:r w:rsidR="00B02E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0D5F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B02E83">
        <w:rPr>
          <w:rFonts w:ascii="Arial" w:eastAsia="Times New Roman" w:hAnsi="Arial" w:cs="Arial"/>
          <w:b/>
          <w:sz w:val="24"/>
          <w:szCs w:val="24"/>
          <w:lang w:eastAsia="cs-CZ"/>
        </w:rPr>
        <w:t>.1.</w:t>
      </w:r>
    </w:p>
    <w:p w14:paraId="6B2433CE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6E45866" w14:textId="77777777" w:rsidR="001256CC" w:rsidRPr="00DD7A24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smlouvy o budoucí </w:t>
      </w:r>
      <w:r w:rsidR="007E53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kupní 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smlouvě </w:t>
      </w:r>
    </w:p>
    <w:p w14:paraId="612036EA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BE7A47F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709E6EC8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 w:rsidR="007F3088">
        <w:rPr>
          <w:rFonts w:ascii="Arial" w:eastAsia="Times New Roman" w:hAnsi="Arial" w:cs="Arial"/>
          <w:sz w:val="24"/>
          <w:szCs w:val="24"/>
          <w:lang w:eastAsia="cs-CZ"/>
        </w:rPr>
        <w:t>ký kraj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budoucí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>kupující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90CD5E9" w14:textId="0E64918B" w:rsidR="007E538B" w:rsidRDefault="00F94059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Paní XXX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6CC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budoucí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>prodávající</w:t>
      </w:r>
    </w:p>
    <w:p w14:paraId="4C770ACF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uzavření smlouvy o budoucí kupní smlouvě na odkoupení ideální 1/6 částí pozemků </w:t>
      </w:r>
      <w:proofErr w:type="spellStart"/>
      <w:r w:rsidR="007E538B">
        <w:rPr>
          <w:rFonts w:ascii="Arial" w:eastAsia="Times New Roman" w:hAnsi="Arial" w:cs="Arial"/>
          <w:sz w:val="24"/>
          <w:szCs w:val="24"/>
          <w:lang w:eastAsia="cs-CZ"/>
        </w:rPr>
        <w:t>parc</w:t>
      </w:r>
      <w:proofErr w:type="spellEnd"/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7E538B">
        <w:rPr>
          <w:rFonts w:ascii="Arial" w:eastAsia="Times New Roman" w:hAnsi="Arial" w:cs="Arial"/>
          <w:sz w:val="24"/>
          <w:szCs w:val="24"/>
          <w:lang w:eastAsia="cs-CZ"/>
        </w:rPr>
        <w:t>č.</w:t>
      </w:r>
      <w:proofErr w:type="gramEnd"/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 128/15 a </w:t>
      </w:r>
      <w:proofErr w:type="spellStart"/>
      <w:r w:rsidR="007E538B">
        <w:rPr>
          <w:rFonts w:ascii="Arial" w:eastAsia="Times New Roman" w:hAnsi="Arial" w:cs="Arial"/>
          <w:sz w:val="24"/>
          <w:szCs w:val="24"/>
          <w:lang w:eastAsia="cs-CZ"/>
        </w:rPr>
        <w:t>parc</w:t>
      </w:r>
      <w:proofErr w:type="spellEnd"/>
      <w:r w:rsidR="007E538B">
        <w:rPr>
          <w:rFonts w:ascii="Arial" w:eastAsia="Times New Roman" w:hAnsi="Arial" w:cs="Arial"/>
          <w:sz w:val="24"/>
          <w:szCs w:val="24"/>
          <w:lang w:eastAsia="cs-CZ"/>
        </w:rPr>
        <w:t>. č. 1571/77, oba v </w:t>
      </w:r>
      <w:proofErr w:type="spellStart"/>
      <w:r w:rsidR="007E538B"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 w:rsidR="007E538B">
        <w:rPr>
          <w:rFonts w:ascii="Arial" w:eastAsia="Times New Roman" w:hAnsi="Arial" w:cs="Arial"/>
          <w:sz w:val="24"/>
          <w:szCs w:val="24"/>
          <w:lang w:eastAsia="cs-CZ"/>
        </w:rPr>
        <w:t>. a obci Ohrozim</w:t>
      </w:r>
    </w:p>
    <w:p w14:paraId="0DE685C3" w14:textId="77777777" w:rsidR="007E538B" w:rsidRDefault="007E538B" w:rsidP="0016226E">
      <w:pPr>
        <w:pStyle w:val="Zkladntext"/>
        <w:outlineLvl w:val="0"/>
        <w:rPr>
          <w:b/>
        </w:rPr>
      </w:pPr>
      <w:r>
        <w:rPr>
          <w:b/>
        </w:rPr>
        <w:t xml:space="preserve">Kupní cena bude sjednána ve výši odpovídající ceně obvyklé (tržní), stanovené znaleckým posudkem zpracovaným dle právních předpisů o oceňování majetku, účinných v době uzavření řádné kupní smlouvy, </w:t>
      </w:r>
      <w:r w:rsidRPr="00B73FDD">
        <w:rPr>
          <w:b/>
        </w:rPr>
        <w:t xml:space="preserve">minimálně však ve výši </w:t>
      </w:r>
      <w:r>
        <w:rPr>
          <w:b/>
        </w:rPr>
        <w:t>3</w:t>
      </w:r>
      <w:r w:rsidRPr="00B73FDD">
        <w:rPr>
          <w:b/>
        </w:rPr>
        <w:t>00</w:t>
      </w:r>
      <w:r>
        <w:rPr>
          <w:b/>
        </w:rPr>
        <w:t> </w:t>
      </w:r>
      <w:r w:rsidRPr="00B73FDD">
        <w:rPr>
          <w:b/>
        </w:rPr>
        <w:t>Kč/m2</w:t>
      </w:r>
      <w:r>
        <w:rPr>
          <w:b/>
        </w:rPr>
        <w:t>.</w:t>
      </w:r>
    </w:p>
    <w:p w14:paraId="5FA64628" w14:textId="77777777" w:rsidR="0016226E" w:rsidRDefault="005F1451" w:rsidP="0016226E">
      <w:pPr>
        <w:pStyle w:val="Zkladntext"/>
        <w:outlineLvl w:val="0"/>
      </w:pPr>
      <w:r>
        <w:rPr>
          <w:u w:val="single"/>
        </w:rPr>
        <w:t>Ve</w:t>
      </w:r>
      <w:r w:rsidR="0016226E">
        <w:rPr>
          <w:u w:val="single"/>
        </w:rPr>
        <w:t> výše uveden</w:t>
      </w:r>
      <w:r w:rsidR="0016226E">
        <w:rPr>
          <w:u w:val="single"/>
          <w:lang w:val="fr-FR"/>
        </w:rPr>
        <w:t xml:space="preserve">é </w:t>
      </w:r>
      <w:r w:rsidR="0016226E">
        <w:rPr>
          <w:u w:val="single"/>
        </w:rPr>
        <w:t>smlouv</w:t>
      </w:r>
      <w:r>
        <w:rPr>
          <w:u w:val="single"/>
        </w:rPr>
        <w:t>ě</w:t>
      </w:r>
      <w:r w:rsidR="0016226E">
        <w:rPr>
          <w:u w:val="single"/>
        </w:rPr>
        <w:t xml:space="preserve"> </w:t>
      </w:r>
      <w:r>
        <w:rPr>
          <w:u w:val="single"/>
        </w:rPr>
        <w:t>budou uvedeny následující podmínky</w:t>
      </w:r>
      <w:r w:rsidR="0016226E">
        <w:t>:</w:t>
      </w:r>
    </w:p>
    <w:p w14:paraId="08DE4ED7" w14:textId="32D355D9" w:rsidR="007E538B" w:rsidRPr="00A83DC1" w:rsidRDefault="005F1451" w:rsidP="007E538B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Arial"/>
        </w:rPr>
      </w:pPr>
      <w:r>
        <w:rPr>
          <w:rFonts w:cs="Arial"/>
        </w:rPr>
        <w:t xml:space="preserve">Vlastník </w:t>
      </w:r>
      <w:r w:rsidR="00F94059">
        <w:rPr>
          <w:rFonts w:cs="Arial"/>
        </w:rPr>
        <w:t>paní XXX</w:t>
      </w:r>
      <w:r w:rsidR="007E538B" w:rsidRPr="00A83DC1">
        <w:rPr>
          <w:rFonts w:cs="Arial"/>
        </w:rPr>
        <w:t xml:space="preserve"> se zavazuje, že na písemnou výzvu </w:t>
      </w:r>
      <w:r>
        <w:rPr>
          <w:rFonts w:cs="Arial"/>
        </w:rPr>
        <w:t>Olomouckého kraje</w:t>
      </w:r>
      <w:r w:rsidR="007E538B" w:rsidRPr="00A83DC1">
        <w:rPr>
          <w:rFonts w:cs="Arial"/>
        </w:rPr>
        <w:t xml:space="preserve"> ukončí do doby zahájení realizace stavby </w:t>
      </w:r>
      <w:r w:rsidRPr="00A83DC1">
        <w:rPr>
          <w:rFonts w:cs="Arial"/>
        </w:rPr>
        <w:t>se společností ROLS Lešany, spol. s r.o., IČ</w:t>
      </w:r>
      <w:r w:rsidR="008909B7">
        <w:rPr>
          <w:rFonts w:cs="Arial"/>
        </w:rPr>
        <w:t>O</w:t>
      </w:r>
      <w:r w:rsidRPr="00A83DC1">
        <w:rPr>
          <w:rFonts w:cs="Arial"/>
        </w:rPr>
        <w:t>: 49969552</w:t>
      </w:r>
      <w:r>
        <w:rPr>
          <w:rFonts w:cs="Arial"/>
        </w:rPr>
        <w:t xml:space="preserve"> </w:t>
      </w:r>
      <w:r w:rsidR="007E538B" w:rsidRPr="00A83DC1">
        <w:rPr>
          <w:rFonts w:cs="Arial"/>
        </w:rPr>
        <w:t xml:space="preserve">nájemní vztah k částem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o výměře 262 m2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</w:t>
      </w:r>
      <w:r w:rsidR="00FF4025">
        <w:rPr>
          <w:rFonts w:cs="Arial"/>
        </w:rPr>
        <w:t>77 o výměře 532 m2, oba v </w:t>
      </w:r>
      <w:proofErr w:type="spellStart"/>
      <w:r w:rsidR="00FF4025">
        <w:rPr>
          <w:rFonts w:cs="Arial"/>
        </w:rPr>
        <w:t>k.ú</w:t>
      </w:r>
      <w:proofErr w:type="spellEnd"/>
      <w:r w:rsidR="00FF4025">
        <w:rPr>
          <w:rFonts w:cs="Arial"/>
        </w:rPr>
        <w:t>. a obci O</w:t>
      </w:r>
      <w:r w:rsidR="007E538B" w:rsidRPr="00A83DC1">
        <w:rPr>
          <w:rFonts w:cs="Arial"/>
        </w:rPr>
        <w:t>hrozim, a dále zajistí, že po dobu realizace stavby nebud</w:t>
      </w:r>
      <w:r w:rsidR="007F5448">
        <w:rPr>
          <w:rFonts w:cs="Arial"/>
        </w:rPr>
        <w:t>e</w:t>
      </w:r>
      <w:r w:rsidR="007E538B" w:rsidRPr="00A83DC1">
        <w:rPr>
          <w:rFonts w:cs="Arial"/>
        </w:rPr>
        <w:t xml:space="preserve"> části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č. 128/15 o výměře 262 m2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 o výměře 532 m2,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 w:rsidR="00FF4025"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oprávněna užívat žádná třetí osoba. </w:t>
      </w:r>
      <w:r>
        <w:rPr>
          <w:rFonts w:cs="Arial"/>
        </w:rPr>
        <w:t>Olomoucký kraj</w:t>
      </w:r>
      <w:r w:rsidR="007E538B" w:rsidRPr="00A83DC1">
        <w:rPr>
          <w:rFonts w:cs="Arial"/>
        </w:rPr>
        <w:t xml:space="preserve"> se zavazuje zaslat </w:t>
      </w:r>
      <w:r>
        <w:rPr>
          <w:rFonts w:cs="Arial"/>
        </w:rPr>
        <w:t>vlastník</w:t>
      </w:r>
      <w:r w:rsidR="007F5448">
        <w:rPr>
          <w:rFonts w:cs="Arial"/>
        </w:rPr>
        <w:t>ovi</w:t>
      </w:r>
      <w:r>
        <w:rPr>
          <w:rFonts w:cs="Arial"/>
        </w:rPr>
        <w:t xml:space="preserve"> </w:t>
      </w:r>
      <w:r w:rsidR="00F94059">
        <w:rPr>
          <w:rFonts w:cs="Arial"/>
        </w:rPr>
        <w:t>paní XXX</w:t>
      </w:r>
      <w:r w:rsidR="00F94059" w:rsidRPr="00A83DC1">
        <w:rPr>
          <w:rFonts w:cs="Arial"/>
        </w:rPr>
        <w:t xml:space="preserve"> </w:t>
      </w:r>
      <w:r w:rsidR="007E538B" w:rsidRPr="00A83DC1">
        <w:rPr>
          <w:rFonts w:cs="Arial"/>
        </w:rPr>
        <w:t xml:space="preserve">písemnou výzvu k ukončení nájmu částí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o výměře 262 m2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</w:t>
      </w:r>
      <w:r w:rsidR="00D32768">
        <w:rPr>
          <w:rFonts w:cs="Arial"/>
        </w:rPr>
        <w:t xml:space="preserve"> </w:t>
      </w:r>
      <w:r w:rsidR="00D32768" w:rsidRPr="00A83DC1">
        <w:rPr>
          <w:rFonts w:cs="Arial"/>
        </w:rPr>
        <w:t>o výměře 532 m2</w:t>
      </w:r>
      <w:r w:rsidR="007E538B" w:rsidRPr="00A83DC1">
        <w:rPr>
          <w:rFonts w:cs="Arial"/>
        </w:rPr>
        <w:t>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 w:rsidR="00FF4025"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s uvedením termínu zahájení realizace stavby nejpozději do 31. 1. kalendářního roku předcházejícího kalendářnímu roku, v němž bude realizace stavby zahájena. V případě, že </w:t>
      </w:r>
      <w:r>
        <w:rPr>
          <w:rFonts w:cs="Arial"/>
        </w:rPr>
        <w:t>Olomoucký kraj</w:t>
      </w:r>
      <w:r w:rsidR="007E538B" w:rsidRPr="00A83DC1">
        <w:rPr>
          <w:rFonts w:cs="Arial"/>
        </w:rPr>
        <w:t xml:space="preserve"> zašle </w:t>
      </w:r>
      <w:r>
        <w:rPr>
          <w:rFonts w:cs="Arial"/>
        </w:rPr>
        <w:t>vlastník</w:t>
      </w:r>
      <w:r w:rsidR="008909B7">
        <w:rPr>
          <w:rFonts w:cs="Arial"/>
        </w:rPr>
        <w:t>ovi</w:t>
      </w:r>
      <w:r>
        <w:rPr>
          <w:rFonts w:cs="Arial"/>
        </w:rPr>
        <w:t xml:space="preserve"> </w:t>
      </w:r>
      <w:r w:rsidR="00F94059">
        <w:rPr>
          <w:rFonts w:cs="Arial"/>
        </w:rPr>
        <w:t>paní XXX</w:t>
      </w:r>
      <w:r w:rsidR="00F94059" w:rsidRPr="00A83DC1">
        <w:rPr>
          <w:rFonts w:cs="Arial"/>
        </w:rPr>
        <w:t xml:space="preserve"> </w:t>
      </w:r>
      <w:r w:rsidR="007E538B" w:rsidRPr="00A83DC1">
        <w:rPr>
          <w:rFonts w:cs="Arial"/>
        </w:rPr>
        <w:t xml:space="preserve">písemnou výzvu k ukončení nájmu později než ve </w:t>
      </w:r>
      <w:r>
        <w:rPr>
          <w:rFonts w:cs="Arial"/>
        </w:rPr>
        <w:t xml:space="preserve">stanovené </w:t>
      </w:r>
      <w:r w:rsidR="007E538B" w:rsidRPr="00A83DC1">
        <w:rPr>
          <w:rFonts w:cs="Arial"/>
        </w:rPr>
        <w:t xml:space="preserve">lhůtě, poskytne </w:t>
      </w:r>
      <w:r>
        <w:rPr>
          <w:rFonts w:cs="Arial"/>
        </w:rPr>
        <w:t>Olomoucký kraje</w:t>
      </w:r>
      <w:r w:rsidR="007E538B" w:rsidRPr="00A83DC1">
        <w:rPr>
          <w:rFonts w:cs="Arial"/>
        </w:rPr>
        <w:t xml:space="preserve"> </w:t>
      </w:r>
      <w:r>
        <w:rPr>
          <w:rFonts w:cs="Arial"/>
        </w:rPr>
        <w:t>vlastník</w:t>
      </w:r>
      <w:r w:rsidR="008909B7">
        <w:rPr>
          <w:rFonts w:cs="Arial"/>
        </w:rPr>
        <w:t>ovi</w:t>
      </w:r>
      <w:r>
        <w:rPr>
          <w:rFonts w:cs="Arial"/>
        </w:rPr>
        <w:t xml:space="preserve"> </w:t>
      </w:r>
      <w:r w:rsidR="00F94059">
        <w:rPr>
          <w:rFonts w:cs="Arial"/>
        </w:rPr>
        <w:t>paní XXX</w:t>
      </w:r>
      <w:r w:rsidR="00F94059" w:rsidRPr="00A83DC1">
        <w:rPr>
          <w:rFonts w:cs="Arial"/>
        </w:rPr>
        <w:t xml:space="preserve"> </w:t>
      </w:r>
      <w:r w:rsidR="007E538B" w:rsidRPr="00A83DC1">
        <w:rPr>
          <w:rFonts w:cs="Arial"/>
        </w:rPr>
        <w:t xml:space="preserve">náklady </w:t>
      </w:r>
      <w:bookmarkStart w:id="0" w:name="_GoBack"/>
      <w:bookmarkEnd w:id="0"/>
      <w:r w:rsidR="007E538B" w:rsidRPr="00A83DC1">
        <w:rPr>
          <w:rFonts w:cs="Arial"/>
        </w:rPr>
        <w:t xml:space="preserve">na náhradu za sklizeň ušlou stávajícímu nájemci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 w:rsidR="00FF4025"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zaviněním </w:t>
      </w:r>
      <w:r w:rsidR="00FF4025">
        <w:rPr>
          <w:rFonts w:cs="Arial"/>
        </w:rPr>
        <w:t>Olomouckého kraje</w:t>
      </w:r>
      <w:r w:rsidR="007E538B" w:rsidRPr="00A83DC1">
        <w:rPr>
          <w:rFonts w:cs="Arial"/>
        </w:rPr>
        <w:t>.</w:t>
      </w:r>
    </w:p>
    <w:p w14:paraId="53834D92" w14:textId="77777777" w:rsidR="007E538B" w:rsidRPr="00A83DC1" w:rsidRDefault="00FF4025" w:rsidP="007E538B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Arial"/>
        </w:rPr>
      </w:pPr>
      <w:r>
        <w:rPr>
          <w:rFonts w:cs="Arial"/>
        </w:rPr>
        <w:t>Olomoucký kraj</w:t>
      </w:r>
      <w:r w:rsidR="007E538B" w:rsidRPr="00A83DC1">
        <w:rPr>
          <w:rFonts w:cs="Arial"/>
        </w:rPr>
        <w:t xml:space="preserve"> prohlašuje, že smlouva o budoucí kupní smlouvě na budoucí odkoupení zbývajících spoluvlastnických podílů k částem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>
        <w:rPr>
          <w:rFonts w:cs="Arial"/>
        </w:rPr>
        <w:t xml:space="preserve">a obci </w:t>
      </w:r>
      <w:r w:rsidR="007E538B" w:rsidRPr="00A83DC1">
        <w:rPr>
          <w:rFonts w:cs="Arial"/>
        </w:rPr>
        <w:t>Ohrozim, bude uzavřena i s dalšími spoluvlastníky těchto pozemků.</w:t>
      </w:r>
    </w:p>
    <w:p w14:paraId="6F43AE1B" w14:textId="2E0F95AB" w:rsidR="007E538B" w:rsidRPr="00A83DC1" w:rsidRDefault="00FF4025" w:rsidP="007E538B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="007E538B" w:rsidRPr="00A83DC1">
        <w:rPr>
          <w:rFonts w:cs="Arial"/>
        </w:rPr>
        <w:t>mlouva</w:t>
      </w:r>
      <w:r>
        <w:rPr>
          <w:rFonts w:cs="Arial"/>
        </w:rPr>
        <w:t xml:space="preserve"> </w:t>
      </w:r>
      <w:r w:rsidR="006944A3">
        <w:rPr>
          <w:rFonts w:cs="Arial"/>
        </w:rPr>
        <w:t>o</w:t>
      </w:r>
      <w:r>
        <w:rPr>
          <w:rFonts w:cs="Arial"/>
        </w:rPr>
        <w:t xml:space="preserve"> budoucí kupní smlouvě</w:t>
      </w:r>
      <w:r w:rsidR="007E538B" w:rsidRPr="00A83DC1">
        <w:rPr>
          <w:rFonts w:cs="Arial"/>
        </w:rPr>
        <w:t xml:space="preserve"> neopravňuje </w:t>
      </w:r>
      <w:r>
        <w:rPr>
          <w:rFonts w:cs="Arial"/>
        </w:rPr>
        <w:t>Olomoucký kraj</w:t>
      </w:r>
      <w:r w:rsidR="007E538B" w:rsidRPr="00A83DC1">
        <w:rPr>
          <w:rFonts w:cs="Arial"/>
        </w:rPr>
        <w:t xml:space="preserve"> k využívání zbývajících částí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s výjimkou částí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č. 128/15 o výměře 262 m2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</w:t>
      </w:r>
      <w:r w:rsidR="00E403E6">
        <w:rPr>
          <w:rFonts w:cs="Arial"/>
        </w:rPr>
        <w:t> </w:t>
      </w:r>
      <w:r w:rsidR="007E538B" w:rsidRPr="00A83DC1">
        <w:rPr>
          <w:rFonts w:cs="Arial"/>
        </w:rPr>
        <w:t xml:space="preserve">1571/77 o výměře 532 m2, </w:t>
      </w:r>
      <w:r>
        <w:rPr>
          <w:rFonts w:cs="Arial"/>
        </w:rPr>
        <w:t xml:space="preserve">oba </w:t>
      </w:r>
      <w:r w:rsidR="007E538B" w:rsidRPr="00A83DC1">
        <w:rPr>
          <w:rFonts w:cs="Arial"/>
        </w:rPr>
        <w:t>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vymezených </w:t>
      </w:r>
      <w:r>
        <w:rPr>
          <w:rFonts w:cs="Arial"/>
        </w:rPr>
        <w:t>s</w:t>
      </w:r>
      <w:r w:rsidR="007E538B" w:rsidRPr="00A83DC1">
        <w:rPr>
          <w:rFonts w:cs="Arial"/>
        </w:rPr>
        <w:t>mlouv</w:t>
      </w:r>
      <w:r>
        <w:rPr>
          <w:rFonts w:cs="Arial"/>
        </w:rPr>
        <w:t>ou</w:t>
      </w:r>
      <w:r w:rsidR="007E538B" w:rsidRPr="00A83DC1">
        <w:rPr>
          <w:rFonts w:cs="Arial"/>
        </w:rPr>
        <w:t xml:space="preserve">. Budoucí kupující se zavazuje v případě znehodnocení zbývajících částí pozemků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 xml:space="preserve">. </w:t>
      </w:r>
      <w:proofErr w:type="gramStart"/>
      <w:r w:rsidR="007E538B" w:rsidRPr="00A83DC1">
        <w:rPr>
          <w:rFonts w:cs="Arial"/>
        </w:rPr>
        <w:t>č.</w:t>
      </w:r>
      <w:proofErr w:type="gramEnd"/>
      <w:r w:rsidR="007E538B" w:rsidRPr="00A83DC1">
        <w:rPr>
          <w:rFonts w:cs="Arial"/>
        </w:rPr>
        <w:t xml:space="preserve"> 128/15 a </w:t>
      </w:r>
      <w:proofErr w:type="spellStart"/>
      <w:r w:rsidR="007E538B" w:rsidRPr="00A83DC1">
        <w:rPr>
          <w:rFonts w:cs="Arial"/>
        </w:rPr>
        <w:t>parc</w:t>
      </w:r>
      <w:proofErr w:type="spellEnd"/>
      <w:r w:rsidR="007E538B" w:rsidRPr="00A83DC1">
        <w:rPr>
          <w:rFonts w:cs="Arial"/>
        </w:rPr>
        <w:t>. č. 1571/77, oba v </w:t>
      </w:r>
      <w:proofErr w:type="spellStart"/>
      <w:r w:rsidR="007E538B" w:rsidRPr="00A83DC1">
        <w:rPr>
          <w:rFonts w:cs="Arial"/>
        </w:rPr>
        <w:t>k.ú</w:t>
      </w:r>
      <w:proofErr w:type="spellEnd"/>
      <w:r w:rsidR="007E538B" w:rsidRPr="00A83DC1">
        <w:rPr>
          <w:rFonts w:cs="Arial"/>
        </w:rPr>
        <w:t xml:space="preserve">. </w:t>
      </w:r>
      <w:r>
        <w:rPr>
          <w:rFonts w:cs="Arial"/>
        </w:rPr>
        <w:t xml:space="preserve">a obci </w:t>
      </w:r>
      <w:r w:rsidR="007E538B" w:rsidRPr="00A83DC1">
        <w:rPr>
          <w:rFonts w:cs="Arial"/>
        </w:rPr>
        <w:t xml:space="preserve">Ohrozim, v průběhu stavby k uvedení těchto dotčených pozemků do původního stavu a nahrazení vzniklé škody.    </w:t>
      </w:r>
    </w:p>
    <w:p w14:paraId="127B3A5F" w14:textId="77777777" w:rsidR="005F1451" w:rsidRPr="005F1451" w:rsidRDefault="007E538B" w:rsidP="001256CC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</w:pP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Řádná kupní smlouva bude uzavřena do jednoho roku ode dne vydání kolaudačního souhlasu, kterým bude stavba „Silnice II/150 Ohrozim - obchvat“ kolaudována za podmínky, že pozemky nebo jejich části budou zastavěny stavbou. </w:t>
      </w:r>
    </w:p>
    <w:p w14:paraId="1C7B0C08" w14:textId="77777777" w:rsidR="001256CC" w:rsidRPr="005F1451" w:rsidRDefault="005F1451" w:rsidP="001256CC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  <w:r w:rsidRPr="005F145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Veškeré náklady spojené s uzavřením kupní smlouvy včetně správního poplatku k návrhu na vklad vlastnického práva do katastru nemovitostí uhradí Olomoucký kraj. </w:t>
      </w:r>
    </w:p>
    <w:sectPr w:rsidR="001256CC" w:rsidRPr="005F1451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97EB" w14:textId="77777777" w:rsidR="00762A1E" w:rsidRDefault="00762A1E" w:rsidP="0016226E">
      <w:pPr>
        <w:spacing w:after="0" w:line="240" w:lineRule="auto"/>
      </w:pPr>
      <w:r>
        <w:separator/>
      </w:r>
    </w:p>
  </w:endnote>
  <w:endnote w:type="continuationSeparator" w:id="0">
    <w:p w14:paraId="192328EA" w14:textId="77777777" w:rsidR="00762A1E" w:rsidRDefault="00762A1E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1928" w14:textId="73291813" w:rsidR="009264CC" w:rsidRPr="0032230F" w:rsidRDefault="001A0D5F" w:rsidP="009264CC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4C2CA3" w:rsidRPr="0032230F">
      <w:rPr>
        <w:rFonts w:ascii="Arial" w:hAnsi="Arial" w:cs="Arial"/>
        <w:i/>
        <w:iCs/>
        <w:sz w:val="20"/>
        <w:szCs w:val="20"/>
      </w:rPr>
      <w:t>Olomouckého kraje</w:t>
    </w:r>
    <w:r w:rsidR="004C2CA3" w:rsidRPr="0032230F">
      <w:rPr>
        <w:rFonts w:ascii="Arial" w:hAnsi="Arial" w:cs="Arial"/>
        <w:i/>
        <w:iCs/>
        <w:sz w:val="20"/>
        <w:szCs w:val="20"/>
      </w:rPr>
      <w:tab/>
    </w:r>
    <w:r w:rsidR="004C2CA3" w:rsidRPr="0032230F">
      <w:rPr>
        <w:rFonts w:ascii="Arial" w:hAnsi="Arial" w:cs="Arial"/>
        <w:i/>
        <w:iCs/>
        <w:sz w:val="20"/>
        <w:szCs w:val="20"/>
      </w:rPr>
      <w:tab/>
      <w:t xml:space="preserve">Strana </w:t>
    </w:r>
    <w:r w:rsidR="004C2CA3" w:rsidRPr="0032230F">
      <w:rPr>
        <w:rStyle w:val="slostrnky"/>
        <w:rFonts w:cs="Arial"/>
        <w:i/>
        <w:iCs/>
        <w:szCs w:val="20"/>
      </w:rPr>
      <w:fldChar w:fldCharType="begin"/>
    </w:r>
    <w:r w:rsidR="004C2CA3" w:rsidRPr="0032230F">
      <w:rPr>
        <w:rStyle w:val="slostrnky"/>
        <w:rFonts w:cs="Arial"/>
        <w:i/>
        <w:iCs/>
        <w:szCs w:val="20"/>
      </w:rPr>
      <w:instrText xml:space="preserve"> PAGE </w:instrText>
    </w:r>
    <w:r w:rsidR="004C2CA3" w:rsidRPr="0032230F">
      <w:rPr>
        <w:rStyle w:val="slostrnky"/>
        <w:rFonts w:cs="Arial"/>
        <w:i/>
        <w:iCs/>
        <w:szCs w:val="20"/>
      </w:rPr>
      <w:fldChar w:fldCharType="separate"/>
    </w:r>
    <w:r w:rsidR="00F94059">
      <w:rPr>
        <w:rStyle w:val="slostrnky"/>
        <w:rFonts w:cs="Arial"/>
        <w:i/>
        <w:iCs/>
        <w:noProof/>
        <w:szCs w:val="20"/>
      </w:rPr>
      <w:t>1</w:t>
    </w:r>
    <w:r w:rsidR="004C2CA3" w:rsidRPr="0032230F">
      <w:rPr>
        <w:rStyle w:val="slostrnky"/>
        <w:rFonts w:cs="Arial"/>
        <w:i/>
        <w:iCs/>
        <w:szCs w:val="20"/>
      </w:rPr>
      <w:fldChar w:fldCharType="end"/>
    </w:r>
    <w:r w:rsidR="004C2CA3" w:rsidRPr="0032230F">
      <w:rPr>
        <w:rStyle w:val="slostrnky"/>
        <w:rFonts w:cs="Arial"/>
        <w:i/>
        <w:iCs/>
        <w:szCs w:val="20"/>
      </w:rPr>
      <w:t xml:space="preserve"> </w:t>
    </w:r>
    <w:r w:rsidR="004C2CA3" w:rsidRPr="0032230F">
      <w:rPr>
        <w:rFonts w:ascii="Arial" w:hAnsi="Arial" w:cs="Arial"/>
        <w:i/>
        <w:iCs/>
        <w:sz w:val="20"/>
        <w:szCs w:val="20"/>
      </w:rPr>
      <w:t xml:space="preserve">(celkem </w:t>
    </w:r>
    <w:r w:rsidR="007F3088" w:rsidRPr="0032230F">
      <w:rPr>
        <w:rStyle w:val="slostrnky"/>
        <w:rFonts w:cs="Arial"/>
        <w:i/>
        <w:iCs/>
        <w:szCs w:val="20"/>
      </w:rPr>
      <w:t>1)</w:t>
    </w:r>
  </w:p>
  <w:p w14:paraId="34C1F17E" w14:textId="79D5FEB4" w:rsidR="009264CC" w:rsidRPr="0032230F" w:rsidRDefault="001F11A2" w:rsidP="009264CC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15</w:t>
    </w:r>
    <w:r w:rsidR="004C2CA3" w:rsidRPr="0032230F">
      <w:rPr>
        <w:rFonts w:ascii="Arial" w:hAnsi="Arial" w:cs="Arial"/>
        <w:i/>
        <w:iCs/>
        <w:sz w:val="20"/>
        <w:szCs w:val="20"/>
      </w:rPr>
      <w:t>.</w:t>
    </w:r>
    <w:r w:rsidR="001A0D5F">
      <w:rPr>
        <w:rFonts w:ascii="Arial" w:hAnsi="Arial" w:cs="Arial"/>
        <w:i/>
        <w:iCs/>
        <w:sz w:val="20"/>
        <w:szCs w:val="20"/>
      </w:rPr>
      <w:t>2</w:t>
    </w:r>
    <w:proofErr w:type="gramEnd"/>
    <w:r w:rsidR="004C2CA3" w:rsidRPr="0032230F">
      <w:rPr>
        <w:rFonts w:ascii="Arial" w:hAnsi="Arial" w:cs="Arial"/>
        <w:i/>
        <w:iCs/>
        <w:sz w:val="20"/>
        <w:szCs w:val="20"/>
      </w:rPr>
      <w:t xml:space="preserve">. – Majetkoprávní záležitosti – </w:t>
    </w:r>
    <w:r w:rsidR="000A4662" w:rsidRPr="0032230F">
      <w:rPr>
        <w:rFonts w:ascii="Arial" w:hAnsi="Arial" w:cs="Arial"/>
        <w:i/>
        <w:iCs/>
        <w:sz w:val="20"/>
        <w:szCs w:val="20"/>
      </w:rPr>
      <w:t>odkoupení nemovitého majetku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B2A7" w14:textId="77777777" w:rsidR="00762A1E" w:rsidRDefault="00762A1E" w:rsidP="0016226E">
      <w:pPr>
        <w:spacing w:after="0" w:line="240" w:lineRule="auto"/>
      </w:pPr>
      <w:r>
        <w:separator/>
      </w:r>
    </w:p>
  </w:footnote>
  <w:footnote w:type="continuationSeparator" w:id="0">
    <w:p w14:paraId="672189DA" w14:textId="77777777" w:rsidR="00762A1E" w:rsidRDefault="00762A1E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84E"/>
    <w:multiLevelType w:val="hybridMultilevel"/>
    <w:tmpl w:val="C24C93F4"/>
    <w:numStyleLink w:val="Importovanstyl1"/>
  </w:abstractNum>
  <w:abstractNum w:abstractNumId="1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 w:tplc="3E161EA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C"/>
    <w:rsid w:val="00065CB5"/>
    <w:rsid w:val="000A4662"/>
    <w:rsid w:val="001256CC"/>
    <w:rsid w:val="0016226E"/>
    <w:rsid w:val="001A0D5F"/>
    <w:rsid w:val="001F11A2"/>
    <w:rsid w:val="0032230F"/>
    <w:rsid w:val="003A079D"/>
    <w:rsid w:val="004C2CA3"/>
    <w:rsid w:val="005A4EAB"/>
    <w:rsid w:val="005F1451"/>
    <w:rsid w:val="006736E8"/>
    <w:rsid w:val="006944A3"/>
    <w:rsid w:val="006E1709"/>
    <w:rsid w:val="0073311F"/>
    <w:rsid w:val="00762A1E"/>
    <w:rsid w:val="007E538B"/>
    <w:rsid w:val="007F3088"/>
    <w:rsid w:val="007F5448"/>
    <w:rsid w:val="008673B7"/>
    <w:rsid w:val="008909B7"/>
    <w:rsid w:val="009264CC"/>
    <w:rsid w:val="009A2F13"/>
    <w:rsid w:val="00AE031F"/>
    <w:rsid w:val="00B02E83"/>
    <w:rsid w:val="00B63E4E"/>
    <w:rsid w:val="00B86BF0"/>
    <w:rsid w:val="00C05B6F"/>
    <w:rsid w:val="00D32768"/>
    <w:rsid w:val="00DC5522"/>
    <w:rsid w:val="00E403E6"/>
    <w:rsid w:val="00F94059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E6EF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0" ma:contentTypeDescription="Create a new document." ma:contentTypeScope="" ma:versionID="63cb88bc8b40af228c55cfe6748d5440">
  <xsd:schema xmlns:xsd="http://www.w3.org/2001/XMLSchema" xmlns:xs="http://www.w3.org/2001/XMLSchema" xmlns:p="http://schemas.microsoft.com/office/2006/metadata/properties" xmlns:ns3="13048a0b-966b-41fa-8baa-e0d8ecb4dd93" targetNamespace="http://schemas.microsoft.com/office/2006/metadata/properties" ma:root="true" ma:fieldsID="022e20acf5cb6befdae8072fcb4f401e" ns3:_="">
    <xsd:import namespace="13048a0b-966b-41fa-8baa-e0d8ecb4d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2F9CF-6265-4AD4-94E4-9D2021796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E9D2E-6669-40F1-B63C-9FABFFF85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92167-5444-41A6-9E79-DDC603D72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Juřenová Veronika</cp:lastModifiedBy>
  <cp:revision>2</cp:revision>
  <cp:lastPrinted>2021-11-12T13:54:00Z</cp:lastPrinted>
  <dcterms:created xsi:type="dcterms:W3CDTF">2021-11-25T13:03:00Z</dcterms:created>
  <dcterms:modified xsi:type="dcterms:W3CDTF">2021-11-25T13:03:00Z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