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304B5" w14:textId="671D3C53" w:rsidR="00057D73" w:rsidRDefault="00057D73" w:rsidP="00514EBB">
      <w:pPr>
        <w:spacing w:after="120" w:line="240" w:lineRule="auto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 xml:space="preserve">o poskytnutí </w:t>
      </w:r>
      <w:r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NÁVRATNÉ FINANČNÍ VÝPOMOCI</w:t>
      </w:r>
      <w:r w:rsidR="004716F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716F1" w:rsidRPr="00164D0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fyzickým</w:t>
      </w:r>
      <w:r w:rsidRPr="00164D0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osobám</w:t>
      </w:r>
    </w:p>
    <w:p w14:paraId="67A83ACA" w14:textId="77777777" w:rsidR="00057D73" w:rsidRDefault="00057D73" w:rsidP="00514EBB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návratné finanční výpomoci</w:t>
      </w:r>
    </w:p>
    <w:p w14:paraId="3BE44993" w14:textId="77777777" w:rsidR="00057D73" w:rsidRPr="00514EBB" w:rsidRDefault="00057D73" w:rsidP="001E4486">
      <w:pPr>
        <w:spacing w:after="600" w:line="240" w:lineRule="auto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 159 a násl. zákona č. 500/2004 Sb., správní řád, ve znění pozdějších právních předpisů, a se zákonem č. 250/2000 Sb., o rozpočtových pravidlech územních </w:t>
      </w:r>
      <w:r w:rsidRPr="00514EBB">
        <w:rPr>
          <w:rFonts w:ascii="Arial" w:eastAsia="Times New Roman" w:hAnsi="Arial" w:cs="Arial"/>
          <w:lang w:eastAsia="cs-CZ"/>
        </w:rPr>
        <w:t>rozpočtů, ve znění pozdějších právních předpisů</w:t>
      </w:r>
    </w:p>
    <w:p w14:paraId="3FE75F59" w14:textId="77777777" w:rsidR="00057D73" w:rsidRPr="00471537" w:rsidRDefault="00057D73" w:rsidP="00514EBB">
      <w:pPr>
        <w:spacing w:after="12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A41B618" w14:textId="05CB48CB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00211E" w:rsidRPr="0047153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40a, </w:t>
      </w:r>
      <w:r w:rsidR="0000211E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Hodolany,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779 </w:t>
      </w:r>
      <w:r w:rsidR="007E4A1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7E4A1E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Olomouc</w:t>
      </w:r>
    </w:p>
    <w:p w14:paraId="35F38B9D" w14:textId="77777777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5B3FD828" w14:textId="77777777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B54535E" w14:textId="77777777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D0F1903" w14:textId="77777777" w:rsidR="00057D73" w:rsidRPr="00471537" w:rsidRDefault="00057D73" w:rsidP="00514EBB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73F5617" w14:textId="77777777" w:rsidR="00057D73" w:rsidRPr="00471537" w:rsidRDefault="00057D73" w:rsidP="00514EB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3D68D92" w14:textId="77777777" w:rsidR="00057D73" w:rsidRPr="00164D0A" w:rsidRDefault="00057D73" w:rsidP="001E4486">
      <w:pPr>
        <w:spacing w:before="240" w:after="24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7CE585CF" w14:textId="77777777" w:rsidR="004716F1" w:rsidRPr="00164D0A" w:rsidRDefault="004716F1" w:rsidP="004716F1">
      <w:pPr>
        <w:spacing w:after="12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64D0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164D0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0C4B416D" w14:textId="77777777" w:rsidR="004716F1" w:rsidRPr="00164D0A" w:rsidRDefault="004716F1" w:rsidP="004716F1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4D0A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E19A360" w14:textId="54336DA0" w:rsidR="004716F1" w:rsidRPr="00164D0A" w:rsidRDefault="004716F1" w:rsidP="004716F1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4D0A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="00F22A4E" w:rsidRPr="00164D0A">
        <w:rPr>
          <w:rFonts w:ascii="Arial" w:eastAsia="Times New Roman" w:hAnsi="Arial" w:cs="Arial"/>
          <w:bCs/>
          <w:sz w:val="24"/>
          <w:szCs w:val="24"/>
          <w:lang w:eastAsia="cs-CZ"/>
        </w:rPr>
        <w:t>/Trvalé bydliště</w:t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89D7D3A" w14:textId="77777777" w:rsidR="004716F1" w:rsidRPr="00164D0A" w:rsidRDefault="004716F1" w:rsidP="004716F1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4D0A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CDA14BA" w14:textId="77777777" w:rsidR="004716F1" w:rsidRPr="00274666" w:rsidRDefault="004716F1" w:rsidP="004716F1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164D0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64D0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64D0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2746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55A0ABF" w14:textId="77777777" w:rsidR="004716F1" w:rsidRPr="00274666" w:rsidRDefault="004716F1" w:rsidP="004716F1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27466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Údaj o zápisu v živnostenském rejstříku, resp. ve veřejném rejstříku </w:t>
      </w:r>
      <w:r w:rsidRPr="002746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(je-li příjemce zapsán ve veřejném rejstříku)</w:t>
      </w:r>
    </w:p>
    <w:p w14:paraId="4A5B1FCC" w14:textId="3C30B0ED" w:rsidR="004716F1" w:rsidRPr="00164D0A" w:rsidRDefault="004716F1" w:rsidP="004716F1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4D0A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2746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bude-li smlouvu podepisovat osoba odlišná od příjemce – např. zmocněnec na základě uděl</w:t>
      </w:r>
      <w:r w:rsidR="0061543B" w:rsidRPr="002746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2746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né plné moci)</w:t>
      </w:r>
    </w:p>
    <w:p w14:paraId="24DFA9DB" w14:textId="77777777" w:rsidR="004716F1" w:rsidRPr="00164D0A" w:rsidRDefault="004716F1" w:rsidP="004716F1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4D0A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3383FABF" w14:textId="139E44E7" w:rsidR="004716F1" w:rsidRPr="00164D0A" w:rsidRDefault="004716F1" w:rsidP="004716F1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164D0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64D0A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9C618E0" w14:textId="73168C20" w:rsidR="00F22A4E" w:rsidRPr="000A229B" w:rsidRDefault="00F22A4E" w:rsidP="000A229B">
      <w:pPr>
        <w:jc w:val="both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0A22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Označení příjemce bude upraveno </w:t>
      </w:r>
      <w:r w:rsidRPr="002746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podle toho</w:t>
      </w:r>
      <w:r w:rsidRPr="000A22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zda NFV bude poskytována nepodnikající fyzické osobě, resp. podnikající fyzické osobě mimo rámec její podnikatelské činnosti, nebo </w:t>
      </w:r>
      <w:r w:rsidR="000A229B" w:rsidRPr="000A22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podnikající fyzické osobě.</w:t>
      </w:r>
    </w:p>
    <w:p w14:paraId="5486149F" w14:textId="77777777" w:rsidR="00057D73" w:rsidRPr="00592AA0" w:rsidRDefault="00057D73" w:rsidP="00EB0B89">
      <w:pPr>
        <w:spacing w:before="720" w:after="60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 xml:space="preserve">tuto smlouvu o poskytnutí návratné finanční výpomoci </w:t>
      </w:r>
    </w:p>
    <w:p w14:paraId="2E9EB916" w14:textId="7A6CA681" w:rsidR="00057D73" w:rsidRPr="004D2A4C" w:rsidRDefault="00C11B8F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Předmět smlouvy</w:t>
      </w:r>
    </w:p>
    <w:p w14:paraId="1A2F4242" w14:textId="764D505F" w:rsidR="00057D73" w:rsidRDefault="00057D73" w:rsidP="00801965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</w:t>
      </w:r>
      <w:r w:rsidR="00FE56D3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bezúročně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poskytnout příjemci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návratnou finanční výpomoc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BA63AE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r w:rsidR="00BA63AE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</w:t>
      </w:r>
      <w:r w:rsidR="00A74BCC">
        <w:rPr>
          <w:rFonts w:ascii="Arial" w:eastAsia="Times New Roman" w:hAnsi="Arial" w:cs="Arial"/>
          <w:sz w:val="24"/>
          <w:szCs w:val="24"/>
          <w:lang w:eastAsia="cs-CZ"/>
        </w:rPr>
        <w:t>také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„NFV“) </w:t>
      </w:r>
      <w:r w:rsidRPr="009E3605">
        <w:rPr>
          <w:rFonts w:ascii="Arial" w:hAnsi="Arial" w:cs="Arial"/>
          <w:sz w:val="24"/>
          <w:szCs w:val="24"/>
        </w:rPr>
        <w:t xml:space="preserve">a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Pr="009E3605">
        <w:rPr>
          <w:rFonts w:ascii="Arial" w:hAnsi="Arial" w:cs="Arial"/>
          <w:sz w:val="24"/>
          <w:szCs w:val="24"/>
        </w:rPr>
        <w:t xml:space="preserve"> tuto návratnou finanční výpomoc přijímá</w:t>
      </w:r>
      <w:r w:rsidR="008D1D11" w:rsidRPr="009E3605">
        <w:rPr>
          <w:rFonts w:ascii="Arial" w:hAnsi="Arial" w:cs="Arial"/>
          <w:sz w:val="24"/>
          <w:szCs w:val="24"/>
        </w:rPr>
        <w:t xml:space="preserve"> a zavazuje se ji použít výlučně v souladu s účelem poskytnutí uvedeným v čl. I. odst. 2</w:t>
      </w:r>
      <w:r w:rsidR="005A50E3">
        <w:rPr>
          <w:rFonts w:ascii="Arial" w:hAnsi="Arial" w:cs="Arial"/>
          <w:sz w:val="24"/>
          <w:szCs w:val="24"/>
        </w:rPr>
        <w:t xml:space="preserve"> a za podmínek dle</w:t>
      </w:r>
      <w:r w:rsidR="008D1D11" w:rsidRPr="009E3605">
        <w:rPr>
          <w:rFonts w:ascii="Arial" w:hAnsi="Arial" w:cs="Arial"/>
          <w:sz w:val="24"/>
          <w:szCs w:val="24"/>
        </w:rPr>
        <w:t xml:space="preserve"> této </w:t>
      </w:r>
      <w:r w:rsidR="00AF31BB">
        <w:rPr>
          <w:rFonts w:ascii="Arial" w:hAnsi="Arial" w:cs="Arial"/>
          <w:sz w:val="24"/>
          <w:szCs w:val="24"/>
        </w:rPr>
        <w:t>s</w:t>
      </w:r>
      <w:r w:rsidR="008D1D11" w:rsidRPr="009E3605">
        <w:rPr>
          <w:rFonts w:ascii="Arial" w:hAnsi="Arial" w:cs="Arial"/>
          <w:sz w:val="24"/>
          <w:szCs w:val="24"/>
        </w:rPr>
        <w:t>mlouvy</w:t>
      </w:r>
      <w:r w:rsidR="004A483B">
        <w:rPr>
          <w:rFonts w:ascii="Arial" w:hAnsi="Arial" w:cs="Arial"/>
          <w:sz w:val="24"/>
          <w:szCs w:val="24"/>
        </w:rPr>
        <w:t xml:space="preserve"> </w:t>
      </w:r>
      <w:r w:rsidR="004A483B" w:rsidRPr="00164D0A">
        <w:rPr>
          <w:rFonts w:ascii="Arial" w:hAnsi="Arial" w:cs="Arial"/>
          <w:sz w:val="24"/>
          <w:szCs w:val="24"/>
        </w:rPr>
        <w:t>a v souladu se Zásadami pro poskytování finanční podpory z rozpočtu Olomouckého kraje (dále jen „Zásady“)</w:t>
      </w:r>
      <w:r w:rsidRPr="00164D0A">
        <w:rPr>
          <w:rFonts w:ascii="Arial" w:hAnsi="Arial" w:cs="Arial"/>
          <w:sz w:val="24"/>
          <w:szCs w:val="24"/>
        </w:rPr>
        <w:t>.</w:t>
      </w:r>
      <w:r w:rsidR="00FE56D3" w:rsidRPr="00164D0A">
        <w:rPr>
          <w:rFonts w:ascii="Arial" w:hAnsi="Arial" w:cs="Arial"/>
          <w:sz w:val="24"/>
          <w:szCs w:val="24"/>
        </w:rPr>
        <w:t xml:space="preserve"> </w:t>
      </w:r>
      <w:r w:rsidR="00FE56D3" w:rsidRPr="009E3605">
        <w:rPr>
          <w:rFonts w:ascii="Arial" w:hAnsi="Arial" w:cs="Arial"/>
          <w:sz w:val="24"/>
          <w:szCs w:val="24"/>
        </w:rPr>
        <w:t xml:space="preserve">Příjemce je povinen při </w:t>
      </w:r>
      <w:r w:rsidR="00BC265D">
        <w:rPr>
          <w:rFonts w:ascii="Arial" w:hAnsi="Arial" w:cs="Arial"/>
          <w:sz w:val="24"/>
          <w:szCs w:val="24"/>
        </w:rPr>
        <w:t>po</w:t>
      </w:r>
      <w:r w:rsidR="00FE56D3" w:rsidRPr="009E3605">
        <w:rPr>
          <w:rFonts w:ascii="Arial" w:hAnsi="Arial" w:cs="Arial"/>
          <w:sz w:val="24"/>
          <w:szCs w:val="24"/>
        </w:rPr>
        <w:t>užití NFV postupovat v souladu s právními předpisy</w:t>
      </w:r>
      <w:r w:rsidR="002F7139">
        <w:rPr>
          <w:rFonts w:ascii="Arial" w:hAnsi="Arial" w:cs="Arial"/>
          <w:sz w:val="24"/>
          <w:szCs w:val="24"/>
        </w:rPr>
        <w:t>, Zásadami</w:t>
      </w:r>
      <w:r w:rsidR="00073696">
        <w:rPr>
          <w:rFonts w:ascii="Arial" w:hAnsi="Arial" w:cs="Arial"/>
          <w:sz w:val="24"/>
          <w:szCs w:val="24"/>
        </w:rPr>
        <w:t xml:space="preserve"> a </w:t>
      </w:r>
      <w:r w:rsidR="0049250C">
        <w:rPr>
          <w:rFonts w:ascii="Arial" w:hAnsi="Arial" w:cs="Arial"/>
          <w:sz w:val="24"/>
          <w:szCs w:val="24"/>
        </w:rPr>
        <w:t>touto smlouvou</w:t>
      </w:r>
      <w:r w:rsidR="00175257" w:rsidRPr="009E3605">
        <w:rPr>
          <w:rFonts w:ascii="Arial" w:hAnsi="Arial" w:cs="Arial"/>
          <w:i/>
          <w:sz w:val="24"/>
          <w:szCs w:val="24"/>
        </w:rPr>
        <w:t>.</w:t>
      </w:r>
      <w:r w:rsidR="00FE56D3" w:rsidRPr="009E3605">
        <w:rPr>
          <w:rFonts w:ascii="Arial" w:hAnsi="Arial" w:cs="Arial"/>
          <w:sz w:val="24"/>
          <w:szCs w:val="24"/>
        </w:rPr>
        <w:t xml:space="preserve"> </w:t>
      </w:r>
      <w:r w:rsidR="002410ED" w:rsidRPr="002410ED">
        <w:rPr>
          <w:rFonts w:ascii="Arial" w:hAnsi="Arial" w:cs="Arial"/>
          <w:iCs/>
          <w:sz w:val="24"/>
          <w:szCs w:val="24"/>
        </w:rPr>
        <w:t>V případě odchylného znění Zásad a této smlouvy mají přednost ustanovení této smlouvy.</w:t>
      </w:r>
      <w:r w:rsidR="002410ED">
        <w:rPr>
          <w:rFonts w:ascii="Arial" w:hAnsi="Arial" w:cs="Arial"/>
          <w:iCs/>
          <w:sz w:val="24"/>
          <w:szCs w:val="24"/>
        </w:rPr>
        <w:t xml:space="preserve"> </w:t>
      </w:r>
      <w:r w:rsidR="008D1D11" w:rsidRPr="009E3605">
        <w:rPr>
          <w:rFonts w:ascii="Arial" w:hAnsi="Arial" w:cs="Arial"/>
          <w:sz w:val="24"/>
          <w:szCs w:val="24"/>
        </w:rPr>
        <w:t>Uzavření této smlouvy předcházela žádost příjemce o NFV.</w:t>
      </w:r>
    </w:p>
    <w:p w14:paraId="7EC572F9" w14:textId="42E1D1A7" w:rsidR="003A2C75" w:rsidRPr="00471537" w:rsidRDefault="00D71520" w:rsidP="009D1131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471537">
        <w:rPr>
          <w:rFonts w:eastAsia="Times New Roman"/>
          <w:i/>
          <w:color w:val="0000FF"/>
          <w:lang w:eastAsia="cs-CZ"/>
        </w:rPr>
        <w:t xml:space="preserve">U </w:t>
      </w:r>
      <w:r w:rsidR="00253533" w:rsidRPr="00471537">
        <w:rPr>
          <w:rFonts w:eastAsia="Times New Roman"/>
          <w:i/>
          <w:color w:val="0000FF"/>
          <w:lang w:eastAsia="cs-CZ"/>
        </w:rPr>
        <w:t>NFV</w:t>
      </w:r>
      <w:r w:rsidRPr="00471537">
        <w:rPr>
          <w:rFonts w:eastAsia="Times New Roman"/>
          <w:i/>
          <w:color w:val="0000FF"/>
          <w:lang w:eastAsia="cs-CZ"/>
        </w:rPr>
        <w:t xml:space="preserve">, jejíž součástí jsou peněžní prostředky </w:t>
      </w:r>
      <w:r w:rsidR="00DA4001">
        <w:rPr>
          <w:rFonts w:eastAsia="Times New Roman"/>
          <w:i/>
          <w:color w:val="0000FF"/>
          <w:lang w:eastAsia="cs-CZ"/>
        </w:rPr>
        <w:t>poskytnuté</w:t>
      </w:r>
      <w:r w:rsidR="00DA4001" w:rsidRPr="00471537">
        <w:rPr>
          <w:rFonts w:eastAsia="Times New Roman"/>
          <w:i/>
          <w:color w:val="0000FF"/>
          <w:lang w:eastAsia="cs-CZ"/>
        </w:rPr>
        <w:t xml:space="preserve"> </w:t>
      </w:r>
      <w:r w:rsidRPr="00471537">
        <w:rPr>
          <w:rFonts w:eastAsia="Times New Roman"/>
          <w:i/>
          <w:color w:val="0000FF"/>
          <w:lang w:eastAsia="cs-CZ"/>
        </w:rPr>
        <w:t>ze státního rozpočtu, z rozpočtu státního fondu nebo z Národního fondu, se dále uvede výše takových peněžních prostředků a </w:t>
      </w:r>
      <w:r w:rsidR="00DA4001">
        <w:rPr>
          <w:rFonts w:eastAsia="Times New Roman"/>
          <w:i/>
          <w:color w:val="0000FF"/>
          <w:lang w:eastAsia="cs-CZ"/>
        </w:rPr>
        <w:t>jejich zdroj</w:t>
      </w:r>
      <w:r w:rsidRPr="00471537">
        <w:rPr>
          <w:rFonts w:eastAsia="Times New Roman"/>
          <w:i/>
          <w:color w:val="0000FF"/>
          <w:lang w:eastAsia="cs-CZ"/>
        </w:rPr>
        <w:t>.</w:t>
      </w:r>
    </w:p>
    <w:p w14:paraId="77D8A740" w14:textId="5DE15131" w:rsidR="008D1D11" w:rsidRPr="009E3605" w:rsidRDefault="008D1D11" w:rsidP="009D1131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>Návratná finanční výpomoc se poskytuje na tento účel:</w:t>
      </w:r>
      <w:r w:rsidR="00F43772">
        <w:rPr>
          <w:rFonts w:ascii="Arial" w:hAnsi="Arial" w:cs="Arial"/>
          <w:sz w:val="24"/>
          <w:szCs w:val="24"/>
        </w:rPr>
        <w:t xml:space="preserve"> </w:t>
      </w:r>
      <w:r w:rsidRPr="009E3605">
        <w:rPr>
          <w:rFonts w:ascii="Arial" w:hAnsi="Arial" w:cs="Arial"/>
          <w:sz w:val="24"/>
          <w:szCs w:val="24"/>
        </w:rPr>
        <w:t xml:space="preserve">…………………………… </w:t>
      </w:r>
      <w:r w:rsidR="00D464F4" w:rsidRPr="009E3605">
        <w:rPr>
          <w:rFonts w:ascii="Arial" w:hAnsi="Arial" w:cs="Arial"/>
          <w:sz w:val="24"/>
          <w:szCs w:val="24"/>
        </w:rPr>
        <w:t>(dále jako „podporovaná aktivita“)</w:t>
      </w:r>
      <w:r w:rsidR="0034660E">
        <w:rPr>
          <w:rFonts w:ascii="Arial" w:hAnsi="Arial" w:cs="Arial"/>
          <w:sz w:val="24"/>
          <w:szCs w:val="24"/>
        </w:rPr>
        <w:t>.</w:t>
      </w:r>
    </w:p>
    <w:p w14:paraId="4D953890" w14:textId="11BCEA7C" w:rsidR="00664AAE" w:rsidRPr="00471537" w:rsidRDefault="003A2BC4" w:rsidP="009D1131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471537">
        <w:rPr>
          <w:rFonts w:eastAsia="Times New Roman"/>
          <w:i/>
          <w:color w:val="0000FF"/>
          <w:lang w:eastAsia="cs-CZ"/>
        </w:rPr>
        <w:t>Účel se doplní dle znění žádosti příjemce, případně dle znění příslušného Programu</w:t>
      </w:r>
      <w:r w:rsidR="007E4A1E">
        <w:rPr>
          <w:rFonts w:eastAsia="Times New Roman"/>
          <w:i/>
          <w:color w:val="0000FF"/>
          <w:lang w:eastAsia="cs-CZ"/>
        </w:rPr>
        <w:t>.</w:t>
      </w:r>
      <w:r w:rsidRPr="00471537">
        <w:rPr>
          <w:rFonts w:eastAsia="Times New Roman"/>
          <w:i/>
          <w:color w:val="0000FF"/>
          <w:lang w:eastAsia="cs-CZ"/>
        </w:rPr>
        <w:t xml:space="preserve"> </w:t>
      </w:r>
    </w:p>
    <w:p w14:paraId="70A7BEF5" w14:textId="51CC1590" w:rsidR="00253533" w:rsidRPr="009E3605" w:rsidRDefault="00664AAE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>NFV bude poskytnuta převodem na</w:t>
      </w:r>
      <w:r w:rsidR="0079255B">
        <w:rPr>
          <w:rFonts w:ascii="Arial" w:hAnsi="Arial" w:cs="Arial"/>
          <w:sz w:val="24"/>
          <w:szCs w:val="24"/>
        </w:rPr>
        <w:t xml:space="preserve"> bankovní</w:t>
      </w:r>
      <w:r w:rsidRPr="009E3605">
        <w:rPr>
          <w:rFonts w:ascii="Arial" w:hAnsi="Arial" w:cs="Arial"/>
          <w:sz w:val="24"/>
          <w:szCs w:val="24"/>
        </w:rPr>
        <w:t xml:space="preserve"> účet příjemce uvedený v záhlaví této smlouvy, a to do 21 dnů ode dne </w:t>
      </w:r>
      <w:r w:rsidR="004674A8">
        <w:rPr>
          <w:rFonts w:ascii="Arial" w:hAnsi="Arial" w:cs="Arial"/>
          <w:sz w:val="24"/>
          <w:szCs w:val="24"/>
        </w:rPr>
        <w:t xml:space="preserve">nabytí účinnosti </w:t>
      </w:r>
      <w:r w:rsidRPr="009E3605">
        <w:rPr>
          <w:rFonts w:ascii="Arial" w:hAnsi="Arial" w:cs="Arial"/>
          <w:sz w:val="24"/>
          <w:szCs w:val="24"/>
        </w:rPr>
        <w:t xml:space="preserve">této smlouvy. </w:t>
      </w:r>
      <w:r w:rsidR="00342B6A">
        <w:rPr>
          <w:rFonts w:ascii="Arial" w:hAnsi="Arial" w:cs="Arial"/>
          <w:sz w:val="24"/>
          <w:szCs w:val="24"/>
        </w:rPr>
        <w:t xml:space="preserve">Za den </w:t>
      </w:r>
      <w:r w:rsidRPr="009E3605">
        <w:rPr>
          <w:rFonts w:ascii="Arial" w:hAnsi="Arial" w:cs="Arial"/>
          <w:sz w:val="24"/>
          <w:szCs w:val="24"/>
        </w:rPr>
        <w:t xml:space="preserve">poskytnutí NFV </w:t>
      </w:r>
      <w:r w:rsidR="00342B6A">
        <w:rPr>
          <w:rFonts w:ascii="Arial" w:hAnsi="Arial" w:cs="Arial"/>
          <w:sz w:val="24"/>
          <w:szCs w:val="24"/>
        </w:rPr>
        <w:t xml:space="preserve">se pro účely této smlouvy považuje </w:t>
      </w:r>
      <w:r w:rsidRPr="009E3605">
        <w:rPr>
          <w:rFonts w:ascii="Arial" w:hAnsi="Arial" w:cs="Arial"/>
          <w:sz w:val="24"/>
          <w:szCs w:val="24"/>
        </w:rPr>
        <w:t>den odepsání finančních prostředků z účtu poskytovatele</w:t>
      </w:r>
      <w:r w:rsidR="00175257" w:rsidRPr="009E3605">
        <w:rPr>
          <w:rFonts w:ascii="Arial" w:hAnsi="Arial" w:cs="Arial"/>
          <w:sz w:val="24"/>
          <w:szCs w:val="24"/>
        </w:rPr>
        <w:t xml:space="preserve"> ve prospěch účtu příjemce</w:t>
      </w:r>
      <w:r w:rsidR="00A64648">
        <w:rPr>
          <w:rFonts w:ascii="Arial" w:hAnsi="Arial" w:cs="Arial"/>
          <w:sz w:val="24"/>
          <w:szCs w:val="24"/>
        </w:rPr>
        <w:t>.</w:t>
      </w:r>
      <w:r w:rsidR="0079255B">
        <w:rPr>
          <w:rFonts w:ascii="Arial" w:hAnsi="Arial" w:cs="Arial"/>
          <w:sz w:val="24"/>
          <w:szCs w:val="24"/>
        </w:rPr>
        <w:t xml:space="preserve"> </w:t>
      </w:r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</w:t>
      </w:r>
      <w:r w:rsidR="0061543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NFV</w:t>
      </w:r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považuje den, kdy </w:t>
      </w:r>
      <w:r w:rsidR="0079255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79255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79255B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75D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(poslední věta tohoto odstavce se uvede pouze v případě, kdy NFV bude poskytována v režimu de </w:t>
      </w:r>
      <w:proofErr w:type="spellStart"/>
      <w:r w:rsidR="00D75D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D75D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6E55A441" w14:textId="1279E6C6" w:rsidR="00F429D0" w:rsidRPr="009E3605" w:rsidRDefault="00F429D0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 xml:space="preserve">NFV se poskytuje </w:t>
      </w:r>
      <w:r w:rsidR="00EA5571">
        <w:rPr>
          <w:rFonts w:ascii="Arial" w:hAnsi="Arial" w:cs="Arial"/>
          <w:sz w:val="24"/>
          <w:szCs w:val="24"/>
        </w:rPr>
        <w:t xml:space="preserve">na účel stanovený v čl. I odst. 2 této smlouvy </w:t>
      </w:r>
      <w:r w:rsidRPr="009E3605">
        <w:rPr>
          <w:rFonts w:ascii="Arial" w:hAnsi="Arial" w:cs="Arial"/>
          <w:sz w:val="24"/>
          <w:szCs w:val="24"/>
        </w:rPr>
        <w:t xml:space="preserve">jako návratná finanční výpomoc investiční a/nebo neinvestiční. </w:t>
      </w:r>
    </w:p>
    <w:p w14:paraId="668B3724" w14:textId="7454BA91" w:rsidR="00F429D0" w:rsidRDefault="00F429D0" w:rsidP="009609C2">
      <w:pPr>
        <w:pStyle w:val="Default"/>
        <w:spacing w:after="120"/>
        <w:ind w:left="426"/>
        <w:jc w:val="both"/>
      </w:pPr>
      <w:r w:rsidRPr="00471537">
        <w:t xml:space="preserve">Pro účely této smlouvy se investiční NFV rozumí výpomoc, která musí být použita na úhradu výdajů spojených s pořízením hmotného majetku dle § 26 odst. 2 zákona č. 586/1992 Sb., o daních z příjmů, ve znění pozdějších předpisů (dále jen „cit. </w:t>
      </w:r>
      <w:proofErr w:type="gramStart"/>
      <w:r w:rsidRPr="00471537">
        <w:t>zákona</w:t>
      </w:r>
      <w:proofErr w:type="gramEnd"/>
      <w:r w:rsidRPr="00471537">
        <w:t xml:space="preserve">“), výdajů spojených s pořízením nehmotného majetku nebo výdajů spojených s technickým zhodnocením, rekonstrukcí a modernizací ve smyslu § 33 cit. zákona. </w:t>
      </w:r>
    </w:p>
    <w:p w14:paraId="556F1413" w14:textId="6EA83CB9" w:rsidR="00A53EC7" w:rsidRPr="00D97D57" w:rsidRDefault="00A53EC7" w:rsidP="00A53EC7">
      <w:pPr>
        <w:ind w:left="426"/>
        <w:jc w:val="both"/>
      </w:pPr>
      <w:r w:rsidRPr="00D97D57">
        <w:rPr>
          <w:rFonts w:ascii="Arial" w:hAnsi="Arial" w:cs="Arial"/>
          <w:sz w:val="24"/>
          <w:szCs w:val="24"/>
        </w:rPr>
        <w:t xml:space="preserve">Dále se pro účely této smlouvy investiční </w:t>
      </w:r>
      <w:r w:rsidR="00F56355" w:rsidRPr="00D97D57">
        <w:rPr>
          <w:rFonts w:ascii="Arial" w:hAnsi="Arial" w:cs="Arial"/>
          <w:sz w:val="24"/>
          <w:szCs w:val="24"/>
        </w:rPr>
        <w:t>NFV</w:t>
      </w:r>
      <w:r w:rsidRPr="00D97D57">
        <w:rPr>
          <w:rFonts w:ascii="Arial" w:hAnsi="Arial" w:cs="Arial"/>
          <w:sz w:val="24"/>
          <w:szCs w:val="24"/>
        </w:rPr>
        <w:t xml:space="preserve"> rozumí </w:t>
      </w:r>
      <w:r w:rsidR="00F56355" w:rsidRPr="00D97D57">
        <w:rPr>
          <w:rFonts w:ascii="Arial" w:hAnsi="Arial" w:cs="Arial"/>
          <w:sz w:val="24"/>
          <w:szCs w:val="24"/>
        </w:rPr>
        <w:t>NFV</w:t>
      </w:r>
      <w:r w:rsidRPr="00D97D57">
        <w:rPr>
          <w:rFonts w:ascii="Arial" w:hAnsi="Arial" w:cs="Arial"/>
          <w:sz w:val="24"/>
          <w:szCs w:val="24"/>
        </w:rPr>
        <w:t xml:space="preserve">, která je použita na úhradu výdajů spojených s pořízením dlouhodobého hmotného a nehmotného majetku s dobou použitelnosti delší než jeden rok a ve výši ocenění určené </w:t>
      </w:r>
      <w:r w:rsidR="00534C25" w:rsidRPr="00D97D57">
        <w:rPr>
          <w:rFonts w:ascii="Arial" w:hAnsi="Arial" w:cs="Arial"/>
          <w:sz w:val="24"/>
          <w:szCs w:val="24"/>
        </w:rPr>
        <w:t xml:space="preserve">příjemcem v jeho </w:t>
      </w:r>
      <w:r w:rsidRPr="00D97D57">
        <w:rPr>
          <w:rFonts w:ascii="Arial" w:hAnsi="Arial" w:cs="Arial"/>
          <w:sz w:val="24"/>
          <w:szCs w:val="24"/>
        </w:rPr>
        <w:t>vnitřním předpis</w:t>
      </w:r>
      <w:r w:rsidR="00534C25" w:rsidRPr="00D97D57">
        <w:rPr>
          <w:rFonts w:ascii="Arial" w:hAnsi="Arial" w:cs="Arial"/>
          <w:sz w:val="24"/>
          <w:szCs w:val="24"/>
        </w:rPr>
        <w:t>u</w:t>
      </w:r>
      <w:r w:rsidRPr="00D97D57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</w:t>
      </w:r>
      <w:proofErr w:type="gramStart"/>
      <w:r w:rsidRPr="00D97D57">
        <w:rPr>
          <w:rFonts w:ascii="Arial" w:hAnsi="Arial" w:cs="Arial"/>
          <w:sz w:val="24"/>
          <w:szCs w:val="24"/>
        </w:rPr>
        <w:t>zákonem</w:t>
      </w:r>
      <w:proofErr w:type="gramEnd"/>
      <w:r w:rsidRPr="00D97D57">
        <w:rPr>
          <w:rFonts w:ascii="Arial" w:hAnsi="Arial" w:cs="Arial"/>
          <w:sz w:val="24"/>
          <w:szCs w:val="24"/>
        </w:rPr>
        <w:t xml:space="preserve">). Pokud má </w:t>
      </w:r>
      <w:r w:rsidR="00534C25" w:rsidRPr="00D97D57">
        <w:rPr>
          <w:rFonts w:ascii="Arial" w:hAnsi="Arial" w:cs="Arial"/>
          <w:sz w:val="24"/>
          <w:szCs w:val="24"/>
        </w:rPr>
        <w:t>příjemce</w:t>
      </w:r>
      <w:r w:rsidRPr="00D97D57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příjmů), </w:t>
      </w:r>
      <w:r w:rsidR="00C93CCB" w:rsidRPr="00D97D57">
        <w:rPr>
          <w:rFonts w:ascii="Arial" w:hAnsi="Arial" w:cs="Arial"/>
          <w:sz w:val="24"/>
          <w:szCs w:val="24"/>
        </w:rPr>
        <w:t xml:space="preserve">a prokázal tuto skutečnost </w:t>
      </w:r>
      <w:r w:rsidRPr="00D97D57">
        <w:rPr>
          <w:rFonts w:ascii="Arial" w:hAnsi="Arial" w:cs="Arial"/>
          <w:sz w:val="24"/>
          <w:szCs w:val="24"/>
        </w:rPr>
        <w:t xml:space="preserve">v rámci </w:t>
      </w:r>
      <w:r w:rsidR="00C93CCB" w:rsidRPr="00D97D57">
        <w:rPr>
          <w:rFonts w:ascii="Arial" w:hAnsi="Arial" w:cs="Arial"/>
          <w:sz w:val="24"/>
          <w:szCs w:val="24"/>
        </w:rPr>
        <w:t xml:space="preserve">podání </w:t>
      </w:r>
      <w:r w:rsidRPr="00D97D57">
        <w:rPr>
          <w:rFonts w:ascii="Arial" w:hAnsi="Arial" w:cs="Arial"/>
          <w:sz w:val="24"/>
          <w:szCs w:val="24"/>
        </w:rPr>
        <w:t xml:space="preserve">žádosti </w:t>
      </w:r>
      <w:r w:rsidR="00C93CCB" w:rsidRPr="00D97D57">
        <w:rPr>
          <w:rFonts w:ascii="Arial" w:hAnsi="Arial" w:cs="Arial"/>
          <w:sz w:val="24"/>
          <w:szCs w:val="24"/>
        </w:rPr>
        <w:t xml:space="preserve">o NFV, bude NFV taktéž považována za investiční. </w:t>
      </w:r>
      <w:r w:rsidRPr="00D97D57">
        <w:rPr>
          <w:rFonts w:ascii="Arial" w:hAnsi="Arial" w:cs="Arial"/>
          <w:sz w:val="24"/>
          <w:szCs w:val="24"/>
        </w:rPr>
        <w:t xml:space="preserve"> </w:t>
      </w:r>
    </w:p>
    <w:p w14:paraId="05CF3EB7" w14:textId="38815A39" w:rsidR="00F429D0" w:rsidRPr="00471537" w:rsidRDefault="00F429D0" w:rsidP="009609C2">
      <w:pPr>
        <w:pStyle w:val="Default"/>
        <w:spacing w:after="120"/>
        <w:ind w:left="426"/>
        <w:jc w:val="both"/>
      </w:pPr>
      <w:r w:rsidRPr="00471537">
        <w:lastRenderedPageBreak/>
        <w:t xml:space="preserve">Pro účely této smlouvy se neinvestiční NFV rozumí výpomoc, která musí být použita na úhradu jiných výdajů než: </w:t>
      </w:r>
    </w:p>
    <w:p w14:paraId="7AA5B5C3" w14:textId="0DD917FA" w:rsidR="00F429D0" w:rsidRPr="00471537" w:rsidRDefault="00F429D0" w:rsidP="009609C2">
      <w:pPr>
        <w:pStyle w:val="Default"/>
        <w:numPr>
          <w:ilvl w:val="0"/>
          <w:numId w:val="8"/>
        </w:numPr>
        <w:spacing w:after="120"/>
        <w:ind w:left="851" w:hanging="425"/>
        <w:jc w:val="both"/>
      </w:pPr>
      <w:r w:rsidRPr="00471537">
        <w:t xml:space="preserve">výdajů spojených s pořízením hmotného majetku dle § 26 odst. 2 zákona č. 586/1992 Sb., o daních z příjmů, ve znění pozdějších předpisů (dále jen „cit. </w:t>
      </w:r>
      <w:proofErr w:type="gramStart"/>
      <w:r w:rsidRPr="00471537">
        <w:t>zákona</w:t>
      </w:r>
      <w:proofErr w:type="gramEnd"/>
      <w:r w:rsidRPr="00471537">
        <w:t xml:space="preserve">“), </w:t>
      </w:r>
    </w:p>
    <w:p w14:paraId="423AFE63" w14:textId="763945C9" w:rsidR="00F429D0" w:rsidRPr="00471537" w:rsidRDefault="00F429D0" w:rsidP="009609C2">
      <w:pPr>
        <w:pStyle w:val="Default"/>
        <w:numPr>
          <w:ilvl w:val="0"/>
          <w:numId w:val="8"/>
        </w:numPr>
        <w:spacing w:after="120"/>
        <w:ind w:hanging="436"/>
        <w:jc w:val="both"/>
      </w:pPr>
      <w:r w:rsidRPr="00471537">
        <w:t xml:space="preserve">výdajů spojených s pořízením nehmotného majetku, </w:t>
      </w:r>
    </w:p>
    <w:p w14:paraId="6C3E023D" w14:textId="29CA1232" w:rsidR="00F429D0" w:rsidRPr="00471537" w:rsidRDefault="00F429D0" w:rsidP="009609C2">
      <w:pPr>
        <w:pStyle w:val="Default"/>
        <w:numPr>
          <w:ilvl w:val="0"/>
          <w:numId w:val="8"/>
        </w:numPr>
        <w:spacing w:after="120"/>
        <w:ind w:hanging="436"/>
        <w:jc w:val="both"/>
      </w:pPr>
      <w:r w:rsidRPr="00471537">
        <w:t xml:space="preserve">výdajů spojených s technickým zhodnocením, rekonstrukcí a modernizací ve smyslu § 33 cit. </w:t>
      </w:r>
      <w:proofErr w:type="gramStart"/>
      <w:r w:rsidRPr="00471537">
        <w:t>zákona</w:t>
      </w:r>
      <w:proofErr w:type="gramEnd"/>
      <w:r w:rsidRPr="00471537">
        <w:t xml:space="preserve">. </w:t>
      </w:r>
    </w:p>
    <w:p w14:paraId="21E8DC0B" w14:textId="77777777" w:rsidR="00F429D0" w:rsidRPr="00471537" w:rsidRDefault="00175257" w:rsidP="001318EF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471537">
        <w:rPr>
          <w:rFonts w:eastAsia="Times New Roman"/>
          <w:i/>
          <w:color w:val="0000FF"/>
          <w:lang w:eastAsia="cs-CZ"/>
        </w:rPr>
        <w:t>Ustanovení se upraví</w:t>
      </w:r>
      <w:r w:rsidR="00F429D0" w:rsidRPr="00471537">
        <w:rPr>
          <w:rFonts w:eastAsia="Times New Roman"/>
          <w:i/>
          <w:color w:val="0000FF"/>
          <w:lang w:eastAsia="cs-CZ"/>
        </w:rPr>
        <w:t xml:space="preserve"> dle podané žádosti o NFV</w:t>
      </w:r>
      <w:r w:rsidRPr="00471537">
        <w:rPr>
          <w:rFonts w:eastAsia="Times New Roman"/>
          <w:i/>
          <w:color w:val="0000FF"/>
          <w:lang w:eastAsia="cs-CZ"/>
        </w:rPr>
        <w:t xml:space="preserve"> a schváleného účelu NFV.</w:t>
      </w:r>
    </w:p>
    <w:p w14:paraId="0DEC60C5" w14:textId="54C1E330" w:rsidR="0046288A" w:rsidRPr="00BC0FF8" w:rsidRDefault="0046288A" w:rsidP="0046288A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0FF8">
        <w:rPr>
          <w:rFonts w:ascii="Arial" w:hAnsi="Arial" w:cs="Arial"/>
          <w:sz w:val="24"/>
          <w:szCs w:val="24"/>
        </w:rPr>
        <w:t xml:space="preserve">Uznatelnými </w:t>
      </w:r>
      <w:r>
        <w:rPr>
          <w:rFonts w:ascii="Arial" w:hAnsi="Arial" w:cs="Arial"/>
          <w:sz w:val="24"/>
          <w:szCs w:val="24"/>
        </w:rPr>
        <w:t xml:space="preserve">výdaji </w:t>
      </w:r>
      <w:r w:rsidR="00084D1E">
        <w:rPr>
          <w:rFonts w:ascii="Arial" w:hAnsi="Arial" w:cs="Arial"/>
          <w:sz w:val="24"/>
          <w:szCs w:val="24"/>
        </w:rPr>
        <w:t xml:space="preserve">se </w:t>
      </w:r>
      <w:r w:rsidRPr="00BC0FF8">
        <w:rPr>
          <w:rFonts w:ascii="Arial" w:hAnsi="Arial" w:cs="Arial"/>
          <w:sz w:val="24"/>
          <w:szCs w:val="24"/>
        </w:rPr>
        <w:t xml:space="preserve">pro účely této smlouvy rozumí výdaje, které příjemce vynaložil v souladu s účelem poskytnutí NFV dle odst. 2 </w:t>
      </w:r>
      <w:r>
        <w:rPr>
          <w:rFonts w:ascii="Arial" w:hAnsi="Arial" w:cs="Arial"/>
          <w:sz w:val="24"/>
          <w:szCs w:val="24"/>
        </w:rPr>
        <w:t xml:space="preserve">a 4 </w:t>
      </w:r>
      <w:r w:rsidRPr="00BC0FF8">
        <w:rPr>
          <w:rFonts w:ascii="Arial" w:hAnsi="Arial" w:cs="Arial"/>
          <w:sz w:val="24"/>
          <w:szCs w:val="24"/>
        </w:rPr>
        <w:t xml:space="preserve">tohoto článku, </w:t>
      </w:r>
      <w:r>
        <w:rPr>
          <w:rFonts w:ascii="Arial" w:hAnsi="Arial" w:cs="Arial"/>
          <w:sz w:val="24"/>
          <w:szCs w:val="24"/>
        </w:rPr>
        <w:t xml:space="preserve">a vzniklé v době </w:t>
      </w:r>
      <w:r w:rsidR="00084D1E">
        <w:rPr>
          <w:rFonts w:ascii="Arial" w:hAnsi="Arial" w:cs="Arial"/>
          <w:sz w:val="24"/>
          <w:szCs w:val="24"/>
        </w:rPr>
        <w:t>uvedené v </w:t>
      </w:r>
      <w:r>
        <w:rPr>
          <w:rFonts w:ascii="Arial" w:hAnsi="Arial" w:cs="Arial"/>
          <w:sz w:val="24"/>
          <w:szCs w:val="24"/>
        </w:rPr>
        <w:t>odstavc</w:t>
      </w:r>
      <w:r w:rsidR="00084D1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6 tohoto článku</w:t>
      </w:r>
      <w:r w:rsidRPr="00BC0FF8">
        <w:rPr>
          <w:rFonts w:ascii="Arial" w:hAnsi="Arial" w:cs="Arial"/>
          <w:sz w:val="24"/>
          <w:szCs w:val="24"/>
        </w:rPr>
        <w:t xml:space="preserve">, </w:t>
      </w:r>
      <w:r w:rsidRPr="00FF3B62">
        <w:rPr>
          <w:rFonts w:ascii="Arial" w:hAnsi="Arial" w:cs="Arial"/>
          <w:i/>
          <w:sz w:val="24"/>
          <w:szCs w:val="24"/>
        </w:rPr>
        <w:t>zejména</w:t>
      </w:r>
      <w:r w:rsidR="00C404E6" w:rsidRPr="00FF3B62">
        <w:rPr>
          <w:rFonts w:ascii="Arial" w:hAnsi="Arial" w:cs="Arial"/>
          <w:i/>
          <w:sz w:val="24"/>
          <w:szCs w:val="24"/>
        </w:rPr>
        <w:t>/pouze</w:t>
      </w:r>
      <w:r w:rsidRPr="00FF3B62">
        <w:rPr>
          <w:rFonts w:ascii="Arial" w:hAnsi="Arial" w:cs="Arial"/>
          <w:i/>
          <w:sz w:val="24"/>
          <w:szCs w:val="24"/>
        </w:rPr>
        <w:t xml:space="preserve"> na</w:t>
      </w:r>
      <w:r w:rsidR="00A74BC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BC0FF8">
        <w:rPr>
          <w:rFonts w:ascii="Arial" w:hAnsi="Arial" w:cs="Arial"/>
          <w:sz w:val="24"/>
          <w:szCs w:val="24"/>
        </w:rPr>
        <w:t>:</w:t>
      </w:r>
    </w:p>
    <w:p w14:paraId="404928ED" w14:textId="77777777" w:rsidR="0046288A" w:rsidRPr="00471537" w:rsidRDefault="0046288A" w:rsidP="0046288A">
      <w:pPr>
        <w:pStyle w:val="Default"/>
        <w:tabs>
          <w:tab w:val="left" w:pos="851"/>
        </w:tabs>
        <w:spacing w:after="120"/>
        <w:ind w:left="851" w:hanging="284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-</w:t>
      </w:r>
      <w:r>
        <w:rPr>
          <w:rFonts w:eastAsia="Times New Roman"/>
          <w:lang w:eastAsia="cs-CZ"/>
        </w:rPr>
        <w:tab/>
      </w:r>
      <w:r w:rsidRPr="00471537">
        <w:rPr>
          <w:rFonts w:eastAsia="Times New Roman"/>
          <w:lang w:eastAsia="cs-CZ"/>
        </w:rPr>
        <w:t xml:space="preserve"> …………………………………………………………</w:t>
      </w:r>
    </w:p>
    <w:p w14:paraId="51B3F140" w14:textId="77777777" w:rsidR="0046288A" w:rsidRPr="00471537" w:rsidRDefault="0046288A" w:rsidP="0046288A">
      <w:pPr>
        <w:pStyle w:val="Default"/>
        <w:tabs>
          <w:tab w:val="left" w:pos="851"/>
        </w:tabs>
        <w:spacing w:after="120"/>
        <w:ind w:left="851" w:hanging="284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-</w:t>
      </w:r>
      <w:r>
        <w:rPr>
          <w:rFonts w:eastAsia="Times New Roman"/>
          <w:lang w:eastAsia="cs-CZ"/>
        </w:rPr>
        <w:tab/>
      </w:r>
      <w:r w:rsidRPr="00471537">
        <w:rPr>
          <w:rFonts w:eastAsia="Times New Roman"/>
          <w:lang w:eastAsia="cs-CZ"/>
        </w:rPr>
        <w:t>…………………………………………………………</w:t>
      </w:r>
    </w:p>
    <w:p w14:paraId="7F3B0654" w14:textId="6C246010" w:rsidR="0046288A" w:rsidRPr="00471537" w:rsidRDefault="0046288A" w:rsidP="0046288A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471537">
        <w:rPr>
          <w:rFonts w:eastAsia="Times New Roman"/>
          <w:i/>
          <w:color w:val="0000FF"/>
          <w:lang w:eastAsia="cs-CZ"/>
        </w:rPr>
        <w:t xml:space="preserve">V tomto ustanovení se uvedou </w:t>
      </w:r>
      <w:r w:rsidR="00C404E6">
        <w:rPr>
          <w:rFonts w:eastAsia="Times New Roman"/>
          <w:i/>
          <w:color w:val="0000FF"/>
          <w:lang w:eastAsia="cs-CZ"/>
        </w:rPr>
        <w:t>výdaje</w:t>
      </w:r>
      <w:r w:rsidRPr="00471537">
        <w:rPr>
          <w:rFonts w:eastAsia="Times New Roman"/>
          <w:i/>
          <w:color w:val="0000FF"/>
          <w:lang w:eastAsia="cs-CZ"/>
        </w:rPr>
        <w:t xml:space="preserve">, na které můžou být prostředky NFV použity. Je-li NFV poskytována v rámci Programu kraje a jsou-li v podmínkách Programu </w:t>
      </w:r>
      <w:r w:rsidR="00626096">
        <w:rPr>
          <w:rFonts w:eastAsia="Times New Roman"/>
          <w:i/>
          <w:color w:val="0000FF"/>
          <w:lang w:eastAsia="cs-CZ"/>
        </w:rPr>
        <w:t>výdaje</w:t>
      </w:r>
      <w:r w:rsidR="00626096" w:rsidRPr="00471537">
        <w:rPr>
          <w:rFonts w:eastAsia="Times New Roman"/>
          <w:i/>
          <w:color w:val="0000FF"/>
          <w:lang w:eastAsia="cs-CZ"/>
        </w:rPr>
        <w:t xml:space="preserve"> </w:t>
      </w:r>
      <w:r w:rsidRPr="00471537">
        <w:rPr>
          <w:rFonts w:eastAsia="Times New Roman"/>
          <w:i/>
          <w:color w:val="0000FF"/>
          <w:lang w:eastAsia="cs-CZ"/>
        </w:rPr>
        <w:t xml:space="preserve">taxativně vymezeny, musí být </w:t>
      </w:r>
      <w:r w:rsidR="00626096">
        <w:rPr>
          <w:rFonts w:eastAsia="Times New Roman"/>
          <w:i/>
          <w:color w:val="0000FF"/>
          <w:lang w:eastAsia="cs-CZ"/>
        </w:rPr>
        <w:t>výdaje</w:t>
      </w:r>
      <w:r w:rsidR="00626096" w:rsidRPr="00471537">
        <w:rPr>
          <w:rFonts w:eastAsia="Times New Roman"/>
          <w:i/>
          <w:color w:val="0000FF"/>
          <w:lang w:eastAsia="cs-CZ"/>
        </w:rPr>
        <w:t xml:space="preserve"> </w:t>
      </w:r>
      <w:r w:rsidRPr="00471537">
        <w:rPr>
          <w:rFonts w:eastAsia="Times New Roman"/>
          <w:i/>
          <w:color w:val="0000FF"/>
          <w:lang w:eastAsia="cs-CZ"/>
        </w:rPr>
        <w:t>zde uvedené v souladu s </w:t>
      </w:r>
      <w:r w:rsidR="00626096">
        <w:rPr>
          <w:rFonts w:eastAsia="Times New Roman"/>
          <w:i/>
          <w:color w:val="0000FF"/>
          <w:lang w:eastAsia="cs-CZ"/>
        </w:rPr>
        <w:t>výdaji</w:t>
      </w:r>
      <w:r w:rsidR="00626096" w:rsidRPr="00471537">
        <w:rPr>
          <w:rFonts w:eastAsia="Times New Roman"/>
          <w:i/>
          <w:color w:val="0000FF"/>
          <w:lang w:eastAsia="cs-CZ"/>
        </w:rPr>
        <w:t xml:space="preserve"> </w:t>
      </w:r>
      <w:r w:rsidR="00626096">
        <w:rPr>
          <w:rFonts w:eastAsia="Times New Roman"/>
          <w:i/>
          <w:color w:val="0000FF"/>
          <w:lang w:eastAsia="cs-CZ"/>
        </w:rPr>
        <w:t>specifikovanými</w:t>
      </w:r>
      <w:r w:rsidR="00626096" w:rsidRPr="00471537">
        <w:rPr>
          <w:rFonts w:eastAsia="Times New Roman"/>
          <w:i/>
          <w:color w:val="0000FF"/>
          <w:lang w:eastAsia="cs-CZ"/>
        </w:rPr>
        <w:t xml:space="preserve"> </w:t>
      </w:r>
      <w:r w:rsidRPr="00471537">
        <w:rPr>
          <w:rFonts w:eastAsia="Times New Roman"/>
          <w:i/>
          <w:color w:val="0000FF"/>
          <w:lang w:eastAsia="cs-CZ"/>
        </w:rPr>
        <w:t>v Programu.</w:t>
      </w:r>
    </w:p>
    <w:p w14:paraId="7D4E4B76" w14:textId="4A863EAC" w:rsidR="00253533" w:rsidRPr="00087456" w:rsidRDefault="00253533" w:rsidP="001318EF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7456">
        <w:rPr>
          <w:rFonts w:ascii="Arial" w:hAnsi="Arial" w:cs="Arial"/>
          <w:sz w:val="24"/>
          <w:szCs w:val="24"/>
        </w:rPr>
        <w:t xml:space="preserve">NFV je možné čerpat na uznatelné </w:t>
      </w:r>
      <w:r w:rsidR="000B3C3F">
        <w:rPr>
          <w:rFonts w:ascii="Arial" w:hAnsi="Arial" w:cs="Arial"/>
          <w:sz w:val="24"/>
          <w:szCs w:val="24"/>
        </w:rPr>
        <w:t xml:space="preserve">výdaje </w:t>
      </w:r>
      <w:r w:rsidRPr="00087456">
        <w:rPr>
          <w:rFonts w:ascii="Arial" w:hAnsi="Arial" w:cs="Arial"/>
          <w:sz w:val="24"/>
          <w:szCs w:val="24"/>
        </w:rPr>
        <w:t>vzniklé od ……………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Pr="00087456">
        <w:rPr>
          <w:rFonts w:ascii="Arial" w:hAnsi="Arial" w:cs="Arial"/>
          <w:sz w:val="24"/>
          <w:szCs w:val="24"/>
        </w:rPr>
        <w:t>do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Pr="00087456">
        <w:rPr>
          <w:rFonts w:ascii="Arial" w:hAnsi="Arial" w:cs="Arial"/>
          <w:sz w:val="24"/>
          <w:szCs w:val="24"/>
        </w:rPr>
        <w:t>…………….</w:t>
      </w:r>
    </w:p>
    <w:p w14:paraId="3FB1FA48" w14:textId="1979EFA6" w:rsidR="00F429D0" w:rsidRPr="00471537" w:rsidRDefault="00253533" w:rsidP="001318EF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471537">
        <w:rPr>
          <w:rFonts w:eastAsia="Times New Roman"/>
          <w:i/>
          <w:color w:val="0000FF"/>
          <w:lang w:eastAsia="cs-CZ"/>
        </w:rPr>
        <w:t>U NFV poskytované na základě Programu NFV (ve smyslu § 10</w:t>
      </w:r>
      <w:r w:rsidR="007E4A1E">
        <w:rPr>
          <w:rFonts w:eastAsia="Times New Roman"/>
          <w:i/>
          <w:color w:val="0000FF"/>
          <w:lang w:eastAsia="cs-CZ"/>
        </w:rPr>
        <w:t>c zák. 250/2000 Sb.) se</w:t>
      </w:r>
      <w:r w:rsidR="009E26D0">
        <w:rPr>
          <w:rFonts w:eastAsia="Times New Roman"/>
          <w:i/>
          <w:color w:val="0000FF"/>
          <w:lang w:eastAsia="cs-CZ"/>
        </w:rPr>
        <w:t xml:space="preserve"> doba vzniku </w:t>
      </w:r>
      <w:r w:rsidR="005A6FFE">
        <w:rPr>
          <w:rFonts w:eastAsia="Times New Roman"/>
          <w:i/>
          <w:color w:val="0000FF"/>
          <w:lang w:eastAsia="cs-CZ"/>
        </w:rPr>
        <w:t>uznatelných výdajů</w:t>
      </w:r>
      <w:r w:rsidR="009E26D0">
        <w:rPr>
          <w:rFonts w:eastAsia="Times New Roman"/>
          <w:i/>
          <w:color w:val="0000FF"/>
          <w:lang w:eastAsia="cs-CZ"/>
        </w:rPr>
        <w:t xml:space="preserve"> </w:t>
      </w:r>
      <w:r w:rsidRPr="00471537">
        <w:rPr>
          <w:rFonts w:eastAsia="Times New Roman"/>
          <w:i/>
          <w:color w:val="0000FF"/>
          <w:lang w:eastAsia="cs-CZ"/>
        </w:rPr>
        <w:t>musí shodova</w:t>
      </w:r>
      <w:r w:rsidR="00F429D0" w:rsidRPr="00471537">
        <w:rPr>
          <w:rFonts w:eastAsia="Times New Roman"/>
          <w:i/>
          <w:color w:val="0000FF"/>
          <w:lang w:eastAsia="cs-CZ"/>
        </w:rPr>
        <w:t>t s podmínkami tohoto programu.</w:t>
      </w:r>
    </w:p>
    <w:p w14:paraId="6BFEC711" w14:textId="1A58F202" w:rsidR="00244DC9" w:rsidRPr="004D2A4C" w:rsidRDefault="00D76EAB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</w:t>
      </w:r>
      <w:r w:rsidR="00C11B8F"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rácení NFV</w:t>
      </w:r>
    </w:p>
    <w:p w14:paraId="2827BD88" w14:textId="43A44BC8" w:rsidR="00253533" w:rsidRPr="001B2B12" w:rsidRDefault="0025353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B2B12">
        <w:rPr>
          <w:rFonts w:ascii="Arial" w:hAnsi="Arial" w:cs="Arial"/>
          <w:sz w:val="24"/>
          <w:szCs w:val="24"/>
        </w:rPr>
        <w:t>Příjemce je povinen vrátit poskytovateli NFV nejpozději do …………., a to na účet poskytovatele uvedený v záhlaví této smlouvy.</w:t>
      </w:r>
      <w:r w:rsidR="00A773F3">
        <w:rPr>
          <w:rFonts w:ascii="Arial" w:hAnsi="Arial" w:cs="Arial"/>
          <w:sz w:val="24"/>
          <w:szCs w:val="24"/>
        </w:rPr>
        <w:t xml:space="preserve"> </w:t>
      </w:r>
      <w:r w:rsidR="00244DC9" w:rsidRPr="001B2B12">
        <w:rPr>
          <w:rFonts w:ascii="Arial" w:hAnsi="Arial" w:cs="Arial"/>
          <w:sz w:val="24"/>
          <w:szCs w:val="24"/>
        </w:rPr>
        <w:t xml:space="preserve">NFV se </w:t>
      </w:r>
      <w:r w:rsidR="00A773F3">
        <w:rPr>
          <w:rFonts w:ascii="Arial" w:hAnsi="Arial" w:cs="Arial"/>
          <w:sz w:val="24"/>
          <w:szCs w:val="24"/>
        </w:rPr>
        <w:t xml:space="preserve">pro účely této smlouvy </w:t>
      </w:r>
      <w:r w:rsidR="00244DC9" w:rsidRPr="001B2B12">
        <w:rPr>
          <w:rFonts w:ascii="Arial" w:hAnsi="Arial" w:cs="Arial"/>
          <w:sz w:val="24"/>
          <w:szCs w:val="24"/>
        </w:rPr>
        <w:t>považuje za vrácenou dnem jejího připsání na účet poskytovatele.</w:t>
      </w:r>
    </w:p>
    <w:p w14:paraId="0E0C984F" w14:textId="77777777" w:rsidR="00456905" w:rsidRDefault="008D5BD8" w:rsidP="00EB0B89">
      <w:pPr>
        <w:pStyle w:val="Default"/>
        <w:spacing w:after="120"/>
        <w:ind w:left="426"/>
        <w:jc w:val="both"/>
      </w:pPr>
      <w:r w:rsidRPr="00471537">
        <w:rPr>
          <w:rFonts w:eastAsia="Times New Roman"/>
          <w:i/>
          <w:color w:val="0000FF"/>
          <w:lang w:eastAsia="cs-CZ"/>
        </w:rPr>
        <w:t xml:space="preserve">Je možné dohodnout vrácení poskytnuté </w:t>
      </w:r>
      <w:r w:rsidR="00FF3B62">
        <w:rPr>
          <w:rFonts w:eastAsia="Times New Roman"/>
          <w:i/>
          <w:color w:val="0000FF"/>
          <w:lang w:eastAsia="cs-CZ"/>
        </w:rPr>
        <w:t>NFV</w:t>
      </w:r>
      <w:r w:rsidRPr="00471537">
        <w:rPr>
          <w:rFonts w:eastAsia="Times New Roman"/>
          <w:i/>
          <w:color w:val="0000FF"/>
          <w:lang w:eastAsia="cs-CZ"/>
        </w:rPr>
        <w:t xml:space="preserve"> ve splátkách. V takovém případě se určí výše jednotlivých splátek</w:t>
      </w:r>
      <w:r w:rsidR="000C38CE" w:rsidRPr="00471537">
        <w:rPr>
          <w:rFonts w:eastAsia="Times New Roman"/>
          <w:i/>
          <w:color w:val="0000FF"/>
          <w:lang w:eastAsia="cs-CZ"/>
        </w:rPr>
        <w:t xml:space="preserve"> a</w:t>
      </w:r>
      <w:r w:rsidRPr="00471537">
        <w:rPr>
          <w:rFonts w:eastAsia="Times New Roman"/>
          <w:i/>
          <w:color w:val="0000FF"/>
          <w:lang w:eastAsia="cs-CZ"/>
        </w:rPr>
        <w:t xml:space="preserve"> termíny splátek:</w:t>
      </w:r>
      <w:r w:rsidRPr="00471537">
        <w:t xml:space="preserve"> </w:t>
      </w:r>
      <w:r w:rsidRPr="00471537">
        <w:rPr>
          <w:rFonts w:eastAsia="Times New Roman"/>
          <w:i/>
          <w:color w:val="0000FF"/>
          <w:lang w:eastAsia="cs-CZ"/>
        </w:rPr>
        <w:t xml:space="preserve">Příjemce je povinen vrátit poskytovateli poskytnutou NFV do </w:t>
      </w:r>
      <w:proofErr w:type="gramStart"/>
      <w:r w:rsidRPr="00471537">
        <w:rPr>
          <w:rFonts w:eastAsia="Times New Roman"/>
          <w:i/>
          <w:color w:val="0000FF"/>
          <w:lang w:eastAsia="cs-CZ"/>
        </w:rPr>
        <w:t>DD.MM</w:t>
      </w:r>
      <w:proofErr w:type="gramEnd"/>
      <w:r w:rsidRPr="00471537">
        <w:rPr>
          <w:rFonts w:eastAsia="Times New Roman"/>
          <w:i/>
          <w:color w:val="0000FF"/>
          <w:lang w:eastAsia="cs-CZ"/>
        </w:rPr>
        <w:t>.RRRR,</w:t>
      </w:r>
      <w:r w:rsidRPr="00471537">
        <w:rPr>
          <w:i/>
        </w:rPr>
        <w:t xml:space="preserve"> </w:t>
      </w:r>
      <w:r w:rsidRPr="00471537">
        <w:rPr>
          <w:rFonts w:eastAsia="Times New Roman"/>
          <w:i/>
          <w:color w:val="0000FF"/>
          <w:lang w:eastAsia="cs-CZ"/>
        </w:rPr>
        <w:t>a to v pravidelných měsíčních/čtvrtletních splátkách ve výši ….</w:t>
      </w:r>
      <w:r w:rsidR="000C38CE" w:rsidRPr="00471537">
        <w:rPr>
          <w:rFonts w:eastAsia="Times New Roman"/>
          <w:i/>
          <w:color w:val="0000FF"/>
          <w:lang w:eastAsia="cs-CZ"/>
        </w:rPr>
        <w:t>,</w:t>
      </w:r>
      <w:r w:rsidRPr="00471537">
        <w:rPr>
          <w:rFonts w:eastAsia="Times New Roman"/>
          <w:i/>
          <w:color w:val="0000FF"/>
          <w:lang w:eastAsia="cs-CZ"/>
        </w:rPr>
        <w:t xml:space="preserve"> splatných vždy do </w:t>
      </w:r>
      <w:r w:rsidR="00244DC9" w:rsidRPr="00471537">
        <w:rPr>
          <w:rFonts w:eastAsia="Times New Roman"/>
          <w:i/>
          <w:color w:val="0000FF"/>
          <w:lang w:eastAsia="cs-CZ"/>
        </w:rPr>
        <w:t>…………</w:t>
      </w:r>
      <w:r w:rsidRPr="00471537">
        <w:rPr>
          <w:rFonts w:eastAsia="Times New Roman"/>
          <w:i/>
          <w:color w:val="0000FF"/>
          <w:lang w:eastAsia="cs-CZ"/>
        </w:rPr>
        <w:t xml:space="preserve">. dne </w:t>
      </w:r>
      <w:r w:rsidR="00244DC9" w:rsidRPr="00471537">
        <w:rPr>
          <w:rFonts w:eastAsia="Times New Roman"/>
          <w:i/>
          <w:color w:val="0000FF"/>
          <w:lang w:eastAsia="cs-CZ"/>
        </w:rPr>
        <w:t>měsíce/</w:t>
      </w:r>
      <w:r w:rsidRPr="00471537">
        <w:rPr>
          <w:rFonts w:eastAsia="Times New Roman"/>
          <w:i/>
          <w:color w:val="0000FF"/>
          <w:lang w:eastAsia="cs-CZ"/>
        </w:rPr>
        <w:t>posledního měsíce kalendářního čtvrtletí až do</w:t>
      </w:r>
      <w:r w:rsidR="007E4A1E">
        <w:rPr>
          <w:rFonts w:eastAsia="Times New Roman"/>
          <w:i/>
          <w:color w:val="0000FF"/>
          <w:lang w:eastAsia="cs-CZ"/>
        </w:rPr>
        <w:t xml:space="preserve"> </w:t>
      </w:r>
      <w:r w:rsidR="00D76EAB">
        <w:rPr>
          <w:rFonts w:eastAsia="Times New Roman"/>
          <w:i/>
          <w:color w:val="0000FF"/>
          <w:lang w:eastAsia="cs-CZ"/>
        </w:rPr>
        <w:t>úplného vrácení</w:t>
      </w:r>
      <w:r w:rsidR="005C78DF">
        <w:rPr>
          <w:rFonts w:eastAsia="Times New Roman"/>
          <w:i/>
          <w:color w:val="0000FF"/>
          <w:lang w:eastAsia="cs-CZ"/>
        </w:rPr>
        <w:t xml:space="preserve"> návratné finanční výpomoci</w:t>
      </w:r>
      <w:r w:rsidRPr="00471537">
        <w:rPr>
          <w:rFonts w:eastAsia="Times New Roman"/>
          <w:i/>
          <w:color w:val="0000FF"/>
          <w:lang w:eastAsia="cs-CZ"/>
        </w:rPr>
        <w:t xml:space="preserve">, přičemž první splátka bude uhrazena ke dni </w:t>
      </w:r>
      <w:r w:rsidR="00244DC9" w:rsidRPr="00471537">
        <w:rPr>
          <w:rFonts w:eastAsia="Times New Roman"/>
          <w:i/>
          <w:color w:val="0000FF"/>
          <w:lang w:eastAsia="cs-CZ"/>
        </w:rPr>
        <w:t>……….</w:t>
      </w:r>
      <w:r w:rsidRPr="00471537">
        <w:rPr>
          <w:rFonts w:eastAsia="Times New Roman"/>
          <w:i/>
          <w:color w:val="0000FF"/>
          <w:lang w:eastAsia="cs-CZ"/>
        </w:rPr>
        <w:t xml:space="preserve">. </w:t>
      </w:r>
      <w:r w:rsidR="00244DC9" w:rsidRPr="00471537">
        <w:rPr>
          <w:rFonts w:eastAsia="Times New Roman"/>
          <w:i/>
          <w:color w:val="0000FF"/>
          <w:lang w:eastAsia="cs-CZ"/>
        </w:rPr>
        <w:t xml:space="preserve">Příjemce bude hradit jednotlivé splátky na účet poskytovatele uvedený v záhlaví této smlouvy. Splátka se </w:t>
      </w:r>
      <w:r w:rsidR="003D0872" w:rsidRPr="003D0872">
        <w:rPr>
          <w:rFonts w:eastAsia="Times New Roman"/>
          <w:i/>
          <w:color w:val="0000FF"/>
          <w:lang w:eastAsia="cs-CZ"/>
        </w:rPr>
        <w:t xml:space="preserve">pro účely této smlouvy </w:t>
      </w:r>
      <w:r w:rsidR="00244DC9" w:rsidRPr="00471537">
        <w:rPr>
          <w:rFonts w:eastAsia="Times New Roman"/>
          <w:i/>
          <w:color w:val="0000FF"/>
          <w:lang w:eastAsia="cs-CZ"/>
        </w:rPr>
        <w:t xml:space="preserve">považuje za </w:t>
      </w:r>
      <w:r w:rsidR="003D0872">
        <w:rPr>
          <w:rFonts w:eastAsia="Times New Roman"/>
          <w:i/>
          <w:color w:val="0000FF"/>
          <w:lang w:eastAsia="cs-CZ"/>
        </w:rPr>
        <w:t>uhrazenou</w:t>
      </w:r>
      <w:r w:rsidR="003D0872" w:rsidRPr="00471537">
        <w:rPr>
          <w:rFonts w:eastAsia="Times New Roman"/>
          <w:i/>
          <w:color w:val="0000FF"/>
          <w:lang w:eastAsia="cs-CZ"/>
        </w:rPr>
        <w:t xml:space="preserve"> </w:t>
      </w:r>
      <w:r w:rsidRPr="00471537">
        <w:rPr>
          <w:rFonts w:eastAsia="Times New Roman"/>
          <w:i/>
          <w:color w:val="0000FF"/>
          <w:lang w:eastAsia="cs-CZ"/>
        </w:rPr>
        <w:t>dn</w:t>
      </w:r>
      <w:r w:rsidR="00244DC9" w:rsidRPr="00471537">
        <w:rPr>
          <w:rFonts w:eastAsia="Times New Roman"/>
          <w:i/>
          <w:color w:val="0000FF"/>
          <w:lang w:eastAsia="cs-CZ"/>
        </w:rPr>
        <w:t>em</w:t>
      </w:r>
      <w:r w:rsidRPr="00471537">
        <w:rPr>
          <w:rFonts w:eastAsia="Times New Roman"/>
          <w:i/>
          <w:color w:val="0000FF"/>
          <w:lang w:eastAsia="cs-CZ"/>
        </w:rPr>
        <w:t xml:space="preserve"> jejího připsání na bankovní účet poskytovatele</w:t>
      </w:r>
      <w:r w:rsidR="00244DC9" w:rsidRPr="00471537">
        <w:rPr>
          <w:rFonts w:eastAsia="Times New Roman"/>
          <w:i/>
          <w:color w:val="0000FF"/>
          <w:lang w:eastAsia="cs-CZ"/>
        </w:rPr>
        <w:t>.</w:t>
      </w:r>
      <w:r w:rsidR="00456905" w:rsidRPr="00456905">
        <w:t xml:space="preserve"> </w:t>
      </w:r>
    </w:p>
    <w:p w14:paraId="179EC2AE" w14:textId="0A755D87" w:rsidR="00FE56D3" w:rsidRPr="00471537" w:rsidRDefault="00456905" w:rsidP="00EB0B89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DE0F0E">
        <w:rPr>
          <w:rFonts w:eastAsia="Times New Roman"/>
          <w:i/>
          <w:color w:val="0000FF"/>
          <w:lang w:eastAsia="cs-CZ"/>
        </w:rPr>
        <w:t>Upozorňujeme,</w:t>
      </w:r>
      <w:r>
        <w:rPr>
          <w:rFonts w:eastAsia="Times New Roman"/>
          <w:i/>
          <w:color w:val="0000FF"/>
          <w:lang w:eastAsia="cs-CZ"/>
        </w:rPr>
        <w:t xml:space="preserve"> </w:t>
      </w:r>
      <w:r w:rsidRPr="00DE0F0E">
        <w:rPr>
          <w:rFonts w:eastAsia="Times New Roman"/>
          <w:i/>
          <w:color w:val="0000FF"/>
          <w:lang w:eastAsia="cs-CZ"/>
        </w:rPr>
        <w:t xml:space="preserve">že pokud </w:t>
      </w:r>
      <w:r>
        <w:rPr>
          <w:rFonts w:eastAsia="Times New Roman"/>
          <w:i/>
          <w:color w:val="0000FF"/>
          <w:lang w:eastAsia="cs-CZ"/>
        </w:rPr>
        <w:t>zde bude stanovena lhůta pro vrá</w:t>
      </w:r>
      <w:r w:rsidR="00830071">
        <w:rPr>
          <w:rFonts w:eastAsia="Times New Roman"/>
          <w:i/>
          <w:color w:val="0000FF"/>
          <w:lang w:eastAsia="cs-CZ"/>
        </w:rPr>
        <w:t>cení NFV (např. „do 3 měsíců</w:t>
      </w:r>
      <w:r>
        <w:rPr>
          <w:rFonts w:eastAsia="Times New Roman"/>
          <w:i/>
          <w:color w:val="0000FF"/>
          <w:lang w:eastAsia="cs-CZ"/>
        </w:rPr>
        <w:t xml:space="preserve"> </w:t>
      </w:r>
      <w:r w:rsidR="00CA2586">
        <w:rPr>
          <w:rFonts w:eastAsia="Times New Roman"/>
          <w:i/>
          <w:color w:val="0000FF"/>
          <w:lang w:eastAsia="cs-CZ"/>
        </w:rPr>
        <w:t>od nabytí účinnosti této smlouvy</w:t>
      </w:r>
      <w:r>
        <w:rPr>
          <w:rFonts w:eastAsia="Times New Roman"/>
          <w:i/>
          <w:color w:val="0000FF"/>
          <w:lang w:eastAsia="cs-CZ"/>
        </w:rPr>
        <w:t xml:space="preserve">“), je povinnost </w:t>
      </w:r>
      <w:r w:rsidR="005C4F3E">
        <w:rPr>
          <w:rFonts w:eastAsia="Times New Roman"/>
          <w:i/>
          <w:color w:val="0000FF"/>
          <w:lang w:eastAsia="cs-CZ"/>
        </w:rPr>
        <w:t>vrátit NFV</w:t>
      </w:r>
      <w:r>
        <w:rPr>
          <w:rFonts w:eastAsia="Times New Roman"/>
          <w:i/>
          <w:color w:val="0000FF"/>
          <w:lang w:eastAsia="cs-CZ"/>
        </w:rPr>
        <w:t xml:space="preserve"> splněna, pokud konec této lhůty připadl na sobotu, neděli nebo svátek, pokud příjemce </w:t>
      </w:r>
      <w:r w:rsidR="005C4F3E">
        <w:rPr>
          <w:rFonts w:eastAsia="Times New Roman"/>
          <w:i/>
          <w:color w:val="0000FF"/>
          <w:lang w:eastAsia="cs-CZ"/>
        </w:rPr>
        <w:t>NFV vrátí</w:t>
      </w:r>
      <w:r>
        <w:rPr>
          <w:rFonts w:eastAsia="Times New Roman"/>
          <w:i/>
          <w:color w:val="0000FF"/>
          <w:lang w:eastAsia="cs-CZ"/>
        </w:rPr>
        <w:t xml:space="preserve"> </w:t>
      </w:r>
      <w:r>
        <w:rPr>
          <w:rFonts w:eastAsia="Times New Roman"/>
          <w:i/>
          <w:color w:val="0000FF"/>
          <w:lang w:eastAsia="cs-CZ"/>
        </w:rPr>
        <w:lastRenderedPageBreak/>
        <w:t xml:space="preserve">nejblíže následující pracovní den. Naopak pokud zde bude pro </w:t>
      </w:r>
      <w:r w:rsidR="005C4F3E">
        <w:rPr>
          <w:rFonts w:eastAsia="Times New Roman"/>
          <w:i/>
          <w:color w:val="0000FF"/>
          <w:lang w:eastAsia="cs-CZ"/>
        </w:rPr>
        <w:t>vrácení NFV</w:t>
      </w:r>
      <w:r>
        <w:rPr>
          <w:rFonts w:eastAsia="Times New Roman"/>
          <w:i/>
          <w:color w:val="0000FF"/>
          <w:lang w:eastAsia="cs-CZ"/>
        </w:rPr>
        <w:t xml:space="preserve"> stanoven přesn</w:t>
      </w:r>
      <w:r w:rsidR="00E61F43">
        <w:rPr>
          <w:rFonts w:eastAsia="Times New Roman"/>
          <w:i/>
          <w:color w:val="0000FF"/>
          <w:lang w:eastAsia="cs-CZ"/>
        </w:rPr>
        <w:t>ý termín (např. „do 31. 12. 2022</w:t>
      </w:r>
      <w:r>
        <w:rPr>
          <w:rFonts w:eastAsia="Times New Roman"/>
          <w:i/>
          <w:color w:val="0000FF"/>
          <w:lang w:eastAsia="cs-CZ"/>
        </w:rPr>
        <w:t xml:space="preserve">“), musí být nejpozději v tento den </w:t>
      </w:r>
      <w:r w:rsidR="005C4F3E">
        <w:rPr>
          <w:rFonts w:eastAsia="Times New Roman"/>
          <w:i/>
          <w:color w:val="0000FF"/>
          <w:lang w:eastAsia="cs-CZ"/>
        </w:rPr>
        <w:t>NFV</w:t>
      </w:r>
      <w:r>
        <w:rPr>
          <w:rFonts w:eastAsia="Times New Roman"/>
          <w:i/>
          <w:color w:val="0000FF"/>
          <w:lang w:eastAsia="cs-CZ"/>
        </w:rPr>
        <w:t xml:space="preserve"> příjemcem </w:t>
      </w:r>
      <w:r w:rsidR="005C4F3E">
        <w:rPr>
          <w:rFonts w:eastAsia="Times New Roman"/>
          <w:i/>
          <w:color w:val="0000FF"/>
          <w:lang w:eastAsia="cs-CZ"/>
        </w:rPr>
        <w:t>vrácena</w:t>
      </w:r>
      <w:r>
        <w:rPr>
          <w:rFonts w:eastAsia="Times New Roman"/>
          <w:i/>
          <w:color w:val="0000FF"/>
          <w:lang w:eastAsia="cs-CZ"/>
        </w:rPr>
        <w:t>, i když tento den bude připadat např. na neděli.</w:t>
      </w:r>
      <w:r w:rsidRPr="006F288F">
        <w:rPr>
          <w:rFonts w:eastAsia="Times New Roman"/>
          <w:i/>
          <w:color w:val="0000FF"/>
          <w:lang w:eastAsia="cs-CZ"/>
        </w:rPr>
        <w:t xml:space="preserve"> </w:t>
      </w:r>
      <w:r>
        <w:rPr>
          <w:rFonts w:eastAsia="Times New Roman"/>
          <w:i/>
          <w:color w:val="0000FF"/>
          <w:lang w:eastAsia="cs-CZ"/>
        </w:rPr>
        <w:t xml:space="preserve">Totéž se obdobně týká termínu nebo lhůty stanovené pro </w:t>
      </w:r>
      <w:r w:rsidR="005C4F3E">
        <w:rPr>
          <w:rFonts w:eastAsia="Times New Roman"/>
          <w:i/>
          <w:color w:val="0000FF"/>
          <w:lang w:eastAsia="cs-CZ"/>
        </w:rPr>
        <w:t>předložení finančního vypořádání NFV</w:t>
      </w:r>
      <w:r>
        <w:rPr>
          <w:rFonts w:eastAsia="Times New Roman"/>
          <w:i/>
          <w:color w:val="0000FF"/>
          <w:lang w:eastAsia="cs-CZ"/>
        </w:rPr>
        <w:t xml:space="preserve"> v čl. I</w:t>
      </w:r>
      <w:r w:rsidR="005C4F3E">
        <w:rPr>
          <w:rFonts w:eastAsia="Times New Roman"/>
          <w:i/>
          <w:color w:val="0000FF"/>
          <w:lang w:eastAsia="cs-CZ"/>
        </w:rPr>
        <w:t>II odst. 6</w:t>
      </w:r>
      <w:r>
        <w:rPr>
          <w:rFonts w:eastAsia="Times New Roman"/>
          <w:i/>
          <w:color w:val="0000FF"/>
          <w:lang w:eastAsia="cs-CZ"/>
        </w:rPr>
        <w:t>)</w:t>
      </w:r>
    </w:p>
    <w:p w14:paraId="3CF98DFE" w14:textId="03D5A6FC" w:rsidR="00244DC9" w:rsidRPr="00F37E62" w:rsidRDefault="00FE56D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37E62">
        <w:rPr>
          <w:rFonts w:ascii="Arial" w:hAnsi="Arial" w:cs="Arial"/>
          <w:sz w:val="24"/>
          <w:szCs w:val="24"/>
        </w:rPr>
        <w:t>Nevrátí-li příje</w:t>
      </w:r>
      <w:r w:rsidR="00404539">
        <w:rPr>
          <w:rFonts w:ascii="Arial" w:hAnsi="Arial" w:cs="Arial"/>
          <w:sz w:val="24"/>
          <w:szCs w:val="24"/>
        </w:rPr>
        <w:t xml:space="preserve">mce návratnou finanční výpomoc </w:t>
      </w:r>
      <w:r w:rsidR="00456905">
        <w:rPr>
          <w:rFonts w:ascii="Arial" w:hAnsi="Arial" w:cs="Arial"/>
          <w:sz w:val="24"/>
          <w:szCs w:val="24"/>
        </w:rPr>
        <w:t>v termínu/</w:t>
      </w:r>
      <w:r w:rsidRPr="00F37E62">
        <w:rPr>
          <w:rFonts w:ascii="Arial" w:hAnsi="Arial" w:cs="Arial"/>
          <w:sz w:val="24"/>
          <w:szCs w:val="24"/>
        </w:rPr>
        <w:t>v</w:t>
      </w:r>
      <w:r w:rsidR="000C38CE" w:rsidRPr="00F37E62">
        <w:rPr>
          <w:rFonts w:ascii="Arial" w:hAnsi="Arial" w:cs="Arial"/>
          <w:sz w:val="24"/>
          <w:szCs w:val="24"/>
        </w:rPr>
        <w:t>e lhůt</w:t>
      </w:r>
      <w:r w:rsidR="00F00C0A">
        <w:rPr>
          <w:rFonts w:ascii="Arial" w:hAnsi="Arial" w:cs="Arial"/>
          <w:sz w:val="24"/>
          <w:szCs w:val="24"/>
        </w:rPr>
        <w:t xml:space="preserve">ě </w:t>
      </w:r>
      <w:r w:rsidR="000C38CE" w:rsidRPr="00F37E62">
        <w:rPr>
          <w:rFonts w:ascii="Arial" w:hAnsi="Arial" w:cs="Arial"/>
          <w:sz w:val="24"/>
          <w:szCs w:val="24"/>
        </w:rPr>
        <w:t>uveden</w:t>
      </w:r>
      <w:r w:rsidR="00F00C0A">
        <w:rPr>
          <w:rFonts w:ascii="Arial" w:hAnsi="Arial" w:cs="Arial"/>
          <w:sz w:val="24"/>
          <w:szCs w:val="24"/>
        </w:rPr>
        <w:t>é</w:t>
      </w:r>
      <w:r w:rsidR="000C38CE" w:rsidRPr="00F37E62">
        <w:rPr>
          <w:rFonts w:ascii="Arial" w:hAnsi="Arial" w:cs="Arial"/>
          <w:sz w:val="24"/>
          <w:szCs w:val="24"/>
        </w:rPr>
        <w:t xml:space="preserve"> v tomto článku</w:t>
      </w:r>
      <w:r w:rsidRPr="00F37E62">
        <w:rPr>
          <w:rFonts w:ascii="Arial" w:hAnsi="Arial" w:cs="Arial"/>
          <w:sz w:val="24"/>
          <w:szCs w:val="24"/>
        </w:rPr>
        <w:t>, dopustí se porušení rozpočtové kázně podle §</w:t>
      </w:r>
      <w:r w:rsidR="007E16CE">
        <w:rPr>
          <w:rFonts w:ascii="Arial" w:hAnsi="Arial" w:cs="Arial"/>
          <w:sz w:val="24"/>
          <w:szCs w:val="24"/>
        </w:rPr>
        <w:t> </w:t>
      </w:r>
      <w:r w:rsidRPr="00F37E62">
        <w:rPr>
          <w:rFonts w:ascii="Arial" w:hAnsi="Arial" w:cs="Arial"/>
          <w:sz w:val="24"/>
          <w:szCs w:val="24"/>
        </w:rPr>
        <w:t>22 zákona č. 250/2000 Sb., o rozpočtových pravidlech územních rozpočtů, ve znění pozdějších předpisů.</w:t>
      </w:r>
    </w:p>
    <w:p w14:paraId="4CC919D2" w14:textId="0DB89619" w:rsidR="00C11B8F" w:rsidRPr="00476E16" w:rsidRDefault="00C11B8F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476E1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Povinnosti</w:t>
      </w:r>
      <w:r w:rsidRPr="00476E16">
        <w:rPr>
          <w:rFonts w:ascii="Arial" w:hAnsi="Arial" w:cs="Arial"/>
          <w:b/>
          <w:sz w:val="24"/>
          <w:szCs w:val="24"/>
        </w:rPr>
        <w:t xml:space="preserve"> příjemce</w:t>
      </w:r>
    </w:p>
    <w:p w14:paraId="78353D33" w14:textId="1EFFD2C6" w:rsidR="00244DC9" w:rsidRPr="001E6255" w:rsidRDefault="008D5BD8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vést oddělenou účetní evidenci celé poskytnuté </w:t>
      </w:r>
      <w:r w:rsidR="001E60C3">
        <w:rPr>
          <w:rFonts w:ascii="Arial" w:hAnsi="Arial" w:cs="Arial"/>
          <w:sz w:val="24"/>
          <w:szCs w:val="24"/>
        </w:rPr>
        <w:t>NFV</w:t>
      </w:r>
      <w:r w:rsidRPr="001E6255">
        <w:rPr>
          <w:rFonts w:ascii="Arial" w:hAnsi="Arial" w:cs="Arial"/>
          <w:sz w:val="24"/>
          <w:szCs w:val="24"/>
        </w:rPr>
        <w:t>; tato evidence musí být podložena účetními doklady s náležitostmi podle příslušných právních předpisů.</w:t>
      </w:r>
      <w:r w:rsidR="00FE56D3" w:rsidRPr="001E6255">
        <w:rPr>
          <w:rFonts w:ascii="Arial" w:hAnsi="Arial" w:cs="Arial"/>
          <w:sz w:val="24"/>
          <w:szCs w:val="24"/>
        </w:rPr>
        <w:t xml:space="preserve"> Příjemce je povinen řádně v souladu s právními předpisy a podmínkami stanovenými pro čerpání NFV uschovat originály účetních dokladů vztahujících se k poskytnuté NFV.</w:t>
      </w:r>
    </w:p>
    <w:p w14:paraId="33EA31FD" w14:textId="43765378" w:rsidR="0046172C" w:rsidRDefault="00FD6BBC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není oprávněn převést NFV nebo její část na jinou osobu. Toto se netýká úhrady výdajů na podporovanou aktivitu </w:t>
      </w:r>
      <w:r w:rsidR="001E60C3">
        <w:rPr>
          <w:rFonts w:ascii="Arial" w:hAnsi="Arial" w:cs="Arial"/>
          <w:sz w:val="24"/>
          <w:szCs w:val="24"/>
        </w:rPr>
        <w:t>vynaloženou</w:t>
      </w:r>
      <w:r w:rsidR="001E60C3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příjemcem. Změna příjemce je možná pouze z důvodu právního nástupnictví.</w:t>
      </w:r>
    </w:p>
    <w:p w14:paraId="2D79BA06" w14:textId="7654DF19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>Příjemce se zavazuje</w:t>
      </w:r>
      <w:r w:rsidRPr="004B7287">
        <w:rPr>
          <w:rFonts w:ascii="Arial" w:hAnsi="Arial" w:cs="Arial"/>
          <w:sz w:val="24"/>
          <w:szCs w:val="24"/>
        </w:rPr>
        <w:t xml:space="preserve"> </w:t>
      </w:r>
      <w:r w:rsidR="00DC78BD" w:rsidRPr="004B7287">
        <w:rPr>
          <w:rFonts w:ascii="Arial" w:hAnsi="Arial" w:cs="Arial"/>
          <w:sz w:val="24"/>
          <w:szCs w:val="24"/>
        </w:rPr>
        <w:t xml:space="preserve">seznámit </w:t>
      </w:r>
      <w:r w:rsidRPr="001E6255">
        <w:rPr>
          <w:rFonts w:ascii="Arial" w:hAnsi="Arial" w:cs="Arial"/>
          <w:sz w:val="24"/>
          <w:szCs w:val="24"/>
        </w:rPr>
        <w:t>poskytovatele</w:t>
      </w:r>
      <w:r w:rsidR="00DC78BD" w:rsidRPr="004B7287">
        <w:rPr>
          <w:rFonts w:ascii="Arial" w:hAnsi="Arial" w:cs="Arial"/>
          <w:sz w:val="24"/>
          <w:szCs w:val="24"/>
        </w:rPr>
        <w:t>, do 15 dnů od jejich vzniku, s těmito skutečnostmi:</w:t>
      </w:r>
      <w:r w:rsidRPr="004B7287">
        <w:rPr>
          <w:rFonts w:ascii="Arial" w:hAnsi="Arial" w:cs="Arial"/>
          <w:sz w:val="24"/>
          <w:szCs w:val="24"/>
        </w:rPr>
        <w:t xml:space="preserve"> </w:t>
      </w:r>
      <w:r w:rsidR="004716F1" w:rsidRPr="004B7287">
        <w:rPr>
          <w:rFonts w:ascii="Arial" w:hAnsi="Arial" w:cs="Arial"/>
          <w:sz w:val="24"/>
          <w:szCs w:val="24"/>
        </w:rPr>
        <w:t xml:space="preserve">se změnami </w:t>
      </w:r>
      <w:r w:rsidRPr="001E6255">
        <w:rPr>
          <w:rFonts w:ascii="Arial" w:hAnsi="Arial" w:cs="Arial"/>
          <w:sz w:val="24"/>
          <w:szCs w:val="24"/>
        </w:rPr>
        <w:t>adresy sídla,</w:t>
      </w:r>
      <w:r w:rsidR="004716F1">
        <w:rPr>
          <w:rFonts w:ascii="Arial" w:hAnsi="Arial" w:cs="Arial"/>
          <w:sz w:val="24"/>
          <w:szCs w:val="24"/>
        </w:rPr>
        <w:t xml:space="preserve"> </w:t>
      </w:r>
      <w:r w:rsidR="004716F1" w:rsidRPr="004B7287">
        <w:rPr>
          <w:rFonts w:ascii="Arial" w:hAnsi="Arial" w:cs="Arial"/>
          <w:sz w:val="24"/>
          <w:szCs w:val="24"/>
        </w:rPr>
        <w:t xml:space="preserve">bydliště, </w:t>
      </w:r>
      <w:r w:rsidR="004716F1">
        <w:rPr>
          <w:rFonts w:ascii="Arial" w:hAnsi="Arial" w:cs="Arial"/>
          <w:sz w:val="24"/>
          <w:szCs w:val="24"/>
        </w:rPr>
        <w:t>bankovního spojení</w:t>
      </w:r>
      <w:r w:rsidRPr="001E6255">
        <w:rPr>
          <w:rFonts w:ascii="Arial" w:hAnsi="Arial" w:cs="Arial"/>
          <w:sz w:val="24"/>
          <w:szCs w:val="24"/>
        </w:rPr>
        <w:t>, jakož i jiný</w:t>
      </w:r>
      <w:r w:rsidR="00DC78BD">
        <w:rPr>
          <w:rFonts w:ascii="Arial" w:hAnsi="Arial" w:cs="Arial"/>
          <w:sz w:val="24"/>
          <w:szCs w:val="24"/>
        </w:rPr>
        <w:t>mi</w:t>
      </w:r>
      <w:r w:rsidRPr="001E6255">
        <w:rPr>
          <w:rFonts w:ascii="Arial" w:hAnsi="Arial" w:cs="Arial"/>
          <w:sz w:val="24"/>
          <w:szCs w:val="24"/>
        </w:rPr>
        <w:t xml:space="preserve"> změn</w:t>
      </w:r>
      <w:r w:rsidR="00DC78BD">
        <w:rPr>
          <w:rFonts w:ascii="Arial" w:hAnsi="Arial" w:cs="Arial"/>
          <w:sz w:val="24"/>
          <w:szCs w:val="24"/>
        </w:rPr>
        <w:t>ami</w:t>
      </w:r>
      <w:r w:rsidRPr="001E6255">
        <w:rPr>
          <w:rFonts w:ascii="Arial" w:hAnsi="Arial" w:cs="Arial"/>
          <w:sz w:val="24"/>
          <w:szCs w:val="24"/>
        </w:rPr>
        <w:t>, které mohou podstatně ovlivnit způsob jeho finančního hospodaření a náplň jeho aktivit ve vztahu k poskytnuté NFV</w:t>
      </w:r>
      <w:r w:rsidR="001E6255">
        <w:rPr>
          <w:rFonts w:ascii="Arial" w:hAnsi="Arial" w:cs="Arial"/>
          <w:sz w:val="24"/>
          <w:szCs w:val="24"/>
        </w:rPr>
        <w:t>.</w:t>
      </w:r>
    </w:p>
    <w:p w14:paraId="52885A74" w14:textId="1572BCDF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>Příjemce je povinen nakládat s veškerým majetkem získaným nebo zhodnoceným, byť i jen částečně, z finančních prostředků NFV s péčí řádného hospodáře a tento nezatěžovat bez vědomí a předchozího písemného souhlasu poskytovatele (s</w:t>
      </w:r>
      <w:r w:rsidR="00672F9F">
        <w:rPr>
          <w:rFonts w:ascii="Arial" w:hAnsi="Arial" w:cs="Arial"/>
          <w:sz w:val="24"/>
          <w:szCs w:val="24"/>
        </w:rPr>
        <w:t> </w:t>
      </w:r>
      <w:r w:rsidRPr="001E6255">
        <w:rPr>
          <w:rFonts w:ascii="Arial" w:hAnsi="Arial" w:cs="Arial"/>
          <w:sz w:val="24"/>
          <w:szCs w:val="24"/>
        </w:rPr>
        <w:t>výjimkou zástavního práva zřízeného k zajištění úvěru příjemce ve vztahu k poskytnutí NFV).</w:t>
      </w:r>
    </w:p>
    <w:p w14:paraId="5402F2ED" w14:textId="3BF7F288" w:rsidR="00DC7D4D" w:rsidRPr="00471537" w:rsidRDefault="00DC7D4D" w:rsidP="00F43FA1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471537">
        <w:rPr>
          <w:rFonts w:eastAsia="Times New Roman"/>
          <w:i/>
          <w:color w:val="0000FF"/>
          <w:lang w:eastAsia="cs-CZ"/>
        </w:rPr>
        <w:t>Dále je možné</w:t>
      </w:r>
      <w:r w:rsidR="0063254D" w:rsidRPr="00471537">
        <w:rPr>
          <w:rFonts w:eastAsia="Times New Roman"/>
          <w:i/>
          <w:color w:val="0000FF"/>
          <w:lang w:eastAsia="cs-CZ"/>
        </w:rPr>
        <w:t xml:space="preserve">, že účel bude znít tak, že prostředky NFV mají být použity na realizaci určité činnosti (tj. podporovanou aktivitou bude výkon nějaké činnosti), nikoli na pořízení majetku nebo vedle pořízení majetku. V takovém případě lze příjemce zavázat, aby předmětnou činnost vykonával po určitou dobu, např. takto: </w:t>
      </w:r>
      <w:r w:rsidRPr="00471537">
        <w:rPr>
          <w:rFonts w:eastAsia="Times New Roman"/>
          <w:i/>
          <w:color w:val="0000FF"/>
          <w:lang w:eastAsia="cs-CZ"/>
        </w:rPr>
        <w:t xml:space="preserve">Příjemce je povinen po dobu </w:t>
      </w:r>
      <w:r w:rsidR="00672F9F">
        <w:rPr>
          <w:rFonts w:eastAsia="Times New Roman"/>
          <w:i/>
          <w:color w:val="0000FF"/>
          <w:lang w:eastAsia="cs-CZ"/>
        </w:rPr>
        <w:t>……………</w:t>
      </w:r>
      <w:r w:rsidR="0063254D" w:rsidRPr="00471537">
        <w:rPr>
          <w:rFonts w:eastAsia="Times New Roman"/>
          <w:i/>
          <w:color w:val="0000FF"/>
          <w:lang w:eastAsia="cs-CZ"/>
        </w:rPr>
        <w:t>.</w:t>
      </w:r>
      <w:r w:rsidRPr="00471537">
        <w:rPr>
          <w:rFonts w:eastAsia="Times New Roman"/>
          <w:i/>
          <w:color w:val="0000FF"/>
          <w:lang w:eastAsia="cs-CZ"/>
        </w:rPr>
        <w:t xml:space="preserve"> </w:t>
      </w:r>
      <w:proofErr w:type="gramStart"/>
      <w:r w:rsidRPr="00471537">
        <w:rPr>
          <w:rFonts w:eastAsia="Times New Roman"/>
          <w:i/>
          <w:color w:val="0000FF"/>
          <w:lang w:eastAsia="cs-CZ"/>
        </w:rPr>
        <w:t>ode</w:t>
      </w:r>
      <w:proofErr w:type="gramEnd"/>
      <w:r w:rsidRPr="00471537">
        <w:rPr>
          <w:rFonts w:eastAsia="Times New Roman"/>
          <w:i/>
          <w:color w:val="0000FF"/>
          <w:lang w:eastAsia="cs-CZ"/>
        </w:rPr>
        <w:t xml:space="preserve"> dne </w:t>
      </w:r>
      <w:r w:rsidR="0063254D" w:rsidRPr="00471537">
        <w:rPr>
          <w:rFonts w:eastAsia="Times New Roman"/>
          <w:i/>
          <w:color w:val="0000FF"/>
          <w:lang w:eastAsia="cs-CZ"/>
        </w:rPr>
        <w:t>poskytnutí NFV</w:t>
      </w:r>
      <w:r w:rsidRPr="00471537">
        <w:rPr>
          <w:rFonts w:eastAsia="Times New Roman"/>
          <w:i/>
          <w:color w:val="0000FF"/>
          <w:lang w:eastAsia="cs-CZ"/>
        </w:rPr>
        <w:t xml:space="preserve"> provozovat činnost, na niž mu byla poskytnuta </w:t>
      </w:r>
      <w:r w:rsidR="0063254D" w:rsidRPr="00471537">
        <w:rPr>
          <w:rFonts w:eastAsia="Times New Roman"/>
          <w:i/>
          <w:color w:val="0000FF"/>
          <w:lang w:eastAsia="cs-CZ"/>
        </w:rPr>
        <w:t>NFV</w:t>
      </w:r>
      <w:r w:rsidRPr="00471537">
        <w:rPr>
          <w:rFonts w:eastAsia="Times New Roman"/>
          <w:i/>
          <w:color w:val="0000FF"/>
          <w:lang w:eastAsia="cs-CZ"/>
        </w:rPr>
        <w:t xml:space="preserve"> a neukončit ji ani nepřerušit bez vědomí a písemného souhlasu poskytovatele </w:t>
      </w:r>
    </w:p>
    <w:p w14:paraId="102E3F53" w14:textId="2B54BEF7" w:rsidR="00DC7D4D" w:rsidRPr="00471537" w:rsidRDefault="0063254D" w:rsidP="00F43FA1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471537">
        <w:rPr>
          <w:rFonts w:eastAsia="Times New Roman"/>
          <w:i/>
          <w:color w:val="0000FF"/>
          <w:lang w:eastAsia="cs-CZ"/>
        </w:rPr>
        <w:t xml:space="preserve">Lze také sjednat povinnost příjemce zachovat vlastnictví či dispoziční oprávnění k majetku pořízenému z prostředků NFV i po </w:t>
      </w:r>
      <w:r w:rsidR="00532EDD">
        <w:rPr>
          <w:rFonts w:eastAsia="Times New Roman"/>
          <w:i/>
          <w:color w:val="0000FF"/>
          <w:lang w:eastAsia="cs-CZ"/>
        </w:rPr>
        <w:t xml:space="preserve">jejím </w:t>
      </w:r>
      <w:r w:rsidRPr="00471537">
        <w:rPr>
          <w:rFonts w:eastAsia="Times New Roman"/>
          <w:i/>
          <w:color w:val="0000FF"/>
          <w:lang w:eastAsia="cs-CZ"/>
        </w:rPr>
        <w:t xml:space="preserve">vrácení, např. takto: 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Příjemce nesmí majetek pořízený z </w:t>
      </w:r>
      <w:r w:rsidRPr="00471537">
        <w:rPr>
          <w:rFonts w:eastAsia="Times New Roman"/>
          <w:i/>
          <w:color w:val="0000FF"/>
          <w:lang w:eastAsia="cs-CZ"/>
        </w:rPr>
        <w:t>NFV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 po dobu </w:t>
      </w:r>
      <w:r w:rsidRPr="00471537">
        <w:rPr>
          <w:rFonts w:eastAsia="Times New Roman"/>
          <w:i/>
          <w:color w:val="0000FF"/>
          <w:lang w:eastAsia="cs-CZ"/>
        </w:rPr>
        <w:t>………</w:t>
      </w:r>
      <w:r w:rsidR="00672F9F">
        <w:rPr>
          <w:rFonts w:eastAsia="Times New Roman"/>
          <w:i/>
          <w:color w:val="0000FF"/>
          <w:lang w:eastAsia="cs-CZ"/>
        </w:rPr>
        <w:t>……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 od vrácení </w:t>
      </w:r>
      <w:r w:rsidRPr="00471537">
        <w:rPr>
          <w:rFonts w:eastAsia="Times New Roman"/>
          <w:i/>
          <w:color w:val="0000FF"/>
          <w:lang w:eastAsia="cs-CZ"/>
        </w:rPr>
        <w:t>NFV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 převést na jinou osobu. Po stejnou dobu nesmí příjemce majetek, </w:t>
      </w:r>
      <w:r w:rsidR="008567EA">
        <w:rPr>
          <w:rFonts w:eastAsia="Times New Roman"/>
          <w:i/>
          <w:color w:val="0000FF"/>
          <w:lang w:eastAsia="cs-CZ"/>
        </w:rPr>
        <w:t>nebo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 jeho části, pořízený z</w:t>
      </w:r>
      <w:r w:rsidRPr="00471537">
        <w:rPr>
          <w:rFonts w:eastAsia="Times New Roman"/>
          <w:i/>
          <w:color w:val="0000FF"/>
          <w:lang w:eastAsia="cs-CZ"/>
        </w:rPr>
        <w:t xml:space="preserve"> NFV 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prodat nebo pronajmout či darovat bez vědomí a </w:t>
      </w:r>
      <w:r w:rsidRPr="00471537">
        <w:rPr>
          <w:rFonts w:eastAsia="Times New Roman"/>
          <w:i/>
          <w:color w:val="0000FF"/>
          <w:lang w:eastAsia="cs-CZ"/>
        </w:rPr>
        <w:t xml:space="preserve">předchozího 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písemného souhlasu </w:t>
      </w:r>
      <w:r w:rsidRPr="00471537">
        <w:rPr>
          <w:rFonts w:eastAsia="Times New Roman"/>
          <w:i/>
          <w:color w:val="0000FF"/>
          <w:lang w:eastAsia="cs-CZ"/>
        </w:rPr>
        <w:t>poskytovatele.</w:t>
      </w:r>
    </w:p>
    <w:p w14:paraId="594002BB" w14:textId="0CE944D8" w:rsidR="00263573" w:rsidRPr="00114B9C" w:rsidRDefault="00244DC9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14B9C">
        <w:rPr>
          <w:rFonts w:ascii="Arial" w:hAnsi="Arial" w:cs="Arial"/>
          <w:sz w:val="24"/>
          <w:szCs w:val="24"/>
        </w:rPr>
        <w:t xml:space="preserve">Příjemce je povinen předložit poskytovateli </w:t>
      </w:r>
      <w:r w:rsidR="00DF43CD">
        <w:rPr>
          <w:rFonts w:ascii="Arial" w:hAnsi="Arial" w:cs="Arial"/>
          <w:sz w:val="24"/>
          <w:szCs w:val="24"/>
        </w:rPr>
        <w:t xml:space="preserve">nejpozději do …………… </w:t>
      </w:r>
      <w:r w:rsidRPr="00114B9C">
        <w:rPr>
          <w:rFonts w:ascii="Arial" w:hAnsi="Arial" w:cs="Arial"/>
          <w:sz w:val="24"/>
          <w:szCs w:val="24"/>
        </w:rPr>
        <w:t xml:space="preserve">finanční vypořádání </w:t>
      </w:r>
      <w:r w:rsidR="006B0049" w:rsidRPr="00114B9C">
        <w:rPr>
          <w:rFonts w:ascii="Arial" w:hAnsi="Arial" w:cs="Arial"/>
          <w:sz w:val="24"/>
          <w:szCs w:val="24"/>
        </w:rPr>
        <w:t>N</w:t>
      </w:r>
      <w:r w:rsidRPr="00114B9C">
        <w:rPr>
          <w:rFonts w:ascii="Arial" w:hAnsi="Arial" w:cs="Arial"/>
          <w:sz w:val="24"/>
          <w:szCs w:val="24"/>
        </w:rPr>
        <w:t>F</w:t>
      </w:r>
      <w:r w:rsidR="006B0049" w:rsidRPr="00114B9C">
        <w:rPr>
          <w:rFonts w:ascii="Arial" w:hAnsi="Arial" w:cs="Arial"/>
          <w:sz w:val="24"/>
          <w:szCs w:val="24"/>
        </w:rPr>
        <w:t>V</w:t>
      </w:r>
      <w:r w:rsidR="00263573" w:rsidRPr="00114B9C">
        <w:rPr>
          <w:rFonts w:ascii="Arial" w:hAnsi="Arial" w:cs="Arial"/>
          <w:sz w:val="24"/>
          <w:szCs w:val="24"/>
        </w:rPr>
        <w:t xml:space="preserve"> ve smyslu §</w:t>
      </w:r>
      <w:r w:rsidR="00801965">
        <w:rPr>
          <w:rFonts w:ascii="Arial" w:hAnsi="Arial" w:cs="Arial"/>
          <w:sz w:val="24"/>
          <w:szCs w:val="24"/>
        </w:rPr>
        <w:t> </w:t>
      </w:r>
      <w:r w:rsidRPr="00114B9C">
        <w:rPr>
          <w:rFonts w:ascii="Arial" w:hAnsi="Arial" w:cs="Arial"/>
          <w:sz w:val="24"/>
          <w:szCs w:val="24"/>
        </w:rPr>
        <w:t>10a odst. 1 písm. e) zákona č. 250/2000 Sb.,</w:t>
      </w:r>
      <w:r w:rsidR="00B75065">
        <w:rPr>
          <w:rFonts w:ascii="Arial" w:hAnsi="Arial" w:cs="Arial"/>
          <w:sz w:val="24"/>
          <w:szCs w:val="24"/>
        </w:rPr>
        <w:t xml:space="preserve">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875169">
        <w:rPr>
          <w:rFonts w:ascii="Arial" w:hAnsi="Arial" w:cs="Arial"/>
          <w:sz w:val="24"/>
          <w:szCs w:val="24"/>
        </w:rPr>
        <w:t xml:space="preserve">, a to </w:t>
      </w:r>
      <w:r w:rsidR="00530CD7" w:rsidRPr="00114B9C">
        <w:rPr>
          <w:rFonts w:ascii="Arial" w:hAnsi="Arial" w:cs="Arial"/>
          <w:sz w:val="24"/>
          <w:szCs w:val="24"/>
        </w:rPr>
        <w:t>v rozsahu</w:t>
      </w:r>
      <w:r w:rsidR="00801965">
        <w:rPr>
          <w:rFonts w:ascii="Arial" w:hAnsi="Arial" w:cs="Arial"/>
          <w:sz w:val="24"/>
          <w:szCs w:val="24"/>
        </w:rPr>
        <w:t>:</w:t>
      </w:r>
    </w:p>
    <w:p w14:paraId="07B5A6E4" w14:textId="6618061A" w:rsidR="006B0049" w:rsidRPr="00471537" w:rsidRDefault="00244DC9" w:rsidP="009E0268">
      <w:pPr>
        <w:pStyle w:val="Default"/>
        <w:numPr>
          <w:ilvl w:val="0"/>
          <w:numId w:val="15"/>
        </w:numPr>
        <w:spacing w:after="60"/>
        <w:ind w:left="850" w:hanging="425"/>
        <w:jc w:val="both"/>
      </w:pPr>
      <w:r w:rsidRPr="00471537">
        <w:t xml:space="preserve">přehled o čerpání a použití </w:t>
      </w:r>
      <w:r w:rsidR="006B0049" w:rsidRPr="00471537">
        <w:t>N</w:t>
      </w:r>
      <w:r w:rsidRPr="00471537">
        <w:t>F</w:t>
      </w:r>
      <w:r w:rsidR="006B0049" w:rsidRPr="00471537">
        <w:t>V</w:t>
      </w:r>
      <w:r w:rsidRPr="00471537">
        <w:t xml:space="preserve"> a tento bude obsahovat: </w:t>
      </w:r>
    </w:p>
    <w:p w14:paraId="5ED01BF8" w14:textId="751CD164" w:rsidR="006B0049" w:rsidRPr="00471537" w:rsidRDefault="00421951" w:rsidP="00815A0D">
      <w:pPr>
        <w:pStyle w:val="Default"/>
        <w:tabs>
          <w:tab w:val="left" w:pos="1134"/>
        </w:tabs>
        <w:spacing w:after="60"/>
        <w:ind w:left="1135" w:hanging="284"/>
        <w:jc w:val="both"/>
      </w:pPr>
      <w:r>
        <w:t>-</w:t>
      </w:r>
      <w:r>
        <w:tab/>
      </w:r>
      <w:r w:rsidR="00404539" w:rsidRPr="00404539">
        <w:rPr>
          <w:rFonts w:eastAsia="Times New Roman"/>
          <w:i/>
          <w:color w:val="0000FF"/>
          <w:lang w:eastAsia="cs-CZ"/>
        </w:rPr>
        <w:t>lze uvést, bude-li to pro kontrolní činnost užitečné:</w:t>
      </w:r>
      <w:r w:rsidR="00404539">
        <w:t xml:space="preserve"> </w:t>
      </w:r>
      <w:r w:rsidR="00244DC9" w:rsidRPr="00471537">
        <w:t>zprávu o realizaci</w:t>
      </w:r>
      <w:r w:rsidR="006B0049" w:rsidRPr="00471537">
        <w:t xml:space="preserve"> </w:t>
      </w:r>
      <w:r w:rsidR="00D464F4" w:rsidRPr="00471537">
        <w:t xml:space="preserve">podporované aktivity </w:t>
      </w:r>
      <w:r w:rsidR="00244DC9" w:rsidRPr="00471537">
        <w:t>včetně reka</w:t>
      </w:r>
      <w:r>
        <w:t>pitulace celkového financování,</w:t>
      </w:r>
      <w:r w:rsidR="001E60C3">
        <w:t xml:space="preserve"> která bude obsahovat informace o tom, zda a kdy se podporovaná aktivita realizovala, kdy a jaké výdaje byly použity, </w:t>
      </w:r>
    </w:p>
    <w:p w14:paraId="70CDDA33" w14:textId="6D2EDF25" w:rsidR="006B0049" w:rsidRPr="00471537" w:rsidRDefault="006B0049" w:rsidP="00815A0D">
      <w:pPr>
        <w:pStyle w:val="Default"/>
        <w:tabs>
          <w:tab w:val="left" w:pos="1134"/>
        </w:tabs>
        <w:spacing w:after="60"/>
        <w:ind w:left="1135" w:hanging="284"/>
        <w:jc w:val="both"/>
      </w:pPr>
      <w:r w:rsidRPr="00471537">
        <w:t>-</w:t>
      </w:r>
      <w:r w:rsidR="009E0268">
        <w:tab/>
      </w:r>
      <w:r w:rsidR="00244DC9" w:rsidRPr="00471537">
        <w:t xml:space="preserve">soupis </w:t>
      </w:r>
      <w:r w:rsidR="00204CB1">
        <w:t>výdajů</w:t>
      </w:r>
      <w:r w:rsidR="00204CB1" w:rsidRPr="00471537">
        <w:t xml:space="preserve"> </w:t>
      </w:r>
      <w:r w:rsidR="00244DC9" w:rsidRPr="00471537">
        <w:t xml:space="preserve">hrazených z poskytnuté </w:t>
      </w:r>
      <w:r w:rsidRPr="00471537">
        <w:t>NFV</w:t>
      </w:r>
      <w:r w:rsidR="00244DC9" w:rsidRPr="00471537">
        <w:t xml:space="preserve"> včetně fotokopií příslušných účetní</w:t>
      </w:r>
      <w:r w:rsidR="00FE56D3" w:rsidRPr="00471537">
        <w:t>ch</w:t>
      </w:r>
      <w:r w:rsidRPr="00471537">
        <w:t xml:space="preserve"> </w:t>
      </w:r>
      <w:r w:rsidR="00244DC9" w:rsidRPr="00471537">
        <w:t xml:space="preserve">dokladů a výpisů z účtu, </w:t>
      </w:r>
      <w:r w:rsidR="00476124" w:rsidRPr="00471537">
        <w:t xml:space="preserve">soupis výdajů doloží příjemce čestným prohlášením o tom, že celkové skutečně vynaložené výdaje uvedené v soupisu jsou pravdivé a úplné, </w:t>
      </w:r>
    </w:p>
    <w:p w14:paraId="2438BFF4" w14:textId="10CCF2DA" w:rsidR="00476124" w:rsidRPr="00471537" w:rsidRDefault="006B0049" w:rsidP="009E0268">
      <w:pPr>
        <w:pStyle w:val="Default"/>
        <w:tabs>
          <w:tab w:val="left" w:pos="1134"/>
        </w:tabs>
        <w:spacing w:after="120"/>
        <w:ind w:left="1134" w:hanging="283"/>
        <w:jc w:val="both"/>
      </w:pPr>
      <w:r w:rsidRPr="00471537">
        <w:t>-</w:t>
      </w:r>
      <w:r w:rsidR="009E0268">
        <w:tab/>
      </w:r>
      <w:r w:rsidR="00244DC9" w:rsidRPr="00471537">
        <w:t>čestné prohlášení o úplnosti, správnosti a pravdivosti předaných dokladů.</w:t>
      </w:r>
    </w:p>
    <w:p w14:paraId="3DC83C86" w14:textId="79249D4B" w:rsidR="00404539" w:rsidRDefault="00404539" w:rsidP="009E0268">
      <w:pPr>
        <w:pStyle w:val="Default"/>
        <w:numPr>
          <w:ilvl w:val="0"/>
          <w:numId w:val="15"/>
        </w:numPr>
        <w:spacing w:after="120"/>
        <w:ind w:left="851" w:hanging="425"/>
        <w:jc w:val="both"/>
      </w:pPr>
      <w:r w:rsidRPr="00471537">
        <w:t>P</w:t>
      </w:r>
      <w:r w:rsidR="00244DC9" w:rsidRPr="00471537">
        <w:t>řehled</w:t>
      </w:r>
      <w:r>
        <w:t>/informace</w:t>
      </w:r>
      <w:r w:rsidR="00244DC9" w:rsidRPr="00471537">
        <w:t xml:space="preserve"> o vrácení NVF poskytovatel</w:t>
      </w:r>
      <w:r w:rsidR="003549DC">
        <w:t>i</w:t>
      </w:r>
      <w:r w:rsidR="00D464F4" w:rsidRPr="00471537">
        <w:t>.</w:t>
      </w:r>
      <w:r>
        <w:t xml:space="preserve"> </w:t>
      </w:r>
    </w:p>
    <w:p w14:paraId="0CB34866" w14:textId="13D18134" w:rsidR="00404539" w:rsidRPr="00404539" w:rsidRDefault="00404539" w:rsidP="00404539">
      <w:pPr>
        <w:pStyle w:val="Default"/>
        <w:spacing w:after="120"/>
        <w:ind w:left="851"/>
        <w:jc w:val="both"/>
        <w:rPr>
          <w:rFonts w:eastAsia="Times New Roman"/>
          <w:i/>
          <w:color w:val="0000FF"/>
          <w:lang w:eastAsia="cs-CZ"/>
        </w:rPr>
      </w:pPr>
      <w:r w:rsidRPr="00404539">
        <w:rPr>
          <w:rFonts w:eastAsia="Times New Roman"/>
          <w:i/>
          <w:color w:val="0000FF"/>
          <w:lang w:eastAsia="cs-CZ"/>
        </w:rPr>
        <w:t>Slovo „přehled“ se použije</w:t>
      </w:r>
      <w:r>
        <w:rPr>
          <w:rFonts w:eastAsia="Times New Roman"/>
          <w:i/>
          <w:color w:val="0000FF"/>
          <w:lang w:eastAsia="cs-CZ"/>
        </w:rPr>
        <w:t>,</w:t>
      </w:r>
      <w:r w:rsidRPr="00404539">
        <w:rPr>
          <w:rFonts w:eastAsia="Times New Roman"/>
          <w:i/>
          <w:color w:val="0000FF"/>
          <w:lang w:eastAsia="cs-CZ"/>
        </w:rPr>
        <w:t xml:space="preserve"> pokud bude NFV vracená ve splátkách a slovo „Informace</w:t>
      </w:r>
      <w:r>
        <w:rPr>
          <w:rFonts w:eastAsia="Times New Roman"/>
          <w:i/>
          <w:color w:val="0000FF"/>
          <w:lang w:eastAsia="cs-CZ"/>
        </w:rPr>
        <w:t>“ se použije při vracení</w:t>
      </w:r>
      <w:r w:rsidRPr="00404539">
        <w:rPr>
          <w:rFonts w:eastAsia="Times New Roman"/>
          <w:i/>
          <w:color w:val="0000FF"/>
          <w:lang w:eastAsia="cs-CZ"/>
        </w:rPr>
        <w:t xml:space="preserve"> jednorázově.</w:t>
      </w:r>
    </w:p>
    <w:p w14:paraId="36D3B181" w14:textId="3F4F2535" w:rsidR="00476124" w:rsidRPr="00471537" w:rsidRDefault="00476124" w:rsidP="00815A0D">
      <w:pPr>
        <w:spacing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NFV na podporovanou aktivitu, na jejíž realizaci byla poskytnuta NFV bude doložený:</w:t>
      </w:r>
    </w:p>
    <w:p w14:paraId="724D6A64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815A0D">
        <w:t>fotokopiemi</w:t>
      </w:r>
      <w:r w:rsidRPr="00471537">
        <w:rPr>
          <w:rFonts w:eastAsia="Times New Roman"/>
          <w:lang w:eastAsia="cs-CZ"/>
        </w:rPr>
        <w:t xml:space="preserve"> faktur s podrobným rozpisem dodávky (případně dodacím listem), popřípadě jiných účetních dokladů včetně příloh, prokazujících vynaložení výdajů,</w:t>
      </w:r>
    </w:p>
    <w:p w14:paraId="1EF777F0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16C10489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fotokopiemi všech výpisů z bankovního účtu, které dokládají úhradu předložených faktur, s vyznačením dotčených plateb,</w:t>
      </w:r>
    </w:p>
    <w:p w14:paraId="05D7C727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120"/>
        <w:ind w:left="850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</w:p>
    <w:p w14:paraId="41FFCC4E" w14:textId="77777777" w:rsidR="00992244" w:rsidRDefault="00476124" w:rsidP="00ED0C18">
      <w:pPr>
        <w:spacing w:after="120" w:line="240" w:lineRule="auto"/>
        <w:ind w:left="426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 doplnit další přílohy vyúčtování dle potřeb kraje (např. kopie smluv, atd.).</w:t>
      </w:r>
    </w:p>
    <w:p w14:paraId="4A6E5B25" w14:textId="3B4F92E9" w:rsidR="006F70D6" w:rsidRPr="00471537" w:rsidRDefault="006F70D6" w:rsidP="006F70D6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Společně s finančním vypořádáním NFV </w:t>
      </w:r>
      <w:r w:rsidRPr="00471537">
        <w:rPr>
          <w:rFonts w:ascii="Arial" w:hAnsi="Arial" w:cs="Arial"/>
          <w:sz w:val="24"/>
          <w:szCs w:val="24"/>
        </w:rPr>
        <w:t xml:space="preserve">příjemce předloží poskytovateli </w:t>
      </w:r>
      <w:r>
        <w:rPr>
          <w:rFonts w:ascii="Arial" w:hAnsi="Arial" w:cs="Arial"/>
          <w:sz w:val="24"/>
          <w:szCs w:val="24"/>
        </w:rPr>
        <w:t>také z</w:t>
      </w:r>
      <w:r w:rsidRPr="00471537">
        <w:rPr>
          <w:rFonts w:ascii="Arial" w:hAnsi="Arial" w:cs="Arial"/>
          <w:sz w:val="24"/>
          <w:szCs w:val="24"/>
        </w:rPr>
        <w:t>ávěrečnou zprávu</w:t>
      </w:r>
      <w:r>
        <w:rPr>
          <w:rFonts w:ascii="Arial" w:hAnsi="Arial" w:cs="Arial"/>
          <w:sz w:val="24"/>
          <w:szCs w:val="24"/>
        </w:rPr>
        <w:t>.</w:t>
      </w:r>
      <w:r w:rsidRPr="00471537">
        <w:rPr>
          <w:rFonts w:ascii="Arial" w:hAnsi="Arial" w:cs="Arial"/>
          <w:sz w:val="24"/>
          <w:szCs w:val="24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4715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……………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471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zprávy, </w:t>
      </w:r>
      <w:r w:rsidRPr="004B7C3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jaké formě příjemce závěrečnou zprávu zpracuje,</w:t>
      </w:r>
      <w:r w:rsidRPr="00471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co jsou minimální náležitosti zprávy apod.)</w:t>
      </w:r>
      <w:r w:rsidRPr="004715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471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lze, resp. je třeba vyžadovat další doklady, např. fotodokumentaci z průběhu podporované aktivity</w:t>
      </w:r>
      <w:r w:rsidR="0005605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471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je</w:t>
      </w:r>
      <w:r w:rsidR="0005605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-</w:t>
      </w:r>
      <w:r w:rsidRPr="00471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li to dle její povahy možné, </w:t>
      </w:r>
      <w:r w:rsidR="0005605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prokázání propagace poskytovatele </w:t>
      </w:r>
      <w:r w:rsidR="007213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užití jeho loga </w:t>
      </w:r>
      <w:r w:rsidR="0005605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</w:t>
      </w:r>
      <w:r w:rsidR="0057046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čl. III </w:t>
      </w:r>
      <w:r w:rsidR="004B7C3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 7</w:t>
      </w:r>
      <w:r w:rsidR="0005605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 Nejsou-li další doklady třeba, poslední věta „V příloze závěrečné zprávy…“ se vypustí)</w:t>
      </w:r>
      <w:r w:rsidRPr="004715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D4D9B77" w14:textId="07F8FABD" w:rsidR="004444AC" w:rsidRPr="00ED0C18" w:rsidRDefault="00992244" w:rsidP="00ED0C18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předloží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 NFV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a závěrečnou zprávu</w:t>
      </w:r>
      <w:r w:rsidR="0038665F">
        <w:rPr>
          <w:rFonts w:ascii="Arial" w:eastAsia="Times New Roman" w:hAnsi="Arial" w:cs="Arial"/>
          <w:sz w:val="24"/>
          <w:szCs w:val="24"/>
          <w:lang w:eastAsia="cs-CZ"/>
        </w:rPr>
        <w:t xml:space="preserve"> ve lhůtě/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v termínu stanoveném v předcházejícím odstavci, ale tyto nebudou obsahovat všechny náležitosti shora uvedené, dopustí se příjemce porušení rozpočtové kázně až v případě, že nedoplní nebo neopraví chybné nebo neúplné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7551D083" w14:textId="5EB8F9DC" w:rsidR="00263573" w:rsidRPr="00853675" w:rsidRDefault="0063254D" w:rsidP="00ED0C18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53675">
        <w:rPr>
          <w:rFonts w:ascii="Arial" w:eastAsia="Times New Roman" w:hAnsi="Arial" w:cs="Arial"/>
          <w:sz w:val="24"/>
          <w:szCs w:val="24"/>
          <w:lang w:eastAsia="cs-CZ"/>
        </w:rPr>
        <w:t>Příjemce je povinen označit logem Olomouckého kraje své případné propagační materiály, které vytvoří v rámci podporované aktivity, na niž byla poskytnuta návratná finanční výpomoc</w:t>
      </w:r>
      <w:r w:rsidR="00BC6DA3">
        <w:rPr>
          <w:rFonts w:ascii="Arial" w:eastAsia="Times New Roman" w:hAnsi="Arial" w:cs="Arial"/>
          <w:sz w:val="24"/>
          <w:szCs w:val="24"/>
          <w:lang w:eastAsia="cs-CZ"/>
        </w:rPr>
        <w:t>, a umístit reklamní panel, nebo obdobné zařízení, s logem Olomouckého kraje do místa, ve kterém je prováděna podporovaná aktivita</w:t>
      </w:r>
      <w:r w:rsidR="002F6847">
        <w:rPr>
          <w:rFonts w:ascii="Arial" w:eastAsia="Times New Roman" w:hAnsi="Arial" w:cs="Arial"/>
          <w:sz w:val="24"/>
          <w:szCs w:val="24"/>
          <w:lang w:eastAsia="cs-CZ"/>
        </w:rPr>
        <w:t>, po dobu</w:t>
      </w:r>
      <w:proofErr w:type="gramStart"/>
      <w:r w:rsidR="002F6847">
        <w:rPr>
          <w:rFonts w:ascii="Arial" w:eastAsia="Times New Roman" w:hAnsi="Arial" w:cs="Arial"/>
          <w:sz w:val="24"/>
          <w:szCs w:val="24"/>
          <w:lang w:eastAsia="cs-CZ"/>
        </w:rPr>
        <w:t>…..</w:t>
      </w:r>
      <w:r w:rsidRPr="00853675">
        <w:rPr>
          <w:rFonts w:ascii="Arial" w:eastAsia="Times New Roman" w:hAnsi="Arial" w:cs="Arial"/>
          <w:sz w:val="24"/>
          <w:szCs w:val="24"/>
          <w:lang w:eastAsia="cs-CZ"/>
        </w:rPr>
        <w:t>.</w:t>
      </w:r>
      <w:proofErr w:type="gramEnd"/>
      <w:r w:rsidRPr="00853675">
        <w:rPr>
          <w:rFonts w:ascii="Arial" w:eastAsia="Times New Roman" w:hAnsi="Arial" w:cs="Arial"/>
          <w:sz w:val="24"/>
          <w:szCs w:val="24"/>
          <w:lang w:eastAsia="cs-CZ"/>
        </w:rPr>
        <w:t xml:space="preserve"> K tomuto účelu poskytovatel uděluje příjemci souhlas s bezúplatným užitím loga Olomouckého kraje.</w:t>
      </w:r>
      <w:r w:rsidR="00316A9C" w:rsidRPr="00853675">
        <w:rPr>
          <w:rFonts w:ascii="Arial" w:eastAsia="Times New Roman" w:hAnsi="Arial" w:cs="Arial"/>
          <w:sz w:val="24"/>
          <w:szCs w:val="24"/>
          <w:lang w:eastAsia="cs-CZ"/>
        </w:rPr>
        <w:t xml:space="preserve"> Příjemce je povinen pořídit fotodokumentaci o propagaci poskytovatele při podporované aktivitě a minimálně dvě fotografie dokladující propagaci poskytovatele na viditelném veřejně přístupném místě musí předložit poskytovateli společně se závěrečnou zprávou.</w:t>
      </w:r>
    </w:p>
    <w:p w14:paraId="5EB918D7" w14:textId="20AF9249" w:rsidR="004D1EAC" w:rsidRPr="00471537" w:rsidRDefault="004B7C3F" w:rsidP="00853675">
      <w:pPr>
        <w:pStyle w:val="Default"/>
        <w:spacing w:after="120"/>
        <w:ind w:left="426"/>
        <w:jc w:val="both"/>
        <w:rPr>
          <w:rFonts w:eastAsia="Times New Roman"/>
          <w:i/>
          <w:iCs/>
          <w:color w:val="0000FF"/>
          <w:lang w:eastAsia="cs-CZ"/>
        </w:rPr>
      </w:pPr>
      <w:r>
        <w:rPr>
          <w:rFonts w:eastAsia="Times New Roman"/>
          <w:i/>
          <w:iCs/>
          <w:color w:val="0000FF"/>
          <w:lang w:eastAsia="cs-CZ"/>
        </w:rPr>
        <w:t>Toto ustanovení (odst. 7</w:t>
      </w:r>
      <w:r w:rsidR="004D1EAC" w:rsidRPr="00471537">
        <w:rPr>
          <w:rFonts w:eastAsia="Times New Roman"/>
          <w:i/>
          <w:iCs/>
          <w:color w:val="0000FF"/>
          <w:lang w:eastAsia="cs-CZ"/>
        </w:rPr>
        <w:t>) lze do smlouvy vložit, má-li na tom kraj zájem</w:t>
      </w:r>
      <w:r w:rsidR="00BF21CB">
        <w:rPr>
          <w:rFonts w:eastAsia="Times New Roman"/>
          <w:i/>
          <w:iCs/>
          <w:color w:val="0000FF"/>
          <w:lang w:eastAsia="cs-CZ"/>
        </w:rPr>
        <w:t>, příp. je možné jej upravit dle potřeb</w:t>
      </w:r>
      <w:r w:rsidR="00B108C7">
        <w:rPr>
          <w:rFonts w:eastAsia="Times New Roman"/>
          <w:i/>
          <w:iCs/>
          <w:color w:val="0000FF"/>
          <w:lang w:eastAsia="cs-CZ"/>
        </w:rPr>
        <w:t xml:space="preserve"> kraje</w:t>
      </w:r>
      <w:r w:rsidR="004D1EAC" w:rsidRPr="00471537">
        <w:rPr>
          <w:rFonts w:eastAsia="Times New Roman"/>
          <w:i/>
          <w:iCs/>
          <w:color w:val="0000FF"/>
          <w:lang w:eastAsia="cs-CZ"/>
        </w:rPr>
        <w:t>.</w:t>
      </w:r>
    </w:p>
    <w:p w14:paraId="1AE2866A" w14:textId="7AA4776A" w:rsidR="004444AC" w:rsidRPr="00A43020" w:rsidRDefault="00263573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302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Zvláštní ustanovení</w:t>
      </w:r>
    </w:p>
    <w:p w14:paraId="7F4B4CF9" w14:textId="3D0422B2" w:rsidR="004444AC" w:rsidRPr="00C85EE4" w:rsidRDefault="004444AC" w:rsidP="00C85EE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>Poskytovatel je oprávněn v souladu se zvláštním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právním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předpis</w:t>
      </w:r>
      <w:r w:rsidR="003C5B28">
        <w:rPr>
          <w:rFonts w:ascii="Arial" w:hAnsi="Arial" w:cs="Arial"/>
          <w:sz w:val="24"/>
          <w:szCs w:val="24"/>
        </w:rPr>
        <w:t>y</w:t>
      </w:r>
      <w:r w:rsidRPr="00C85EE4">
        <w:rPr>
          <w:rFonts w:ascii="Arial" w:hAnsi="Arial" w:cs="Arial"/>
          <w:sz w:val="24"/>
          <w:szCs w:val="24"/>
        </w:rPr>
        <w:t xml:space="preserve">, kdykoli kontrolovat dodržení podmínek, za kterých byla příjemci NFV poskytnuta. Příjemce je povinen poskytnout poskytovateli </w:t>
      </w:r>
      <w:r w:rsidRPr="00C85EE4">
        <w:rPr>
          <w:rFonts w:ascii="Arial" w:eastAsia="Times New Roman" w:hAnsi="Arial" w:cs="Arial"/>
          <w:sz w:val="24"/>
          <w:szCs w:val="24"/>
          <w:lang w:eastAsia="cs-CZ"/>
        </w:rPr>
        <w:t>součinnost</w:t>
      </w:r>
      <w:r w:rsidRPr="00C85EE4">
        <w:rPr>
          <w:rFonts w:ascii="Arial" w:hAnsi="Arial" w:cs="Arial"/>
          <w:sz w:val="24"/>
          <w:szCs w:val="24"/>
        </w:rPr>
        <w:t xml:space="preserve"> při výkonu kontrolní činnosti, zejména předložit poskytovateli kdykoliv k nahlédnutí originály všech účetních dokladů prokazujících využití prostředků NFV v souladu s jejím účelem.</w:t>
      </w:r>
    </w:p>
    <w:p w14:paraId="39E6A456" w14:textId="6A4F93A9" w:rsidR="00861018" w:rsidRPr="00404539" w:rsidRDefault="001A5BE8" w:rsidP="00404539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 xml:space="preserve">V případě, že příjemce použije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 nebo její část na jiný účel než účel </w:t>
      </w:r>
      <w:r w:rsidR="004444AC" w:rsidRPr="00C85EE4">
        <w:rPr>
          <w:rFonts w:ascii="Arial" w:hAnsi="Arial" w:cs="Arial"/>
          <w:sz w:val="24"/>
          <w:szCs w:val="24"/>
        </w:rPr>
        <w:t>uvede</w:t>
      </w:r>
      <w:r w:rsidRPr="00C85EE4">
        <w:rPr>
          <w:rFonts w:ascii="Arial" w:hAnsi="Arial" w:cs="Arial"/>
          <w:sz w:val="24"/>
          <w:szCs w:val="24"/>
        </w:rPr>
        <w:t xml:space="preserve">ný v čl. I. </w:t>
      </w:r>
      <w:r w:rsidR="004444AC" w:rsidRPr="00C85EE4">
        <w:rPr>
          <w:rFonts w:ascii="Arial" w:hAnsi="Arial" w:cs="Arial"/>
          <w:sz w:val="24"/>
          <w:szCs w:val="24"/>
        </w:rPr>
        <w:t xml:space="preserve">odst. </w:t>
      </w:r>
      <w:r w:rsidR="00263573" w:rsidRPr="00C85EE4">
        <w:rPr>
          <w:rFonts w:ascii="Arial" w:hAnsi="Arial" w:cs="Arial"/>
          <w:sz w:val="24"/>
          <w:szCs w:val="24"/>
        </w:rPr>
        <w:t>2</w:t>
      </w:r>
      <w:r w:rsidR="004444AC" w:rsidRPr="00C85EE4">
        <w:rPr>
          <w:rFonts w:ascii="Arial" w:hAnsi="Arial" w:cs="Arial"/>
          <w:sz w:val="24"/>
          <w:szCs w:val="24"/>
        </w:rPr>
        <w:t xml:space="preserve"> </w:t>
      </w:r>
      <w:r w:rsidRPr="00C85EE4">
        <w:rPr>
          <w:rFonts w:ascii="Arial" w:hAnsi="Arial" w:cs="Arial"/>
          <w:sz w:val="24"/>
          <w:szCs w:val="24"/>
        </w:rPr>
        <w:t xml:space="preserve">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 xml:space="preserve">mlouvy, poruší některou z jiných podmínek použití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, nebo poruší </w:t>
      </w:r>
      <w:r w:rsidR="004444AC" w:rsidRPr="00C85EE4">
        <w:rPr>
          <w:rFonts w:ascii="Arial" w:hAnsi="Arial" w:cs="Arial"/>
          <w:sz w:val="24"/>
          <w:szCs w:val="24"/>
        </w:rPr>
        <w:t xml:space="preserve">jinou </w:t>
      </w:r>
      <w:r w:rsidRPr="00C85EE4">
        <w:rPr>
          <w:rFonts w:ascii="Arial" w:hAnsi="Arial" w:cs="Arial"/>
          <w:sz w:val="24"/>
          <w:szCs w:val="24"/>
        </w:rPr>
        <w:t xml:space="preserve">z povinností uvedených v 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>mlouvě, dopustí se porušení rozpočtové kázně ve smyslu ustanovení § 22 zákona č</w:t>
      </w:r>
      <w:r w:rsidR="004444AC" w:rsidRPr="00C85EE4">
        <w:rPr>
          <w:rFonts w:ascii="Arial" w:hAnsi="Arial" w:cs="Arial"/>
          <w:sz w:val="24"/>
          <w:szCs w:val="24"/>
        </w:rPr>
        <w:t>. 250/2000 Sb</w:t>
      </w:r>
      <w:r w:rsidRPr="00C85EE4">
        <w:rPr>
          <w:rFonts w:ascii="Arial" w:hAnsi="Arial" w:cs="Arial"/>
          <w:sz w:val="24"/>
          <w:szCs w:val="24"/>
        </w:rPr>
        <w:t>.</w:t>
      </w:r>
      <w:r w:rsidR="00B75065">
        <w:rPr>
          <w:rFonts w:ascii="Arial" w:hAnsi="Arial" w:cs="Arial"/>
          <w:sz w:val="24"/>
          <w:szCs w:val="24"/>
        </w:rPr>
        <w:t xml:space="preserve">,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B75065">
        <w:rPr>
          <w:rFonts w:ascii="Arial" w:hAnsi="Arial" w:cs="Arial"/>
          <w:sz w:val="24"/>
          <w:szCs w:val="24"/>
        </w:rPr>
        <w:t>.</w:t>
      </w:r>
    </w:p>
    <w:p w14:paraId="42B56711" w14:textId="4A988E54" w:rsidR="00514EBB" w:rsidRPr="0049250C" w:rsidRDefault="00460B1C" w:rsidP="00FF3B62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250C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</w:t>
      </w:r>
    </w:p>
    <w:p w14:paraId="443FDD74" w14:textId="77777777" w:rsidR="00316A9C" w:rsidRPr="00E45864" w:rsidRDefault="00C11B8F" w:rsidP="00E4586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45864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základě vystavené faktury. </w:t>
      </w:r>
      <w:r w:rsidRPr="00E4586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nutné upravit dle požadavků OE.</w:t>
      </w:r>
    </w:p>
    <w:p w14:paraId="10E446DE" w14:textId="12BB07FE" w:rsidR="003A2C75" w:rsidRPr="00471537" w:rsidRDefault="00316A9C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Závěrečná ustanovení</w:t>
      </w:r>
    </w:p>
    <w:p w14:paraId="207F7257" w14:textId="77777777" w:rsidR="003A2C75" w:rsidRPr="00471537" w:rsidRDefault="003A2C75" w:rsidP="00E45864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2737F9ED" w14:textId="62CB285F" w:rsidR="00A12A57" w:rsidRPr="004D2138" w:rsidRDefault="00A12A57" w:rsidP="00A12A57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 kterou nelze poskytnout NFV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4B72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nebo čl. 1 odst. 13 Zásad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Odkaz na odst.</w:t>
      </w:r>
      <w:r w:rsidRPr="0027466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13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se uvede v případě, že </w:t>
      </w:r>
      <w:r w:rsidR="005E16E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NVF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bude poskytována v režimu de </w:t>
      </w:r>
      <w:proofErr w:type="spellStart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</w:t>
      </w:r>
      <w:bookmarkStart w:id="0" w:name="_GoBack"/>
      <w:bookmarkEnd w:id="0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tj. pokud v čl. III budou uvedeny odstavce 2-5.</w:t>
      </w:r>
    </w:p>
    <w:p w14:paraId="297BB2B8" w14:textId="77777777" w:rsidR="00A12A57" w:rsidRPr="005F0780" w:rsidRDefault="00A12A57" w:rsidP="00A12A57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NFV</w:t>
      </w: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4B72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 Zásad, kterou ve lhůtě stanovené Zásadami neoznámil poskytovateli.</w:t>
      </w:r>
    </w:p>
    <w:p w14:paraId="2EF5F02C" w14:textId="4B6A660D" w:rsidR="006D4DD4" w:rsidRPr="00F7697C" w:rsidRDefault="00CA4FBF" w:rsidP="006D4DD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13DB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Ve smlouvách,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kde NFV bude poskytována v režimu de </w:t>
      </w:r>
      <w:proofErr w:type="spellStart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85496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uvede:</w:t>
      </w:r>
      <w:r w:rsidRPr="00413DB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</w:t>
      </w:r>
      <w:r w:rsidR="00514EBB" w:rsidRPr="00471537">
        <w:rPr>
          <w:rFonts w:ascii="Arial" w:eastAsia="Times New Roman" w:hAnsi="Arial" w:cs="Arial"/>
          <w:sz w:val="24"/>
          <w:szCs w:val="24"/>
          <w:lang w:eastAsia="cs-CZ"/>
        </w:rPr>
        <w:t>NFV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  <w:r w:rsidR="006D4DD4" w:rsidRPr="006D4DD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D4DD4" w:rsidRPr="00F7697C">
        <w:rPr>
          <w:rFonts w:ascii="Arial" w:eastAsia="Times New Roman" w:hAnsi="Arial" w:cs="Arial"/>
          <w:sz w:val="24"/>
          <w:szCs w:val="24"/>
          <w:lang w:eastAsia="cs-CZ"/>
        </w:rPr>
        <w:t xml:space="preserve">Výše podpory de </w:t>
      </w:r>
      <w:proofErr w:type="spellStart"/>
      <w:r w:rsidR="006D4DD4" w:rsidRPr="00F7697C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="006D4DD4" w:rsidRPr="00F7697C">
        <w:rPr>
          <w:rFonts w:ascii="Arial" w:eastAsia="Times New Roman" w:hAnsi="Arial" w:cs="Arial"/>
          <w:sz w:val="24"/>
          <w:szCs w:val="24"/>
          <w:lang w:eastAsia="cs-CZ"/>
        </w:rPr>
        <w:t xml:space="preserve"> zadávaná do Centrálního registru podpor malého rozsahu dle této smlouvy se rovná</w:t>
      </w:r>
      <w:r w:rsidR="006D4DD4">
        <w:rPr>
          <w:rFonts w:ascii="Arial" w:eastAsia="Times New Roman" w:hAnsi="Arial" w:cs="Arial"/>
          <w:sz w:val="24"/>
          <w:szCs w:val="24"/>
          <w:lang w:eastAsia="cs-CZ"/>
        </w:rPr>
        <w:t xml:space="preserve"> výši</w:t>
      </w:r>
      <w:r w:rsidR="006D4DD4" w:rsidRPr="00F7697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D4DD4">
        <w:rPr>
          <w:rFonts w:ascii="Arial" w:eastAsia="Times New Roman" w:hAnsi="Arial" w:cs="Arial"/>
          <w:sz w:val="24"/>
          <w:szCs w:val="24"/>
          <w:lang w:eastAsia="cs-CZ"/>
        </w:rPr>
        <w:t>úroků</w:t>
      </w:r>
      <w:r w:rsidR="006D4DD4" w:rsidRPr="00F7697C">
        <w:rPr>
          <w:rFonts w:ascii="Arial" w:eastAsia="Times New Roman" w:hAnsi="Arial" w:cs="Arial"/>
          <w:sz w:val="24"/>
          <w:szCs w:val="24"/>
          <w:lang w:eastAsia="cs-CZ"/>
        </w:rPr>
        <w:t xml:space="preserve"> vypočteným</w:t>
      </w:r>
      <w:r w:rsidR="006D4DD4" w:rsidRPr="00F7697C">
        <w:rPr>
          <w:rFonts w:ascii="Arial" w:hAnsi="Arial" w:cs="Arial"/>
          <w:color w:val="000000"/>
          <w:sz w:val="24"/>
          <w:szCs w:val="24"/>
        </w:rPr>
        <w:t xml:space="preserve"> dle Sdělení Komise o revizi metody stanovování referenčních a diskontních sazeb zde dne 19. 1. 2008 (publikováno v Úředním věstníku Evropské unie dne 19. ledna 2008 v částce C 14/6), a to ke dni posledního zveřejnění údajů Evropské centrální banky před uzavřením této smlouvy o poskytn</w:t>
      </w:r>
      <w:r w:rsidR="006D4DD4" w:rsidRPr="008E6FED">
        <w:rPr>
          <w:rFonts w:ascii="Arial" w:hAnsi="Arial" w:cs="Arial"/>
          <w:color w:val="000000"/>
          <w:sz w:val="24"/>
          <w:szCs w:val="24"/>
        </w:rPr>
        <w:t xml:space="preserve">utí </w:t>
      </w:r>
      <w:r w:rsidR="006D4DD4">
        <w:rPr>
          <w:rFonts w:ascii="Arial" w:hAnsi="Arial" w:cs="Arial"/>
          <w:color w:val="000000"/>
          <w:sz w:val="24"/>
          <w:szCs w:val="24"/>
        </w:rPr>
        <w:t>NFV</w:t>
      </w:r>
      <w:r w:rsidR="006D4DD4" w:rsidRPr="00F7697C">
        <w:rPr>
          <w:rFonts w:ascii="Arial" w:hAnsi="Arial" w:cs="Arial"/>
          <w:color w:val="000000"/>
          <w:sz w:val="24"/>
          <w:szCs w:val="24"/>
        </w:rPr>
        <w:t>.</w:t>
      </w:r>
    </w:p>
    <w:p w14:paraId="70F6C82D" w14:textId="44E968F0" w:rsidR="003A2C75" w:rsidRPr="00D0266C" w:rsidRDefault="006D4DD4" w:rsidP="00D0266C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ahoma" w:hAnsi="Tahoma" w:cs="Tahoma"/>
          <w:color w:val="000000"/>
          <w:sz w:val="20"/>
          <w:szCs w:val="20"/>
        </w:rPr>
      </w:pPr>
      <w:r w:rsidRPr="00F7697C">
        <w:rPr>
          <w:rFonts w:ascii="Arial" w:hAnsi="Arial" w:cs="Arial"/>
          <w:color w:val="000000"/>
          <w:sz w:val="24"/>
          <w:szCs w:val="24"/>
        </w:rPr>
        <w:t xml:space="preserve">Výše </w:t>
      </w:r>
      <w:r>
        <w:rPr>
          <w:rFonts w:ascii="Arial" w:hAnsi="Arial" w:cs="Arial"/>
          <w:color w:val="000000"/>
          <w:sz w:val="24"/>
          <w:szCs w:val="24"/>
        </w:rPr>
        <w:t xml:space="preserve">podpory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  <w:r w:rsidRPr="00F7697C">
        <w:rPr>
          <w:rFonts w:ascii="Arial" w:hAnsi="Arial" w:cs="Arial"/>
          <w:color w:val="000000"/>
          <w:sz w:val="24"/>
          <w:szCs w:val="24"/>
        </w:rPr>
        <w:t xml:space="preserve"> vypočtená dle přechozího odstavce činí </w:t>
      </w:r>
      <w:r w:rsidRPr="00F64556">
        <w:rPr>
          <w:rFonts w:ascii="Arial" w:hAnsi="Arial" w:cs="Arial"/>
          <w:b/>
          <w:bCs/>
          <w:color w:val="0000FF"/>
          <w:sz w:val="24"/>
          <w:szCs w:val="24"/>
        </w:rPr>
        <w:t>…………….</w:t>
      </w: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Pr="00F7697C">
        <w:rPr>
          <w:rFonts w:ascii="Arial" w:hAnsi="Arial" w:cs="Arial"/>
          <w:b/>
          <w:bCs/>
          <w:color w:val="000000"/>
          <w:sz w:val="24"/>
          <w:szCs w:val="24"/>
        </w:rPr>
        <w:t xml:space="preserve">Kč. </w:t>
      </w:r>
      <w:r w:rsidRPr="00F7697C">
        <w:rPr>
          <w:rFonts w:ascii="Arial" w:hAnsi="Arial" w:cs="Arial"/>
          <w:color w:val="000000"/>
          <w:sz w:val="24"/>
          <w:szCs w:val="24"/>
        </w:rPr>
        <w:t>Skutečná výše veřejné podpory bude poskytovatelem vypočtena na základě předloženého finančního vypořádání za dobu poskytnuté návratné finanční výpomoci.</w:t>
      </w:r>
      <w:r w:rsidRPr="00F7697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color w:val="0000FF"/>
          <w:sz w:val="24"/>
          <w:szCs w:val="24"/>
        </w:rPr>
        <w:t>Bude doplněna č</w:t>
      </w:r>
      <w:r w:rsidR="00484C1D">
        <w:rPr>
          <w:rFonts w:ascii="Arial" w:hAnsi="Arial" w:cs="Arial"/>
          <w:bCs/>
          <w:i/>
          <w:color w:val="0000FF"/>
          <w:sz w:val="24"/>
          <w:szCs w:val="24"/>
        </w:rPr>
        <w:t>ástka rovnající se skutečné výši</w:t>
      </w:r>
      <w:r>
        <w:rPr>
          <w:rFonts w:ascii="Arial" w:hAnsi="Arial" w:cs="Arial"/>
          <w:bCs/>
          <w:i/>
          <w:color w:val="0000FF"/>
          <w:sz w:val="24"/>
          <w:szCs w:val="24"/>
        </w:rPr>
        <w:t xml:space="preserve"> úroků za celou dobu NFV.</w:t>
      </w:r>
    </w:p>
    <w:p w14:paraId="466A4B47" w14:textId="7B0D506B" w:rsidR="003A2C75" w:rsidRPr="00471537" w:rsidRDefault="00CA4FBF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3DB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Ve smlouvách,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kde NFV bude poskytována v režimu de </w:t>
      </w:r>
      <w:proofErr w:type="spellStart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85496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uvede:</w:t>
      </w:r>
      <w:r w:rsidRPr="00413DB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="000C6337">
        <w:rPr>
          <w:rFonts w:ascii="Arial" w:eastAsia="Times New Roman" w:hAnsi="Arial" w:cs="Arial"/>
          <w:sz w:val="24"/>
          <w:szCs w:val="24"/>
          <w:lang w:eastAsia="cs-CZ"/>
        </w:rPr>
        <w:t>v příjemcem užívaném účetním období,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ve </w:t>
      </w:r>
      <w:proofErr w:type="gramStart"/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>kterém  tato</w:t>
      </w:r>
      <w:proofErr w:type="gramEnd"/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 w:rsidR="000C6337"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 w:rsidR="000C6337">
        <w:rPr>
          <w:rFonts w:ascii="Arial" w:eastAsia="Times New Roman" w:hAnsi="Arial" w:cs="Arial"/>
          <w:sz w:val="24"/>
          <w:szCs w:val="24"/>
          <w:lang w:eastAsia="cs-CZ"/>
        </w:rPr>
        <w:t xml:space="preserve"> obdobích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76D6B00B" w14:textId="03D60B55" w:rsidR="003A2C75" w:rsidRPr="00471537" w:rsidRDefault="00854962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3DB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Ve smlouvách,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kde NFV bude poskytována v režimu de </w:t>
      </w:r>
      <w:proofErr w:type="spellStart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. se uvede: 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252C7A41" w14:textId="147E9B2E" w:rsidR="003A2C75" w:rsidRPr="00471537" w:rsidRDefault="00854962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3DB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Ve smlouvách,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kde NFV bude poskytována v režimu de </w:t>
      </w:r>
      <w:proofErr w:type="spellStart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. se uvede: </w:t>
      </w:r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 w:rsidR="000C63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samostatné podniky </w:t>
      </w:r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>či více samostatn</w:t>
      </w:r>
      <w:r w:rsidR="000C6337"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 w:rsidR="000C6337"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0C6337">
        <w:rPr>
          <w:rFonts w:ascii="Arial" w:eastAsia="Times New Roman" w:hAnsi="Arial" w:cs="Arial"/>
          <w:iCs/>
          <w:sz w:val="24"/>
          <w:szCs w:val="24"/>
          <w:lang w:eastAsia="cs-CZ"/>
        </w:rPr>
        <w:t>v příjemcem užívaném účetním období, ve kterém tato smlouva nabyde účinnosti, a dvou bezprostředně nadcházejících účetních obdobích,</w:t>
      </w:r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je </w:t>
      </w:r>
      <w:proofErr w:type="gramStart"/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>povinen</w:t>
      </w:r>
      <w:proofErr w:type="gramEnd"/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neprodleně po rozdělení kontaktovat poskytovatele za účelem sdělení informace, jak podporu de </w:t>
      </w:r>
      <w:proofErr w:type="spellStart"/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365AC497" w14:textId="0D550E1C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Ve smlouvách, které mají být uveřejněny v registru smluv, se uvede: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  <w:r w:rsidR="00514EBB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47153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Ve smlouvách, které se povinně </w:t>
      </w:r>
      <w:r w:rsidR="000E635C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z</w:t>
      </w:r>
      <w:r w:rsidRPr="0047153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veřejňují na úřední desce (</w:t>
      </w:r>
      <w:r w:rsidR="00D71520" w:rsidRPr="0047153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nad 50 000 Kč), se dále uvede: </w:t>
      </w:r>
      <w:r w:rsidRPr="0047153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3349871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514EBB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47153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Ve smlouvách ze zákona povinně uveřejňovaných v registru smluv je třeba toto ustanovení formulovat takto:</w:t>
      </w:r>
      <w:r w:rsidRPr="00471537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471537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47153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23C8FABF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7048471A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1FDCA8DB" w14:textId="62ADAFCE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</w:t>
      </w:r>
      <w:r w:rsidR="00D71520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="00090A4E" w:rsidRPr="0049250C">
          <w:rPr>
            <w:rStyle w:val="Hypertextovodkaz"/>
            <w:rFonts w:ascii="Arial" w:hAnsi="Arial" w:cs="Arial"/>
            <w:color w:val="0000FF"/>
            <w:sz w:val="24"/>
            <w:szCs w:val="24"/>
          </w:rPr>
          <w:t>www.olkraj.cz</w:t>
        </w:r>
      </w:hyperlink>
      <w:r w:rsidRPr="00471537">
        <w:rPr>
          <w:rFonts w:ascii="Arial" w:hAnsi="Arial" w:cs="Arial"/>
          <w:sz w:val="24"/>
          <w:szCs w:val="24"/>
          <w:lang w:eastAsia="cs-CZ"/>
        </w:rPr>
        <w:t>.</w:t>
      </w:r>
    </w:p>
    <w:p w14:paraId="6F46AF80" w14:textId="48FF40BB" w:rsidR="003A2C75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Poskytnutí </w:t>
      </w:r>
      <w:r w:rsidR="00514EBB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a uzavření této smlouvy bylo schváleno usnesením Rady/Zastupitelstva Olomouckého kraje č</w:t>
      </w:r>
      <w:r w:rsidR="00BA585D">
        <w:rPr>
          <w:rFonts w:ascii="Arial" w:hAnsi="Arial" w:cs="Arial"/>
          <w:sz w:val="24"/>
          <w:szCs w:val="24"/>
          <w:lang w:eastAsia="cs-CZ"/>
        </w:rPr>
        <w:t>.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BA585D">
        <w:rPr>
          <w:rFonts w:ascii="Arial" w:hAnsi="Arial" w:cs="Arial"/>
          <w:sz w:val="24"/>
          <w:szCs w:val="24"/>
          <w:lang w:eastAsia="cs-CZ"/>
        </w:rPr>
        <w:t>………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ze dne </w:t>
      </w:r>
      <w:r w:rsidR="00BA585D">
        <w:rPr>
          <w:rFonts w:ascii="Arial" w:hAnsi="Arial" w:cs="Arial"/>
          <w:sz w:val="24"/>
          <w:szCs w:val="24"/>
          <w:lang w:eastAsia="cs-CZ"/>
        </w:rPr>
        <w:t>………………</w:t>
      </w:r>
    </w:p>
    <w:p w14:paraId="05C7A875" w14:textId="7E8B65A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Tato smlouva je sepsána ve </w:t>
      </w:r>
      <w:r w:rsidR="00BA585D">
        <w:rPr>
          <w:rFonts w:ascii="Arial" w:hAnsi="Arial" w:cs="Arial"/>
          <w:sz w:val="24"/>
          <w:szCs w:val="24"/>
          <w:lang w:eastAsia="cs-CZ"/>
        </w:rPr>
        <w:t>…</w:t>
      </w:r>
      <w:r w:rsidR="00271A95">
        <w:rPr>
          <w:rFonts w:ascii="Arial" w:hAnsi="Arial" w:cs="Arial"/>
          <w:sz w:val="24"/>
          <w:szCs w:val="24"/>
          <w:lang w:eastAsia="cs-CZ"/>
        </w:rPr>
        <w:t>…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vyhotoveních, z nichž každá smluvní stra</w:t>
      </w:r>
      <w:r w:rsidR="00271A95">
        <w:rPr>
          <w:rFonts w:ascii="Arial" w:hAnsi="Arial" w:cs="Arial"/>
          <w:sz w:val="24"/>
          <w:szCs w:val="24"/>
          <w:lang w:eastAsia="cs-CZ"/>
        </w:rPr>
        <w:t>na obdrží ……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vyhotovení.</w:t>
      </w:r>
      <w:r w:rsidR="00295D2C" w:rsidRPr="00295D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95D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(viz</w:t>
      </w:r>
      <w:r w:rsidR="00295D2C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295D2C" w:rsidRPr="00AA17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3 část A odst. 4 písm. b) Zásad). V tomto případě bude ze smlouvy vypuštěna i následující podpisová část, místo které bude uveden text </w:t>
      </w:r>
      <w:r w:rsidR="00295D2C" w:rsidRPr="00AA17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„Tato smlouva je uzavřena v elektronické podobě, tj. elektronicky podepsaná oprávněnými zástupci smluvních stran s doručením návrhu smlouvy a jeho akceptace prostřednictvím datových schránek smluvních stran.“</w:t>
      </w:r>
    </w:p>
    <w:p w14:paraId="579633CB" w14:textId="65F03A5C" w:rsidR="003A2C75" w:rsidRPr="00471537" w:rsidRDefault="003A2C75" w:rsidP="00341EE4">
      <w:pPr>
        <w:tabs>
          <w:tab w:val="left" w:pos="4536"/>
        </w:tabs>
        <w:spacing w:before="600" w:after="6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V Olomouci dne </w:t>
      </w:r>
      <w:r w:rsidR="00271A95">
        <w:rPr>
          <w:rFonts w:ascii="Arial" w:eastAsia="Times New Roman" w:hAnsi="Arial" w:cs="Arial"/>
          <w:sz w:val="24"/>
          <w:szCs w:val="24"/>
          <w:lang w:eastAsia="cs-CZ"/>
        </w:rPr>
        <w:t>…………………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V </w:t>
      </w:r>
      <w:r w:rsidR="00FD1B59">
        <w:rPr>
          <w:rFonts w:ascii="Arial" w:eastAsia="Times New Roman" w:hAnsi="Arial" w:cs="Arial"/>
          <w:sz w:val="24"/>
          <w:szCs w:val="24"/>
          <w:lang w:eastAsia="cs-CZ"/>
        </w:rPr>
        <w:t>…………………… dne ………………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5"/>
      </w:tblGrid>
      <w:tr w:rsidR="003A2C75" w:rsidRPr="00471537" w14:paraId="048613EB" w14:textId="77777777" w:rsidTr="004444A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DE1CA" w14:textId="77777777" w:rsidR="003A2C75" w:rsidRPr="00471537" w:rsidRDefault="003A2C75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1EDBE391" w14:textId="77777777" w:rsidR="003A2C75" w:rsidRPr="00471537" w:rsidRDefault="003A2C75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B5FBB4" w14:textId="3893DCE7" w:rsidR="003A2C75" w:rsidRPr="00471537" w:rsidRDefault="0057497D" w:rsidP="005749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3A2C75"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3A2C75" w:rsidRPr="00471537" w14:paraId="3B0FDEEA" w14:textId="77777777" w:rsidTr="004444A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6C4A9" w14:textId="77777777" w:rsidR="003A2C75" w:rsidRPr="00471537" w:rsidRDefault="003A2C75" w:rsidP="00341E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31CAB87F" w14:textId="4A61D278" w:rsidR="003A2C75" w:rsidRPr="00471537" w:rsidRDefault="003A2C75" w:rsidP="00CE0155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14B927" w14:textId="77777777" w:rsidR="003A2C75" w:rsidRPr="00471537" w:rsidRDefault="003A2C75" w:rsidP="00341E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51A6BB40" w14:textId="77777777" w:rsidR="00D65930" w:rsidRPr="00471537" w:rsidRDefault="00D65930" w:rsidP="00CE0155">
      <w:pPr>
        <w:pStyle w:val="Default"/>
        <w:spacing w:after="120"/>
        <w:jc w:val="both"/>
      </w:pPr>
    </w:p>
    <w:sectPr w:rsidR="00D65930" w:rsidRPr="00471537" w:rsidSect="009B39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8" w:header="708" w:footer="708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4043D" w14:textId="77777777" w:rsidR="00234A6D" w:rsidRDefault="00234A6D" w:rsidP="00A74BCC">
      <w:pPr>
        <w:spacing w:after="0" w:line="240" w:lineRule="auto"/>
      </w:pPr>
      <w:r>
        <w:separator/>
      </w:r>
    </w:p>
  </w:endnote>
  <w:endnote w:type="continuationSeparator" w:id="0">
    <w:p w14:paraId="03EE95BE" w14:textId="77777777" w:rsidR="00234A6D" w:rsidRDefault="00234A6D" w:rsidP="00A7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B3B5" w14:textId="77777777" w:rsidR="002B1F6E" w:rsidRDefault="002B1F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7DED8" w14:textId="628FEC76" w:rsidR="004F195A" w:rsidRDefault="004F195A" w:rsidP="004F195A"/>
  <w:sdt>
    <w:sdtPr>
      <w:id w:val="2118169733"/>
      <w:docPartObj>
        <w:docPartGallery w:val="Page Numbers (Bottom of Page)"/>
        <w:docPartUnique/>
      </w:docPartObj>
    </w:sdtPr>
    <w:sdtEndPr/>
    <w:sdtContent>
      <w:p w14:paraId="535CE44D" w14:textId="151FA468" w:rsidR="004F195A" w:rsidRDefault="002B1F6E" w:rsidP="004F195A">
        <w:pPr>
          <w:pStyle w:val="Zpat"/>
          <w:tabs>
            <w:tab w:val="left" w:pos="4962"/>
          </w:tabs>
          <w:rPr>
            <w:rFonts w:ascii="Arial" w:hAnsi="Arial" w:cs="Arial"/>
            <w:i/>
            <w:sz w:val="20"/>
            <w:szCs w:val="20"/>
          </w:rPr>
        </w:pPr>
        <w:r w:rsidRPr="002B1F6E">
          <w:t>Zastupitelstvo Olomouckého kraje 13. 12. 2021</w:t>
        </w:r>
        <w:r w:rsidR="004F195A" w:rsidRPr="003D5F9A">
          <w:rPr>
            <w:rFonts w:ascii="Arial" w:hAnsi="Arial" w:cs="Arial"/>
            <w:i/>
            <w:sz w:val="20"/>
            <w:szCs w:val="20"/>
          </w:rPr>
          <w:tab/>
        </w:r>
        <w:r w:rsidR="004F195A">
          <w:rPr>
            <w:rFonts w:ascii="Arial" w:hAnsi="Arial" w:cs="Arial"/>
            <w:i/>
            <w:sz w:val="20"/>
            <w:szCs w:val="20"/>
          </w:rPr>
          <w:t xml:space="preserve">               </w:t>
        </w:r>
        <w:r w:rsidR="00685672">
          <w:rPr>
            <w:rFonts w:ascii="Arial" w:hAnsi="Arial" w:cs="Arial"/>
            <w:i/>
            <w:sz w:val="20"/>
            <w:szCs w:val="20"/>
          </w:rPr>
          <w:t xml:space="preserve">                         </w:t>
        </w:r>
        <w:r w:rsidR="00685672">
          <w:rPr>
            <w:rFonts w:ascii="Arial" w:hAnsi="Arial" w:cs="Arial"/>
            <w:i/>
            <w:sz w:val="20"/>
            <w:szCs w:val="20"/>
          </w:rPr>
          <w:tab/>
        </w:r>
        <w:r w:rsidR="004F195A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4F195A" w:rsidRPr="005F35C5">
          <w:rPr>
            <w:rFonts w:ascii="Arial" w:hAnsi="Arial" w:cs="Arial"/>
            <w:i/>
            <w:sz w:val="20"/>
            <w:szCs w:val="20"/>
          </w:rPr>
          <w:fldChar w:fldCharType="begin"/>
        </w:r>
        <w:r w:rsidR="004F195A" w:rsidRPr="005F35C5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4F195A" w:rsidRPr="005F35C5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74666">
          <w:rPr>
            <w:rFonts w:ascii="Arial" w:hAnsi="Arial" w:cs="Arial"/>
            <w:i/>
            <w:noProof/>
            <w:sz w:val="20"/>
            <w:szCs w:val="20"/>
          </w:rPr>
          <w:t>151</w:t>
        </w:r>
        <w:r w:rsidR="004F195A" w:rsidRPr="005F35C5">
          <w:rPr>
            <w:rFonts w:ascii="Arial" w:hAnsi="Arial" w:cs="Arial"/>
            <w:i/>
            <w:sz w:val="20"/>
            <w:szCs w:val="20"/>
          </w:rPr>
          <w:fldChar w:fldCharType="end"/>
        </w:r>
        <w:r w:rsidR="009E3735">
          <w:rPr>
            <w:rFonts w:ascii="Arial" w:hAnsi="Arial" w:cs="Arial"/>
            <w:i/>
            <w:sz w:val="20"/>
            <w:szCs w:val="20"/>
          </w:rPr>
          <w:t xml:space="preserve"> (celkem 171</w:t>
        </w:r>
        <w:r w:rsidR="004863E1">
          <w:rPr>
            <w:rFonts w:ascii="Arial" w:hAnsi="Arial" w:cs="Arial"/>
            <w:i/>
            <w:sz w:val="20"/>
            <w:szCs w:val="20"/>
          </w:rPr>
          <w:t>)</w:t>
        </w:r>
      </w:p>
      <w:p w14:paraId="73B0AED1" w14:textId="1ADAAFAD" w:rsidR="004A647D" w:rsidRDefault="00D129D5" w:rsidP="00685672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12</w:t>
        </w:r>
        <w:r w:rsidR="004A647D" w:rsidRPr="009374FD">
          <w:rPr>
            <w:rFonts w:ascii="Arial" w:hAnsi="Arial" w:cs="Arial"/>
            <w:i/>
            <w:sz w:val="20"/>
            <w:szCs w:val="20"/>
          </w:rPr>
          <w:t>. – Poskytování finanční podpory z rozpočtu Olomouck</w:t>
        </w:r>
        <w:r w:rsidR="004A647D" w:rsidRPr="009374FD">
          <w:rPr>
            <w:rFonts w:ascii="Arial" w:hAnsi="Arial" w:cs="Arial"/>
            <w:i/>
            <w:sz w:val="20"/>
          </w:rPr>
          <w:t>ého kraje – doplňující dokumenty</w:t>
        </w:r>
        <w:r w:rsidR="004A647D">
          <w:rPr>
            <w:rFonts w:ascii="Arial" w:hAnsi="Arial" w:cs="Arial"/>
            <w:i/>
            <w:sz w:val="20"/>
            <w:szCs w:val="20"/>
          </w:rPr>
          <w:t xml:space="preserve"> </w:t>
        </w:r>
      </w:p>
      <w:p w14:paraId="574241FB" w14:textId="7FBF947E" w:rsidR="00102390" w:rsidRPr="00A0383F" w:rsidRDefault="004A647D" w:rsidP="00685672">
        <w:pPr>
          <w:pStyle w:val="Zpat"/>
        </w:pPr>
        <w:r>
          <w:rPr>
            <w:rFonts w:ascii="Arial" w:hAnsi="Arial" w:cs="Arial"/>
            <w:i/>
            <w:sz w:val="20"/>
            <w:szCs w:val="20"/>
          </w:rPr>
          <w:t>Příloha č. 13</w:t>
        </w:r>
        <w:r w:rsidR="004F195A">
          <w:rPr>
            <w:rFonts w:ascii="Arial" w:hAnsi="Arial" w:cs="Arial"/>
            <w:i/>
            <w:sz w:val="20"/>
            <w:szCs w:val="20"/>
          </w:rPr>
          <w:t>: Vzorová veřejnoprávní smlouva o poskytnutí návratné finanční výpomoci právnickým osobám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3EC9E" w14:textId="77777777" w:rsidR="002B1F6E" w:rsidRDefault="002B1F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0C29D" w14:textId="77777777" w:rsidR="00234A6D" w:rsidRDefault="00234A6D" w:rsidP="00A74BCC">
      <w:pPr>
        <w:spacing w:after="0" w:line="240" w:lineRule="auto"/>
      </w:pPr>
      <w:r>
        <w:separator/>
      </w:r>
    </w:p>
  </w:footnote>
  <w:footnote w:type="continuationSeparator" w:id="0">
    <w:p w14:paraId="0DB6B12C" w14:textId="77777777" w:rsidR="00234A6D" w:rsidRDefault="00234A6D" w:rsidP="00A74BCC">
      <w:pPr>
        <w:spacing w:after="0" w:line="240" w:lineRule="auto"/>
      </w:pPr>
      <w:r>
        <w:continuationSeparator/>
      </w:r>
    </w:p>
  </w:footnote>
  <w:footnote w:id="1">
    <w:p w14:paraId="2D3593D0" w14:textId="10F2058F" w:rsidR="00102390" w:rsidRDefault="00102390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48470" w14:textId="77777777" w:rsidR="002B1F6E" w:rsidRDefault="002B1F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4423D" w14:textId="77777777" w:rsidR="002B1F6E" w:rsidRDefault="002B1F6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42192" w14:textId="77777777" w:rsidR="002B1F6E" w:rsidRDefault="002B1F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3083BAE"/>
    <w:multiLevelType w:val="hybridMultilevel"/>
    <w:tmpl w:val="9CD2A450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23282C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592E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72D93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0B4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A55FD"/>
    <w:multiLevelType w:val="hybridMultilevel"/>
    <w:tmpl w:val="10224EE4"/>
    <w:lvl w:ilvl="0" w:tplc="328A2C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86845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C7350"/>
    <w:multiLevelType w:val="hybridMultilevel"/>
    <w:tmpl w:val="E3086366"/>
    <w:lvl w:ilvl="0" w:tplc="C85E7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E4D04"/>
    <w:multiLevelType w:val="hybridMultilevel"/>
    <w:tmpl w:val="BAEA4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76D9F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83E5F"/>
    <w:multiLevelType w:val="hybridMultilevel"/>
    <w:tmpl w:val="C3F2B824"/>
    <w:lvl w:ilvl="0" w:tplc="53265DE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6407FA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6524E"/>
    <w:multiLevelType w:val="hybridMultilevel"/>
    <w:tmpl w:val="7722A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</w:num>
  <w:num w:numId="7">
    <w:abstractNumId w:val="8"/>
  </w:num>
  <w:num w:numId="8">
    <w:abstractNumId w:val="2"/>
  </w:num>
  <w:num w:numId="9">
    <w:abstractNumId w:val="12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5"/>
  </w:num>
  <w:num w:numId="15">
    <w:abstractNumId w:val="4"/>
  </w:num>
  <w:num w:numId="16">
    <w:abstractNumId w:val="10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73"/>
    <w:rsid w:val="00001E06"/>
    <w:rsid w:val="0000211E"/>
    <w:rsid w:val="0005605D"/>
    <w:rsid w:val="00057D73"/>
    <w:rsid w:val="00073696"/>
    <w:rsid w:val="00084D1E"/>
    <w:rsid w:val="00087456"/>
    <w:rsid w:val="00090A4E"/>
    <w:rsid w:val="000A229B"/>
    <w:rsid w:val="000A6093"/>
    <w:rsid w:val="000B3C3F"/>
    <w:rsid w:val="000C38CE"/>
    <w:rsid w:val="000C6337"/>
    <w:rsid w:val="000D064E"/>
    <w:rsid w:val="000E635C"/>
    <w:rsid w:val="00102390"/>
    <w:rsid w:val="00104F72"/>
    <w:rsid w:val="00105761"/>
    <w:rsid w:val="00114B9C"/>
    <w:rsid w:val="001318EF"/>
    <w:rsid w:val="00146D88"/>
    <w:rsid w:val="0016219B"/>
    <w:rsid w:val="00162B08"/>
    <w:rsid w:val="00164D0A"/>
    <w:rsid w:val="00175257"/>
    <w:rsid w:val="00186E57"/>
    <w:rsid w:val="0019455D"/>
    <w:rsid w:val="001A5BE8"/>
    <w:rsid w:val="001B2B12"/>
    <w:rsid w:val="001C6944"/>
    <w:rsid w:val="001E4486"/>
    <w:rsid w:val="001E4936"/>
    <w:rsid w:val="001E60C3"/>
    <w:rsid w:val="001E6255"/>
    <w:rsid w:val="001F021D"/>
    <w:rsid w:val="00204CB1"/>
    <w:rsid w:val="00234A6D"/>
    <w:rsid w:val="002410ED"/>
    <w:rsid w:val="00244DC9"/>
    <w:rsid w:val="00252885"/>
    <w:rsid w:val="00253533"/>
    <w:rsid w:val="00263573"/>
    <w:rsid w:val="00271A95"/>
    <w:rsid w:val="00274666"/>
    <w:rsid w:val="00295D2C"/>
    <w:rsid w:val="002B1F6E"/>
    <w:rsid w:val="002E37DE"/>
    <w:rsid w:val="002F6847"/>
    <w:rsid w:val="002F7139"/>
    <w:rsid w:val="00316A9C"/>
    <w:rsid w:val="003347AA"/>
    <w:rsid w:val="00341EE4"/>
    <w:rsid w:val="00342B6A"/>
    <w:rsid w:val="0034660E"/>
    <w:rsid w:val="003549DC"/>
    <w:rsid w:val="00355735"/>
    <w:rsid w:val="00361556"/>
    <w:rsid w:val="00375B7E"/>
    <w:rsid w:val="0038339B"/>
    <w:rsid w:val="00383604"/>
    <w:rsid w:val="0038665F"/>
    <w:rsid w:val="00394271"/>
    <w:rsid w:val="003A2BC4"/>
    <w:rsid w:val="003A2C75"/>
    <w:rsid w:val="003A77AD"/>
    <w:rsid w:val="003B7F27"/>
    <w:rsid w:val="003C2C7C"/>
    <w:rsid w:val="003C5B28"/>
    <w:rsid w:val="003D0872"/>
    <w:rsid w:val="003D0E4A"/>
    <w:rsid w:val="003D508C"/>
    <w:rsid w:val="003E5BCD"/>
    <w:rsid w:val="00404539"/>
    <w:rsid w:val="00407A79"/>
    <w:rsid w:val="00413DB7"/>
    <w:rsid w:val="004141E4"/>
    <w:rsid w:val="00421951"/>
    <w:rsid w:val="00433AD5"/>
    <w:rsid w:val="00435A4E"/>
    <w:rsid w:val="00435D42"/>
    <w:rsid w:val="00436A8A"/>
    <w:rsid w:val="004444AC"/>
    <w:rsid w:val="004446F1"/>
    <w:rsid w:val="00456905"/>
    <w:rsid w:val="00460B1C"/>
    <w:rsid w:val="0046172C"/>
    <w:rsid w:val="0046288A"/>
    <w:rsid w:val="004674A8"/>
    <w:rsid w:val="00471537"/>
    <w:rsid w:val="004716F1"/>
    <w:rsid w:val="00474098"/>
    <w:rsid w:val="00476124"/>
    <w:rsid w:val="00476E16"/>
    <w:rsid w:val="00482257"/>
    <w:rsid w:val="00484C1D"/>
    <w:rsid w:val="004863E1"/>
    <w:rsid w:val="004877A8"/>
    <w:rsid w:val="0049250C"/>
    <w:rsid w:val="0049680D"/>
    <w:rsid w:val="004A483B"/>
    <w:rsid w:val="004A556F"/>
    <w:rsid w:val="004A647D"/>
    <w:rsid w:val="004A6ADE"/>
    <w:rsid w:val="004B7287"/>
    <w:rsid w:val="004B7C3F"/>
    <w:rsid w:val="004C0934"/>
    <w:rsid w:val="004C781D"/>
    <w:rsid w:val="004D1EAC"/>
    <w:rsid w:val="004D2A4C"/>
    <w:rsid w:val="004F195A"/>
    <w:rsid w:val="004F6401"/>
    <w:rsid w:val="00510D6E"/>
    <w:rsid w:val="00514E5C"/>
    <w:rsid w:val="00514EBB"/>
    <w:rsid w:val="00530CD7"/>
    <w:rsid w:val="00531077"/>
    <w:rsid w:val="00532EDD"/>
    <w:rsid w:val="00534C25"/>
    <w:rsid w:val="005666E9"/>
    <w:rsid w:val="00570465"/>
    <w:rsid w:val="0057497D"/>
    <w:rsid w:val="00583732"/>
    <w:rsid w:val="00592AA0"/>
    <w:rsid w:val="005A50E3"/>
    <w:rsid w:val="005A6FFE"/>
    <w:rsid w:val="005A7E15"/>
    <w:rsid w:val="005C417C"/>
    <w:rsid w:val="005C4F3E"/>
    <w:rsid w:val="005C78DF"/>
    <w:rsid w:val="005E16EE"/>
    <w:rsid w:val="00605AAC"/>
    <w:rsid w:val="0061543B"/>
    <w:rsid w:val="00626050"/>
    <w:rsid w:val="00626096"/>
    <w:rsid w:val="0063254D"/>
    <w:rsid w:val="00634590"/>
    <w:rsid w:val="00646665"/>
    <w:rsid w:val="00664AAE"/>
    <w:rsid w:val="00672F9F"/>
    <w:rsid w:val="00682389"/>
    <w:rsid w:val="00685672"/>
    <w:rsid w:val="006A434F"/>
    <w:rsid w:val="006B0049"/>
    <w:rsid w:val="006C480E"/>
    <w:rsid w:val="006D4DD4"/>
    <w:rsid w:val="006F1440"/>
    <w:rsid w:val="006F70D6"/>
    <w:rsid w:val="00721370"/>
    <w:rsid w:val="007307C5"/>
    <w:rsid w:val="00771239"/>
    <w:rsid w:val="00781AC8"/>
    <w:rsid w:val="0079255B"/>
    <w:rsid w:val="007C6BC7"/>
    <w:rsid w:val="007E16CE"/>
    <w:rsid w:val="007E4A1E"/>
    <w:rsid w:val="007E4C25"/>
    <w:rsid w:val="007E70D2"/>
    <w:rsid w:val="007F7F5A"/>
    <w:rsid w:val="00801965"/>
    <w:rsid w:val="008027AA"/>
    <w:rsid w:val="0081411D"/>
    <w:rsid w:val="00815A0D"/>
    <w:rsid w:val="00830071"/>
    <w:rsid w:val="0084621A"/>
    <w:rsid w:val="00853675"/>
    <w:rsid w:val="00854962"/>
    <w:rsid w:val="008567EA"/>
    <w:rsid w:val="00856E42"/>
    <w:rsid w:val="00861018"/>
    <w:rsid w:val="0086303C"/>
    <w:rsid w:val="00871F1E"/>
    <w:rsid w:val="00875169"/>
    <w:rsid w:val="008928FE"/>
    <w:rsid w:val="008B3DA5"/>
    <w:rsid w:val="008B6226"/>
    <w:rsid w:val="008C139D"/>
    <w:rsid w:val="008D1D11"/>
    <w:rsid w:val="008D5BD8"/>
    <w:rsid w:val="008D6DF8"/>
    <w:rsid w:val="008E6496"/>
    <w:rsid w:val="00912F18"/>
    <w:rsid w:val="00915B3E"/>
    <w:rsid w:val="00922881"/>
    <w:rsid w:val="00925EFC"/>
    <w:rsid w:val="009449D6"/>
    <w:rsid w:val="00952F34"/>
    <w:rsid w:val="009609C2"/>
    <w:rsid w:val="0097600E"/>
    <w:rsid w:val="009774DB"/>
    <w:rsid w:val="00992244"/>
    <w:rsid w:val="009A33AF"/>
    <w:rsid w:val="009B3917"/>
    <w:rsid w:val="009C05C0"/>
    <w:rsid w:val="009D1131"/>
    <w:rsid w:val="009D5E3B"/>
    <w:rsid w:val="009E0268"/>
    <w:rsid w:val="009E26D0"/>
    <w:rsid w:val="009E3605"/>
    <w:rsid w:val="009E3735"/>
    <w:rsid w:val="009F1F59"/>
    <w:rsid w:val="00A0383F"/>
    <w:rsid w:val="00A12A57"/>
    <w:rsid w:val="00A31A1D"/>
    <w:rsid w:val="00A43020"/>
    <w:rsid w:val="00A4547B"/>
    <w:rsid w:val="00A53EC7"/>
    <w:rsid w:val="00A64648"/>
    <w:rsid w:val="00A74BCC"/>
    <w:rsid w:val="00A773F3"/>
    <w:rsid w:val="00A80575"/>
    <w:rsid w:val="00AA17F6"/>
    <w:rsid w:val="00AE2840"/>
    <w:rsid w:val="00AE56E8"/>
    <w:rsid w:val="00AF18F6"/>
    <w:rsid w:val="00AF31BB"/>
    <w:rsid w:val="00B108C7"/>
    <w:rsid w:val="00B75065"/>
    <w:rsid w:val="00BA585D"/>
    <w:rsid w:val="00BA63AE"/>
    <w:rsid w:val="00BC0FF8"/>
    <w:rsid w:val="00BC1084"/>
    <w:rsid w:val="00BC265D"/>
    <w:rsid w:val="00BC6DA3"/>
    <w:rsid w:val="00BE63A4"/>
    <w:rsid w:val="00BF21CB"/>
    <w:rsid w:val="00C11B8F"/>
    <w:rsid w:val="00C1611D"/>
    <w:rsid w:val="00C1741E"/>
    <w:rsid w:val="00C353C0"/>
    <w:rsid w:val="00C353C7"/>
    <w:rsid w:val="00C404E6"/>
    <w:rsid w:val="00C41382"/>
    <w:rsid w:val="00C4323B"/>
    <w:rsid w:val="00C4382D"/>
    <w:rsid w:val="00C4476B"/>
    <w:rsid w:val="00C52D03"/>
    <w:rsid w:val="00C648BD"/>
    <w:rsid w:val="00C770C0"/>
    <w:rsid w:val="00C85089"/>
    <w:rsid w:val="00C85EE4"/>
    <w:rsid w:val="00C93CCB"/>
    <w:rsid w:val="00CA2586"/>
    <w:rsid w:val="00CA49F6"/>
    <w:rsid w:val="00CA4FBF"/>
    <w:rsid w:val="00CB23A8"/>
    <w:rsid w:val="00CE0155"/>
    <w:rsid w:val="00D0266C"/>
    <w:rsid w:val="00D129D5"/>
    <w:rsid w:val="00D21213"/>
    <w:rsid w:val="00D2518D"/>
    <w:rsid w:val="00D36150"/>
    <w:rsid w:val="00D464F4"/>
    <w:rsid w:val="00D4774D"/>
    <w:rsid w:val="00D640D8"/>
    <w:rsid w:val="00D6423B"/>
    <w:rsid w:val="00D65930"/>
    <w:rsid w:val="00D71520"/>
    <w:rsid w:val="00D719A3"/>
    <w:rsid w:val="00D75D35"/>
    <w:rsid w:val="00D76EAB"/>
    <w:rsid w:val="00D87EA6"/>
    <w:rsid w:val="00D9633C"/>
    <w:rsid w:val="00D97D57"/>
    <w:rsid w:val="00DA38CF"/>
    <w:rsid w:val="00DA4001"/>
    <w:rsid w:val="00DC3E32"/>
    <w:rsid w:val="00DC71B5"/>
    <w:rsid w:val="00DC78BD"/>
    <w:rsid w:val="00DC7D4D"/>
    <w:rsid w:val="00DD7474"/>
    <w:rsid w:val="00DE0F0E"/>
    <w:rsid w:val="00DF43CD"/>
    <w:rsid w:val="00E44E32"/>
    <w:rsid w:val="00E45864"/>
    <w:rsid w:val="00E511C5"/>
    <w:rsid w:val="00E51343"/>
    <w:rsid w:val="00E61F43"/>
    <w:rsid w:val="00E87F92"/>
    <w:rsid w:val="00E95D08"/>
    <w:rsid w:val="00EA5571"/>
    <w:rsid w:val="00EA7B4B"/>
    <w:rsid w:val="00EB0B89"/>
    <w:rsid w:val="00ED0C18"/>
    <w:rsid w:val="00EE2AF5"/>
    <w:rsid w:val="00EE501D"/>
    <w:rsid w:val="00EF6B5E"/>
    <w:rsid w:val="00F00C0A"/>
    <w:rsid w:val="00F0751B"/>
    <w:rsid w:val="00F22A4E"/>
    <w:rsid w:val="00F37E62"/>
    <w:rsid w:val="00F429D0"/>
    <w:rsid w:val="00F43772"/>
    <w:rsid w:val="00F43FA1"/>
    <w:rsid w:val="00F56355"/>
    <w:rsid w:val="00F752A3"/>
    <w:rsid w:val="00F8742B"/>
    <w:rsid w:val="00F94B54"/>
    <w:rsid w:val="00FA2A06"/>
    <w:rsid w:val="00FB0ADF"/>
    <w:rsid w:val="00FC22C6"/>
    <w:rsid w:val="00FD0E44"/>
    <w:rsid w:val="00FD1B59"/>
    <w:rsid w:val="00FD6BBC"/>
    <w:rsid w:val="00FE56D3"/>
    <w:rsid w:val="00FF3B62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118E03"/>
  <w15:chartTrackingRefBased/>
  <w15:docId w15:val="{46DD1D5A-6168-4C7E-9954-306C1B88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7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A2C7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6124"/>
    <w:pPr>
      <w:spacing w:after="0" w:line="240" w:lineRule="auto"/>
      <w:ind w:left="720" w:hanging="851"/>
      <w:contextualSpacing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9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57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57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57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7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73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BCC"/>
  </w:style>
  <w:style w:type="paragraph" w:styleId="Zpat">
    <w:name w:val="footer"/>
    <w:basedOn w:val="Normln"/>
    <w:link w:val="Zpat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BCC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4BC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4B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4B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4DA8D-001F-453D-B939-9C6AD84A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2875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Balabuchová Jana</cp:lastModifiedBy>
  <cp:revision>22</cp:revision>
  <cp:lastPrinted>2019-09-05T06:35:00Z</cp:lastPrinted>
  <dcterms:created xsi:type="dcterms:W3CDTF">2021-11-01T08:41:00Z</dcterms:created>
  <dcterms:modified xsi:type="dcterms:W3CDTF">2021-11-24T14:16:00Z</dcterms:modified>
</cp:coreProperties>
</file>