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571A46F8" w14:textId="77777777" w:rsidR="00E955F7" w:rsidRPr="00957345" w:rsidRDefault="00E955F7" w:rsidP="00E955F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26217010" w14:textId="77777777" w:rsidR="00E955F7" w:rsidRPr="00957345" w:rsidRDefault="00E955F7" w:rsidP="00E955F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6BD4D2BA" w14:textId="77777777" w:rsidR="00E955F7" w:rsidRPr="00C12C34" w:rsidRDefault="00E955F7" w:rsidP="00E955F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12C34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C12C34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EA51D42" w14:textId="77777777" w:rsidR="00E955F7" w:rsidRPr="00C12C34" w:rsidRDefault="00E955F7" w:rsidP="00E955F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12C3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12C34">
        <w:rPr>
          <w:rFonts w:ascii="Arial" w:eastAsia="Times New Roman" w:hAnsi="Arial" w:cs="Arial"/>
          <w:sz w:val="24"/>
          <w:szCs w:val="24"/>
          <w:lang w:eastAsia="cs-CZ"/>
        </w:rPr>
        <w:tab/>
        <w:t>Ing. Josefem Suchánkem, hejtmanem</w:t>
      </w:r>
    </w:p>
    <w:p w14:paraId="7F605832" w14:textId="77777777" w:rsidR="00E955F7" w:rsidRPr="00C12C34" w:rsidRDefault="00E955F7" w:rsidP="00E955F7">
      <w:pPr>
        <w:spacing w:after="120"/>
        <w:rPr>
          <w:rFonts w:ascii="Arial" w:hAnsi="Arial" w:cs="Arial"/>
          <w:sz w:val="24"/>
          <w:szCs w:val="24"/>
        </w:rPr>
      </w:pPr>
      <w:r w:rsidRPr="00C12C3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12C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12C34">
        <w:rPr>
          <w:rFonts w:ascii="Arial" w:hAnsi="Arial" w:cs="Arial"/>
          <w:sz w:val="24"/>
          <w:szCs w:val="24"/>
        </w:rPr>
        <w:t>Komerční banka, a.s.</w:t>
      </w:r>
    </w:p>
    <w:p w14:paraId="2E247398" w14:textId="77777777" w:rsidR="00E955F7" w:rsidRPr="00C12C34" w:rsidRDefault="00E955F7" w:rsidP="00E955F7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12C34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C12C34">
        <w:rPr>
          <w:rFonts w:ascii="Arial" w:hAnsi="Arial" w:cs="Arial"/>
          <w:sz w:val="24"/>
          <w:szCs w:val="24"/>
        </w:rPr>
        <w:t>ú.</w:t>
      </w:r>
      <w:proofErr w:type="spellEnd"/>
      <w:r w:rsidRPr="00C12C34">
        <w:rPr>
          <w:rFonts w:ascii="Arial" w:hAnsi="Arial" w:cs="Arial"/>
          <w:sz w:val="24"/>
          <w:szCs w:val="24"/>
        </w:rPr>
        <w:t xml:space="preserve"> 27-4228120277/0100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7A66B6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00FAFCA9" w:rsidR="00621063" w:rsidRPr="007A66B6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7A66B6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7A66B6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133B83E1" w:rsidR="00621063" w:rsidRPr="007A66B6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A31C91" w:rsidRPr="007A66B6">
        <w:rPr>
          <w:rFonts w:ascii="Arial" w:eastAsia="Times New Roman" w:hAnsi="Arial" w:cs="Arial"/>
          <w:sz w:val="24"/>
          <w:szCs w:val="24"/>
          <w:lang w:eastAsia="cs-CZ"/>
        </w:rPr>
        <w:t>á/é/</w:t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>ý:</w:t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8CA510F" w14:textId="493C58EE" w:rsidR="00621063" w:rsidRPr="007A66B6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2B2C8571" w14:textId="64447E93" w:rsidR="00A31C91" w:rsidRPr="007A66B6" w:rsidRDefault="00A31C91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7A66B6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7A66B6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149491AE" w14:textId="77777777" w:rsidR="00621063" w:rsidRPr="007A66B6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A66B6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2FF0419" w:rsidR="009A3DA5" w:rsidRPr="007A66B6" w:rsidRDefault="009A3DA5" w:rsidP="00A31C91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výši </w:t>
      </w:r>
      <w:r w:rsidRPr="00FF7C3A">
        <w:rPr>
          <w:rFonts w:ascii="Arial" w:eastAsia="Times New Roman" w:hAnsi="Arial" w:cs="Arial"/>
          <w:b/>
          <w:sz w:val="24"/>
          <w:szCs w:val="24"/>
          <w:lang w:eastAsia="cs-CZ"/>
        </w:rPr>
        <w:t>......... Kč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slovy: </w:t>
      </w:r>
      <w:r w:rsidRPr="007A66B6">
        <w:rPr>
          <w:rFonts w:ascii="Arial" w:eastAsia="Times New Roman" w:hAnsi="Arial" w:cs="Arial"/>
          <w:b/>
          <w:sz w:val="24"/>
          <w:szCs w:val="24"/>
          <w:lang w:eastAsia="cs-CZ"/>
        </w:rPr>
        <w:t>......... ko</w:t>
      </w:r>
      <w:r w:rsidR="006C5BC4" w:rsidRPr="007A66B6">
        <w:rPr>
          <w:rFonts w:ascii="Arial" w:eastAsia="Times New Roman" w:hAnsi="Arial" w:cs="Arial"/>
          <w:b/>
          <w:sz w:val="24"/>
          <w:szCs w:val="24"/>
          <w:lang w:eastAsia="cs-CZ"/>
        </w:rPr>
        <w:t>run</w:t>
      </w:r>
      <w:r w:rsidR="006C5BC4"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 českých (dále jen „dotace“)</w:t>
      </w:r>
      <w:r w:rsidR="00AD051E" w:rsidRPr="007A66B6">
        <w:rPr>
          <w:rFonts w:ascii="Arial" w:hAnsi="Arial" w:cs="Arial"/>
          <w:sz w:val="24"/>
          <w:szCs w:val="24"/>
        </w:rPr>
        <w:t>.</w:t>
      </w:r>
    </w:p>
    <w:p w14:paraId="3C9258CF" w14:textId="259675DB" w:rsidR="009A3DA5" w:rsidRPr="007A66B6" w:rsidRDefault="009A3DA5" w:rsidP="00C12C34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7A66B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7A66B6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41BA2" w:rsidRPr="007A66B6">
        <w:rPr>
          <w:rFonts w:ascii="Arial" w:eastAsia="Times New Roman" w:hAnsi="Arial" w:cs="Arial"/>
          <w:sz w:val="24"/>
          <w:szCs w:val="24"/>
          <w:lang w:eastAsia="cs-CZ"/>
        </w:rPr>
        <w:t>pořízení dopravního prostředku pro jednotku sboru dobrovolných hasičů …………..název</w:t>
      </w:r>
      <w:r w:rsidR="004428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="00B41BA2" w:rsidRPr="007A66B6">
        <w:rPr>
          <w:rFonts w:ascii="Arial" w:eastAsia="Times New Roman" w:hAnsi="Arial" w:cs="Arial"/>
          <w:sz w:val="24"/>
          <w:szCs w:val="24"/>
          <w:lang w:eastAsia="cs-CZ"/>
        </w:rPr>
        <w:t>jednotky  zřízené</w:t>
      </w:r>
      <w:proofErr w:type="gramEnd"/>
      <w:r w:rsidR="00B41BA2"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 příjemcem</w:t>
      </w:r>
      <w:r w:rsidR="00AD051E" w:rsidRPr="007A66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3C9258D0" w14:textId="5AF345DC" w:rsidR="009A3DA5" w:rsidRPr="007A66B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vy </w:t>
      </w:r>
      <w:r w:rsidR="002E4AC7" w:rsidRPr="007A66B6">
        <w:rPr>
          <w:rFonts w:ascii="Arial" w:eastAsia="Times New Roman" w:hAnsi="Arial" w:cs="Arial"/>
          <w:sz w:val="24"/>
          <w:szCs w:val="24"/>
          <w:lang w:eastAsia="cs-CZ"/>
        </w:rPr>
        <w:t>považuje</w:t>
      </w:r>
      <w:r w:rsidR="00723202"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7A66B6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7A66B6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7A66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7A66B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Pro potřeby veřejné podpory – </w:t>
      </w:r>
      <w:r w:rsidR="00F8563D" w:rsidRPr="007A66B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lastRenderedPageBreak/>
        <w:t xml:space="preserve">podpory malého rozsahu (podpory de </w:t>
      </w:r>
      <w:proofErr w:type="spellStart"/>
      <w:r w:rsidR="00F8563D" w:rsidRPr="007A66B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="00F8563D" w:rsidRPr="007A66B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) se za den poskytnutí dotace považuje den, kdy tato smlouva nabyde účinnosti.</w:t>
      </w:r>
      <w:r w:rsidR="00F8563D" w:rsidRPr="007A66B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</w:t>
      </w:r>
      <w:r w:rsidR="00372DE5" w:rsidRPr="007A66B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</w:t>
      </w:r>
      <w:r w:rsidR="000417FE" w:rsidRPr="007A66B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bude použito pouze v případě poskytnutí veřejné podpory</w:t>
      </w:r>
      <w:r w:rsidR="00372DE5" w:rsidRPr="007A66B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)</w:t>
      </w:r>
      <w:r w:rsidR="00442831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.</w:t>
      </w:r>
    </w:p>
    <w:p w14:paraId="3C9258D1" w14:textId="1063FFC5" w:rsidR="009A3DA5" w:rsidRPr="00B41BA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I odst. 2 této</w:t>
      </w:r>
      <w:r w:rsidR="00B41BA2">
        <w:rPr>
          <w:rFonts w:ascii="Arial" w:eastAsia="Times New Roman" w:hAnsi="Arial" w:cs="Arial"/>
          <w:sz w:val="24"/>
          <w:szCs w:val="24"/>
          <w:lang w:eastAsia="cs-CZ"/>
        </w:rPr>
        <w:t xml:space="preserve"> smlouvy jako </w:t>
      </w:r>
      <w:r w:rsidR="00B41BA2" w:rsidRPr="00B41BA2">
        <w:rPr>
          <w:rFonts w:ascii="Arial" w:eastAsia="Times New Roman" w:hAnsi="Arial" w:cs="Arial"/>
          <w:b/>
          <w:sz w:val="24"/>
          <w:szCs w:val="24"/>
          <w:lang w:eastAsia="cs-CZ"/>
        </w:rPr>
        <w:t>dotace investiční.</w:t>
      </w:r>
    </w:p>
    <w:p w14:paraId="623E58EC" w14:textId="07E17822" w:rsidR="000417FE" w:rsidRPr="00957345" w:rsidRDefault="000417FE" w:rsidP="000417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</w:t>
      </w:r>
      <w:r w:rsidRPr="000417FE">
        <w:rPr>
          <w:rFonts w:ascii="Arial" w:eastAsia="Times New Roman" w:hAnsi="Arial" w:cs="Arial"/>
          <w:b/>
          <w:sz w:val="24"/>
          <w:szCs w:val="24"/>
          <w:lang w:eastAsia="cs-CZ"/>
        </w:rPr>
        <w:t>investiční dotací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rozumí dotace, která musí být použita na úhradu výdajů spojených s pořízením hmotného majetku dle § 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 33 cit. zákona.</w:t>
      </w:r>
    </w:p>
    <w:p w14:paraId="0CE6503F" w14:textId="77777777" w:rsidR="000417FE" w:rsidRPr="004049AD" w:rsidRDefault="000417FE" w:rsidP="000417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49AD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v jeho vnitřním předpisu pro pořízení dlouhodobého hmotného a nehmotného majetku (tj. limitní částka pro pořízení dlouhodobého hmotného a nehmotného majetku je nižší než limit stanovený cit. </w:t>
      </w:r>
      <w:proofErr w:type="gramStart"/>
      <w:r w:rsidRPr="004049AD">
        <w:rPr>
          <w:rFonts w:ascii="Arial" w:hAnsi="Arial" w:cs="Arial"/>
          <w:sz w:val="24"/>
          <w:szCs w:val="24"/>
        </w:rPr>
        <w:t>zákonem</w:t>
      </w:r>
      <w:proofErr w:type="gramEnd"/>
      <w:r w:rsidRPr="004049AD">
        <w:rPr>
          <w:rFonts w:ascii="Arial" w:hAnsi="Arial" w:cs="Arial"/>
          <w:sz w:val="24"/>
          <w:szCs w:val="24"/>
        </w:rPr>
        <w:t>). Pokud má příjemce nastavenou hranici pro dlouhodobý hmotný majetek vnitřním předpisem jinak (hranice není totožná s hranicí v zákoně o dani z příjmů) a prokázal tuto skutečnost v rámci podání žádosti o dotaci, bude dotace taktéž považována za dotaci investiční.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E80FB0F" w:rsidR="00001074" w:rsidRPr="007A66B6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</w:t>
      </w:r>
      <w:r w:rsidR="00C12C34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dle čl. I odst. 2 a 4 této smlouvy, v souladu s podmínkami stanovenými v této </w:t>
      </w:r>
      <w:r w:rsidR="00C12C34"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smlouvě, v souladu se Zásadami pro poskytování finanční podpory z rozpočtu Olomouckého kraje (dále jen „Zásady“) a v souladu s pravidly dotačního programu </w:t>
      </w:r>
      <w:r w:rsidR="00AD051E" w:rsidRPr="007A66B6">
        <w:rPr>
          <w:rFonts w:ascii="Arial" w:eastAsia="Times New Roman" w:hAnsi="Arial" w:cs="Arial"/>
          <w:sz w:val="24"/>
          <w:szCs w:val="24"/>
          <w:lang w:eastAsia="cs-CZ"/>
        </w:rPr>
        <w:t>Program na podporu JSDH 202</w:t>
      </w:r>
      <w:r w:rsidR="00681CC5" w:rsidRPr="007A66B6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AD051E"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B41BA2" w:rsidRPr="007A66B6">
        <w:rPr>
          <w:rFonts w:ascii="Arial" w:hAnsi="Arial" w:cs="Arial"/>
          <w:sz w:val="24"/>
          <w:szCs w:val="24"/>
        </w:rPr>
        <w:t>Dotace na pořízení cisternových automobilových stříkaček a dopravních automobilů pro JSDH obcí Olomouckého kraje s dotací MV ČR 2022</w:t>
      </w:r>
      <w:r w:rsidR="00B41BA2"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0D20CD69" w:rsidR="00986793" w:rsidRPr="007A66B6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b/>
          <w:sz w:val="24"/>
          <w:szCs w:val="24"/>
          <w:lang w:eastAsia="cs-CZ"/>
        </w:rPr>
        <w:t>Příjemce je povinen řídit se</w:t>
      </w:r>
      <w:r w:rsidR="00C12C34" w:rsidRPr="007A66B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Zásadami a</w:t>
      </w:r>
      <w:r w:rsidRPr="007A66B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Pravidly. </w:t>
      </w:r>
      <w:r w:rsidRPr="007A66B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44102E68" w:rsidR="009A3DA5" w:rsidRPr="007A66B6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7A66B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B41BA2" w:rsidRPr="009C6FD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pořízení </w:t>
      </w:r>
      <w:r w:rsidR="00B41BA2" w:rsidRPr="009C6FD9">
        <w:rPr>
          <w:rFonts w:ascii="Arial" w:eastAsia="Times New Roman" w:hAnsi="Arial" w:cs="Arial"/>
          <w:b/>
          <w:i/>
          <w:sz w:val="24"/>
          <w:szCs w:val="24"/>
          <w:highlight w:val="lightGray"/>
          <w:lang w:eastAsia="cs-CZ"/>
        </w:rPr>
        <w:t>cisternové</w:t>
      </w:r>
      <w:r w:rsidR="00B41BA2" w:rsidRPr="009C6FD9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</w:t>
      </w:r>
      <w:r w:rsidR="00B41BA2" w:rsidRPr="009C6FD9">
        <w:rPr>
          <w:rFonts w:ascii="Arial" w:eastAsia="Times New Roman" w:hAnsi="Arial" w:cs="Arial"/>
          <w:b/>
          <w:i/>
          <w:sz w:val="24"/>
          <w:szCs w:val="24"/>
          <w:highlight w:val="lightGray"/>
          <w:lang w:eastAsia="cs-CZ"/>
        </w:rPr>
        <w:t>automobilové stříkačky nebo dopravního automobilu</w:t>
      </w:r>
      <w:r w:rsidR="00B41BA2" w:rsidRPr="009C6FD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 </w:t>
      </w:r>
      <w:r w:rsidR="00B41BA2" w:rsidRPr="009C6FD9">
        <w:rPr>
          <w:rFonts w:ascii="Arial" w:hAnsi="Arial" w:cs="Arial"/>
          <w:b/>
          <w:sz w:val="24"/>
          <w:szCs w:val="24"/>
        </w:rPr>
        <w:t xml:space="preserve">dotačního programu MV ČR 2022 </w:t>
      </w:r>
      <w:r w:rsidR="00B41BA2" w:rsidRPr="009C6FD9">
        <w:rPr>
          <w:rFonts w:ascii="Arial" w:hAnsi="Arial" w:cs="Arial"/>
          <w:b/>
          <w:bCs/>
          <w:sz w:val="24"/>
          <w:szCs w:val="24"/>
        </w:rPr>
        <w:t xml:space="preserve">„Investiční účelové dotace pro jednotky sboru dobrovolných hasičů obcí“ </w:t>
      </w:r>
      <w:r w:rsidR="00B41BA2" w:rsidRPr="009C6FD9">
        <w:rPr>
          <w:rFonts w:ascii="Arial" w:hAnsi="Arial" w:cs="Arial"/>
          <w:b/>
          <w:sz w:val="24"/>
          <w:szCs w:val="24"/>
        </w:rPr>
        <w:t xml:space="preserve">z výzvy </w:t>
      </w:r>
      <w:r w:rsidR="00B41BA2" w:rsidRPr="009C6FD9">
        <w:rPr>
          <w:rFonts w:ascii="Arial" w:hAnsi="Arial" w:cs="Arial"/>
          <w:b/>
          <w:bCs/>
          <w:i/>
          <w:sz w:val="24"/>
          <w:szCs w:val="24"/>
          <w:highlight w:val="lightGray"/>
        </w:rPr>
        <w:t>JSDH_V1_2022 nebo JSDH_V2_2022</w:t>
      </w:r>
      <w:r w:rsidR="00B41BA2" w:rsidRPr="009C6FD9">
        <w:rPr>
          <w:rFonts w:ascii="Arial" w:hAnsi="Arial" w:cs="Arial"/>
          <w:b/>
          <w:bCs/>
          <w:i/>
          <w:sz w:val="24"/>
          <w:szCs w:val="24"/>
        </w:rPr>
        <w:t>.</w:t>
      </w:r>
      <w:r w:rsidR="00B41BA2" w:rsidRPr="007A66B6">
        <w:rPr>
          <w:rFonts w:ascii="Arial" w:hAnsi="Arial" w:cs="Arial"/>
          <w:bCs/>
          <w:i/>
          <w:sz w:val="24"/>
          <w:szCs w:val="24"/>
        </w:rPr>
        <w:t xml:space="preserve"> </w:t>
      </w:r>
      <w:r w:rsidR="00B41BA2" w:rsidRPr="007A66B6">
        <w:rPr>
          <w:rFonts w:ascii="Arial" w:hAnsi="Arial" w:cs="Arial"/>
          <w:bCs/>
          <w:i/>
          <w:sz w:val="24"/>
          <w:szCs w:val="24"/>
          <w:highlight w:val="lightGray"/>
        </w:rPr>
        <w:t xml:space="preserve">(bude upraveno dle </w:t>
      </w:r>
      <w:proofErr w:type="spellStart"/>
      <w:r w:rsidR="00B41BA2" w:rsidRPr="007A66B6">
        <w:rPr>
          <w:rFonts w:ascii="Arial" w:hAnsi="Arial" w:cs="Arial"/>
          <w:bCs/>
          <w:i/>
          <w:sz w:val="24"/>
          <w:szCs w:val="24"/>
          <w:highlight w:val="lightGray"/>
        </w:rPr>
        <w:t>schválenoho</w:t>
      </w:r>
      <w:proofErr w:type="spellEnd"/>
      <w:r w:rsidR="00B41BA2" w:rsidRPr="007A66B6">
        <w:rPr>
          <w:rFonts w:ascii="Arial" w:hAnsi="Arial" w:cs="Arial"/>
          <w:bCs/>
          <w:i/>
          <w:sz w:val="24"/>
          <w:szCs w:val="24"/>
          <w:highlight w:val="lightGray"/>
        </w:rPr>
        <w:t xml:space="preserve"> účelu v ZOK)</w:t>
      </w:r>
      <w:r w:rsidR="00442831">
        <w:rPr>
          <w:rFonts w:ascii="Arial" w:hAnsi="Arial" w:cs="Arial"/>
          <w:bCs/>
          <w:i/>
          <w:sz w:val="24"/>
          <w:szCs w:val="24"/>
        </w:rPr>
        <w:t>.</w:t>
      </w:r>
    </w:p>
    <w:p w14:paraId="6D421C15" w14:textId="77777777" w:rsidR="003E0A08" w:rsidRPr="007A66B6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43AB10B8" w14:textId="77777777" w:rsidR="008D5493" w:rsidRPr="007A66B6" w:rsidRDefault="009A3DA5" w:rsidP="008D549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</w:t>
      </w:r>
      <w:r w:rsidR="008D5493"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</w:t>
      </w:r>
      <w:r w:rsidR="008D5493"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nárok na odpočet daně z přijatých zdanitelných </w:t>
      </w:r>
      <w:r w:rsidR="008D54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</w:t>
      </w:r>
      <w:r w:rsidR="008D5493"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>daňového přiznání k DPH. Příjemce – neplátce DPH uvádí na veškerých vyúčtovacích dokladech finanční částky včetně DPH.</w:t>
      </w:r>
    </w:p>
    <w:p w14:paraId="14AD4168" w14:textId="77777777" w:rsidR="008D5493" w:rsidRPr="007A66B6" w:rsidRDefault="008D5493" w:rsidP="008D549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55B2EF19" w14:textId="77777777" w:rsidR="008D5493" w:rsidRPr="007A66B6" w:rsidRDefault="008D5493" w:rsidP="008D549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4C8B7463" w14:textId="77777777" w:rsidR="008D5493" w:rsidRPr="007A66B6" w:rsidRDefault="008D5493" w:rsidP="008D549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2C2242D1" w14:textId="41FF7B09" w:rsidR="008D5493" w:rsidRPr="007A66B6" w:rsidRDefault="008D5493" w:rsidP="008D5493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736867F9" w14:textId="5E6C59E0" w:rsidR="001455CD" w:rsidRPr="007E5F7A" w:rsidRDefault="008D5493" w:rsidP="008D549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7A66B6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7A66B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A66B6">
        <w:rPr>
          <w:rFonts w:ascii="Arial" w:hAnsi="Arial" w:cs="Arial"/>
          <w:bCs/>
          <w:sz w:val="24"/>
          <w:szCs w:val="24"/>
          <w:lang w:eastAsia="cs-CZ"/>
        </w:rPr>
        <w:t>je příjemce povinen do 10 dnů po uplynutí lhůty pro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7A66B6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>povinen vést dotaci ve svém účetnictví odděleně.</w:t>
      </w:r>
    </w:p>
    <w:p w14:paraId="227346E0" w14:textId="15B00089" w:rsidR="006906C3" w:rsidRPr="009C6FD9" w:rsidRDefault="006906C3" w:rsidP="00FF7C3A">
      <w:pPr>
        <w:numPr>
          <w:ilvl w:val="0"/>
          <w:numId w:val="42"/>
        </w:numPr>
        <w:spacing w:after="120"/>
        <w:rPr>
          <w:rFonts w:ascii="Arial" w:eastAsia="Times New Roman" w:hAnsi="Arial" w:cs="Arial"/>
          <w:b/>
          <w:i/>
          <w:iCs/>
          <w:strike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použít poskytnutou </w:t>
      </w:r>
      <w:r w:rsidRPr="009C6FD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dotaci </w:t>
      </w:r>
      <w:r w:rsidR="00B41BA2" w:rsidRPr="009C6FD9">
        <w:rPr>
          <w:rFonts w:ascii="Arial" w:eastAsia="Times New Roman" w:hAnsi="Arial" w:cs="Arial"/>
          <w:b/>
          <w:sz w:val="24"/>
          <w:szCs w:val="24"/>
          <w:lang w:eastAsia="cs-CZ"/>
        </w:rPr>
        <w:t>nejpozději do 31. 7. 2023 a to pouze na výdaje vzniklé do 30. 6. 2023</w:t>
      </w:r>
      <w:r w:rsidR="00CA54CB" w:rsidRPr="009C6FD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</w:p>
    <w:p w14:paraId="7B56C177" w14:textId="48A59505" w:rsidR="00C12C34" w:rsidRPr="007A66B6" w:rsidRDefault="006906C3" w:rsidP="00FF7C3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="00F666AA"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CA54CB"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>1. 1. 202</w:t>
      </w:r>
      <w:r w:rsidR="00681CC5"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>2</w:t>
      </w:r>
      <w:r w:rsidR="00CA54CB"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4A48DD74" w14:textId="5C823029" w:rsidR="00C12C34" w:rsidRPr="00E81C5C" w:rsidRDefault="00C12C34" w:rsidP="00C12C34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C6FD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9C6FD9">
        <w:rPr>
          <w:rFonts w:ascii="Arial" w:eastAsia="Times New Roman" w:hAnsi="Arial" w:cs="Arial"/>
          <w:b/>
          <w:sz w:val="24"/>
          <w:szCs w:val="24"/>
          <w:lang w:eastAsia="cs-CZ"/>
        </w:rPr>
        <w:t>…..…</w:t>
      </w:r>
      <w:proofErr w:type="gramEnd"/>
      <w:r w:rsidRPr="009C6FD9">
        <w:rPr>
          <w:rFonts w:ascii="Arial" w:eastAsia="Times New Roman" w:hAnsi="Arial" w:cs="Arial"/>
          <w:b/>
          <w:sz w:val="24"/>
          <w:szCs w:val="24"/>
          <w:lang w:eastAsia="cs-CZ"/>
        </w:rPr>
        <w:t>… korun českých).</w:t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 Příjemce je povinen na tento účel vynaložit nejméně </w:t>
      </w:r>
      <w:r w:rsidR="00E81C5C" w:rsidRPr="007A66B6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7A66B6">
        <w:rPr>
          <w:rFonts w:ascii="Arial" w:hAnsi="Arial" w:cs="Arial"/>
          <w:sz w:val="24"/>
          <w:szCs w:val="24"/>
        </w:rPr>
        <w:t xml:space="preserve">v rámci vyúčtování dotace </w:t>
      </w:r>
      <w:r w:rsidRPr="007A66B6">
        <w:rPr>
          <w:rFonts w:ascii="Arial" w:hAnsi="Arial" w:cs="Arial"/>
          <w:sz w:val="24"/>
          <w:szCs w:val="24"/>
        </w:rPr>
        <w:lastRenderedPageBreak/>
        <w:t xml:space="preserve">vrátit poskytovateli část dotace tak, aby výše dotace odpovídala nejvýše </w:t>
      </w:r>
      <w:r w:rsidR="00E81C5C" w:rsidRPr="007A66B6">
        <w:rPr>
          <w:rFonts w:ascii="Arial" w:hAnsi="Arial" w:cs="Arial"/>
          <w:sz w:val="24"/>
          <w:szCs w:val="24"/>
        </w:rPr>
        <w:t>50</w:t>
      </w:r>
      <w:r w:rsidRPr="007A66B6">
        <w:rPr>
          <w:rFonts w:ascii="Arial" w:hAnsi="Arial" w:cs="Arial"/>
          <w:sz w:val="24"/>
          <w:szCs w:val="24"/>
        </w:rPr>
        <w:t xml:space="preserve"> % </w:t>
      </w:r>
      <w:r w:rsidRPr="00E81C5C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75224D8" w14:textId="77777777" w:rsidR="001237D8" w:rsidRDefault="006906C3" w:rsidP="001237D8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362CE66" w14:textId="37CAAB96" w:rsidR="00FF7C3A" w:rsidRPr="007A66B6" w:rsidRDefault="006906C3" w:rsidP="00FF7C3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b/>
          <w:sz w:val="24"/>
          <w:szCs w:val="24"/>
          <w:lang w:eastAsia="cs-CZ"/>
        </w:rPr>
        <w:t>Příjemce je povinen nejpozději do 1</w:t>
      </w:r>
      <w:r w:rsidR="00B41BA2" w:rsidRPr="007A66B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8. 8. 2023 </w:t>
      </w:r>
      <w:r w:rsidRPr="007A66B6">
        <w:rPr>
          <w:rFonts w:ascii="Arial" w:eastAsia="Times New Roman" w:hAnsi="Arial" w:cs="Arial"/>
          <w:b/>
          <w:sz w:val="24"/>
          <w:szCs w:val="24"/>
          <w:lang w:eastAsia="cs-CZ"/>
        </w:rPr>
        <w:t>předložit poskytovateli vyúčtování poskytnuté dotace</w:t>
      </w:r>
      <w:r w:rsidR="00B851C2" w:rsidRPr="007A66B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1A1451" w:rsidRPr="007A66B6">
        <w:rPr>
          <w:rFonts w:ascii="Arial" w:eastAsia="Times New Roman" w:hAnsi="Arial" w:cs="Arial"/>
          <w:b/>
          <w:sz w:val="24"/>
          <w:szCs w:val="24"/>
          <w:lang w:eastAsia="cs-CZ"/>
        </w:rPr>
        <w:t>elektronicky</w:t>
      </w:r>
      <w:r w:rsidR="00B851C2" w:rsidRPr="007A66B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 datové schránky poskytovatele</w:t>
      </w:r>
      <w:r w:rsidR="00B851C2"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C12C34"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 </w:t>
      </w:r>
      <w:r w:rsidR="008D5493" w:rsidRPr="007A66B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B203D27" w14:textId="77777777" w:rsidR="00FF7C3A" w:rsidRPr="007A66B6" w:rsidRDefault="008D5493" w:rsidP="00FF7C3A">
      <w:pPr>
        <w:numPr>
          <w:ilvl w:val="1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</w:t>
      </w:r>
      <w:r w:rsidR="00C12C34"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které příjemce obdržel v souvislosti s realizací akce, na niž byla poskytnuta dotace dle této smlouvy, a to v rozsahu uvedeném ve vzoru vyúčtování dotace, který je zveřejněn v systému RAP. </w:t>
      </w:r>
      <w:r w:rsidR="00C12C34"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C12C34" w:rsidRPr="007A66B6">
        <w:rPr>
          <w:rFonts w:ascii="Arial" w:hAnsi="Arial" w:cs="Arial"/>
          <w:sz w:val="24"/>
          <w:szCs w:val="24"/>
        </w:rPr>
        <w:t>příjmy uvedené v odst. 10.18 Pravidel</w:t>
      </w:r>
      <w:r w:rsidRPr="007A66B6">
        <w:rPr>
          <w:rFonts w:ascii="Arial" w:hAnsi="Arial" w:cs="Arial"/>
          <w:sz w:val="24"/>
          <w:szCs w:val="24"/>
        </w:rPr>
        <w:t>.</w:t>
      </w:r>
    </w:p>
    <w:p w14:paraId="33A65267" w14:textId="77777777" w:rsidR="00FF7C3A" w:rsidRDefault="008D5493" w:rsidP="00FF7C3A">
      <w:pPr>
        <w:numPr>
          <w:ilvl w:val="1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</w:t>
      </w:r>
      <w:r w:rsidRPr="00FF7C3A">
        <w:rPr>
          <w:rFonts w:ascii="Arial" w:eastAsia="Times New Roman" w:hAnsi="Arial" w:cs="Arial"/>
          <w:sz w:val="24"/>
          <w:szCs w:val="24"/>
          <w:lang w:eastAsia="cs-CZ"/>
        </w:rPr>
        <w:t xml:space="preserve">smlouvy, a to v rozsahu uvedeném ve vzoru </w:t>
      </w:r>
      <w:r w:rsidR="00E32C22" w:rsidRPr="00FF7C3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1A3036" w:rsidRPr="00FF7C3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</w:p>
    <w:p w14:paraId="1015CC9E" w14:textId="1F55A4F7" w:rsidR="008D5493" w:rsidRPr="00FF7C3A" w:rsidRDefault="008D5493" w:rsidP="00FF7C3A">
      <w:pPr>
        <w:numPr>
          <w:ilvl w:val="1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F7C3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ve vzoru </w:t>
      </w:r>
      <w:r w:rsidR="00E32C22" w:rsidRPr="00FF7C3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FF7C3A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2F5790BB" w14:textId="77777777" w:rsidR="008D5493" w:rsidRPr="00957345" w:rsidRDefault="008D5493" w:rsidP="008D5493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4D582CC6" w14:textId="77777777" w:rsidR="008D5493" w:rsidRPr="007A66B6" w:rsidRDefault="008D5493" w:rsidP="008D5493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jednotlivých výdajů přesahujících částku 1000 Kč. U jednotlivých výdajů do </w:t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>výše 1000 Kč doloží příjemce pouze soupis těchto výdajů,</w:t>
      </w:r>
    </w:p>
    <w:p w14:paraId="4ABA95C6" w14:textId="5214A96D" w:rsidR="008D5493" w:rsidRPr="007A66B6" w:rsidRDefault="008D5493" w:rsidP="008D5493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plateb.</w:t>
      </w:r>
    </w:p>
    <w:p w14:paraId="627E525B" w14:textId="01EB5870" w:rsidR="008D5493" w:rsidRPr="007A66B6" w:rsidRDefault="008D5493" w:rsidP="008D549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zprávu, a to v elektronické formě do datové schránky poskytovatele.</w:t>
      </w:r>
    </w:p>
    <w:p w14:paraId="232A5297" w14:textId="77777777" w:rsidR="008D5493" w:rsidRPr="007A66B6" w:rsidRDefault="008D5493" w:rsidP="008D549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7A66B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>popis využití dotace, popis užití loga Olomouckého kraje s odkazem na jeho umístění na webových stránkách příjemce (jsou-li zřízeny).</w:t>
      </w:r>
    </w:p>
    <w:p w14:paraId="29AF230E" w14:textId="108CAB82" w:rsidR="008D5493" w:rsidRPr="007A66B6" w:rsidRDefault="008D5493" w:rsidP="008D549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B41BA2"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propagace Olomouckého kraje při splnění podmínek v čl. II. odst. 10 této smlouvy min. dvě fotografie (fotografie loga umístěného na pořízeném dopravním prostředku a </w:t>
      </w:r>
      <w:proofErr w:type="spellStart"/>
      <w:r w:rsidR="00B41BA2"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>printscreen</w:t>
      </w:r>
      <w:proofErr w:type="spellEnd"/>
      <w:r w:rsidR="00B41BA2"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</w:t>
      </w:r>
      <w:proofErr w:type="spellStart"/>
      <w:r w:rsidR="00B41BA2"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>příjmce</w:t>
      </w:r>
      <w:proofErr w:type="spellEnd"/>
      <w:r w:rsidR="00B41BA2"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 logem a textem o poskytnutí dotace Olomouckým krajem) a kopii rozhodnutí Ministerstva vnitra České republiky o poskytnutí dotace z</w:t>
      </w:r>
      <w:r w:rsidR="00B41BA2"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41BA2" w:rsidRPr="007A66B6">
        <w:rPr>
          <w:rFonts w:ascii="Arial" w:hAnsi="Arial" w:cs="Arial"/>
          <w:sz w:val="24"/>
          <w:szCs w:val="24"/>
        </w:rPr>
        <w:t xml:space="preserve">dotačního programu MV ČR 2022 </w:t>
      </w:r>
      <w:r w:rsidR="00B41BA2" w:rsidRPr="007A66B6">
        <w:rPr>
          <w:rFonts w:ascii="Arial" w:hAnsi="Arial" w:cs="Arial"/>
          <w:bCs/>
          <w:sz w:val="24"/>
          <w:szCs w:val="24"/>
        </w:rPr>
        <w:t xml:space="preserve">„Investiční účelové dotace pro jednotky sboru dobrovolných hasičů obcí“ </w:t>
      </w:r>
      <w:r w:rsidR="00B41BA2" w:rsidRPr="007A66B6">
        <w:rPr>
          <w:rFonts w:ascii="Arial" w:hAnsi="Arial" w:cs="Arial"/>
          <w:sz w:val="24"/>
          <w:szCs w:val="24"/>
        </w:rPr>
        <w:t xml:space="preserve">z výzvy </w:t>
      </w:r>
      <w:r w:rsidR="00B41BA2" w:rsidRPr="007A66B6">
        <w:rPr>
          <w:rFonts w:ascii="Arial" w:hAnsi="Arial" w:cs="Arial"/>
          <w:bCs/>
          <w:i/>
          <w:sz w:val="24"/>
          <w:szCs w:val="24"/>
          <w:highlight w:val="lightGray"/>
        </w:rPr>
        <w:t>JSDH_V1_2022 nebo JSDH_V2_2022</w:t>
      </w:r>
      <w:r w:rsidR="00B41BA2"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6FC1519C" w14:textId="77777777" w:rsidR="00B41BA2" w:rsidRPr="007A66B6" w:rsidRDefault="006906C3" w:rsidP="00CB2104">
      <w:pPr>
        <w:numPr>
          <w:ilvl w:val="0"/>
          <w:numId w:val="46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</w:t>
      </w:r>
      <w:r w:rsidR="008D5493" w:rsidRPr="00A9730D">
        <w:rPr>
          <w:rFonts w:ascii="Arial" w:eastAsia="Times New Roman" w:hAnsi="Arial" w:cs="Arial"/>
          <w:sz w:val="24"/>
          <w:szCs w:val="24"/>
          <w:lang w:eastAsia="cs-CZ"/>
        </w:rPr>
        <w:t>že dotace nebyla použita v celé výši v</w:t>
      </w:r>
      <w:r w:rsidR="00B55D6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55D62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D5493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="008D5493" w:rsidRPr="007A66B6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="008D5493" w:rsidRPr="007A66B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8D5493"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</w:t>
      </w:r>
      <w:r w:rsidR="008D5493" w:rsidRPr="007A66B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 na účel uvedený v čl. I odst. 2 a 4 této smlouvy byly nižší než celkové předpokládané uznatelné výdaje dle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8D5493" w:rsidRPr="007A66B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8D5493"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</w:t>
      </w:r>
    </w:p>
    <w:p w14:paraId="6E661405" w14:textId="57F7ABF3" w:rsidR="00B41BA2" w:rsidRPr="007A66B6" w:rsidRDefault="00B41BA2" w:rsidP="00B41BA2">
      <w:pPr>
        <w:pStyle w:val="Odstavecseseznamem"/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V případě nesplnění podmínky uvedené v čl. II odst. 1 této smlouvy, </w:t>
      </w:r>
      <w:proofErr w:type="gramStart"/>
      <w:r w:rsidRPr="007A66B6">
        <w:rPr>
          <w:rFonts w:ascii="Arial" w:eastAsia="Times New Roman" w:hAnsi="Arial" w:cs="Arial"/>
          <w:sz w:val="24"/>
          <w:szCs w:val="24"/>
          <w:lang w:eastAsia="cs-CZ"/>
        </w:rPr>
        <w:t>tj., že</w:t>
      </w:r>
      <w:proofErr w:type="gramEnd"/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 pořízení dopravního prostředku bude současně realizováno z </w:t>
      </w:r>
      <w:r w:rsidRPr="007A66B6">
        <w:rPr>
          <w:rFonts w:ascii="Arial" w:hAnsi="Arial" w:cs="Arial"/>
          <w:sz w:val="24"/>
          <w:szCs w:val="24"/>
        </w:rPr>
        <w:t xml:space="preserve">dotačního programu MV ČR 2022 </w:t>
      </w:r>
      <w:r w:rsidRPr="007A66B6">
        <w:rPr>
          <w:rFonts w:ascii="Arial" w:hAnsi="Arial" w:cs="Arial"/>
          <w:bCs/>
          <w:sz w:val="24"/>
          <w:szCs w:val="24"/>
        </w:rPr>
        <w:t xml:space="preserve">„Investiční účelové dotace pro jednotky sboru dobrovolných hasičů obcí“ </w:t>
      </w:r>
      <w:r w:rsidRPr="007A66B6">
        <w:rPr>
          <w:rFonts w:ascii="Arial" w:hAnsi="Arial" w:cs="Arial"/>
          <w:sz w:val="24"/>
          <w:szCs w:val="24"/>
        </w:rPr>
        <w:t xml:space="preserve">z výzvy </w:t>
      </w:r>
      <w:r w:rsidRPr="007A66B6">
        <w:rPr>
          <w:rFonts w:ascii="Arial" w:hAnsi="Arial" w:cs="Arial"/>
          <w:bCs/>
          <w:i/>
          <w:sz w:val="24"/>
          <w:szCs w:val="24"/>
        </w:rPr>
        <w:t>JSDH_V1_2022 nebo JSDH_V2_2022</w:t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, vrátí příjemce na účet poskytovatele celou dotaci, a to nejpozději do 15 dnů ode dne předložení vyúčtování poskytovateli. </w:t>
      </w:r>
    </w:p>
    <w:p w14:paraId="2FCBF58C" w14:textId="5E3D63B9" w:rsidR="006906C3" w:rsidRPr="007A66B6" w:rsidRDefault="00B41BA2" w:rsidP="00B41BA2">
      <w:pPr>
        <w:pStyle w:val="Odstavecseseznamem"/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lang w:eastAsia="cs-CZ"/>
        </w:rPr>
      </w:pPr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V případě dodatečné povinnosti příjemce vrátit celou dotaci z </w:t>
      </w:r>
      <w:r w:rsidRPr="007A66B6">
        <w:rPr>
          <w:rFonts w:ascii="Arial" w:hAnsi="Arial" w:cs="Arial"/>
          <w:sz w:val="24"/>
          <w:szCs w:val="24"/>
        </w:rPr>
        <w:t xml:space="preserve">dotačního programu MV ČR 2022 </w:t>
      </w:r>
      <w:r w:rsidRPr="007A66B6">
        <w:rPr>
          <w:rFonts w:ascii="Arial" w:hAnsi="Arial" w:cs="Arial"/>
          <w:bCs/>
          <w:sz w:val="24"/>
          <w:szCs w:val="24"/>
        </w:rPr>
        <w:t xml:space="preserve">„Investiční účelové dotace pro jednotky sboru dobrovolných hasičů obcí“ </w:t>
      </w:r>
      <w:r w:rsidRPr="007A66B6">
        <w:rPr>
          <w:rFonts w:ascii="Arial" w:hAnsi="Arial" w:cs="Arial"/>
          <w:sz w:val="24"/>
          <w:szCs w:val="24"/>
        </w:rPr>
        <w:t xml:space="preserve">z výzvy </w:t>
      </w:r>
      <w:r w:rsidRPr="007A66B6">
        <w:rPr>
          <w:rFonts w:ascii="Arial" w:hAnsi="Arial" w:cs="Arial"/>
          <w:bCs/>
          <w:i/>
          <w:sz w:val="24"/>
          <w:szCs w:val="24"/>
        </w:rPr>
        <w:t>JSDH_V1_2022 nebo JSDH_V2_2022</w:t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celou dotaci dle této smlouvy na účet poskytovatele nejpozději do 15 dnů ode dne doručení výzvy poskytovatele k jejímu vrácení. </w:t>
      </w:r>
      <w:r w:rsidR="008D5493"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dotaci nebo její část v případě uvedeném v předchozí větě, dopustí se porušení rozpočtové kázně ve smyslu </w:t>
      </w:r>
      <w:proofErr w:type="spellStart"/>
      <w:r w:rsidR="008D5493" w:rsidRPr="007A66B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8D5493"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</w:t>
      </w:r>
      <w:r w:rsidR="006906C3" w:rsidRPr="007A66B6">
        <w:rPr>
          <w:rFonts w:ascii="Arial" w:eastAsia="Times New Roman" w:hAnsi="Arial" w:cs="Arial"/>
          <w:sz w:val="24"/>
          <w:szCs w:val="24"/>
          <w:lang w:eastAsia="cs-CZ"/>
        </w:rPr>
        <w:t>ve znění pozdějších předpisů</w:t>
      </w:r>
      <w:r w:rsidR="00FF7C3A" w:rsidRPr="007A66B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6A8CA9F" w14:textId="05F31BC8" w:rsidR="006906C3" w:rsidRDefault="009A3DA5" w:rsidP="00CB2104">
      <w:pPr>
        <w:numPr>
          <w:ilvl w:val="0"/>
          <w:numId w:val="46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</w:t>
      </w:r>
      <w:r w:rsidR="00354AE2" w:rsidRPr="007A66B6">
        <w:rPr>
          <w:rFonts w:ascii="Arial" w:eastAsia="Times New Roman" w:hAnsi="Arial" w:cs="Arial"/>
          <w:sz w:val="24"/>
          <w:szCs w:val="24"/>
          <w:lang w:eastAsia="cs-CZ"/>
        </w:rPr>
        <w:t>že příjemce použije dotaci</w:t>
      </w:r>
      <w:r w:rsidR="00354AE2">
        <w:rPr>
          <w:rFonts w:ascii="Arial" w:eastAsia="Times New Roman" w:hAnsi="Arial" w:cs="Arial"/>
          <w:sz w:val="24"/>
          <w:szCs w:val="24"/>
          <w:lang w:eastAsia="cs-CZ"/>
        </w:rPr>
        <w:t xml:space="preserve"> nebo její část na jiný účel než účel sjednaný touto </w:t>
      </w:r>
      <w:r w:rsidR="00354AE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="00354AE2"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354AE2" w:rsidRPr="00957345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 w:rsidR="00354AE2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="00354AE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354AE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354AE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54AE2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354AE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354AE2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="00354AE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354AE2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="00354AE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354AE2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="00354AE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závěrečnou zprávu ve lhůtě 15 dnů ode dne doručení výzvy </w:t>
      </w:r>
      <w:r w:rsidRPr="006906C3">
        <w:rPr>
          <w:rFonts w:ascii="Arial" w:eastAsia="Times New Roman" w:hAnsi="Arial" w:cs="Arial"/>
          <w:sz w:val="24"/>
          <w:szCs w:val="24"/>
          <w:lang w:eastAsia="cs-CZ"/>
        </w:rPr>
        <w:t>poskytovatele.</w:t>
      </w:r>
    </w:p>
    <w:p w14:paraId="3C9258FB" w14:textId="677D8D76" w:rsidR="009A3DA5" w:rsidRPr="006906C3" w:rsidRDefault="009A3DA5" w:rsidP="00CB2104">
      <w:pPr>
        <w:numPr>
          <w:ilvl w:val="0"/>
          <w:numId w:val="46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6906C3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FF7C3A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3C4177" w:rsidRPr="00957345" w14:paraId="3C925901" w14:textId="77777777" w:rsidTr="00FF7C3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21EE8C69" w:rsidR="003C4177" w:rsidRPr="00957345" w:rsidRDefault="003C4177" w:rsidP="003C417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3C4177" w:rsidRPr="00957345" w:rsidRDefault="003C4177" w:rsidP="003C417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C4177" w:rsidRPr="003E0167" w14:paraId="4C47E347" w14:textId="77777777" w:rsidTr="009C6FD9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63F994A7" w:rsidR="003C4177" w:rsidRPr="003E0167" w:rsidRDefault="003C4177" w:rsidP="003C417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3C4177" w:rsidRPr="003E0167" w:rsidRDefault="003C4177" w:rsidP="003C417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C4177" w:rsidRPr="00957345" w14:paraId="3C925904" w14:textId="77777777" w:rsidTr="009C6FD9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96F2671" w:rsidR="003C4177" w:rsidRPr="00957345" w:rsidRDefault="003C4177" w:rsidP="003C417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3C4177" w:rsidRPr="00957345" w:rsidRDefault="003C4177" w:rsidP="003C417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3C4177" w:rsidRPr="00957345" w14:paraId="3C92590A" w14:textId="77777777" w:rsidTr="0060468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4875D87" w:rsidR="003C4177" w:rsidRPr="00957345" w:rsidRDefault="003C4177" w:rsidP="003C417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3C4177" w:rsidRPr="00957345" w:rsidRDefault="003C4177" w:rsidP="003C417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C4177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356E7B8D" w:rsidR="003C4177" w:rsidRPr="00957345" w:rsidRDefault="003C4177" w:rsidP="003C417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3C4177" w:rsidRPr="00957345" w:rsidRDefault="003C4177" w:rsidP="003C417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C4177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6EA0B04" w:rsidR="003C4177" w:rsidRPr="00957345" w:rsidRDefault="003C4177" w:rsidP="003C417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3C4177" w:rsidRPr="00957345" w:rsidRDefault="003C4177" w:rsidP="003C417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C4177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1BAF1041" w:rsidR="003C4177" w:rsidRPr="003E0167" w:rsidRDefault="003C4177" w:rsidP="003C417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3C4177" w:rsidRPr="003E0167" w:rsidRDefault="003C4177" w:rsidP="003C417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FBC45D8" w:rsidR="009A3DA5" w:rsidRPr="007A66B6" w:rsidRDefault="009A3DA5" w:rsidP="006906C3">
      <w:pPr>
        <w:numPr>
          <w:ilvl w:val="0"/>
          <w:numId w:val="43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</w:t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A80EA5" w:rsidRPr="007A66B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A80EA5" w:rsidRPr="007A66B6">
        <w:rPr>
          <w:rFonts w:ascii="Arial" w:eastAsia="Times New Roman" w:hAnsi="Arial" w:cs="Arial"/>
          <w:sz w:val="24"/>
          <w:szCs w:val="24"/>
          <w:lang w:eastAsia="cs-CZ"/>
        </w:rPr>
        <w:t>27-4228120277/0100. Případný odvod či penále se hradí na účet poskytovatele č. 27-4228320287/0100</w:t>
      </w:r>
      <w:r w:rsidR="00FF7C3A" w:rsidRPr="007A66B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3" w14:textId="733B3789" w:rsidR="009A3DA5" w:rsidRPr="007A66B6" w:rsidRDefault="009A3DA5" w:rsidP="006906C3">
      <w:pPr>
        <w:numPr>
          <w:ilvl w:val="0"/>
          <w:numId w:val="43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33E2325" w:rsidR="00836AA2" w:rsidRPr="007A66B6" w:rsidRDefault="00836AA2" w:rsidP="0054164F">
      <w:pPr>
        <w:numPr>
          <w:ilvl w:val="0"/>
          <w:numId w:val="43"/>
        </w:numPr>
        <w:tabs>
          <w:tab w:val="num" w:pos="747"/>
        </w:tabs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</w:t>
      </w:r>
      <w:r w:rsidR="004041EF" w:rsidRPr="007A66B6">
        <w:rPr>
          <w:rFonts w:ascii="Arial" w:eastAsia="Times New Roman" w:hAnsi="Arial" w:cs="Arial"/>
          <w:b/>
          <w:sz w:val="24"/>
          <w:szCs w:val="24"/>
          <w:lang w:eastAsia="cs-CZ"/>
        </w:rPr>
        <w:t>je povinen</w:t>
      </w:r>
      <w:r w:rsidR="004041EF"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41EF" w:rsidRPr="007A66B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uvádět logo poskytovatele na svých webových stránkách (jsou-li zřízeny) po dobu </w:t>
      </w:r>
      <w:r w:rsidR="0054164F" w:rsidRPr="007A66B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od nabytí účinnosti smlouvy nejméně do </w:t>
      </w:r>
      <w:r w:rsidR="00B41BA2" w:rsidRPr="007A66B6">
        <w:rPr>
          <w:rFonts w:ascii="Arial" w:eastAsia="Times New Roman" w:hAnsi="Arial" w:cs="Arial"/>
          <w:b/>
          <w:sz w:val="24"/>
          <w:szCs w:val="24"/>
          <w:lang w:eastAsia="cs-CZ"/>
        </w:rPr>
        <w:t>31. 8. 2023</w:t>
      </w:r>
      <w:r w:rsidR="004041EF" w:rsidRPr="007A66B6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4041EF" w:rsidRPr="007A66B6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</w:t>
      </w:r>
      <w:r w:rsidR="004041EF" w:rsidRPr="007A66B6">
        <w:rPr>
          <w:rFonts w:ascii="Arial" w:eastAsia="Times New Roman" w:hAnsi="Arial" w:cs="Arial"/>
          <w:b/>
          <w:sz w:val="24"/>
          <w:szCs w:val="24"/>
          <w:lang w:eastAsia="cs-CZ"/>
        </w:rPr>
        <w:t>Spolu s logem zde bude vždy uvedena informace, že poskytovatel akci finančně podpořil</w:t>
      </w:r>
      <w:r w:rsidRPr="007A66B6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78DFD4F3" w14:textId="77777777" w:rsidR="00B41BA2" w:rsidRPr="007A66B6" w:rsidRDefault="00B41BA2" w:rsidP="00B41BA2">
      <w:pPr>
        <w:pStyle w:val="Odstavecseseznamem"/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označit dopravní prostředek pořízený z prostředků dotace logem Olomouckého kraje a pořídit fotodokumentaci o této propagaci poskytovatele. </w:t>
      </w:r>
    </w:p>
    <w:p w14:paraId="3DF95B73" w14:textId="5DFB1F51" w:rsidR="00B41BA2" w:rsidRPr="007A66B6" w:rsidRDefault="00B41BA2" w:rsidP="00B41BA2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Povinně pořízená fotodokumentace (minimálně dvě fotografie dokladující propagaci poskytovatele - </w:t>
      </w:r>
      <w:r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fotografie loga Olomouckého kraje umístěného na pořízeném dopravním prostředku a </w:t>
      </w:r>
      <w:proofErr w:type="spellStart"/>
      <w:r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>printscreen</w:t>
      </w:r>
      <w:proofErr w:type="spellEnd"/>
      <w:r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</w:t>
      </w:r>
      <w:proofErr w:type="spellStart"/>
      <w:r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>příjmce</w:t>
      </w:r>
      <w:proofErr w:type="spellEnd"/>
      <w:r w:rsidRPr="007A66B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 logem Olomouckého kraje a textem, že poskytovatel akci finančně podpořil)</w:t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předložena společně se závěrečnou zprávou.</w:t>
      </w:r>
    </w:p>
    <w:p w14:paraId="3C925919" w14:textId="20DFFAC2" w:rsidR="009A3DA5" w:rsidRPr="007A66B6" w:rsidRDefault="009A3DA5" w:rsidP="006906C3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A66B6" w:rsidRDefault="009A3DA5" w:rsidP="006906C3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bude příjemce při realizaci akce, na n</w:t>
      </w:r>
      <w:r w:rsidR="00255AE2" w:rsidRPr="007A66B6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7A66B6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A66B6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6260AB60" w:rsidR="001D30FE" w:rsidRPr="007A66B6" w:rsidRDefault="001D30FE" w:rsidP="006906C3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</w:pPr>
      <w:r w:rsidRPr="007A66B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</w:t>
      </w:r>
      <w:r w:rsidR="00CB2104" w:rsidRPr="007A66B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dle čl. 1 odst. 6 </w:t>
      </w:r>
      <w:r w:rsidR="00CB2104" w:rsidRPr="007A66B6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 xml:space="preserve">nebo čl. 1 odst. 13 Zásad. (odkaz na odst. 13 se uvede v případě, že dotace bude poskytována v režimu de </w:t>
      </w:r>
      <w:proofErr w:type="spellStart"/>
      <w:r w:rsidR="00CB2104" w:rsidRPr="007A66B6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="00CB2104" w:rsidRPr="007A66B6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, tj. pokud v čl. III budou uvedeny odstavce 2-5)</w:t>
      </w:r>
      <w:r w:rsidRPr="007A66B6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.</w:t>
      </w:r>
    </w:p>
    <w:p w14:paraId="0E1C7037" w14:textId="77777777" w:rsidR="00CB2104" w:rsidRPr="007A66B6" w:rsidRDefault="001D30FE" w:rsidP="00CB2104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="00CB2104" w:rsidRPr="007A66B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čl. 1 odst. 6 Zásad, kterou ve lhůtě stanovené Zásadami neoznámil poskytovateli.</w:t>
      </w:r>
    </w:p>
    <w:p w14:paraId="73B2B49D" w14:textId="7409AA85" w:rsidR="001D30FE" w:rsidRPr="00957345" w:rsidRDefault="00CB2104" w:rsidP="00CB21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A66B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7A66B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A66B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§ 22 zákona č.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250/2000 Sb., o rozpočtových pravidlech územních rozpočtů, ve znění pozdějších předpisů</w:t>
      </w:r>
      <w:r w:rsidR="001D30FE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7A66B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</w:t>
      </w:r>
      <w:r w:rsidRPr="007A66B6">
        <w:rPr>
          <w:rFonts w:ascii="Arial" w:eastAsia="Times New Roman" w:hAnsi="Arial" w:cs="Arial"/>
          <w:sz w:val="24"/>
          <w:szCs w:val="24"/>
          <w:lang w:eastAsia="cs-CZ"/>
        </w:rPr>
        <w:t>ve znění pozdějších právních předpisů, a se zákonem č. 250/2000 Sb., o rozpočtových pravidlech územních rozpočtů, ve znění pozdějších právních předpisů.</w:t>
      </w:r>
    </w:p>
    <w:p w14:paraId="007AB9E3" w14:textId="7554CB97" w:rsidR="004514E3" w:rsidRPr="007A66B6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7A66B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Pokud nebude možné vzhledem k účelu dotace vyloučit veřejnou podporu, bude dotace po kontrole dostatku volného limitu příjemce v centrálním registru podpor malého </w:t>
      </w:r>
      <w:proofErr w:type="spellStart"/>
      <w:r w:rsidRPr="007A66B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rozhsahu</w:t>
      </w:r>
      <w:proofErr w:type="spellEnd"/>
      <w:r w:rsidRPr="007A66B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(de </w:t>
      </w:r>
      <w:proofErr w:type="spellStart"/>
      <w:r w:rsidRPr="007A66B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Pr="007A66B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) poskytovatelem poskytována v režimu de </w:t>
      </w:r>
      <w:proofErr w:type="spellStart"/>
      <w:r w:rsidRPr="007A66B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Pr="007A66B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. V takovém případě se uvedou následující odst. 2-5:</w:t>
      </w:r>
    </w:p>
    <w:p w14:paraId="12DFBDFA" w14:textId="77777777" w:rsidR="00170EC7" w:rsidRPr="00E303CB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7A66B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7A66B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Pr="007A66B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, které bylo zveřejněno v Úředním věstníku Evropské </w:t>
      </w:r>
      <w:r w:rsidRPr="00E303C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unie č. L 352/1 dne 24. prosince 2013.</w:t>
      </w:r>
    </w:p>
    <w:p w14:paraId="003E0770" w14:textId="1C812624" w:rsidR="00170EC7" w:rsidRPr="00E303CB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E303C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E303CB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E303C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E303C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E303C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E303C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(uveřejněno v úředním věstníku EU dne 24. 12. 2013 č. L 352/1)</w:t>
      </w:r>
      <w:r w:rsidRPr="00E303C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FBEE7AA" w:rsidR="00170EC7" w:rsidRPr="00E303CB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E303C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V případě rozdělení příjemce na dva samostatné podniky či více samostatných podniků v </w:t>
      </w:r>
      <w:r w:rsidRPr="00E303C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E303C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je příjemce </w:t>
      </w:r>
      <w:r w:rsidRPr="00E303C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lastRenderedPageBreak/>
        <w:t xml:space="preserve">povinen neprodleně po rozdělení kontaktovat poskytovatele za účelem sdělení informace, jak podporu de </w:t>
      </w:r>
      <w:proofErr w:type="spellStart"/>
      <w:r w:rsidRPr="00E303C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E303C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poskytnutou dle této smlouvy rozdělit v Centrálním registru podpor malého rozsahu.</w:t>
      </w:r>
    </w:p>
    <w:p w14:paraId="13D85CBE" w14:textId="6D952D4E" w:rsidR="00906564" w:rsidRPr="003C2A5F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A5F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3C2A5F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1DFA9417" w:rsidR="00A62D21" w:rsidRPr="003C2A5F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A5F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dle </w:t>
      </w:r>
      <w:r w:rsidR="00FF7C3A">
        <w:rPr>
          <w:rFonts w:ascii="Arial" w:hAnsi="Arial" w:cs="Arial"/>
          <w:sz w:val="24"/>
          <w:szCs w:val="24"/>
          <w:lang w:eastAsia="cs-CZ"/>
        </w:rPr>
        <w:br/>
      </w:r>
      <w:r w:rsidRPr="003C2A5F">
        <w:rPr>
          <w:rFonts w:ascii="Arial" w:hAnsi="Arial" w:cs="Arial"/>
          <w:sz w:val="24"/>
          <w:szCs w:val="24"/>
          <w:lang w:eastAsia="cs-CZ"/>
        </w:rPr>
        <w:t>§ 10d zákona č. 250/2000 Sb., o rozpočtových pravidlech územních rozpočtů, ve znění pozdějších právních předpisů.</w:t>
      </w:r>
    </w:p>
    <w:p w14:paraId="4A7A1502" w14:textId="77777777" w:rsidR="00FF7C3A" w:rsidRPr="00FF7C3A" w:rsidRDefault="00FF7C3A" w:rsidP="00FF7C3A">
      <w:pPr>
        <w:numPr>
          <w:ilvl w:val="0"/>
          <w:numId w:val="19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F7C3A">
        <w:rPr>
          <w:rFonts w:ascii="Arial" w:hAnsi="Arial" w:cs="Arial"/>
          <w:b/>
          <w:sz w:val="24"/>
          <w:szCs w:val="24"/>
          <w:lang w:eastAsia="cs-CZ"/>
        </w:rPr>
        <w:t>Tato smlouva nabývá účinnosti dnem jejího uveřejnění v registru smluv</w:t>
      </w:r>
      <w:r w:rsidRPr="00FF7C3A">
        <w:rPr>
          <w:rFonts w:ascii="Arial" w:hAnsi="Arial" w:cs="Arial"/>
          <w:b/>
          <w:color w:val="1F497D"/>
          <w:sz w:val="24"/>
          <w:szCs w:val="24"/>
          <w:lang w:eastAsia="cs-CZ"/>
        </w:rPr>
        <w:t>.</w:t>
      </w:r>
    </w:p>
    <w:p w14:paraId="3C92591E" w14:textId="6A89FB49" w:rsidR="009A3DA5" w:rsidRPr="00957345" w:rsidRDefault="009A3DA5" w:rsidP="00FF7C3A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2C91AD4" w:rsidR="009A3DA5" w:rsidRPr="00FF7C3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F7C3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Poskytnutí dotace a uzavření této smlouvy bylo schváleno usnesením Zastupitelstva Olomouckého </w:t>
      </w:r>
      <w:proofErr w:type="gramStart"/>
      <w:r w:rsidRPr="00FF7C3A">
        <w:rPr>
          <w:rFonts w:ascii="Arial" w:eastAsia="Times New Roman" w:hAnsi="Arial" w:cs="Arial"/>
          <w:b/>
          <w:sz w:val="24"/>
          <w:szCs w:val="24"/>
          <w:lang w:eastAsia="cs-CZ"/>
        </w:rPr>
        <w:t>kraje č ......... ze</w:t>
      </w:r>
      <w:proofErr w:type="gramEnd"/>
      <w:r w:rsidRPr="00FF7C3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dne .........</w:t>
      </w:r>
    </w:p>
    <w:p w14:paraId="4518EDD3" w14:textId="298F58E0" w:rsidR="00B851C2" w:rsidRPr="00FF7C3A" w:rsidRDefault="00B851C2" w:rsidP="00B851C2">
      <w:pPr>
        <w:pStyle w:val="Odstavecseseznamem"/>
        <w:numPr>
          <w:ilvl w:val="0"/>
          <w:numId w:val="35"/>
        </w:numPr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F7C3A">
        <w:rPr>
          <w:rFonts w:ascii="Arial" w:eastAsia="Times New Roman" w:hAnsi="Arial" w:cs="Arial"/>
          <w:b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 samostatném souboru.</w:t>
      </w:r>
    </w:p>
    <w:p w14:paraId="7B515D4B" w14:textId="629A7CC5" w:rsidR="004041EF" w:rsidRDefault="004041EF" w:rsidP="004041EF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2AA39B5D" w14:textId="77777777" w:rsidR="004041EF" w:rsidRPr="00FF7C3A" w:rsidRDefault="004041EF" w:rsidP="004041EF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F7C3A">
        <w:rPr>
          <w:rFonts w:ascii="Arial" w:eastAsia="Times New Roman" w:hAnsi="Arial" w:cs="Arial"/>
          <w:b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sectPr w:rsidR="004041EF" w:rsidRPr="00FF7C3A" w:rsidSect="009C6F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276" w:left="1418" w:header="708" w:footer="551" w:gutter="0"/>
      <w:pgNumType w:start="73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09A1C" w16cex:dateUtc="2020-12-01T09:31:00Z"/>
  <w16cex:commentExtensible w16cex:durableId="23663BC2" w16cex:dateUtc="2020-11-23T12:46:00Z"/>
  <w16cex:commentExtensible w16cex:durableId="23708622" w16cex:dateUtc="2020-12-01T0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A6ADE5" w16cid:durableId="23709A1C"/>
  <w16cid:commentId w16cid:paraId="3A64E921" w16cid:durableId="23663B4E"/>
  <w16cid:commentId w16cid:paraId="50F0840C" w16cid:durableId="23663B4F"/>
  <w16cid:commentId w16cid:paraId="2F1775BA" w16cid:durableId="23663B50"/>
  <w16cid:commentId w16cid:paraId="725C7FBE" w16cid:durableId="23663BC2"/>
  <w16cid:commentId w16cid:paraId="02E31BDC" w16cid:durableId="23663B51"/>
  <w16cid:commentId w16cid:paraId="036BEA06" w16cid:durableId="237086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EF3D1" w14:textId="77777777" w:rsidR="002F638A" w:rsidRDefault="002F638A" w:rsidP="00D40C40">
      <w:r>
        <w:separator/>
      </w:r>
    </w:p>
  </w:endnote>
  <w:endnote w:type="continuationSeparator" w:id="0">
    <w:p w14:paraId="0F2C97F6" w14:textId="77777777" w:rsidR="002F638A" w:rsidRDefault="002F638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E4415" w14:textId="77777777" w:rsidR="0064521B" w:rsidRDefault="006452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0F48D" w14:textId="361040E5" w:rsidR="009C6FD9" w:rsidRPr="005F3AAD" w:rsidRDefault="002C1216" w:rsidP="009C6FD9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380631440"/>
        <w:docPartObj>
          <w:docPartGallery w:val="Page Numbers (Bottom of Page)"/>
          <w:docPartUnique/>
        </w:docPartObj>
      </w:sdtPr>
      <w:sdtEndPr/>
      <w:sdtContent>
        <w:r w:rsidR="0064521B">
          <w:rPr>
            <w:rFonts w:ascii="Arial" w:hAnsi="Arial" w:cs="Arial"/>
            <w:i/>
            <w:sz w:val="20"/>
            <w:szCs w:val="20"/>
          </w:rPr>
          <w:t>Zastupitelstvo</w:t>
        </w:r>
        <w:r w:rsidR="009C6FD9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64521B">
          <w:rPr>
            <w:rFonts w:ascii="Arial" w:hAnsi="Arial" w:cs="Arial"/>
            <w:i/>
            <w:sz w:val="20"/>
            <w:szCs w:val="20"/>
          </w:rPr>
          <w:t>13. 12</w:t>
        </w:r>
        <w:r w:rsidR="009C6FD9">
          <w:rPr>
            <w:rFonts w:ascii="Arial" w:hAnsi="Arial" w:cs="Arial"/>
            <w:i/>
            <w:sz w:val="20"/>
            <w:szCs w:val="20"/>
          </w:rPr>
          <w:t>. 2021</w:t>
        </w:r>
        <w:r w:rsidR="009C6FD9" w:rsidRPr="005F3AAD">
          <w:rPr>
            <w:rFonts w:ascii="Arial" w:hAnsi="Arial" w:cs="Arial"/>
            <w:i/>
            <w:sz w:val="20"/>
            <w:szCs w:val="20"/>
          </w:rPr>
          <w:tab/>
        </w:r>
        <w:r w:rsidR="009C6FD9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9C6FD9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9C6FD9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9C6FD9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73</w:t>
        </w:r>
        <w:r w:rsidR="009C6FD9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9C6FD9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9C6FD9">
          <w:rPr>
            <w:rFonts w:ascii="Arial" w:hAnsi="Arial" w:cs="Arial"/>
            <w:i/>
            <w:sz w:val="20"/>
            <w:szCs w:val="20"/>
          </w:rPr>
          <w:t xml:space="preserve"> </w:t>
        </w:r>
        <w:r w:rsidR="009C6FD9">
          <w:rPr>
            <w:rFonts w:ascii="Arial" w:hAnsi="Arial" w:cs="Arial"/>
            <w:i/>
            <w:sz w:val="20"/>
            <w:szCs w:val="20"/>
          </w:rPr>
          <w:fldChar w:fldCharType="begin"/>
        </w:r>
        <w:r w:rsidR="009C6FD9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9C6FD9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8</w:t>
        </w:r>
        <w:r w:rsidR="009C6FD9">
          <w:rPr>
            <w:rFonts w:ascii="Arial" w:hAnsi="Arial" w:cs="Arial"/>
            <w:i/>
            <w:sz w:val="20"/>
            <w:szCs w:val="20"/>
          </w:rPr>
          <w:fldChar w:fldCharType="end"/>
        </w:r>
        <w:r w:rsidR="009E0638">
          <w:rPr>
            <w:rFonts w:ascii="Arial" w:hAnsi="Arial" w:cs="Arial"/>
            <w:i/>
            <w:sz w:val="20"/>
            <w:szCs w:val="20"/>
          </w:rPr>
          <w:t>0</w:t>
        </w:r>
        <w:r w:rsidR="009C6FD9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22729B0E" w14:textId="685D2764" w:rsidR="009C6FD9" w:rsidRDefault="002C1216" w:rsidP="009C6FD9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9C6FD9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9C6FD9" w:rsidRPr="00D75863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13_02 Program na podporu JSDH 2022 – vyhlášení</w:t>
    </w:r>
  </w:p>
  <w:p w14:paraId="21B3315E" w14:textId="13FB12CD" w:rsidR="009C6FD9" w:rsidRDefault="002C1216" w:rsidP="009C6FD9">
    <w:pPr>
      <w:pStyle w:val="Zpat"/>
      <w:pBdr>
        <w:top w:val="single" w:sz="4" w:space="1" w:color="auto"/>
      </w:pBdr>
      <w:tabs>
        <w:tab w:val="left" w:pos="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60588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Usnesení příloha </w:t>
    </w:r>
    <w:bookmarkStart w:id="0" w:name="_GoBack"/>
    <w:bookmarkEnd w:id="0"/>
    <w:r w:rsidR="009C6FD9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="009C6FD9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 w:rsidR="009C6FD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9C6FD9" w:rsidRPr="00C624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poskytování dotací z rozpočtu Olomouckého kraje v dotačním titulu </w:t>
    </w:r>
  </w:p>
  <w:p w14:paraId="37BA5330" w14:textId="0E4A4670" w:rsidR="00D20B9A" w:rsidRPr="005F64F8" w:rsidRDefault="009C6FD9" w:rsidP="009C6FD9">
    <w:pPr>
      <w:pStyle w:val="Zpat"/>
      <w:pBdr>
        <w:top w:val="single" w:sz="4" w:space="1" w:color="auto"/>
      </w:pBdr>
      <w:tabs>
        <w:tab w:val="left" w:pos="0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C6240A">
      <w:rPr>
        <w:rFonts w:ascii="Arial" w:eastAsia="Times New Roman" w:hAnsi="Arial" w:cs="Arial"/>
        <w:i/>
        <w:iCs/>
        <w:sz w:val="20"/>
        <w:szCs w:val="20"/>
        <w:lang w:eastAsia="cs-CZ"/>
      </w:rPr>
      <w:t>č. 13_02_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B58AA" w14:textId="60B16B46" w:rsidR="00A375C6" w:rsidRPr="00B72E68" w:rsidRDefault="00A375C6" w:rsidP="007E5F7A">
    <w:pPr>
      <w:widowControl w:val="0"/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C0E0C" w14:textId="77777777" w:rsidR="002F638A" w:rsidRDefault="002F638A" w:rsidP="00D40C40">
      <w:r>
        <w:separator/>
      </w:r>
    </w:p>
  </w:footnote>
  <w:footnote w:type="continuationSeparator" w:id="0">
    <w:p w14:paraId="3251B7BE" w14:textId="77777777" w:rsidR="002F638A" w:rsidRDefault="002F638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3B0A2" w14:textId="77777777" w:rsidR="0064521B" w:rsidRDefault="006452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C27F3" w14:textId="4BBC59C0" w:rsidR="0064521B" w:rsidRDefault="002C1216" w:rsidP="0064521B">
    <w:pPr>
      <w:pStyle w:val="Zpat"/>
      <w:tabs>
        <w:tab w:val="left" w:pos="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60588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Usnesení příloha </w:t>
    </w:r>
    <w:r w:rsidR="0064521B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="0064521B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 w:rsidR="0064521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64521B" w:rsidRPr="00C624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poskytování dotací z rozpočtu Olomouckého kraje v dotačním titulu </w:t>
    </w:r>
  </w:p>
  <w:p w14:paraId="2AC86426" w14:textId="64DCAFF4" w:rsidR="00B72E68" w:rsidRDefault="0064521B" w:rsidP="0064521B">
    <w:pPr>
      <w:pStyle w:val="Zpat"/>
      <w:tabs>
        <w:tab w:val="left" w:pos="0"/>
      </w:tabs>
      <w:ind w:left="0" w:firstLine="0"/>
    </w:pPr>
    <w:r w:rsidRPr="00C6240A">
      <w:rPr>
        <w:rFonts w:ascii="Arial" w:eastAsia="Times New Roman" w:hAnsi="Arial" w:cs="Arial"/>
        <w:i/>
        <w:iCs/>
        <w:sz w:val="20"/>
        <w:szCs w:val="20"/>
        <w:lang w:eastAsia="cs-CZ"/>
      </w:rPr>
      <w:t>č. 13_02_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</w:p>
  <w:p w14:paraId="70CE5A45" w14:textId="77777777" w:rsidR="00B72E68" w:rsidRDefault="00B72E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F94A" w14:textId="0818E87F" w:rsidR="00B72E68" w:rsidRDefault="00B72E68">
    <w:pPr>
      <w:pStyle w:val="Zhlav"/>
    </w:pPr>
    <w:r>
      <w:rPr>
        <w:rFonts w:ascii="Arial" w:hAnsi="Arial" w:cs="Arial"/>
        <w:b/>
        <w:bCs/>
        <w:i/>
        <w:iCs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2524F"/>
    <w:multiLevelType w:val="multilevel"/>
    <w:tmpl w:val="90826E66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45613DB"/>
    <w:multiLevelType w:val="multilevel"/>
    <w:tmpl w:val="0FEAF27E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153777"/>
    <w:multiLevelType w:val="multilevel"/>
    <w:tmpl w:val="0E88FC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16"/>
  </w:num>
  <w:num w:numId="4">
    <w:abstractNumId w:val="35"/>
  </w:num>
  <w:num w:numId="5">
    <w:abstractNumId w:val="17"/>
  </w:num>
  <w:num w:numId="6">
    <w:abstractNumId w:val="32"/>
  </w:num>
  <w:num w:numId="7">
    <w:abstractNumId w:val="7"/>
  </w:num>
  <w:num w:numId="8">
    <w:abstractNumId w:val="20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2"/>
  </w:num>
  <w:num w:numId="14">
    <w:abstractNumId w:val="29"/>
  </w:num>
  <w:num w:numId="15">
    <w:abstractNumId w:val="37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3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1"/>
  </w:num>
  <w:num w:numId="30">
    <w:abstractNumId w:val="23"/>
  </w:num>
  <w:num w:numId="31">
    <w:abstractNumId w:val="10"/>
  </w:num>
  <w:num w:numId="32">
    <w:abstractNumId w:val="36"/>
  </w:num>
  <w:num w:numId="33">
    <w:abstractNumId w:val="31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5"/>
  </w:num>
  <w:num w:numId="43">
    <w:abstractNumId w:val="12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17FE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5D1D"/>
    <w:rsid w:val="000576BE"/>
    <w:rsid w:val="0005772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0C8B"/>
    <w:rsid w:val="000812E1"/>
    <w:rsid w:val="00083837"/>
    <w:rsid w:val="00083C15"/>
    <w:rsid w:val="00083E3C"/>
    <w:rsid w:val="00084FDA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3172"/>
    <w:rsid w:val="000A5F56"/>
    <w:rsid w:val="000A6591"/>
    <w:rsid w:val="000B0318"/>
    <w:rsid w:val="000B06AF"/>
    <w:rsid w:val="000B103E"/>
    <w:rsid w:val="000B1B0F"/>
    <w:rsid w:val="000B2B07"/>
    <w:rsid w:val="000B4B4A"/>
    <w:rsid w:val="000B4C18"/>
    <w:rsid w:val="000B6728"/>
    <w:rsid w:val="000B6E55"/>
    <w:rsid w:val="000B79FE"/>
    <w:rsid w:val="000B7A89"/>
    <w:rsid w:val="000C02E4"/>
    <w:rsid w:val="000C1B93"/>
    <w:rsid w:val="000C237E"/>
    <w:rsid w:val="000C4ED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722F"/>
    <w:rsid w:val="00117CC2"/>
    <w:rsid w:val="00117EA0"/>
    <w:rsid w:val="00122793"/>
    <w:rsid w:val="001235B9"/>
    <w:rsid w:val="001237D8"/>
    <w:rsid w:val="001241A7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04F5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451"/>
    <w:rsid w:val="001A1B34"/>
    <w:rsid w:val="001A1C6B"/>
    <w:rsid w:val="001A2370"/>
    <w:rsid w:val="001A2630"/>
    <w:rsid w:val="001A3036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0D5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15D8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149B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2A9"/>
    <w:rsid w:val="002A2372"/>
    <w:rsid w:val="002A2634"/>
    <w:rsid w:val="002A3CD3"/>
    <w:rsid w:val="002A48B2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216"/>
    <w:rsid w:val="002C1669"/>
    <w:rsid w:val="002C18C9"/>
    <w:rsid w:val="002C270B"/>
    <w:rsid w:val="002C2880"/>
    <w:rsid w:val="002C2940"/>
    <w:rsid w:val="002C4E03"/>
    <w:rsid w:val="002C6503"/>
    <w:rsid w:val="002D2C99"/>
    <w:rsid w:val="002D35B4"/>
    <w:rsid w:val="002D5445"/>
    <w:rsid w:val="002D688A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38A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32B"/>
    <w:rsid w:val="00317A8E"/>
    <w:rsid w:val="00320D14"/>
    <w:rsid w:val="00321FF4"/>
    <w:rsid w:val="0032223E"/>
    <w:rsid w:val="00322442"/>
    <w:rsid w:val="00323131"/>
    <w:rsid w:val="0032384F"/>
    <w:rsid w:val="00324F6F"/>
    <w:rsid w:val="00325F77"/>
    <w:rsid w:val="00326204"/>
    <w:rsid w:val="00331407"/>
    <w:rsid w:val="00332FD6"/>
    <w:rsid w:val="0033568D"/>
    <w:rsid w:val="00335BBC"/>
    <w:rsid w:val="00337053"/>
    <w:rsid w:val="00337CC7"/>
    <w:rsid w:val="003407BA"/>
    <w:rsid w:val="00341E0B"/>
    <w:rsid w:val="003427DA"/>
    <w:rsid w:val="00343694"/>
    <w:rsid w:val="00343A71"/>
    <w:rsid w:val="003454CB"/>
    <w:rsid w:val="00345E5F"/>
    <w:rsid w:val="003475F9"/>
    <w:rsid w:val="00350A22"/>
    <w:rsid w:val="00350F39"/>
    <w:rsid w:val="00353365"/>
    <w:rsid w:val="003534FD"/>
    <w:rsid w:val="003540D3"/>
    <w:rsid w:val="00354AE2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4773"/>
    <w:rsid w:val="00396CEB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4E3"/>
    <w:rsid w:val="003B052C"/>
    <w:rsid w:val="003B0643"/>
    <w:rsid w:val="003B148A"/>
    <w:rsid w:val="003B2510"/>
    <w:rsid w:val="003B4C3B"/>
    <w:rsid w:val="003B4F80"/>
    <w:rsid w:val="003B55DD"/>
    <w:rsid w:val="003B6F7A"/>
    <w:rsid w:val="003C2A5F"/>
    <w:rsid w:val="003C4177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0E22"/>
    <w:rsid w:val="003F1AF8"/>
    <w:rsid w:val="003F53C7"/>
    <w:rsid w:val="003F7C9E"/>
    <w:rsid w:val="00403137"/>
    <w:rsid w:val="004033EA"/>
    <w:rsid w:val="004041EF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061"/>
    <w:rsid w:val="00421422"/>
    <w:rsid w:val="00421617"/>
    <w:rsid w:val="0042247A"/>
    <w:rsid w:val="004224D5"/>
    <w:rsid w:val="00422A0D"/>
    <w:rsid w:val="00422D14"/>
    <w:rsid w:val="0042362B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831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4E49"/>
    <w:rsid w:val="004751CB"/>
    <w:rsid w:val="004754B6"/>
    <w:rsid w:val="004754F5"/>
    <w:rsid w:val="004769EC"/>
    <w:rsid w:val="004811A3"/>
    <w:rsid w:val="00484A44"/>
    <w:rsid w:val="004861C6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0A3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0FD2"/>
    <w:rsid w:val="0053167E"/>
    <w:rsid w:val="005333B5"/>
    <w:rsid w:val="005349A1"/>
    <w:rsid w:val="0054164F"/>
    <w:rsid w:val="00543768"/>
    <w:rsid w:val="00544E65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4BEB"/>
    <w:rsid w:val="00565405"/>
    <w:rsid w:val="00566046"/>
    <w:rsid w:val="00566D50"/>
    <w:rsid w:val="0056705E"/>
    <w:rsid w:val="00567BA7"/>
    <w:rsid w:val="005711EA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4685"/>
    <w:rsid w:val="006061B0"/>
    <w:rsid w:val="00606441"/>
    <w:rsid w:val="00607499"/>
    <w:rsid w:val="00607CC5"/>
    <w:rsid w:val="006105BB"/>
    <w:rsid w:val="00610CA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2A"/>
    <w:rsid w:val="00644E8F"/>
    <w:rsid w:val="00644F18"/>
    <w:rsid w:val="0064521B"/>
    <w:rsid w:val="00652CC8"/>
    <w:rsid w:val="00654C17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1CC5"/>
    <w:rsid w:val="00684C20"/>
    <w:rsid w:val="00685285"/>
    <w:rsid w:val="006906C3"/>
    <w:rsid w:val="00690949"/>
    <w:rsid w:val="00694CB0"/>
    <w:rsid w:val="00695FFD"/>
    <w:rsid w:val="00696660"/>
    <w:rsid w:val="006A036C"/>
    <w:rsid w:val="006A0B33"/>
    <w:rsid w:val="006A2179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3ED1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160E4"/>
    <w:rsid w:val="00720FB1"/>
    <w:rsid w:val="0072192A"/>
    <w:rsid w:val="00722527"/>
    <w:rsid w:val="00723202"/>
    <w:rsid w:val="007235E1"/>
    <w:rsid w:val="00725B3A"/>
    <w:rsid w:val="007272AA"/>
    <w:rsid w:val="007321D0"/>
    <w:rsid w:val="007352BF"/>
    <w:rsid w:val="00735623"/>
    <w:rsid w:val="00735E1F"/>
    <w:rsid w:val="007360D6"/>
    <w:rsid w:val="00737B90"/>
    <w:rsid w:val="00742626"/>
    <w:rsid w:val="0074625E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6B6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5F7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824D6"/>
    <w:rsid w:val="00882BA6"/>
    <w:rsid w:val="00882BF4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5493"/>
    <w:rsid w:val="008D747A"/>
    <w:rsid w:val="008E0178"/>
    <w:rsid w:val="008E3C74"/>
    <w:rsid w:val="008F03FB"/>
    <w:rsid w:val="008F1173"/>
    <w:rsid w:val="008F1FC2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1721C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6C40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41B8"/>
    <w:rsid w:val="009C4781"/>
    <w:rsid w:val="009C5933"/>
    <w:rsid w:val="009C5E46"/>
    <w:rsid w:val="009C646A"/>
    <w:rsid w:val="009C6FD9"/>
    <w:rsid w:val="009C715E"/>
    <w:rsid w:val="009C7464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38"/>
    <w:rsid w:val="009E065A"/>
    <w:rsid w:val="009E27A1"/>
    <w:rsid w:val="009E3491"/>
    <w:rsid w:val="009E48A6"/>
    <w:rsid w:val="009E61A3"/>
    <w:rsid w:val="009E65A6"/>
    <w:rsid w:val="009E6E94"/>
    <w:rsid w:val="009E7A42"/>
    <w:rsid w:val="009F0214"/>
    <w:rsid w:val="009F0AA3"/>
    <w:rsid w:val="009F0F5D"/>
    <w:rsid w:val="009F16D2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1C91"/>
    <w:rsid w:val="00A342FF"/>
    <w:rsid w:val="00A34824"/>
    <w:rsid w:val="00A354CE"/>
    <w:rsid w:val="00A35B89"/>
    <w:rsid w:val="00A36E09"/>
    <w:rsid w:val="00A375C6"/>
    <w:rsid w:val="00A4018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0EA5"/>
    <w:rsid w:val="00A80EC9"/>
    <w:rsid w:val="00A81CA8"/>
    <w:rsid w:val="00A821AE"/>
    <w:rsid w:val="00A82275"/>
    <w:rsid w:val="00A82E58"/>
    <w:rsid w:val="00A85253"/>
    <w:rsid w:val="00A86BDE"/>
    <w:rsid w:val="00A86DB1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1E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1BA2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5D62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2E68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35E5"/>
    <w:rsid w:val="00B851C2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3C6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BA4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0FFF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C34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59A3"/>
    <w:rsid w:val="00C96B55"/>
    <w:rsid w:val="00CA0A71"/>
    <w:rsid w:val="00CA19C3"/>
    <w:rsid w:val="00CA1E36"/>
    <w:rsid w:val="00CA24A0"/>
    <w:rsid w:val="00CA54CB"/>
    <w:rsid w:val="00CA5863"/>
    <w:rsid w:val="00CB0A48"/>
    <w:rsid w:val="00CB2104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6FE6"/>
    <w:rsid w:val="00CD76D2"/>
    <w:rsid w:val="00CE0F98"/>
    <w:rsid w:val="00CE25FD"/>
    <w:rsid w:val="00CE3D25"/>
    <w:rsid w:val="00CE52FC"/>
    <w:rsid w:val="00CE6293"/>
    <w:rsid w:val="00CE6F7F"/>
    <w:rsid w:val="00CE77E2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580"/>
    <w:rsid w:val="00D3770B"/>
    <w:rsid w:val="00D40813"/>
    <w:rsid w:val="00D40C40"/>
    <w:rsid w:val="00D40E66"/>
    <w:rsid w:val="00D42D28"/>
    <w:rsid w:val="00D43C40"/>
    <w:rsid w:val="00D444F2"/>
    <w:rsid w:val="00D46165"/>
    <w:rsid w:val="00D558F4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C65E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2C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03CB"/>
    <w:rsid w:val="00E32C22"/>
    <w:rsid w:val="00E3383E"/>
    <w:rsid w:val="00E3579E"/>
    <w:rsid w:val="00E36D8D"/>
    <w:rsid w:val="00E37DD8"/>
    <w:rsid w:val="00E37EDC"/>
    <w:rsid w:val="00E413E5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56B28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0B83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1C5C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55F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465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05E4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6A78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6AA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6DE6"/>
    <w:rsid w:val="00FA7AB8"/>
    <w:rsid w:val="00FB0C98"/>
    <w:rsid w:val="00FB3236"/>
    <w:rsid w:val="00FB3260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12F"/>
    <w:rsid w:val="00FE5408"/>
    <w:rsid w:val="00FF00A6"/>
    <w:rsid w:val="00FF03A9"/>
    <w:rsid w:val="00FF217C"/>
    <w:rsid w:val="00FF3129"/>
    <w:rsid w:val="00FF4563"/>
    <w:rsid w:val="00FF4BCB"/>
    <w:rsid w:val="00FF7446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3A613-0D4E-4D68-83DB-651D05CA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3047</Words>
  <Characters>17980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Procházková Blanka</cp:lastModifiedBy>
  <cp:revision>5</cp:revision>
  <cp:lastPrinted>2018-08-24T12:55:00Z</cp:lastPrinted>
  <dcterms:created xsi:type="dcterms:W3CDTF">2021-11-22T05:27:00Z</dcterms:created>
  <dcterms:modified xsi:type="dcterms:W3CDTF">2021-11-23T13:20:00Z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