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ED2565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ED2565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0CF3A067" w14:textId="3366186B" w:rsidR="0073059C" w:rsidRPr="00ED2565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D2565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ED2565">
        <w:rPr>
          <w:rFonts w:ascii="Arial" w:hAnsi="Arial" w:cs="Arial"/>
          <w:b/>
          <w:sz w:val="40"/>
          <w:szCs w:val="40"/>
        </w:rPr>
        <w:t>DOTAČNÍ</w:t>
      </w:r>
      <w:r w:rsidRPr="00ED2565">
        <w:rPr>
          <w:rFonts w:ascii="Arial" w:hAnsi="Arial" w:cs="Arial"/>
          <w:b/>
          <w:sz w:val="40"/>
          <w:szCs w:val="40"/>
        </w:rPr>
        <w:t>HO</w:t>
      </w:r>
      <w:r w:rsidR="00D171EF" w:rsidRPr="00ED2565">
        <w:rPr>
          <w:rFonts w:ascii="Arial" w:hAnsi="Arial" w:cs="Arial"/>
          <w:b/>
          <w:sz w:val="40"/>
          <w:szCs w:val="40"/>
        </w:rPr>
        <w:t xml:space="preserve"> PROGRAM</w:t>
      </w:r>
      <w:r w:rsidRPr="00ED2565">
        <w:rPr>
          <w:rFonts w:ascii="Arial" w:hAnsi="Arial" w:cs="Arial"/>
          <w:b/>
          <w:sz w:val="40"/>
          <w:szCs w:val="40"/>
        </w:rPr>
        <w:t>U</w:t>
      </w:r>
      <w:r w:rsidR="00D171EF" w:rsidRPr="00ED2565">
        <w:rPr>
          <w:rFonts w:ascii="Arial" w:hAnsi="Arial" w:cs="Arial"/>
          <w:b/>
          <w:sz w:val="40"/>
          <w:szCs w:val="40"/>
        </w:rPr>
        <w:t xml:space="preserve"> </w:t>
      </w:r>
    </w:p>
    <w:p w14:paraId="6EC383DB" w14:textId="77777777" w:rsidR="0073059C" w:rsidRPr="00ED2565" w:rsidRDefault="0073059C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5182A947" w14:textId="491FCBE4" w:rsidR="00D171EF" w:rsidRPr="00ED2565" w:rsidRDefault="0073059C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D2565">
        <w:rPr>
          <w:rFonts w:ascii="Arial" w:hAnsi="Arial" w:cs="Arial"/>
          <w:b/>
          <w:sz w:val="40"/>
          <w:szCs w:val="40"/>
        </w:rPr>
        <w:t>PROGRAM NA PODPORU MÍSTNÍCH PRODUKTŮ 2023</w:t>
      </w:r>
    </w:p>
    <w:p w14:paraId="1CA4EACD" w14:textId="77777777" w:rsidR="00D171EF" w:rsidRPr="00ED2565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ED2565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ED2565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617CB9A5" w:rsidR="0047132B" w:rsidRPr="00ED2565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8EACBB5" w14:textId="77777777" w:rsidR="002D770B" w:rsidRPr="00ED2565" w:rsidRDefault="002D770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ED256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D2565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D2565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C055C96" w:rsidR="00691685" w:rsidRPr="00ED256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73059C" w:rsidRPr="00ED2565">
        <w:rPr>
          <w:rFonts w:ascii="Arial" w:hAnsi="Arial" w:cs="Arial"/>
          <w:sz w:val="24"/>
          <w:szCs w:val="24"/>
        </w:rPr>
        <w:t>14_01_Program na podporu místních produktů 2023</w:t>
      </w:r>
    </w:p>
    <w:p w14:paraId="766C4146" w14:textId="77777777" w:rsidR="00691685" w:rsidRPr="00ED2565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D256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D2565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D2565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3CAFB13" w:rsidR="000F74F8" w:rsidRPr="00ED256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 xml:space="preserve">Řídící orgán: </w:t>
      </w:r>
      <w:r w:rsidRPr="00ED2565">
        <w:rPr>
          <w:rFonts w:ascii="Arial" w:hAnsi="Arial" w:cs="Arial"/>
          <w:sz w:val="24"/>
          <w:szCs w:val="24"/>
        </w:rPr>
        <w:t>Rada Olomouckého kraje</w:t>
      </w:r>
      <w:r w:rsidR="00777841" w:rsidRPr="00ED2565">
        <w:rPr>
          <w:rFonts w:ascii="Arial" w:hAnsi="Arial" w:cs="Arial"/>
          <w:sz w:val="24"/>
          <w:szCs w:val="24"/>
        </w:rPr>
        <w:t xml:space="preserve"> </w:t>
      </w:r>
      <w:r w:rsidR="0007270F" w:rsidRPr="00ED2565">
        <w:rPr>
          <w:rFonts w:ascii="Arial" w:hAnsi="Arial" w:cs="Arial"/>
          <w:sz w:val="24"/>
          <w:szCs w:val="24"/>
        </w:rPr>
        <w:t>(</w:t>
      </w:r>
      <w:r w:rsidR="004F1A17" w:rsidRPr="00ED2565">
        <w:rPr>
          <w:rFonts w:ascii="Arial" w:hAnsi="Arial" w:cs="Arial"/>
          <w:sz w:val="24"/>
          <w:szCs w:val="24"/>
        </w:rPr>
        <w:t>a</w:t>
      </w:r>
      <w:r w:rsidR="0007270F" w:rsidRPr="00ED2565">
        <w:rPr>
          <w:rFonts w:ascii="Arial" w:hAnsi="Arial" w:cs="Arial"/>
          <w:sz w:val="24"/>
          <w:szCs w:val="24"/>
        </w:rPr>
        <w:t>)</w:t>
      </w:r>
      <w:r w:rsidR="00777841"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ED2565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D256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D2565">
        <w:rPr>
          <w:rFonts w:ascii="Arial" w:hAnsi="Arial" w:cs="Arial"/>
          <w:b/>
          <w:sz w:val="24"/>
          <w:szCs w:val="24"/>
        </w:rPr>
        <w:t>Administrátorem dotačního programu</w:t>
      </w:r>
      <w:r w:rsidRPr="00ED2565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D256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CBBE69D" w:rsidR="00D8543B" w:rsidRPr="00ED256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73059C" w:rsidRPr="00ED2565">
        <w:rPr>
          <w:rFonts w:ascii="Arial" w:hAnsi="Arial" w:cs="Arial"/>
          <w:sz w:val="24"/>
          <w:szCs w:val="24"/>
        </w:rPr>
        <w:t>strategického rozvoje kraje</w:t>
      </w:r>
      <w:r w:rsidR="002C7DDB" w:rsidRPr="00ED2565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D256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D256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ED2565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>e-podatelna:</w:t>
      </w:r>
      <w:r w:rsidRPr="00ED2565">
        <w:rPr>
          <w:rFonts w:cs="Arial"/>
          <w:sz w:val="24"/>
          <w:szCs w:val="24"/>
        </w:rPr>
        <w:t xml:space="preserve"> </w:t>
      </w:r>
      <w:r w:rsidR="009A6E56" w:rsidRPr="00ED2565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ED256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D2565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D2565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D2565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D2565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BDA756F" w:rsidR="00FE0B1A" w:rsidRPr="00ED256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Cílem dotačního programu</w:t>
      </w:r>
      <w:r w:rsidRPr="00ED2565">
        <w:rPr>
          <w:rFonts w:ascii="Arial" w:hAnsi="Arial" w:cs="Arial"/>
          <w:sz w:val="24"/>
          <w:szCs w:val="24"/>
        </w:rPr>
        <w:t xml:space="preserve"> je podpora </w:t>
      </w:r>
      <w:r w:rsidR="00F74230" w:rsidRPr="00ED2565">
        <w:rPr>
          <w:rFonts w:ascii="Arial" w:hAnsi="Arial" w:cs="Arial"/>
          <w:sz w:val="24"/>
          <w:szCs w:val="24"/>
        </w:rPr>
        <w:t>regionálního značení a farmářských trhů</w:t>
      </w:r>
      <w:r w:rsidR="00AA65EC"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F74230" w:rsidRPr="00ED2565">
        <w:rPr>
          <w:rFonts w:ascii="Arial" w:hAnsi="Arial" w:cs="Arial"/>
          <w:sz w:val="24"/>
          <w:szCs w:val="24"/>
        </w:rPr>
        <w:t>raje. Dotační program vychází ze Strategie rozvoje územního obvodu Olomouckého kraje 2021-2027 a z Programového prohlášení Rady Olomouckého kraje pro volební období 2020-2024.</w:t>
      </w:r>
      <w:r w:rsidR="00AA65EC" w:rsidRPr="00ED2565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ED256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27E38C9F" w:rsidR="00C13C47" w:rsidRPr="00ED2565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Vztahy n</w:t>
      </w:r>
      <w:r w:rsidR="00D729A5" w:rsidRPr="00ED2565">
        <w:rPr>
          <w:rFonts w:ascii="Arial" w:hAnsi="Arial" w:cs="Arial"/>
          <w:sz w:val="24"/>
          <w:szCs w:val="24"/>
        </w:rPr>
        <w:t xml:space="preserve">eupravené </w:t>
      </w:r>
      <w:r w:rsidRPr="00ED2565">
        <w:rPr>
          <w:rFonts w:ascii="Arial" w:hAnsi="Arial" w:cs="Arial"/>
          <w:sz w:val="24"/>
          <w:szCs w:val="24"/>
        </w:rPr>
        <w:t>t</w:t>
      </w:r>
      <w:r w:rsidR="00E6704A" w:rsidRPr="00ED2565">
        <w:rPr>
          <w:rFonts w:ascii="Arial" w:hAnsi="Arial" w:cs="Arial"/>
          <w:sz w:val="24"/>
          <w:szCs w:val="24"/>
        </w:rPr>
        <w:t xml:space="preserve">ěmito Pravidly </w:t>
      </w:r>
      <w:r w:rsidRPr="00ED2565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D2565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D2565">
        <w:rPr>
          <w:rFonts w:ascii="Arial" w:hAnsi="Arial" w:cs="Arial"/>
          <w:sz w:val="24"/>
          <w:szCs w:val="24"/>
        </w:rPr>
        <w:t xml:space="preserve">, schválenými </w:t>
      </w:r>
      <w:r w:rsidR="00E2502E" w:rsidRPr="00ED2565">
        <w:rPr>
          <w:rFonts w:ascii="Arial" w:hAnsi="Arial" w:cs="Arial"/>
          <w:sz w:val="24"/>
          <w:szCs w:val="24"/>
        </w:rPr>
        <w:t xml:space="preserve">usnesením </w:t>
      </w:r>
      <w:r w:rsidR="00F449A3" w:rsidRPr="00ED2565">
        <w:rPr>
          <w:rFonts w:ascii="Arial" w:hAnsi="Arial" w:cs="Arial"/>
          <w:sz w:val="24"/>
          <w:szCs w:val="24"/>
        </w:rPr>
        <w:t>Zastupitelstv</w:t>
      </w:r>
      <w:r w:rsidR="00E2502E" w:rsidRPr="00ED2565">
        <w:rPr>
          <w:rFonts w:ascii="Arial" w:hAnsi="Arial" w:cs="Arial"/>
          <w:sz w:val="24"/>
          <w:szCs w:val="24"/>
        </w:rPr>
        <w:t>a</w:t>
      </w:r>
      <w:r w:rsidR="00F449A3" w:rsidRPr="00ED2565">
        <w:rPr>
          <w:rFonts w:ascii="Arial" w:hAnsi="Arial" w:cs="Arial"/>
          <w:sz w:val="24"/>
          <w:szCs w:val="24"/>
        </w:rPr>
        <w:t xml:space="preserve"> Olomouckého kraje dne </w:t>
      </w:r>
      <w:r w:rsidR="00F74230" w:rsidRPr="00ED2565">
        <w:rPr>
          <w:rFonts w:ascii="Arial" w:hAnsi="Arial" w:cs="Arial"/>
          <w:sz w:val="24"/>
          <w:szCs w:val="24"/>
        </w:rPr>
        <w:t>20. 9. 2021</w:t>
      </w:r>
      <w:r w:rsidR="00F449A3" w:rsidRPr="00ED2565">
        <w:rPr>
          <w:rFonts w:ascii="Arial" w:hAnsi="Arial" w:cs="Arial"/>
          <w:sz w:val="24"/>
          <w:szCs w:val="24"/>
        </w:rPr>
        <w:t xml:space="preserve"> </w:t>
      </w:r>
      <w:r w:rsidR="00E2502E" w:rsidRPr="00ED2565">
        <w:rPr>
          <w:rFonts w:ascii="Arial" w:hAnsi="Arial" w:cs="Arial"/>
          <w:sz w:val="24"/>
          <w:szCs w:val="24"/>
        </w:rPr>
        <w:t>č.</w:t>
      </w:r>
      <w:r w:rsidR="00F449A3" w:rsidRPr="00ED2565">
        <w:rPr>
          <w:rFonts w:ascii="Arial" w:hAnsi="Arial" w:cs="Arial"/>
          <w:sz w:val="24"/>
          <w:szCs w:val="24"/>
        </w:rPr>
        <w:t xml:space="preserve"> UZ/</w:t>
      </w:r>
      <w:r w:rsidR="00F74230" w:rsidRPr="00ED2565">
        <w:rPr>
          <w:rFonts w:ascii="Arial" w:hAnsi="Arial" w:cs="Arial"/>
          <w:sz w:val="24"/>
          <w:szCs w:val="24"/>
        </w:rPr>
        <w:t>6</w:t>
      </w:r>
      <w:r w:rsidR="00F449A3" w:rsidRPr="00ED2565">
        <w:rPr>
          <w:rFonts w:ascii="Arial" w:hAnsi="Arial" w:cs="Arial"/>
          <w:sz w:val="24"/>
          <w:szCs w:val="24"/>
        </w:rPr>
        <w:t>/</w:t>
      </w:r>
      <w:r w:rsidR="00F74230" w:rsidRPr="00ED2565">
        <w:rPr>
          <w:rFonts w:ascii="Arial" w:hAnsi="Arial" w:cs="Arial"/>
          <w:sz w:val="24"/>
          <w:szCs w:val="24"/>
        </w:rPr>
        <w:t>12</w:t>
      </w:r>
      <w:r w:rsidR="000A3BBC" w:rsidRPr="00ED2565">
        <w:rPr>
          <w:rFonts w:ascii="Arial" w:hAnsi="Arial" w:cs="Arial"/>
          <w:sz w:val="24"/>
          <w:szCs w:val="24"/>
        </w:rPr>
        <w:t>/</w:t>
      </w:r>
      <w:r w:rsidR="00F449A3" w:rsidRPr="00ED2565">
        <w:rPr>
          <w:rFonts w:ascii="Arial" w:hAnsi="Arial" w:cs="Arial"/>
          <w:sz w:val="24"/>
          <w:szCs w:val="24"/>
        </w:rPr>
        <w:t>2021</w:t>
      </w:r>
      <w:r w:rsidR="00EE6035" w:rsidRPr="00ED2565">
        <w:rPr>
          <w:rFonts w:ascii="Arial" w:hAnsi="Arial" w:cs="Arial"/>
          <w:sz w:val="24"/>
          <w:szCs w:val="24"/>
        </w:rPr>
        <w:t xml:space="preserve"> (dále jen „</w:t>
      </w:r>
      <w:r w:rsidR="00EE6035" w:rsidRPr="00ED2565">
        <w:rPr>
          <w:rFonts w:ascii="Arial" w:hAnsi="Arial" w:cs="Arial"/>
          <w:b/>
          <w:sz w:val="24"/>
          <w:szCs w:val="24"/>
        </w:rPr>
        <w:t>Zásady</w:t>
      </w:r>
      <w:r w:rsidR="00EE6035" w:rsidRPr="00ED2565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D2565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ED2565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0D333015" w:rsidR="00F6185D" w:rsidRPr="00ED2565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Dotační program </w:t>
      </w:r>
      <w:r w:rsidR="00F74230" w:rsidRPr="00ED2565">
        <w:rPr>
          <w:rFonts w:ascii="Arial" w:hAnsi="Arial" w:cs="Arial"/>
          <w:sz w:val="24"/>
          <w:szCs w:val="24"/>
        </w:rPr>
        <w:t xml:space="preserve">- </w:t>
      </w:r>
      <w:r w:rsidR="003A3710" w:rsidRPr="00ED2565">
        <w:rPr>
          <w:rFonts w:ascii="Arial" w:hAnsi="Arial" w:cs="Arial"/>
          <w:sz w:val="24"/>
          <w:szCs w:val="24"/>
        </w:rPr>
        <w:t>14_01_</w:t>
      </w:r>
      <w:r w:rsidR="00F74230" w:rsidRPr="00ED2565">
        <w:rPr>
          <w:rFonts w:ascii="Arial" w:hAnsi="Arial" w:cs="Arial"/>
          <w:sz w:val="24"/>
          <w:szCs w:val="24"/>
        </w:rPr>
        <w:t>Program na podporu místních produktů 2023</w:t>
      </w:r>
      <w:r w:rsidRPr="00ED2565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66737FAC" w:rsidR="0076775F" w:rsidRPr="00ED2565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Dotační titul 1</w:t>
      </w:r>
      <w:r w:rsidR="00C44E0C" w:rsidRPr="00ED2565">
        <w:rPr>
          <w:rFonts w:ascii="Arial" w:hAnsi="Arial" w:cs="Arial"/>
          <w:sz w:val="24"/>
          <w:szCs w:val="24"/>
        </w:rPr>
        <w:t xml:space="preserve"> </w:t>
      </w:r>
      <w:r w:rsidR="00F74230" w:rsidRPr="00ED2565">
        <w:rPr>
          <w:rFonts w:ascii="Arial" w:hAnsi="Arial" w:cs="Arial"/>
          <w:sz w:val="24"/>
          <w:szCs w:val="24"/>
        </w:rPr>
        <w:t>-</w:t>
      </w:r>
      <w:r w:rsidR="00C44E0C" w:rsidRPr="00ED2565">
        <w:rPr>
          <w:rFonts w:ascii="Arial" w:hAnsi="Arial" w:cs="Arial"/>
          <w:sz w:val="24"/>
          <w:szCs w:val="24"/>
        </w:rPr>
        <w:t xml:space="preserve"> </w:t>
      </w:r>
      <w:r w:rsidR="00F74230" w:rsidRPr="00ED2565">
        <w:rPr>
          <w:rFonts w:ascii="Arial" w:hAnsi="Arial" w:cs="Arial"/>
          <w:sz w:val="24"/>
          <w:szCs w:val="24"/>
        </w:rPr>
        <w:t>14_01_01_Podpora regionálního značení</w:t>
      </w:r>
    </w:p>
    <w:p w14:paraId="723E138E" w14:textId="7C49CFB2" w:rsidR="003A663F" w:rsidRPr="00ED2565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Dotační titul 2</w:t>
      </w:r>
      <w:r w:rsidR="00C44E0C" w:rsidRPr="00ED2565">
        <w:rPr>
          <w:rFonts w:ascii="Arial" w:hAnsi="Arial" w:cs="Arial"/>
          <w:sz w:val="24"/>
          <w:szCs w:val="24"/>
        </w:rPr>
        <w:t xml:space="preserve"> - </w:t>
      </w:r>
      <w:r w:rsidR="00F74230" w:rsidRPr="00ED2565">
        <w:rPr>
          <w:rFonts w:ascii="Arial" w:hAnsi="Arial" w:cs="Arial"/>
          <w:sz w:val="24"/>
          <w:szCs w:val="24"/>
        </w:rPr>
        <w:t>14_01_02_Podpora farmářských trhů</w:t>
      </w:r>
    </w:p>
    <w:p w14:paraId="404334AF" w14:textId="0C4A205C" w:rsidR="00C44E0C" w:rsidRPr="00ED2565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2C810EA" w14:textId="77777777" w:rsidR="002D770B" w:rsidRPr="00ED2565" w:rsidRDefault="002D770B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26B7E9C2" w:rsidR="00F50778" w:rsidRPr="00ED2565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ED2565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ED2565">
        <w:rPr>
          <w:rFonts w:ascii="Arial" w:hAnsi="Arial" w:cs="Arial"/>
          <w:b/>
          <w:sz w:val="24"/>
          <w:szCs w:val="24"/>
        </w:rPr>
        <w:t xml:space="preserve"> </w:t>
      </w:r>
      <w:r w:rsidR="003169E6" w:rsidRPr="00ED2565">
        <w:rPr>
          <w:rFonts w:ascii="Arial" w:hAnsi="Arial" w:cs="Arial"/>
          <w:b/>
          <w:sz w:val="24"/>
          <w:szCs w:val="24"/>
        </w:rPr>
        <w:t>1</w:t>
      </w:r>
      <w:r w:rsidRPr="00ED2565">
        <w:rPr>
          <w:rFonts w:ascii="Arial" w:hAnsi="Arial" w:cs="Arial"/>
          <w:b/>
          <w:sz w:val="24"/>
          <w:szCs w:val="24"/>
        </w:rPr>
        <w:t xml:space="preserve"> - </w:t>
      </w:r>
      <w:r w:rsidR="003169E6" w:rsidRPr="00ED2565">
        <w:rPr>
          <w:rFonts w:ascii="Arial" w:hAnsi="Arial" w:cs="Arial"/>
          <w:b/>
          <w:sz w:val="24"/>
          <w:szCs w:val="24"/>
        </w:rPr>
        <w:t>14_01_01_P</w:t>
      </w:r>
      <w:r w:rsidR="00877CDE" w:rsidRPr="00ED2565">
        <w:rPr>
          <w:rFonts w:ascii="Arial" w:hAnsi="Arial" w:cs="Arial"/>
          <w:b/>
          <w:sz w:val="24"/>
          <w:szCs w:val="24"/>
        </w:rPr>
        <w:t>ODPORA</w:t>
      </w:r>
      <w:r w:rsidR="003169E6" w:rsidRPr="00ED2565">
        <w:rPr>
          <w:rFonts w:ascii="Arial" w:hAnsi="Arial" w:cs="Arial"/>
          <w:b/>
          <w:sz w:val="24"/>
          <w:szCs w:val="24"/>
        </w:rPr>
        <w:t xml:space="preserve"> </w:t>
      </w:r>
      <w:r w:rsidR="00877CDE" w:rsidRPr="00ED2565">
        <w:rPr>
          <w:rFonts w:ascii="Arial" w:hAnsi="Arial" w:cs="Arial"/>
          <w:b/>
          <w:sz w:val="24"/>
          <w:szCs w:val="24"/>
        </w:rPr>
        <w:t>REGIONÁLNÍHO ZNAČENÍ</w:t>
      </w:r>
      <w:r w:rsidR="003169E6" w:rsidRPr="00ED2565">
        <w:rPr>
          <w:rFonts w:ascii="Arial" w:hAnsi="Arial" w:cs="Arial"/>
          <w:b/>
          <w:sz w:val="24"/>
          <w:szCs w:val="24"/>
        </w:rPr>
        <w:t xml:space="preserve"> </w:t>
      </w:r>
    </w:p>
    <w:p w14:paraId="07E4DAC1" w14:textId="77777777" w:rsidR="00C44E0C" w:rsidRPr="00ED2565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D256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 w:cs="Arial"/>
          <w:b/>
          <w:sz w:val="24"/>
          <w:szCs w:val="24"/>
        </w:rPr>
        <w:t>Kontaktní údaje</w:t>
      </w:r>
      <w:r w:rsidRPr="00ED2565">
        <w:rPr>
          <w:rFonts w:ascii="Arial" w:hAnsi="Arial" w:cs="Arial"/>
          <w:sz w:val="24"/>
          <w:szCs w:val="24"/>
        </w:rPr>
        <w:t xml:space="preserve"> pro komunikaci s </w:t>
      </w:r>
      <w:r w:rsidR="001C6A0F" w:rsidRPr="00ED2565">
        <w:rPr>
          <w:rFonts w:ascii="Arial" w:hAnsi="Arial" w:cs="Arial"/>
          <w:sz w:val="24"/>
          <w:szCs w:val="24"/>
        </w:rPr>
        <w:t>administrátorem:</w:t>
      </w:r>
      <w:r w:rsidR="001C6A0F" w:rsidRPr="00ED2565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B132D07" w:rsidR="00D841D9" w:rsidRPr="00ED2565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D256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169E6" w:rsidRPr="00ED2565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D841D9" w:rsidRPr="00ED256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D2565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BC6E422" w:rsidR="00D841D9" w:rsidRPr="00ED256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D256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169E6" w:rsidRPr="00ED2565">
        <w:rPr>
          <w:rFonts w:ascii="Arial" w:hAnsi="Arial" w:cs="Arial"/>
          <w:sz w:val="24"/>
          <w:szCs w:val="24"/>
          <w:lang w:eastAsia="cs-CZ"/>
        </w:rPr>
        <w:t xml:space="preserve">1211/40b </w:t>
      </w:r>
      <w:r w:rsidRPr="00ED2565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3169E6" w:rsidRPr="00ED2565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ED2565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73B9A3AB" w:rsidR="00D841D9" w:rsidRPr="00ED256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169E6" w:rsidRPr="00ED2565">
        <w:rPr>
          <w:rFonts w:ascii="Arial" w:hAnsi="Arial" w:cs="Arial"/>
          <w:sz w:val="24"/>
          <w:szCs w:val="24"/>
          <w:lang w:eastAsia="cs-CZ"/>
        </w:rPr>
        <w:t>Ing. Jana Olivíková</w:t>
      </w:r>
    </w:p>
    <w:p w14:paraId="466F6D83" w14:textId="600DE1C2" w:rsidR="00D841D9" w:rsidRPr="00ED2565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Telefon:</w:t>
      </w:r>
      <w:r w:rsidR="003169E6" w:rsidRPr="00ED2565">
        <w:rPr>
          <w:rFonts w:ascii="Arial" w:hAnsi="Arial" w:cs="Arial"/>
          <w:sz w:val="24"/>
          <w:szCs w:val="24"/>
        </w:rPr>
        <w:t xml:space="preserve"> 585 508 322</w:t>
      </w:r>
    </w:p>
    <w:p w14:paraId="3BC9133B" w14:textId="05D7799B" w:rsidR="00D841D9" w:rsidRPr="00ED2565" w:rsidRDefault="00D841D9" w:rsidP="00691685">
      <w:pPr>
        <w:ind w:left="0" w:firstLine="0"/>
        <w:rPr>
          <w:rFonts w:ascii="Arial" w:hAnsi="Arial" w:cs="Arial"/>
        </w:rPr>
      </w:pPr>
      <w:r w:rsidRPr="00ED2565">
        <w:rPr>
          <w:rFonts w:ascii="Arial" w:hAnsi="Arial" w:cs="Arial"/>
          <w:sz w:val="24"/>
          <w:szCs w:val="24"/>
        </w:rPr>
        <w:t xml:space="preserve">E-mail: </w:t>
      </w:r>
      <w:r w:rsidR="003169E6" w:rsidRPr="00ED2565">
        <w:rPr>
          <w:rFonts w:ascii="Arial" w:hAnsi="Arial" w:cs="Arial"/>
          <w:sz w:val="24"/>
          <w:szCs w:val="24"/>
        </w:rPr>
        <w:t>j.olivikova</w:t>
      </w:r>
      <w:r w:rsidR="003169E6" w:rsidRPr="00ED2565">
        <w:rPr>
          <w:rFonts w:ascii="Arial" w:hAnsi="Arial" w:cs="Arial"/>
        </w:rPr>
        <w:t>@olkraj.cz</w:t>
      </w:r>
    </w:p>
    <w:p w14:paraId="6FC8D991" w14:textId="77777777" w:rsidR="003169E6" w:rsidRPr="00ED2565" w:rsidRDefault="003169E6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E0D9C3A" w:rsidR="00691685" w:rsidRPr="00ED256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D2565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D2565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D2565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D2565">
        <w:rPr>
          <w:rFonts w:ascii="Arial" w:hAnsi="Arial" w:cs="Arial"/>
          <w:b/>
          <w:bCs/>
          <w:sz w:val="26"/>
          <w:szCs w:val="26"/>
        </w:rPr>
        <w:t>titulu</w:t>
      </w:r>
      <w:r w:rsidRPr="00ED256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D2565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DCFC921" w:rsidR="00691685" w:rsidRPr="00ED2565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Důvodem</w:t>
      </w:r>
      <w:r w:rsidRPr="00ED2565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D2565">
        <w:rPr>
          <w:rFonts w:ascii="Arial" w:hAnsi="Arial" w:cs="Arial"/>
          <w:sz w:val="24"/>
          <w:szCs w:val="24"/>
        </w:rPr>
        <w:t>titulu</w:t>
      </w:r>
      <w:r w:rsidR="00BB79D0"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>je</w:t>
      </w:r>
      <w:r w:rsidR="003169E6" w:rsidRPr="00ED2565">
        <w:rPr>
          <w:rFonts w:ascii="Arial" w:hAnsi="Arial" w:cs="Arial"/>
          <w:sz w:val="24"/>
          <w:szCs w:val="24"/>
        </w:rPr>
        <w:t xml:space="preserve"> podpora regionálního značení na území Olomouckého kraje, která přispívá k ekonomickému oživení regionu a ke zvýšení zájmu zdejších obyvatel o domácí produkty se zřetelem ke všem stránkám udržitelného rozvoje v souladu se Strategií rozvoje územního obvodu Olomouckého kraje 2021-2027 a Programovým prohlášením Rady Olomouckého kraje pro volební období 2020-2024.</w:t>
      </w:r>
    </w:p>
    <w:p w14:paraId="72C20929" w14:textId="77777777" w:rsidR="002115B0" w:rsidRPr="00ED2565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2C9C4CD1" w14:textId="4B43DA68" w:rsidR="003169E6" w:rsidRPr="00ED2565" w:rsidRDefault="00EB0434" w:rsidP="003169E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Obecným účelem</w:t>
      </w:r>
      <w:r w:rsidRPr="00ED2565">
        <w:rPr>
          <w:rFonts w:ascii="Arial" w:hAnsi="Arial" w:cs="Arial"/>
          <w:sz w:val="24"/>
          <w:szCs w:val="24"/>
        </w:rPr>
        <w:t xml:space="preserve"> </w:t>
      </w:r>
      <w:r w:rsidR="00691685" w:rsidRPr="00ED2565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D2565">
        <w:rPr>
          <w:rFonts w:ascii="Arial" w:hAnsi="Arial" w:cs="Arial"/>
          <w:sz w:val="24"/>
          <w:szCs w:val="24"/>
        </w:rPr>
        <w:t>titulu</w:t>
      </w:r>
      <w:r w:rsidR="00691685" w:rsidRPr="00ED2565">
        <w:rPr>
          <w:rFonts w:ascii="Arial" w:hAnsi="Arial" w:cs="Arial"/>
          <w:sz w:val="24"/>
          <w:szCs w:val="24"/>
        </w:rPr>
        <w:t xml:space="preserve"> </w:t>
      </w:r>
      <w:r w:rsidR="003169E6" w:rsidRPr="00ED2565">
        <w:rPr>
          <w:rFonts w:ascii="Arial" w:hAnsi="Arial" w:cs="Arial"/>
          <w:sz w:val="24"/>
          <w:szCs w:val="24"/>
        </w:rPr>
        <w:t>14_01_01_Podpora regionálního značení</w:t>
      </w:r>
      <w:r w:rsidR="00691685" w:rsidRPr="00ED2565">
        <w:rPr>
          <w:rFonts w:ascii="Arial" w:hAnsi="Arial" w:cs="Arial"/>
          <w:sz w:val="24"/>
          <w:szCs w:val="24"/>
        </w:rPr>
        <w:t xml:space="preserve"> je </w:t>
      </w:r>
      <w:r w:rsidR="003169E6" w:rsidRPr="00ED2565">
        <w:rPr>
          <w:rFonts w:ascii="Arial" w:hAnsi="Arial" w:cs="Arial"/>
          <w:sz w:val="24"/>
          <w:szCs w:val="24"/>
        </w:rPr>
        <w:t>propagace a rozvoj regionálních značek, které jsou jednotným systémem podpory místních výrobců a dále propagace místních výrobků a služeb, a zlepšování image regionálních značek, potažmo celého Olomouckého kraje.</w:t>
      </w:r>
    </w:p>
    <w:p w14:paraId="033BC61F" w14:textId="77777777" w:rsidR="003169E6" w:rsidRPr="00ED2565" w:rsidRDefault="003169E6" w:rsidP="003169E6">
      <w:pPr>
        <w:rPr>
          <w:rFonts w:ascii="Arial" w:hAnsi="Arial" w:cs="Arial"/>
          <w:sz w:val="24"/>
          <w:szCs w:val="24"/>
        </w:rPr>
      </w:pPr>
    </w:p>
    <w:p w14:paraId="272C3EB9" w14:textId="77777777" w:rsidR="003169E6" w:rsidRPr="00ED2565" w:rsidRDefault="003169E6" w:rsidP="003169E6">
      <w:pPr>
        <w:pStyle w:val="Odstavecseseznamem"/>
        <w:ind w:left="851" w:firstLine="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Dotaci lze použít na podporu projektů zaměřených na následující aktivity:</w:t>
      </w:r>
    </w:p>
    <w:p w14:paraId="676F002C" w14:textId="77777777" w:rsidR="003169E6" w:rsidRPr="00ED2565" w:rsidRDefault="003169E6" w:rsidP="003169E6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ED2565">
        <w:rPr>
          <w:rFonts w:ascii="Arial" w:hAnsi="Arial" w:cs="Arial"/>
          <w:iCs/>
          <w:sz w:val="24"/>
          <w:szCs w:val="24"/>
        </w:rPr>
        <w:t>zajištění seminářů pro výrobce a producenty regionálního značení na území Olomouckého kraje,</w:t>
      </w:r>
    </w:p>
    <w:p w14:paraId="286674F9" w14:textId="77777777" w:rsidR="003169E6" w:rsidRPr="00ED2565" w:rsidRDefault="003169E6" w:rsidP="003169E6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ED2565">
        <w:rPr>
          <w:rFonts w:ascii="Arial" w:hAnsi="Arial" w:cs="Arial"/>
          <w:iCs/>
          <w:sz w:val="24"/>
          <w:szCs w:val="24"/>
        </w:rPr>
        <w:t>tvorba a vydávání novin Regionálních značek,</w:t>
      </w:r>
    </w:p>
    <w:p w14:paraId="7DA237E4" w14:textId="77777777" w:rsidR="003169E6" w:rsidRPr="00ED2565" w:rsidRDefault="003169E6" w:rsidP="003169E6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ED2565">
        <w:rPr>
          <w:rFonts w:ascii="Arial" w:hAnsi="Arial" w:cs="Arial"/>
          <w:iCs/>
          <w:sz w:val="24"/>
          <w:szCs w:val="24"/>
        </w:rPr>
        <w:t>tvorba a vydávání katalogů certifikovaných producentů,</w:t>
      </w:r>
    </w:p>
    <w:p w14:paraId="534711F3" w14:textId="42D5497F" w:rsidR="003169E6" w:rsidRPr="00ED2565" w:rsidRDefault="003169E6" w:rsidP="003169E6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ED2565">
        <w:rPr>
          <w:rFonts w:ascii="Arial" w:hAnsi="Arial" w:cs="Arial"/>
          <w:iCs/>
          <w:sz w:val="24"/>
          <w:szCs w:val="24"/>
        </w:rPr>
        <w:t>propagace regionální značky – například samolepky, visačky, postery, letáky, bannery, apod.,</w:t>
      </w:r>
    </w:p>
    <w:p w14:paraId="18E64D07" w14:textId="5D78C3AE" w:rsidR="00691685" w:rsidRPr="00ED2565" w:rsidRDefault="003169E6" w:rsidP="003169E6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Cs/>
          <w:sz w:val="24"/>
          <w:szCs w:val="24"/>
        </w:rPr>
      </w:pPr>
      <w:r w:rsidRPr="00ED2565">
        <w:rPr>
          <w:rFonts w:ascii="Arial" w:hAnsi="Arial" w:cs="Arial"/>
          <w:iCs/>
          <w:sz w:val="24"/>
          <w:szCs w:val="24"/>
        </w:rPr>
        <w:t>propagační akce – účast na významných akcích.</w:t>
      </w:r>
      <w:r w:rsidR="00691685" w:rsidRPr="00ED2565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ED2565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66FC5E4D" w:rsidR="00691685" w:rsidRPr="00ED256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ED2565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ED2565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D2565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D2565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D2565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ED2565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ED256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2330FB0" w:rsidR="00F56E1F" w:rsidRPr="00ED2565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ED2565">
        <w:rPr>
          <w:rFonts w:ascii="Arial" w:hAnsi="Arial" w:cs="Arial"/>
          <w:b/>
          <w:sz w:val="24"/>
          <w:szCs w:val="24"/>
        </w:rPr>
        <w:t xml:space="preserve"> osoba</w:t>
      </w:r>
      <w:r w:rsidRPr="00ED2565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D2565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ED2565">
        <w:rPr>
          <w:rFonts w:ascii="Arial" w:hAnsi="Arial" w:cs="Arial"/>
          <w:b/>
          <w:sz w:val="24"/>
          <w:szCs w:val="24"/>
        </w:rPr>
        <w:t>P</w:t>
      </w:r>
      <w:r w:rsidR="002D770B" w:rsidRPr="00ED2565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ED2565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ED2565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Žadatelem </w:t>
      </w:r>
      <w:r w:rsidRPr="00ED2565">
        <w:rPr>
          <w:rFonts w:ascii="Arial" w:hAnsi="Arial" w:cs="Arial"/>
          <w:b/>
          <w:sz w:val="24"/>
          <w:szCs w:val="24"/>
        </w:rPr>
        <w:t>může být</w:t>
      </w:r>
      <w:r w:rsidRPr="00ED2565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ED2565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ED2565">
        <w:rPr>
          <w:rFonts w:ascii="Arial" w:hAnsi="Arial" w:cs="Arial"/>
          <w:sz w:val="24"/>
          <w:szCs w:val="24"/>
        </w:rPr>
        <w:t>fyzická</w:t>
      </w:r>
      <w:proofErr w:type="gramEnd"/>
      <w:r w:rsidRPr="00ED2565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ED2565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ED256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ED256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nemá omezen</w:t>
      </w:r>
      <w:r w:rsidR="00923CAF" w:rsidRPr="00ED2565">
        <w:rPr>
          <w:rFonts w:ascii="Arial" w:hAnsi="Arial" w:cs="Arial"/>
          <w:sz w:val="24"/>
          <w:szCs w:val="24"/>
        </w:rPr>
        <w:t>o</w:t>
      </w:r>
      <w:r w:rsidRPr="00ED2565">
        <w:rPr>
          <w:rFonts w:ascii="Arial" w:hAnsi="Arial" w:cs="Arial"/>
          <w:sz w:val="24"/>
          <w:szCs w:val="24"/>
        </w:rPr>
        <w:t>u svéprávnost dle</w:t>
      </w:r>
      <w:r w:rsidR="000501DF" w:rsidRPr="00ED2565">
        <w:rPr>
          <w:rFonts w:ascii="Arial" w:hAnsi="Arial" w:cs="Arial"/>
          <w:sz w:val="24"/>
          <w:szCs w:val="24"/>
        </w:rPr>
        <w:t xml:space="preserve"> §</w:t>
      </w:r>
      <w:r w:rsidR="006F2508" w:rsidRPr="00ED2565">
        <w:rPr>
          <w:rFonts w:ascii="Arial" w:hAnsi="Arial" w:cs="Arial"/>
          <w:sz w:val="24"/>
          <w:szCs w:val="24"/>
        </w:rPr>
        <w:t> </w:t>
      </w:r>
      <w:r w:rsidR="000501DF" w:rsidRPr="00ED2565">
        <w:rPr>
          <w:rFonts w:ascii="Arial" w:hAnsi="Arial" w:cs="Arial"/>
          <w:sz w:val="24"/>
          <w:szCs w:val="24"/>
        </w:rPr>
        <w:t>55 a násl. zákona č. 89</w:t>
      </w:r>
      <w:bookmarkStart w:id="2" w:name="_GoBack"/>
      <w:bookmarkEnd w:id="2"/>
      <w:r w:rsidR="000501DF" w:rsidRPr="00ED2565">
        <w:rPr>
          <w:rFonts w:ascii="Arial" w:hAnsi="Arial" w:cs="Arial"/>
          <w:sz w:val="24"/>
          <w:szCs w:val="24"/>
        </w:rPr>
        <w:t>/2012 </w:t>
      </w:r>
      <w:r w:rsidRPr="00ED2565">
        <w:rPr>
          <w:rFonts w:ascii="Arial" w:hAnsi="Arial" w:cs="Arial"/>
          <w:sz w:val="24"/>
          <w:szCs w:val="24"/>
        </w:rPr>
        <w:t>Sb., občanský zákoník,</w:t>
      </w:r>
      <w:r w:rsidR="00BE453A" w:rsidRPr="00ED2565">
        <w:rPr>
          <w:rFonts w:ascii="Arial" w:hAnsi="Arial" w:cs="Arial"/>
          <w:sz w:val="24"/>
          <w:szCs w:val="24"/>
        </w:rPr>
        <w:t xml:space="preserve"> a</w:t>
      </w:r>
    </w:p>
    <w:p w14:paraId="7B441B0F" w14:textId="3B586B0C" w:rsidR="00691685" w:rsidRPr="00ED256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ED2565">
        <w:rPr>
          <w:rFonts w:ascii="Arial" w:hAnsi="Arial" w:cs="Arial"/>
          <w:sz w:val="24"/>
          <w:szCs w:val="24"/>
        </w:rPr>
        <w:t>území Olomouckého</w:t>
      </w:r>
      <w:r w:rsidRPr="00ED2565">
        <w:rPr>
          <w:rFonts w:ascii="Arial" w:hAnsi="Arial" w:cs="Arial"/>
          <w:sz w:val="24"/>
          <w:szCs w:val="24"/>
        </w:rPr>
        <w:t xml:space="preserve"> kraje,</w:t>
      </w:r>
      <w:r w:rsidR="008749F7" w:rsidRPr="00ED2565">
        <w:rPr>
          <w:rFonts w:ascii="Arial" w:hAnsi="Arial" w:cs="Arial"/>
          <w:sz w:val="24"/>
          <w:szCs w:val="24"/>
        </w:rPr>
        <w:t xml:space="preserve"> nebo </w:t>
      </w:r>
      <w:r w:rsidRPr="00ED2565">
        <w:rPr>
          <w:rFonts w:ascii="Arial" w:hAnsi="Arial" w:cs="Arial"/>
          <w:sz w:val="24"/>
          <w:szCs w:val="24"/>
        </w:rPr>
        <w:t xml:space="preserve">má sídlo </w:t>
      </w:r>
      <w:r w:rsidR="008749F7" w:rsidRPr="00ED2565">
        <w:rPr>
          <w:rFonts w:ascii="Arial" w:hAnsi="Arial" w:cs="Arial"/>
          <w:sz w:val="24"/>
          <w:szCs w:val="24"/>
        </w:rPr>
        <w:t>či</w:t>
      </w:r>
      <w:r w:rsidR="00364D0D" w:rsidRPr="00ED2565">
        <w:rPr>
          <w:rFonts w:ascii="Arial" w:hAnsi="Arial" w:cs="Arial"/>
          <w:sz w:val="24"/>
          <w:szCs w:val="24"/>
        </w:rPr>
        <w:t> </w:t>
      </w:r>
      <w:r w:rsidRPr="00ED2565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ED2565">
        <w:rPr>
          <w:rFonts w:ascii="Arial" w:hAnsi="Arial" w:cs="Arial"/>
          <w:sz w:val="24"/>
          <w:szCs w:val="24"/>
        </w:rPr>
        <w:t xml:space="preserve"> nebo </w:t>
      </w:r>
      <w:r w:rsidRPr="00ED2565">
        <w:rPr>
          <w:rFonts w:ascii="Arial" w:hAnsi="Arial" w:cs="Arial"/>
          <w:sz w:val="24"/>
          <w:szCs w:val="24"/>
        </w:rPr>
        <w:t xml:space="preserve">má trvalý pobyt </w:t>
      </w:r>
      <w:r w:rsidR="008749F7" w:rsidRPr="00ED2565">
        <w:rPr>
          <w:rFonts w:ascii="Arial" w:hAnsi="Arial" w:cs="Arial"/>
          <w:sz w:val="24"/>
          <w:szCs w:val="24"/>
        </w:rPr>
        <w:t xml:space="preserve">či </w:t>
      </w:r>
      <w:r w:rsidRPr="00ED2565">
        <w:rPr>
          <w:rFonts w:ascii="Arial" w:hAnsi="Arial" w:cs="Arial"/>
          <w:sz w:val="24"/>
          <w:szCs w:val="24"/>
        </w:rPr>
        <w:t xml:space="preserve">sídlo nebo provozovnu mimo území Olomouckého kraje, </w:t>
      </w:r>
      <w:r w:rsidRPr="00ED2565">
        <w:rPr>
          <w:rFonts w:ascii="Arial" w:hAnsi="Arial" w:cs="Arial"/>
          <w:sz w:val="24"/>
          <w:szCs w:val="24"/>
        </w:rPr>
        <w:lastRenderedPageBreak/>
        <w:t>ale výstupy akce</w:t>
      </w:r>
      <w:r w:rsidR="002628B7" w:rsidRPr="00ED2565">
        <w:rPr>
          <w:rFonts w:ascii="Arial" w:hAnsi="Arial" w:cs="Arial"/>
          <w:sz w:val="24"/>
          <w:szCs w:val="24"/>
        </w:rPr>
        <w:t>/činnosti</w:t>
      </w:r>
      <w:r w:rsidR="00242FA6" w:rsidRPr="00ED2565">
        <w:rPr>
          <w:rFonts w:ascii="Arial" w:hAnsi="Arial" w:cs="Arial"/>
          <w:sz w:val="24"/>
          <w:szCs w:val="24"/>
        </w:rPr>
        <w:t>, na niž je požadována dotace,</w:t>
      </w:r>
      <w:r w:rsidRPr="00ED2565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ED2565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ED2565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ED2565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ED256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ED256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1DEB9E16" w:rsidR="00691685" w:rsidRPr="00ED256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jiná právnická osoba, </w:t>
      </w:r>
      <w:r w:rsidR="003C59E0" w:rsidRPr="00ED2565">
        <w:rPr>
          <w:rFonts w:ascii="Arial" w:hAnsi="Arial" w:cs="Arial"/>
          <w:sz w:val="24"/>
          <w:szCs w:val="24"/>
        </w:rPr>
        <w:t>které se týká požadovaná dotace</w:t>
      </w:r>
      <w:r w:rsidR="00242FA6" w:rsidRPr="00ED2565">
        <w:rPr>
          <w:rFonts w:ascii="Arial" w:hAnsi="Arial" w:cs="Arial"/>
          <w:sz w:val="24"/>
          <w:szCs w:val="24"/>
        </w:rPr>
        <w:t>,</w:t>
      </w:r>
      <w:r w:rsidRPr="00ED2565">
        <w:rPr>
          <w:rFonts w:ascii="Arial" w:hAnsi="Arial" w:cs="Arial"/>
          <w:sz w:val="24"/>
          <w:szCs w:val="24"/>
        </w:rPr>
        <w:t xml:space="preserve"> jejíž sídlo</w:t>
      </w:r>
      <w:r w:rsidR="00496DBF" w:rsidRPr="00ED2565">
        <w:rPr>
          <w:rFonts w:ascii="Arial" w:hAnsi="Arial" w:cs="Arial"/>
          <w:sz w:val="24"/>
          <w:szCs w:val="24"/>
        </w:rPr>
        <w:t xml:space="preserve"> či provozovna</w:t>
      </w:r>
      <w:r w:rsidRPr="00ED2565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ED2565">
        <w:rPr>
          <w:rFonts w:ascii="Arial" w:hAnsi="Arial" w:cs="Arial"/>
          <w:sz w:val="24"/>
          <w:szCs w:val="24"/>
        </w:rPr>
        <w:t>,</w:t>
      </w:r>
      <w:r w:rsidR="00213910" w:rsidRPr="00ED2565">
        <w:rPr>
          <w:rFonts w:ascii="Arial" w:hAnsi="Arial" w:cs="Arial"/>
          <w:sz w:val="24"/>
          <w:szCs w:val="24"/>
        </w:rPr>
        <w:t xml:space="preserve"> nebo</w:t>
      </w:r>
    </w:p>
    <w:p w14:paraId="5D5CDA2B" w14:textId="7C799569" w:rsidR="00691685" w:rsidRPr="00ED256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jiná právnická osoba, </w:t>
      </w:r>
      <w:r w:rsidR="003C59E0" w:rsidRPr="00ED2565">
        <w:rPr>
          <w:rFonts w:ascii="Arial" w:hAnsi="Arial" w:cs="Arial"/>
          <w:sz w:val="24"/>
          <w:szCs w:val="24"/>
        </w:rPr>
        <w:t xml:space="preserve">které se týká </w:t>
      </w:r>
      <w:r w:rsidR="00242FA6" w:rsidRPr="00ED2565">
        <w:rPr>
          <w:rFonts w:ascii="Arial" w:hAnsi="Arial" w:cs="Arial"/>
          <w:sz w:val="24"/>
          <w:szCs w:val="24"/>
        </w:rPr>
        <w:t>požadov</w:t>
      </w:r>
      <w:r w:rsidR="003C59E0" w:rsidRPr="00ED2565">
        <w:rPr>
          <w:rFonts w:ascii="Arial" w:hAnsi="Arial" w:cs="Arial"/>
          <w:sz w:val="24"/>
          <w:szCs w:val="24"/>
        </w:rPr>
        <w:t>a</w:t>
      </w:r>
      <w:r w:rsidR="00242FA6" w:rsidRPr="00ED2565">
        <w:rPr>
          <w:rFonts w:ascii="Arial" w:hAnsi="Arial" w:cs="Arial"/>
          <w:sz w:val="24"/>
          <w:szCs w:val="24"/>
        </w:rPr>
        <w:t>n</w:t>
      </w:r>
      <w:r w:rsidR="003C59E0" w:rsidRPr="00ED2565">
        <w:rPr>
          <w:rFonts w:ascii="Arial" w:hAnsi="Arial" w:cs="Arial"/>
          <w:sz w:val="24"/>
          <w:szCs w:val="24"/>
        </w:rPr>
        <w:t>á</w:t>
      </w:r>
      <w:r w:rsidR="00242FA6" w:rsidRPr="00ED2565">
        <w:rPr>
          <w:rFonts w:ascii="Arial" w:hAnsi="Arial" w:cs="Arial"/>
          <w:sz w:val="24"/>
          <w:szCs w:val="24"/>
        </w:rPr>
        <w:t xml:space="preserve"> dotace,</w:t>
      </w:r>
      <w:r w:rsidRPr="00ED2565">
        <w:rPr>
          <w:rFonts w:ascii="Arial" w:hAnsi="Arial" w:cs="Arial"/>
          <w:sz w:val="24"/>
          <w:szCs w:val="24"/>
        </w:rPr>
        <w:t xml:space="preserve"> jejíž sídlo </w:t>
      </w:r>
      <w:r w:rsidR="00496DBF" w:rsidRPr="00ED2565">
        <w:rPr>
          <w:rFonts w:ascii="Arial" w:hAnsi="Arial" w:cs="Arial"/>
          <w:sz w:val="24"/>
          <w:szCs w:val="24"/>
        </w:rPr>
        <w:t xml:space="preserve">ani provozovna </w:t>
      </w:r>
      <w:r w:rsidRPr="00ED2565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32654D" w:rsidRPr="00ED2565">
        <w:rPr>
          <w:rFonts w:ascii="Arial" w:hAnsi="Arial" w:cs="Arial"/>
          <w:sz w:val="24"/>
          <w:szCs w:val="24"/>
        </w:rPr>
        <w:t>/</w:t>
      </w:r>
      <w:r w:rsidR="002628B7" w:rsidRPr="00ED2565">
        <w:rPr>
          <w:rFonts w:ascii="Arial" w:hAnsi="Arial" w:cs="Arial"/>
          <w:sz w:val="24"/>
          <w:szCs w:val="24"/>
        </w:rPr>
        <w:t>činnosti</w:t>
      </w:r>
      <w:r w:rsidR="00E72946" w:rsidRPr="00ED2565">
        <w:rPr>
          <w:rFonts w:ascii="Arial" w:hAnsi="Arial" w:cs="Arial"/>
          <w:sz w:val="24"/>
          <w:szCs w:val="24"/>
        </w:rPr>
        <w:t>, na niž je požadována dotace,</w:t>
      </w:r>
      <w:r w:rsidR="000501DF" w:rsidRPr="00ED2565">
        <w:rPr>
          <w:rFonts w:ascii="Arial" w:hAnsi="Arial" w:cs="Arial"/>
          <w:sz w:val="24"/>
          <w:szCs w:val="24"/>
        </w:rPr>
        <w:t xml:space="preserve"> budou realizovány v </w:t>
      </w:r>
      <w:r w:rsidRPr="00ED2565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ED2565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ED2565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0B44097D" w:rsidR="005929A9" w:rsidRPr="00ED2565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Žadatelem v dotačním titulu</w:t>
      </w:r>
      <w:r w:rsidRPr="00ED2565">
        <w:rPr>
          <w:rFonts w:ascii="Arial" w:hAnsi="Arial" w:cs="Arial"/>
          <w:bCs/>
          <w:sz w:val="24"/>
          <w:szCs w:val="24"/>
        </w:rPr>
        <w:t xml:space="preserve"> </w:t>
      </w:r>
      <w:r w:rsidRPr="00ED2565">
        <w:rPr>
          <w:rFonts w:ascii="Arial" w:hAnsi="Arial" w:cs="Arial"/>
          <w:b/>
          <w:sz w:val="24"/>
          <w:szCs w:val="24"/>
        </w:rPr>
        <w:t>nemůže být:</w:t>
      </w:r>
      <w:r w:rsidR="00486B25" w:rsidRPr="00ED2565">
        <w:rPr>
          <w:rFonts w:ascii="Arial" w:hAnsi="Arial" w:cs="Arial"/>
          <w:b/>
          <w:sz w:val="24"/>
          <w:szCs w:val="24"/>
        </w:rPr>
        <w:t xml:space="preserve"> </w:t>
      </w:r>
      <w:r w:rsidR="00486B25" w:rsidRPr="00ED2565">
        <w:rPr>
          <w:rFonts w:ascii="Arial" w:hAnsi="Arial" w:cs="Arial"/>
          <w:sz w:val="24"/>
          <w:szCs w:val="24"/>
        </w:rPr>
        <w:t>příspěvková organizace, jejímž zřizovatelem je kraj, obec nebo stát.</w:t>
      </w:r>
    </w:p>
    <w:p w14:paraId="1283305B" w14:textId="06A5E1E2" w:rsidR="00BD553A" w:rsidRPr="00ED2565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ED256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D2565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ED2565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ED2565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7418092E" w:rsidR="00803B5A" w:rsidRPr="00ED2565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86B25" w:rsidRPr="00ED2565">
        <w:rPr>
          <w:rFonts w:ascii="Arial" w:hAnsi="Arial" w:cs="Arial"/>
          <w:sz w:val="24"/>
          <w:szCs w:val="24"/>
        </w:rPr>
        <w:t>650 000</w:t>
      </w:r>
      <w:r w:rsidRPr="00ED2565">
        <w:rPr>
          <w:rFonts w:ascii="Arial" w:hAnsi="Arial" w:cs="Arial"/>
          <w:sz w:val="24"/>
          <w:szCs w:val="24"/>
        </w:rPr>
        <w:t xml:space="preserve"> Kč, z toho </w:t>
      </w:r>
      <w:r w:rsidRPr="00ED2565">
        <w:rPr>
          <w:rFonts w:ascii="Arial" w:hAnsi="Arial" w:cs="Arial"/>
          <w:b/>
          <w:sz w:val="24"/>
          <w:szCs w:val="24"/>
        </w:rPr>
        <w:t xml:space="preserve">na dotační </w:t>
      </w:r>
      <w:r w:rsidRPr="00ED2565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FB26E8" w:rsidRPr="00ED2565">
        <w:rPr>
          <w:rFonts w:ascii="Arial" w:hAnsi="Arial" w:cs="Arial"/>
          <w:b/>
          <w:sz w:val="24"/>
          <w:szCs w:val="24"/>
        </w:rPr>
        <w:t>14_01_01_Podpora regionálního značení</w:t>
      </w:r>
      <w:r w:rsidRPr="00ED2565">
        <w:rPr>
          <w:rFonts w:ascii="Arial" w:hAnsi="Arial" w:cs="Arial"/>
          <w:sz w:val="24"/>
          <w:szCs w:val="24"/>
        </w:rPr>
        <w:t xml:space="preserve"> je určena částka</w:t>
      </w:r>
      <w:r w:rsidR="00FB26E8" w:rsidRPr="00ED2565">
        <w:rPr>
          <w:rFonts w:ascii="Arial" w:hAnsi="Arial" w:cs="Arial"/>
          <w:sz w:val="24"/>
          <w:szCs w:val="24"/>
        </w:rPr>
        <w:t> 300 000 </w:t>
      </w:r>
      <w:r w:rsidRPr="00ED2565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ED2565" w:rsidRDefault="00BF6A09" w:rsidP="00691685">
      <w:pPr>
        <w:rPr>
          <w:rFonts w:ascii="Arial" w:hAnsi="Arial" w:cs="Arial"/>
          <w:sz w:val="24"/>
          <w:szCs w:val="24"/>
        </w:rPr>
      </w:pPr>
    </w:p>
    <w:p w14:paraId="1719257F" w14:textId="77777777" w:rsidR="00691685" w:rsidRPr="00ED256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D2565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D256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060E70A" w:rsidR="00691685" w:rsidRPr="00ED256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D2565">
        <w:rPr>
          <w:rFonts w:ascii="Arial" w:hAnsi="Arial" w:cs="Arial"/>
          <w:sz w:val="24"/>
          <w:szCs w:val="24"/>
        </w:rPr>
        <w:t xml:space="preserve">dotace na jednu </w:t>
      </w:r>
      <w:r w:rsidR="0032654D" w:rsidRPr="00ED2565">
        <w:rPr>
          <w:rFonts w:ascii="Arial" w:hAnsi="Arial" w:cs="Arial"/>
          <w:sz w:val="24"/>
          <w:szCs w:val="24"/>
        </w:rPr>
        <w:t>akci/</w:t>
      </w:r>
      <w:r w:rsidR="009A4E6F" w:rsidRPr="00ED2565">
        <w:rPr>
          <w:rFonts w:ascii="Arial" w:hAnsi="Arial" w:cs="Arial"/>
          <w:sz w:val="24"/>
          <w:szCs w:val="24"/>
        </w:rPr>
        <w:t>činnost</w:t>
      </w:r>
      <w:r w:rsidRPr="00ED2565">
        <w:rPr>
          <w:rFonts w:ascii="Arial" w:hAnsi="Arial" w:cs="Arial"/>
          <w:sz w:val="24"/>
          <w:szCs w:val="24"/>
        </w:rPr>
        <w:t xml:space="preserve"> činí </w:t>
      </w:r>
      <w:r w:rsidR="00FB26E8" w:rsidRPr="00ED2565">
        <w:rPr>
          <w:rFonts w:ascii="Arial" w:hAnsi="Arial" w:cs="Arial"/>
          <w:sz w:val="24"/>
          <w:szCs w:val="24"/>
        </w:rPr>
        <w:t>50 000 </w:t>
      </w:r>
      <w:r w:rsidRPr="00ED2565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ED256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7FB8BB4" w:rsidR="00691685" w:rsidRPr="00ED256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M</w:t>
      </w:r>
      <w:r w:rsidRPr="00ED256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D2565">
        <w:rPr>
          <w:rFonts w:ascii="Arial" w:hAnsi="Arial" w:cs="Arial"/>
          <w:sz w:val="24"/>
          <w:szCs w:val="24"/>
        </w:rPr>
        <w:t xml:space="preserve">dotace na jednu </w:t>
      </w:r>
      <w:r w:rsidR="0032654D" w:rsidRPr="00ED2565">
        <w:rPr>
          <w:rFonts w:ascii="Arial" w:hAnsi="Arial" w:cs="Arial"/>
          <w:sz w:val="24"/>
          <w:szCs w:val="24"/>
        </w:rPr>
        <w:t>akci/</w:t>
      </w:r>
      <w:r w:rsidR="009A4E6F" w:rsidRPr="00ED2565">
        <w:rPr>
          <w:rFonts w:ascii="Arial" w:hAnsi="Arial" w:cs="Arial"/>
          <w:sz w:val="24"/>
          <w:szCs w:val="24"/>
        </w:rPr>
        <w:t>činnost</w:t>
      </w:r>
      <w:r w:rsidRPr="00ED2565">
        <w:rPr>
          <w:rFonts w:ascii="Arial" w:hAnsi="Arial" w:cs="Arial"/>
          <w:sz w:val="24"/>
          <w:szCs w:val="24"/>
        </w:rPr>
        <w:t xml:space="preserve"> činí </w:t>
      </w:r>
      <w:r w:rsidR="00FB26E8" w:rsidRPr="00ED2565">
        <w:rPr>
          <w:rFonts w:ascii="Arial" w:hAnsi="Arial" w:cs="Arial"/>
          <w:sz w:val="24"/>
          <w:szCs w:val="24"/>
        </w:rPr>
        <w:t>100 000 </w:t>
      </w:r>
      <w:r w:rsidRPr="00ED2565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ED2565" w:rsidRDefault="00515C83" w:rsidP="002D770B">
      <w:pPr>
        <w:autoSpaceDE w:val="0"/>
        <w:autoSpaceDN w:val="0"/>
        <w:adjustRightInd w:val="0"/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3ACBC270" w14:textId="2E217CDF" w:rsidR="0001493C" w:rsidRPr="00ED2565" w:rsidRDefault="000F2363" w:rsidP="002D770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3" w:name="tentýžÚčelAkce"/>
      <w:bookmarkEnd w:id="3"/>
      <w:r w:rsidRPr="00ED2565">
        <w:rPr>
          <w:rFonts w:ascii="Arial" w:hAnsi="Arial" w:cs="Arial"/>
          <w:sz w:val="24"/>
          <w:szCs w:val="24"/>
        </w:rPr>
        <w:t xml:space="preserve">Žadatel </w:t>
      </w:r>
      <w:r w:rsidRPr="00ED2565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ED2565">
        <w:rPr>
          <w:rFonts w:ascii="Arial" w:hAnsi="Arial" w:cs="Arial"/>
          <w:sz w:val="24"/>
          <w:szCs w:val="24"/>
        </w:rPr>
        <w:t xml:space="preserve">vyhlášeného dotačního titulu: </w:t>
      </w:r>
      <w:r w:rsidR="00610D88" w:rsidRPr="00ED2565">
        <w:rPr>
          <w:rFonts w:ascii="Arial" w:hAnsi="Arial" w:cs="Arial"/>
          <w:sz w:val="24"/>
          <w:szCs w:val="24"/>
        </w:rPr>
        <w:t xml:space="preserve">14_01_01_Podpora regionálního značení </w:t>
      </w:r>
      <w:r w:rsidRPr="00ED2565">
        <w:rPr>
          <w:rFonts w:ascii="Arial" w:hAnsi="Arial" w:cs="Arial"/>
          <w:sz w:val="24"/>
          <w:szCs w:val="24"/>
        </w:rPr>
        <w:t>podat pouze jednu žádost</w:t>
      </w:r>
      <w:r w:rsidR="00287397" w:rsidRPr="00ED2565">
        <w:rPr>
          <w:rFonts w:ascii="Arial" w:hAnsi="Arial" w:cs="Arial"/>
          <w:sz w:val="24"/>
          <w:szCs w:val="24"/>
        </w:rPr>
        <w:t>.</w:t>
      </w:r>
      <w:r w:rsidRPr="00ED2565">
        <w:rPr>
          <w:rFonts w:ascii="Arial" w:hAnsi="Arial" w:cs="Arial"/>
          <w:sz w:val="24"/>
          <w:szCs w:val="24"/>
        </w:rPr>
        <w:t xml:space="preserve"> V případě, že v rámci vyhlášeného dotačního </w:t>
      </w:r>
      <w:r w:rsidR="002D770B" w:rsidRPr="00ED2565">
        <w:rPr>
          <w:rFonts w:ascii="Arial" w:hAnsi="Arial" w:cs="Arial"/>
          <w:sz w:val="24"/>
          <w:szCs w:val="24"/>
        </w:rPr>
        <w:t>t</w:t>
      </w:r>
      <w:r w:rsidRPr="00ED2565">
        <w:rPr>
          <w:rFonts w:ascii="Arial" w:hAnsi="Arial" w:cs="Arial"/>
          <w:sz w:val="24"/>
          <w:szCs w:val="24"/>
        </w:rPr>
        <w:t>itulu bude podána další žádost, bude tato žádost vyřazena z dalšího posuzování a žadatel bude o této skutečnosti informován.</w:t>
      </w:r>
      <w:r w:rsidRPr="00ED2565">
        <w:rPr>
          <w:rFonts w:ascii="Arial" w:hAnsi="Arial" w:cs="Arial"/>
          <w:i/>
          <w:sz w:val="24"/>
          <w:szCs w:val="24"/>
        </w:rPr>
        <w:t xml:space="preserve"> </w:t>
      </w:r>
      <w:r w:rsidR="00CE0E93" w:rsidRPr="00ED2565">
        <w:rPr>
          <w:rFonts w:ascii="Arial" w:hAnsi="Arial" w:cs="Arial"/>
          <w:sz w:val="24"/>
          <w:szCs w:val="24"/>
        </w:rPr>
        <w:t xml:space="preserve">Taková žádost nebude vyřazena, pokud žadatel zašle </w:t>
      </w:r>
      <w:r w:rsidR="009A7D99" w:rsidRPr="00ED2565">
        <w:rPr>
          <w:rFonts w:ascii="Arial" w:hAnsi="Arial" w:cs="Arial"/>
          <w:sz w:val="24"/>
          <w:szCs w:val="24"/>
        </w:rPr>
        <w:t xml:space="preserve">vyhlašovateli </w:t>
      </w:r>
      <w:r w:rsidR="00CE0E93" w:rsidRPr="00ED2565">
        <w:rPr>
          <w:rFonts w:ascii="Arial" w:hAnsi="Arial" w:cs="Arial"/>
          <w:sz w:val="24"/>
          <w:szCs w:val="24"/>
        </w:rPr>
        <w:t xml:space="preserve">písemnou žádost </w:t>
      </w:r>
      <w:r w:rsidR="00C8567B" w:rsidRPr="00ED2565">
        <w:rPr>
          <w:rFonts w:ascii="Arial" w:hAnsi="Arial" w:cs="Arial"/>
          <w:sz w:val="24"/>
          <w:szCs w:val="24"/>
        </w:rPr>
        <w:t>o</w:t>
      </w:r>
      <w:r w:rsidR="00CE0E93" w:rsidRPr="00ED2565">
        <w:rPr>
          <w:rFonts w:ascii="Arial" w:hAnsi="Arial" w:cs="Arial"/>
          <w:sz w:val="24"/>
          <w:szCs w:val="24"/>
        </w:rPr>
        <w:t xml:space="preserve"> uznání takové žádosti, jako jediné správně podané žádosti. V takovém případě bude vyřazena žádost </w:t>
      </w:r>
      <w:r w:rsidR="0001493C" w:rsidRPr="00ED2565">
        <w:rPr>
          <w:rFonts w:ascii="Arial" w:hAnsi="Arial" w:cs="Arial"/>
          <w:sz w:val="24"/>
          <w:szCs w:val="24"/>
        </w:rPr>
        <w:t>podaná jako první v pořadí, resp. v případě podání více než dvou žádostí budou vyřazeny všechny žádosti s výjimkou žádosti, u které žadatel požádal o uznání jako jediné správně podané podle předcházející věty.</w:t>
      </w:r>
      <w:r w:rsidR="0001493C" w:rsidRPr="00ED2565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6A14C00E" w:rsidR="005B312C" w:rsidRPr="00ED2565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918C5CF" w14:textId="2A01521F" w:rsidR="002D770B" w:rsidRPr="00ED2565" w:rsidRDefault="002D770B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0FB835B3" w14:textId="77777777" w:rsidR="002D770B" w:rsidRPr="00ED2565" w:rsidRDefault="002D770B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D256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ED2565">
        <w:rPr>
          <w:rFonts w:ascii="Arial" w:hAnsi="Arial" w:cs="Arial"/>
          <w:sz w:val="24"/>
          <w:szCs w:val="24"/>
        </w:rPr>
        <w:lastRenderedPageBreak/>
        <w:t xml:space="preserve">Platební podmínky: </w:t>
      </w:r>
    </w:p>
    <w:p w14:paraId="1050EFA4" w14:textId="515DB013" w:rsidR="006347E3" w:rsidRPr="00ED256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</w:t>
      </w:r>
      <w:r w:rsidR="00691685" w:rsidRPr="00ED2565">
        <w:rPr>
          <w:rFonts w:ascii="Arial" w:hAnsi="Arial" w:cs="Arial"/>
          <w:sz w:val="24"/>
          <w:szCs w:val="24"/>
        </w:rPr>
        <w:t>otace bude žadateli poskytnuta</w:t>
      </w:r>
      <w:r w:rsidR="00691685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ED2565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ED2565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D2565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D2565">
        <w:rPr>
          <w:rFonts w:ascii="Arial" w:hAnsi="Arial" w:cs="Arial"/>
          <w:sz w:val="24"/>
          <w:szCs w:val="24"/>
        </w:rPr>
        <w:t xml:space="preserve">ve </w:t>
      </w:r>
      <w:r w:rsidR="0077032A" w:rsidRPr="00ED2565">
        <w:rPr>
          <w:rFonts w:ascii="Arial" w:hAnsi="Arial" w:cs="Arial"/>
          <w:sz w:val="24"/>
          <w:szCs w:val="24"/>
        </w:rPr>
        <w:t>s</w:t>
      </w:r>
      <w:r w:rsidR="00A163A9" w:rsidRPr="00ED2565">
        <w:rPr>
          <w:rFonts w:ascii="Arial" w:hAnsi="Arial" w:cs="Arial"/>
          <w:sz w:val="24"/>
          <w:szCs w:val="24"/>
        </w:rPr>
        <w:t>mlouvě</w:t>
      </w:r>
      <w:r w:rsidR="00515C83" w:rsidRPr="00ED2565">
        <w:rPr>
          <w:rFonts w:ascii="Arial" w:hAnsi="Arial" w:cs="Arial"/>
          <w:sz w:val="24"/>
          <w:szCs w:val="24"/>
        </w:rPr>
        <w:t xml:space="preserve"> </w:t>
      </w:r>
      <w:r w:rsidR="0077032A" w:rsidRPr="00ED2565">
        <w:rPr>
          <w:rFonts w:ascii="Arial" w:hAnsi="Arial" w:cs="Arial"/>
          <w:sz w:val="24"/>
          <w:szCs w:val="24"/>
        </w:rPr>
        <w:t>o poskytnutí dotace</w:t>
      </w:r>
      <w:r w:rsidR="00A17833" w:rsidRPr="00ED2565">
        <w:rPr>
          <w:rFonts w:ascii="Arial" w:hAnsi="Arial" w:cs="Arial"/>
          <w:sz w:val="24"/>
          <w:szCs w:val="24"/>
        </w:rPr>
        <w:t xml:space="preserve"> uzavřené</w:t>
      </w:r>
      <w:r w:rsidR="003B18BD" w:rsidRPr="00ED2565">
        <w:rPr>
          <w:rFonts w:ascii="Arial" w:hAnsi="Arial" w:cs="Arial"/>
          <w:sz w:val="24"/>
          <w:szCs w:val="24"/>
        </w:rPr>
        <w:t xml:space="preserve"> podle</w:t>
      </w:r>
      <w:r w:rsidR="00A17833" w:rsidRPr="00ED2565">
        <w:rPr>
          <w:rFonts w:ascii="Arial" w:hAnsi="Arial" w:cs="Arial"/>
          <w:sz w:val="24"/>
          <w:szCs w:val="24"/>
        </w:rPr>
        <w:t xml:space="preserve"> t</w:t>
      </w:r>
      <w:r w:rsidR="00A77AD9" w:rsidRPr="00ED2565">
        <w:rPr>
          <w:rFonts w:ascii="Arial" w:hAnsi="Arial" w:cs="Arial"/>
          <w:sz w:val="24"/>
          <w:szCs w:val="24"/>
        </w:rPr>
        <w:t>ěcht</w:t>
      </w:r>
      <w:r w:rsidR="00A17833" w:rsidRPr="00ED2565">
        <w:rPr>
          <w:rFonts w:ascii="Arial" w:hAnsi="Arial" w:cs="Arial"/>
          <w:sz w:val="24"/>
          <w:szCs w:val="24"/>
        </w:rPr>
        <w:t xml:space="preserve">o </w:t>
      </w:r>
      <w:r w:rsidR="00A77AD9" w:rsidRPr="00ED2565">
        <w:rPr>
          <w:rFonts w:ascii="Arial" w:hAnsi="Arial" w:cs="Arial"/>
          <w:sz w:val="24"/>
          <w:szCs w:val="24"/>
        </w:rPr>
        <w:t>Pravidel (dále jen „Smlouva“)</w:t>
      </w:r>
    </w:p>
    <w:p w14:paraId="0C063362" w14:textId="156D95BD" w:rsidR="00691685" w:rsidRPr="00ED256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</w:t>
      </w:r>
      <w:r w:rsidR="00691685" w:rsidRPr="00ED2565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D2565">
        <w:rPr>
          <w:rFonts w:ascii="Arial" w:hAnsi="Arial" w:cs="Arial"/>
          <w:sz w:val="24"/>
          <w:szCs w:val="24"/>
        </w:rPr>
        <w:t>S</w:t>
      </w:r>
      <w:r w:rsidR="00691685" w:rsidRPr="00ED2565">
        <w:rPr>
          <w:rFonts w:ascii="Arial" w:hAnsi="Arial" w:cs="Arial"/>
          <w:sz w:val="24"/>
          <w:szCs w:val="24"/>
        </w:rPr>
        <w:t>mlouvy, není-li ve Smlouvě uvedeno jinak.</w:t>
      </w:r>
      <w:r w:rsidR="002D770B" w:rsidRPr="00ED2565">
        <w:rPr>
          <w:rFonts w:ascii="Arial" w:hAnsi="Arial" w:cs="Arial"/>
          <w:sz w:val="24"/>
          <w:szCs w:val="24"/>
        </w:rPr>
        <w:t xml:space="preserve"> </w:t>
      </w:r>
      <w:r w:rsidR="006C4DCD" w:rsidRPr="00ED2565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D2565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D2565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D2565">
        <w:rPr>
          <w:rFonts w:ascii="Arial" w:hAnsi="Arial" w:cs="Arial"/>
          <w:sz w:val="24"/>
          <w:szCs w:val="24"/>
        </w:rPr>
        <w:t>.</w:t>
      </w:r>
      <w:r w:rsidR="004E27D9" w:rsidRPr="00ED2565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ED2565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ED2565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ED2565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23C97C4" w:rsidR="00691685" w:rsidRPr="00ED256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Dotaci</w:t>
      </w:r>
      <w:r w:rsidR="00691685" w:rsidRPr="00ED2565">
        <w:rPr>
          <w:rFonts w:ascii="Arial" w:hAnsi="Arial" w:cs="Arial"/>
          <w:sz w:val="24"/>
          <w:szCs w:val="24"/>
        </w:rPr>
        <w:t xml:space="preserve"> je možn</w:t>
      </w:r>
      <w:r w:rsidRPr="00ED2565">
        <w:rPr>
          <w:rFonts w:ascii="Arial" w:hAnsi="Arial" w:cs="Arial"/>
          <w:sz w:val="24"/>
          <w:szCs w:val="24"/>
        </w:rPr>
        <w:t>o</w:t>
      </w:r>
      <w:r w:rsidR="00691685" w:rsidRPr="00ED2565">
        <w:rPr>
          <w:rFonts w:ascii="Arial" w:hAnsi="Arial" w:cs="Arial"/>
          <w:sz w:val="24"/>
          <w:szCs w:val="24"/>
        </w:rPr>
        <w:t xml:space="preserve"> </w:t>
      </w:r>
      <w:r w:rsidR="00FA105F" w:rsidRPr="00ED2565">
        <w:rPr>
          <w:rFonts w:ascii="Arial" w:hAnsi="Arial" w:cs="Arial"/>
          <w:sz w:val="24"/>
          <w:szCs w:val="24"/>
        </w:rPr>
        <w:t xml:space="preserve">použít </w:t>
      </w:r>
      <w:r w:rsidR="00691685" w:rsidRPr="00ED2565">
        <w:rPr>
          <w:rFonts w:ascii="Arial" w:hAnsi="Arial" w:cs="Arial"/>
          <w:sz w:val="24"/>
          <w:szCs w:val="24"/>
        </w:rPr>
        <w:t xml:space="preserve">na </w:t>
      </w:r>
      <w:r w:rsidR="00677DE8" w:rsidRPr="00ED2565">
        <w:rPr>
          <w:rFonts w:ascii="Arial" w:hAnsi="Arial" w:cs="Arial"/>
          <w:sz w:val="24"/>
          <w:szCs w:val="24"/>
        </w:rPr>
        <w:t xml:space="preserve">úhradu </w:t>
      </w:r>
      <w:r w:rsidR="00691685" w:rsidRPr="00ED2565">
        <w:rPr>
          <w:rFonts w:ascii="Arial" w:hAnsi="Arial" w:cs="Arial"/>
          <w:sz w:val="24"/>
          <w:szCs w:val="24"/>
        </w:rPr>
        <w:t>uznateln</w:t>
      </w:r>
      <w:r w:rsidR="00677DE8" w:rsidRPr="00ED2565">
        <w:rPr>
          <w:rFonts w:ascii="Arial" w:hAnsi="Arial" w:cs="Arial"/>
          <w:sz w:val="24"/>
          <w:szCs w:val="24"/>
        </w:rPr>
        <w:t>ých</w:t>
      </w:r>
      <w:r w:rsidR="00691685" w:rsidRPr="00ED2565">
        <w:rPr>
          <w:rFonts w:ascii="Arial" w:hAnsi="Arial" w:cs="Arial"/>
          <w:sz w:val="24"/>
          <w:szCs w:val="24"/>
        </w:rPr>
        <w:t xml:space="preserve"> výdaj</w:t>
      </w:r>
      <w:r w:rsidR="00677DE8" w:rsidRPr="00ED2565">
        <w:rPr>
          <w:rFonts w:ascii="Arial" w:hAnsi="Arial" w:cs="Arial"/>
          <w:sz w:val="24"/>
          <w:szCs w:val="24"/>
        </w:rPr>
        <w:t>ů</w:t>
      </w:r>
      <w:r w:rsidR="00691685" w:rsidRPr="00ED2565">
        <w:rPr>
          <w:rFonts w:ascii="Arial" w:hAnsi="Arial" w:cs="Arial"/>
          <w:sz w:val="24"/>
          <w:szCs w:val="24"/>
        </w:rPr>
        <w:t xml:space="preserve"> </w:t>
      </w:r>
      <w:r w:rsidR="0058171B" w:rsidRPr="00ED2565">
        <w:rPr>
          <w:rFonts w:ascii="Arial" w:hAnsi="Arial" w:cs="Arial"/>
          <w:sz w:val="24"/>
          <w:szCs w:val="24"/>
        </w:rPr>
        <w:t>akce/činnost</w:t>
      </w:r>
      <w:r w:rsidR="002C45F1" w:rsidRPr="00ED2565">
        <w:rPr>
          <w:rFonts w:ascii="Arial" w:hAnsi="Arial" w:cs="Arial"/>
          <w:sz w:val="24"/>
          <w:szCs w:val="24"/>
        </w:rPr>
        <w:t>i</w:t>
      </w:r>
      <w:r w:rsidR="00691685" w:rsidRPr="00ED2565">
        <w:rPr>
          <w:rFonts w:ascii="Arial" w:hAnsi="Arial" w:cs="Arial"/>
          <w:sz w:val="24"/>
          <w:szCs w:val="24"/>
        </w:rPr>
        <w:t xml:space="preserve"> </w:t>
      </w:r>
      <w:r w:rsidR="00361B29" w:rsidRPr="00ED2565">
        <w:rPr>
          <w:rFonts w:ascii="Arial" w:hAnsi="Arial" w:cs="Arial"/>
          <w:sz w:val="24"/>
          <w:szCs w:val="24"/>
        </w:rPr>
        <w:t>výslovně uveden</w:t>
      </w:r>
      <w:r w:rsidR="00677DE8" w:rsidRPr="00ED2565">
        <w:rPr>
          <w:rFonts w:ascii="Arial" w:hAnsi="Arial" w:cs="Arial"/>
          <w:sz w:val="24"/>
          <w:szCs w:val="24"/>
        </w:rPr>
        <w:t>ých</w:t>
      </w:r>
      <w:r w:rsidR="00361B29" w:rsidRPr="00ED2565">
        <w:rPr>
          <w:rFonts w:ascii="Arial" w:hAnsi="Arial" w:cs="Arial"/>
          <w:sz w:val="24"/>
          <w:szCs w:val="24"/>
        </w:rPr>
        <w:t xml:space="preserve"> ve </w:t>
      </w:r>
      <w:r w:rsidR="00677DE8" w:rsidRPr="00ED2565">
        <w:rPr>
          <w:rFonts w:ascii="Arial" w:hAnsi="Arial" w:cs="Arial"/>
          <w:sz w:val="24"/>
          <w:szCs w:val="24"/>
        </w:rPr>
        <w:t>S</w:t>
      </w:r>
      <w:r w:rsidR="00361B29" w:rsidRPr="00ED2565">
        <w:rPr>
          <w:rFonts w:ascii="Arial" w:hAnsi="Arial" w:cs="Arial"/>
          <w:sz w:val="24"/>
          <w:szCs w:val="24"/>
        </w:rPr>
        <w:t>mlouvě</w:t>
      </w:r>
      <w:r w:rsidR="00677DE8" w:rsidRPr="00ED2565">
        <w:rPr>
          <w:rFonts w:ascii="Arial" w:hAnsi="Arial" w:cs="Arial"/>
          <w:sz w:val="24"/>
          <w:szCs w:val="24"/>
        </w:rPr>
        <w:t xml:space="preserve"> a</w:t>
      </w:r>
      <w:r w:rsidR="00361B29" w:rsidRPr="00ED2565">
        <w:rPr>
          <w:rFonts w:ascii="Arial" w:hAnsi="Arial" w:cs="Arial"/>
          <w:sz w:val="24"/>
          <w:szCs w:val="24"/>
        </w:rPr>
        <w:t xml:space="preserve"> </w:t>
      </w:r>
      <w:r w:rsidR="00691685" w:rsidRPr="00ED2565">
        <w:rPr>
          <w:rFonts w:ascii="Arial" w:hAnsi="Arial" w:cs="Arial"/>
          <w:sz w:val="24"/>
          <w:szCs w:val="24"/>
        </w:rPr>
        <w:t>vznikl</w:t>
      </w:r>
      <w:r w:rsidR="00677DE8" w:rsidRPr="00ED2565">
        <w:rPr>
          <w:rFonts w:ascii="Arial" w:hAnsi="Arial" w:cs="Arial"/>
          <w:sz w:val="24"/>
          <w:szCs w:val="24"/>
        </w:rPr>
        <w:t>ých</w:t>
      </w:r>
      <w:r w:rsidR="00691685" w:rsidRPr="00ED2565">
        <w:rPr>
          <w:rFonts w:ascii="Arial" w:hAnsi="Arial" w:cs="Arial"/>
          <w:sz w:val="24"/>
          <w:szCs w:val="24"/>
        </w:rPr>
        <w:t xml:space="preserve"> </w:t>
      </w:r>
      <w:r w:rsidR="00953259" w:rsidRPr="00ED256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D2565">
        <w:rPr>
          <w:rFonts w:ascii="Arial" w:hAnsi="Arial" w:cs="Arial"/>
          <w:sz w:val="24"/>
          <w:szCs w:val="24"/>
        </w:rPr>
        <w:t>akce/</w:t>
      </w:r>
      <w:r w:rsidR="004547F7" w:rsidRPr="00ED2565">
        <w:rPr>
          <w:rFonts w:ascii="Arial" w:hAnsi="Arial" w:cs="Arial"/>
          <w:sz w:val="24"/>
          <w:szCs w:val="24"/>
        </w:rPr>
        <w:t>činnosti</w:t>
      </w:r>
      <w:r w:rsidR="00953259" w:rsidRPr="00ED2565">
        <w:rPr>
          <w:rFonts w:ascii="Arial" w:hAnsi="Arial" w:cs="Arial"/>
          <w:sz w:val="24"/>
          <w:szCs w:val="24"/>
        </w:rPr>
        <w:t xml:space="preserve"> </w:t>
      </w:r>
      <w:r w:rsidR="00691685" w:rsidRPr="00ED2565">
        <w:rPr>
          <w:rFonts w:ascii="Arial" w:hAnsi="Arial" w:cs="Arial"/>
          <w:sz w:val="24"/>
          <w:szCs w:val="24"/>
        </w:rPr>
        <w:t>od </w:t>
      </w:r>
      <w:r w:rsidR="00AB3246" w:rsidRPr="00ED2565">
        <w:rPr>
          <w:rFonts w:ascii="Arial" w:hAnsi="Arial" w:cs="Arial"/>
          <w:sz w:val="24"/>
          <w:szCs w:val="24"/>
        </w:rPr>
        <w:t>1</w:t>
      </w:r>
      <w:r w:rsidR="00691685" w:rsidRPr="00ED2565">
        <w:rPr>
          <w:rFonts w:ascii="Arial" w:hAnsi="Arial" w:cs="Arial"/>
          <w:sz w:val="24"/>
          <w:szCs w:val="24"/>
        </w:rPr>
        <w:t>. </w:t>
      </w:r>
      <w:r w:rsidR="00AB3246" w:rsidRPr="00ED2565">
        <w:rPr>
          <w:rFonts w:ascii="Arial" w:hAnsi="Arial" w:cs="Arial"/>
          <w:sz w:val="24"/>
          <w:szCs w:val="24"/>
        </w:rPr>
        <w:t>1. 2023</w:t>
      </w:r>
      <w:r w:rsidR="00691685" w:rsidRPr="00ED2565">
        <w:rPr>
          <w:rFonts w:ascii="Arial" w:hAnsi="Arial" w:cs="Arial"/>
          <w:sz w:val="24"/>
          <w:szCs w:val="24"/>
        </w:rPr>
        <w:t xml:space="preserve"> do </w:t>
      </w:r>
      <w:r w:rsidR="00AB3246" w:rsidRPr="00ED2565">
        <w:rPr>
          <w:rFonts w:ascii="Arial" w:hAnsi="Arial" w:cs="Arial"/>
          <w:sz w:val="24"/>
          <w:szCs w:val="24"/>
        </w:rPr>
        <w:t>31</w:t>
      </w:r>
      <w:r w:rsidR="00691685" w:rsidRPr="00ED2565">
        <w:rPr>
          <w:rFonts w:ascii="Arial" w:hAnsi="Arial" w:cs="Arial"/>
          <w:sz w:val="24"/>
          <w:szCs w:val="24"/>
        </w:rPr>
        <w:t>. </w:t>
      </w:r>
      <w:r w:rsidR="00AB3246" w:rsidRPr="00ED2565">
        <w:rPr>
          <w:rFonts w:ascii="Arial" w:hAnsi="Arial" w:cs="Arial"/>
          <w:sz w:val="24"/>
          <w:szCs w:val="24"/>
        </w:rPr>
        <w:t>12</w:t>
      </w:r>
      <w:r w:rsidR="00691685" w:rsidRPr="00ED2565">
        <w:rPr>
          <w:rFonts w:ascii="Arial" w:hAnsi="Arial" w:cs="Arial"/>
          <w:sz w:val="24"/>
          <w:szCs w:val="24"/>
        </w:rPr>
        <w:t>. 20</w:t>
      </w:r>
      <w:r w:rsidR="00AB3246" w:rsidRPr="00ED2565">
        <w:rPr>
          <w:rFonts w:ascii="Arial" w:hAnsi="Arial" w:cs="Arial"/>
          <w:sz w:val="24"/>
          <w:szCs w:val="24"/>
        </w:rPr>
        <w:t>23</w:t>
      </w:r>
      <w:r w:rsidR="00691685" w:rsidRPr="00ED2565">
        <w:rPr>
          <w:rFonts w:ascii="Arial" w:hAnsi="Arial" w:cs="Arial"/>
          <w:sz w:val="24"/>
          <w:szCs w:val="24"/>
        </w:rPr>
        <w:t>.</w:t>
      </w:r>
      <w:r w:rsidR="00DE3FC9" w:rsidRPr="00ED2565">
        <w:rPr>
          <w:rFonts w:ascii="Arial" w:hAnsi="Arial" w:cs="Arial"/>
          <w:sz w:val="24"/>
          <w:szCs w:val="24"/>
        </w:rPr>
        <w:t xml:space="preserve"> </w:t>
      </w:r>
      <w:r w:rsidR="00402AA0" w:rsidRPr="00ED256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ED2565">
        <w:rPr>
          <w:rFonts w:ascii="Arial" w:hAnsi="Arial" w:cs="Arial"/>
          <w:sz w:val="24"/>
          <w:szCs w:val="24"/>
        </w:rPr>
        <w:t xml:space="preserve">těchto </w:t>
      </w:r>
      <w:r w:rsidR="00402AA0" w:rsidRPr="00ED256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ED2565">
        <w:rPr>
          <w:rFonts w:ascii="Arial" w:hAnsi="Arial" w:cs="Arial"/>
          <w:sz w:val="24"/>
          <w:szCs w:val="24"/>
        </w:rPr>
        <w:t>akce/</w:t>
      </w:r>
      <w:r w:rsidR="00402AA0" w:rsidRPr="00ED2565">
        <w:rPr>
          <w:rFonts w:ascii="Arial" w:hAnsi="Arial" w:cs="Arial"/>
          <w:sz w:val="24"/>
          <w:szCs w:val="24"/>
        </w:rPr>
        <w:t xml:space="preserve">činnosti </w:t>
      </w:r>
      <w:r w:rsidR="004547F7" w:rsidRPr="00ED2565">
        <w:rPr>
          <w:rFonts w:ascii="Arial" w:hAnsi="Arial" w:cs="Arial"/>
          <w:sz w:val="24"/>
          <w:szCs w:val="24"/>
        </w:rPr>
        <w:t>nejpozději do</w:t>
      </w:r>
      <w:r w:rsidR="005500EE" w:rsidRPr="00ED2565">
        <w:rPr>
          <w:rFonts w:ascii="Arial" w:hAnsi="Arial" w:cs="Arial"/>
          <w:sz w:val="24"/>
          <w:szCs w:val="24"/>
        </w:rPr>
        <w:t> </w:t>
      </w:r>
      <w:r w:rsidR="00AB3246" w:rsidRPr="00ED2565">
        <w:rPr>
          <w:rFonts w:ascii="Arial" w:hAnsi="Arial" w:cs="Arial"/>
          <w:sz w:val="24"/>
          <w:szCs w:val="24"/>
        </w:rPr>
        <w:t>20</w:t>
      </w:r>
      <w:r w:rsidR="00402AA0" w:rsidRPr="00ED2565">
        <w:rPr>
          <w:rFonts w:ascii="Arial" w:hAnsi="Arial" w:cs="Arial"/>
          <w:sz w:val="24"/>
          <w:szCs w:val="24"/>
        </w:rPr>
        <w:t>. </w:t>
      </w:r>
      <w:r w:rsidR="00AB3246" w:rsidRPr="00ED2565">
        <w:rPr>
          <w:rFonts w:ascii="Arial" w:hAnsi="Arial" w:cs="Arial"/>
          <w:sz w:val="24"/>
          <w:szCs w:val="24"/>
        </w:rPr>
        <w:t>1</w:t>
      </w:r>
      <w:r w:rsidR="00402AA0" w:rsidRPr="00ED2565">
        <w:rPr>
          <w:rFonts w:ascii="Arial" w:hAnsi="Arial" w:cs="Arial"/>
          <w:sz w:val="24"/>
          <w:szCs w:val="24"/>
        </w:rPr>
        <w:t>. 20</w:t>
      </w:r>
      <w:r w:rsidR="00AB3246" w:rsidRPr="00ED2565">
        <w:rPr>
          <w:rFonts w:ascii="Arial" w:hAnsi="Arial" w:cs="Arial"/>
          <w:sz w:val="24"/>
          <w:szCs w:val="24"/>
        </w:rPr>
        <w:t>24</w:t>
      </w:r>
      <w:r w:rsidR="00BA36B7" w:rsidRPr="00ED2565">
        <w:rPr>
          <w:rFonts w:ascii="Arial" w:hAnsi="Arial" w:cs="Arial"/>
          <w:sz w:val="24"/>
          <w:szCs w:val="24"/>
        </w:rPr>
        <w:t>, není-li ve </w:t>
      </w:r>
      <w:r w:rsidR="00402AA0" w:rsidRPr="00ED2565">
        <w:rPr>
          <w:rFonts w:ascii="Arial" w:hAnsi="Arial" w:cs="Arial"/>
          <w:sz w:val="24"/>
          <w:szCs w:val="24"/>
        </w:rPr>
        <w:t>Smlouvě sjednáno jinak</w:t>
      </w:r>
      <w:r w:rsidR="002F1D64" w:rsidRPr="00ED2565">
        <w:rPr>
          <w:rFonts w:ascii="Arial" w:hAnsi="Arial" w:cs="Arial"/>
          <w:sz w:val="24"/>
          <w:szCs w:val="24"/>
        </w:rPr>
        <w:t>.</w:t>
      </w:r>
      <w:r w:rsidR="000764D3" w:rsidRPr="00ED2565">
        <w:rPr>
          <w:rFonts w:ascii="Arial" w:hAnsi="Arial" w:cs="Arial"/>
          <w:sz w:val="24"/>
          <w:szCs w:val="24"/>
        </w:rPr>
        <w:t xml:space="preserve"> </w:t>
      </w:r>
      <w:r w:rsidR="00AA65EC" w:rsidRPr="00ED2565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7020C5CE" w:rsidR="00497734" w:rsidRPr="00ED256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ED2565">
        <w:rPr>
          <w:rFonts w:ascii="Arial" w:hAnsi="Arial" w:cs="Arial"/>
          <w:sz w:val="24"/>
          <w:szCs w:val="24"/>
        </w:rPr>
        <w:t> </w:t>
      </w:r>
      <w:r w:rsidRPr="00ED2565">
        <w:rPr>
          <w:rFonts w:ascii="Arial" w:hAnsi="Arial" w:cs="Arial"/>
          <w:sz w:val="24"/>
          <w:szCs w:val="24"/>
        </w:rPr>
        <w:t>ve lhůtě stanovené ve Smlouvě.</w:t>
      </w:r>
      <w:r w:rsidR="002708C0" w:rsidRPr="00ED2565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ED2565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ED256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ED2565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ED256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FYZICKÉ OSOBY </w:t>
      </w:r>
      <w:r w:rsidR="00DD0A09" w:rsidRPr="00ED2565">
        <w:rPr>
          <w:rFonts w:ascii="Arial" w:hAnsi="Arial" w:cs="Arial"/>
          <w:sz w:val="24"/>
          <w:szCs w:val="24"/>
        </w:rPr>
        <w:t xml:space="preserve">– </w:t>
      </w:r>
      <w:r w:rsidRPr="00ED2565">
        <w:rPr>
          <w:rFonts w:ascii="Arial" w:hAnsi="Arial" w:cs="Arial"/>
          <w:sz w:val="24"/>
          <w:szCs w:val="24"/>
        </w:rPr>
        <w:t>Zemře-li žadatel</w:t>
      </w:r>
      <w:r w:rsidR="006D186D" w:rsidRPr="00ED2565">
        <w:rPr>
          <w:rFonts w:ascii="Arial" w:hAnsi="Arial" w:cs="Arial"/>
          <w:sz w:val="24"/>
          <w:szCs w:val="24"/>
        </w:rPr>
        <w:t>/příjemce</w:t>
      </w:r>
      <w:r w:rsidRPr="00ED2565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ED2565">
        <w:rPr>
          <w:rFonts w:ascii="Arial" w:hAnsi="Arial" w:cs="Arial"/>
          <w:sz w:val="24"/>
          <w:szCs w:val="24"/>
        </w:rPr>
        <w:t xml:space="preserve">poskytnutím </w:t>
      </w:r>
      <w:r w:rsidRPr="00ED2565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ED2565">
        <w:rPr>
          <w:rFonts w:ascii="Arial" w:hAnsi="Arial" w:cs="Arial"/>
          <w:sz w:val="24"/>
          <w:szCs w:val="24"/>
        </w:rPr>
        <w:t>vní nárok. Zemře-li příjemce po </w:t>
      </w:r>
      <w:r w:rsidR="00924604" w:rsidRPr="00ED2565">
        <w:rPr>
          <w:rFonts w:ascii="Arial" w:hAnsi="Arial" w:cs="Arial"/>
          <w:sz w:val="24"/>
          <w:szCs w:val="24"/>
        </w:rPr>
        <w:t>poskytnutí</w:t>
      </w:r>
      <w:r w:rsidRPr="00ED2565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ED2565">
        <w:rPr>
          <w:rFonts w:ascii="Arial" w:hAnsi="Arial" w:cs="Arial"/>
          <w:sz w:val="24"/>
          <w:szCs w:val="24"/>
        </w:rPr>
        <w:t>povinnosti ze </w:t>
      </w:r>
      <w:r w:rsidRPr="00ED2565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ED2565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ED256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ED256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53621AB9" w:rsidR="00E2572F" w:rsidRPr="00ED256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ED2565">
        <w:rPr>
          <w:rFonts w:ascii="Arial" w:hAnsi="Arial" w:cs="Arial"/>
          <w:bCs/>
          <w:sz w:val="24"/>
          <w:szCs w:val="24"/>
        </w:rPr>
        <w:t>/činnosti</w:t>
      </w:r>
      <w:r w:rsidRPr="00ED2565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ED2565">
        <w:rPr>
          <w:rFonts w:ascii="Arial" w:hAnsi="Arial" w:cs="Arial"/>
          <w:bCs/>
          <w:sz w:val="24"/>
          <w:szCs w:val="24"/>
        </w:rPr>
        <w:t>uvedených v žádosti žadatele, a </w:t>
      </w:r>
      <w:r w:rsidRPr="00ED2565">
        <w:rPr>
          <w:rFonts w:ascii="Arial" w:hAnsi="Arial" w:cs="Arial"/>
          <w:bCs/>
          <w:sz w:val="24"/>
          <w:szCs w:val="24"/>
        </w:rPr>
        <w:t xml:space="preserve">činí </w:t>
      </w:r>
      <w:r w:rsidR="003000F2" w:rsidRPr="00ED2565">
        <w:rPr>
          <w:rFonts w:ascii="Arial" w:hAnsi="Arial" w:cs="Arial"/>
          <w:b/>
          <w:bCs/>
          <w:sz w:val="24"/>
          <w:szCs w:val="24"/>
        </w:rPr>
        <w:t>50</w:t>
      </w:r>
      <w:r w:rsidRPr="00ED2565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ED2565">
        <w:rPr>
          <w:rFonts w:ascii="Arial" w:hAnsi="Arial" w:cs="Arial"/>
          <w:bCs/>
          <w:sz w:val="24"/>
          <w:szCs w:val="24"/>
        </w:rPr>
        <w:t>/</w:t>
      </w:r>
      <w:r w:rsidR="009A3BF3" w:rsidRPr="00ED2565">
        <w:rPr>
          <w:rFonts w:ascii="Arial" w:hAnsi="Arial" w:cs="Arial"/>
          <w:bCs/>
          <w:sz w:val="24"/>
          <w:szCs w:val="24"/>
        </w:rPr>
        <w:t>činnosti</w:t>
      </w:r>
      <w:r w:rsidRPr="00ED2565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ED2565">
        <w:rPr>
          <w:rFonts w:ascii="Arial" w:hAnsi="Arial" w:cs="Arial"/>
          <w:bCs/>
          <w:sz w:val="24"/>
          <w:szCs w:val="24"/>
        </w:rPr>
        <w:t>/</w:t>
      </w:r>
      <w:r w:rsidR="009A3BF3" w:rsidRPr="00ED2565">
        <w:rPr>
          <w:rFonts w:ascii="Arial" w:hAnsi="Arial" w:cs="Arial"/>
          <w:bCs/>
          <w:sz w:val="24"/>
          <w:szCs w:val="24"/>
        </w:rPr>
        <w:t>činnosti</w:t>
      </w:r>
      <w:r w:rsidRPr="00ED2565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ED2565">
        <w:rPr>
          <w:rFonts w:ascii="Arial" w:hAnsi="Arial" w:cs="Arial"/>
          <w:bCs/>
          <w:sz w:val="24"/>
          <w:szCs w:val="24"/>
        </w:rPr>
        <w:t>/</w:t>
      </w:r>
      <w:r w:rsidR="009A3BF3" w:rsidRPr="00ED2565">
        <w:rPr>
          <w:rFonts w:ascii="Arial" w:hAnsi="Arial" w:cs="Arial"/>
          <w:bCs/>
          <w:sz w:val="24"/>
          <w:szCs w:val="24"/>
        </w:rPr>
        <w:t>činnosti</w:t>
      </w:r>
      <w:r w:rsidRPr="00ED2565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ED2565">
        <w:rPr>
          <w:rFonts w:ascii="Arial" w:hAnsi="Arial" w:cs="Arial"/>
          <w:bCs/>
          <w:sz w:val="24"/>
          <w:szCs w:val="24"/>
        </w:rPr>
        <w:t xml:space="preserve">maximálně </w:t>
      </w:r>
      <w:r w:rsidR="003000F2" w:rsidRPr="00ED2565">
        <w:rPr>
          <w:rFonts w:ascii="Arial" w:hAnsi="Arial" w:cs="Arial"/>
          <w:b/>
          <w:bCs/>
          <w:sz w:val="24"/>
          <w:szCs w:val="24"/>
        </w:rPr>
        <w:t>50</w:t>
      </w:r>
      <w:r w:rsidR="00D95640" w:rsidRPr="00ED2565">
        <w:rPr>
          <w:rFonts w:ascii="Arial" w:hAnsi="Arial" w:cs="Arial"/>
          <w:bCs/>
          <w:sz w:val="24"/>
          <w:szCs w:val="24"/>
        </w:rPr>
        <w:t xml:space="preserve"> % </w:t>
      </w:r>
      <w:r w:rsidRPr="00ED2565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ED2565">
        <w:rPr>
          <w:rFonts w:ascii="Arial" w:hAnsi="Arial" w:cs="Arial"/>
          <w:bCs/>
          <w:sz w:val="24"/>
          <w:szCs w:val="24"/>
        </w:rPr>
        <w:t>/</w:t>
      </w:r>
      <w:r w:rsidR="00740F49" w:rsidRPr="00ED2565">
        <w:rPr>
          <w:rFonts w:ascii="Arial" w:hAnsi="Arial" w:cs="Arial"/>
          <w:bCs/>
          <w:sz w:val="24"/>
          <w:szCs w:val="24"/>
        </w:rPr>
        <w:t>činnosti</w:t>
      </w:r>
      <w:r w:rsidRPr="00ED2565">
        <w:rPr>
          <w:rFonts w:ascii="Arial" w:hAnsi="Arial" w:cs="Arial"/>
          <w:bCs/>
          <w:sz w:val="24"/>
          <w:szCs w:val="24"/>
        </w:rPr>
        <w:t xml:space="preserve">. </w:t>
      </w:r>
    </w:p>
    <w:p w14:paraId="64D5FBB2" w14:textId="77777777" w:rsidR="00632531" w:rsidRPr="00ED2565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ED256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ED256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ED256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44C7506" w:rsidR="00515C83" w:rsidRPr="00ED2565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ED2565">
        <w:rPr>
          <w:rFonts w:ascii="Arial" w:hAnsi="Arial" w:cs="Arial"/>
          <w:sz w:val="24"/>
          <w:szCs w:val="24"/>
        </w:rPr>
        <w:t xml:space="preserve">, </w:t>
      </w:r>
      <w:r w:rsidR="005A6E63" w:rsidRPr="00ED2565">
        <w:rPr>
          <w:rFonts w:ascii="Arial" w:hAnsi="Arial" w:cs="Arial"/>
          <w:sz w:val="24"/>
          <w:szCs w:val="24"/>
        </w:rPr>
        <w:t xml:space="preserve">výslovně </w:t>
      </w:r>
      <w:r w:rsidR="00351DC7" w:rsidRPr="00ED2565">
        <w:rPr>
          <w:rFonts w:ascii="Arial" w:hAnsi="Arial" w:cs="Arial"/>
          <w:sz w:val="24"/>
          <w:szCs w:val="24"/>
        </w:rPr>
        <w:t>uveden</w:t>
      </w:r>
      <w:r w:rsidR="000E418F" w:rsidRPr="00ED2565">
        <w:rPr>
          <w:rFonts w:ascii="Arial" w:hAnsi="Arial" w:cs="Arial"/>
          <w:sz w:val="24"/>
          <w:szCs w:val="24"/>
        </w:rPr>
        <w:t>é</w:t>
      </w:r>
      <w:r w:rsidR="00351DC7" w:rsidRPr="00ED2565">
        <w:rPr>
          <w:rFonts w:ascii="Arial" w:hAnsi="Arial" w:cs="Arial"/>
          <w:sz w:val="24"/>
          <w:szCs w:val="24"/>
        </w:rPr>
        <w:t xml:space="preserve"> ve </w:t>
      </w:r>
      <w:r w:rsidR="000E418F" w:rsidRPr="00ED2565">
        <w:rPr>
          <w:rFonts w:ascii="Arial" w:hAnsi="Arial" w:cs="Arial"/>
          <w:sz w:val="24"/>
          <w:szCs w:val="24"/>
        </w:rPr>
        <w:t>S</w:t>
      </w:r>
      <w:r w:rsidR="00351DC7" w:rsidRPr="00ED2565">
        <w:rPr>
          <w:rFonts w:ascii="Arial" w:hAnsi="Arial" w:cs="Arial"/>
          <w:sz w:val="24"/>
          <w:szCs w:val="24"/>
        </w:rPr>
        <w:t>mlouvě.</w:t>
      </w:r>
      <w:r w:rsidR="008624D2" w:rsidRPr="00ED2565">
        <w:rPr>
          <w:rFonts w:ascii="Arial" w:hAnsi="Arial" w:cs="Arial"/>
          <w:sz w:val="24"/>
          <w:szCs w:val="24"/>
        </w:rPr>
        <w:t xml:space="preserve"> Dotace</w:t>
      </w:r>
      <w:r w:rsidRPr="00ED256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D2565">
        <w:rPr>
          <w:rFonts w:ascii="Arial" w:hAnsi="Arial" w:cs="Arial"/>
          <w:bCs/>
          <w:sz w:val="24"/>
          <w:szCs w:val="24"/>
        </w:rPr>
        <w:t>akce/činnost</w:t>
      </w:r>
      <w:r w:rsidR="00A438D1" w:rsidRPr="00ED2565">
        <w:rPr>
          <w:rFonts w:ascii="Arial" w:hAnsi="Arial" w:cs="Arial"/>
          <w:bCs/>
          <w:sz w:val="24"/>
          <w:szCs w:val="24"/>
        </w:rPr>
        <w:t>i</w:t>
      </w:r>
      <w:r w:rsidRPr="00ED2565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ED256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ED256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ED256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ED2565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lastRenderedPageBreak/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59E49DEF" w14:textId="77777777" w:rsidR="007921DD" w:rsidRPr="00ED2565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5EC8E83" w14:textId="75BD582E" w:rsidR="000333AA" w:rsidRPr="00ED2565" w:rsidRDefault="006A45FC" w:rsidP="006F4E9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ED2565">
        <w:rPr>
          <w:rFonts w:ascii="Arial" w:hAnsi="Arial" w:cs="Arial"/>
          <w:bCs/>
          <w:sz w:val="24"/>
          <w:szCs w:val="24"/>
        </w:rPr>
        <w:t xml:space="preserve">Výdaje na </w:t>
      </w:r>
      <w:r w:rsidRPr="00ED2565">
        <w:rPr>
          <w:rFonts w:ascii="Arial" w:hAnsi="Arial" w:cs="Arial"/>
          <w:sz w:val="24"/>
          <w:szCs w:val="24"/>
        </w:rPr>
        <w:t xml:space="preserve">realizaci </w:t>
      </w:r>
      <w:r w:rsidR="0058171B" w:rsidRPr="00ED2565">
        <w:rPr>
          <w:rFonts w:ascii="Arial" w:hAnsi="Arial" w:cs="Arial"/>
          <w:sz w:val="24"/>
          <w:szCs w:val="24"/>
        </w:rPr>
        <w:t>akce/</w:t>
      </w:r>
      <w:r w:rsidR="001A3567" w:rsidRPr="00ED2565">
        <w:rPr>
          <w:rFonts w:ascii="Arial" w:hAnsi="Arial" w:cs="Arial"/>
          <w:sz w:val="24"/>
          <w:szCs w:val="24"/>
        </w:rPr>
        <w:t>činnosti</w:t>
      </w:r>
      <w:r w:rsidR="002D6BFF" w:rsidRPr="00ED2565">
        <w:rPr>
          <w:rFonts w:ascii="Arial" w:hAnsi="Arial" w:cs="Arial"/>
          <w:sz w:val="24"/>
          <w:szCs w:val="24"/>
        </w:rPr>
        <w:t>:</w:t>
      </w:r>
      <w:r w:rsidRPr="00ED2565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ED2565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0CDE503E" w:rsidR="005E4A56" w:rsidRPr="00ED2565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D256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ED2565">
        <w:rPr>
          <w:rFonts w:ascii="Arial" w:hAnsi="Arial" w:cs="Arial"/>
          <w:sz w:val="24"/>
          <w:szCs w:val="24"/>
        </w:rPr>
        <w:t xml:space="preserve">, </w:t>
      </w:r>
      <w:r w:rsidRPr="00ED2565">
        <w:rPr>
          <w:rFonts w:ascii="Arial" w:hAnsi="Arial" w:cs="Arial"/>
          <w:sz w:val="24"/>
          <w:szCs w:val="24"/>
        </w:rPr>
        <w:t>použít</w:t>
      </w:r>
      <w:r w:rsidR="00515C83" w:rsidRPr="00ED2565">
        <w:rPr>
          <w:rFonts w:ascii="Arial" w:hAnsi="Arial" w:cs="Arial"/>
          <w:sz w:val="24"/>
          <w:szCs w:val="24"/>
        </w:rPr>
        <w:t>.</w:t>
      </w:r>
      <w:r w:rsidR="00515C83" w:rsidRPr="00ED2565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ED2565">
        <w:rPr>
          <w:rFonts w:ascii="Arial" w:hAnsi="Arial" w:cs="Arial"/>
          <w:sz w:val="24"/>
          <w:szCs w:val="24"/>
        </w:rPr>
        <w:t xml:space="preserve"> </w:t>
      </w:r>
      <w:r w:rsidR="005E4A56" w:rsidRPr="00ED2565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D2565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77777777" w:rsidR="00691685" w:rsidRPr="00ED256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27806208" w:rsidR="00691685" w:rsidRPr="00ED2565" w:rsidRDefault="005F341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pojistné s výjimkou pojistné zaměstnanců</w:t>
      </w:r>
    </w:p>
    <w:p w14:paraId="3CDFA2B8" w14:textId="77777777" w:rsidR="00107CAA" w:rsidRPr="00ED256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D256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4B07CBF" w:rsidR="00691685" w:rsidRPr="00ED256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poskytování </w:t>
      </w:r>
      <w:r w:rsidR="006F4E98" w:rsidRPr="00ED2565">
        <w:rPr>
          <w:rFonts w:ascii="Arial" w:hAnsi="Arial" w:cs="Arial"/>
          <w:bCs/>
          <w:sz w:val="24"/>
          <w:szCs w:val="24"/>
        </w:rPr>
        <w:t>darů.</w:t>
      </w:r>
    </w:p>
    <w:p w14:paraId="67592921" w14:textId="77777777" w:rsidR="00663425" w:rsidRPr="00ED2565" w:rsidRDefault="00663425" w:rsidP="006F4E98">
      <w:pPr>
        <w:spacing w:after="120"/>
        <w:ind w:hanging="142"/>
        <w:rPr>
          <w:rFonts w:ascii="Arial" w:hAnsi="Arial" w:cs="Arial"/>
          <w:bCs/>
          <w:i/>
          <w:sz w:val="12"/>
          <w:szCs w:val="12"/>
        </w:rPr>
      </w:pPr>
    </w:p>
    <w:p w14:paraId="0757304F" w14:textId="434A1AB8" w:rsidR="00463FB1" w:rsidRPr="00ED256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ED2565">
        <w:rPr>
          <w:rFonts w:ascii="Arial" w:hAnsi="Arial" w:cs="Arial"/>
          <w:sz w:val="24"/>
          <w:szCs w:val="24"/>
        </w:rPr>
        <w:t xml:space="preserve">se </w:t>
      </w:r>
      <w:r w:rsidRPr="00ED2565">
        <w:rPr>
          <w:rFonts w:ascii="Arial" w:hAnsi="Arial" w:cs="Arial"/>
          <w:sz w:val="24"/>
          <w:szCs w:val="24"/>
        </w:rPr>
        <w:t>bude postupovat v souladu se Smlouvou (</w:t>
      </w:r>
      <w:r w:rsidR="00B56451" w:rsidRPr="00ED2565">
        <w:rPr>
          <w:rFonts w:ascii="Arial" w:hAnsi="Arial" w:cs="Arial"/>
          <w:sz w:val="24"/>
          <w:szCs w:val="24"/>
        </w:rPr>
        <w:t>čl. II. odst. </w:t>
      </w:r>
      <w:r w:rsidRPr="00ED2565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ED256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3CA6A233" w:rsidR="002D6BFF" w:rsidRPr="00ED2565" w:rsidRDefault="00A14CE4" w:rsidP="006F4E98">
      <w:pPr>
        <w:ind w:left="708" w:firstLine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D2565">
        <w:rPr>
          <w:rFonts w:ascii="Arial" w:hAnsi="Arial" w:cs="Arial"/>
          <w:sz w:val="24"/>
          <w:szCs w:val="24"/>
        </w:rPr>
        <w:t>definovány jako</w:t>
      </w:r>
      <w:r w:rsidRPr="00ED2565">
        <w:rPr>
          <w:rFonts w:ascii="Arial" w:hAnsi="Arial" w:cs="Arial"/>
          <w:sz w:val="24"/>
          <w:szCs w:val="24"/>
        </w:rPr>
        <w:t xml:space="preserve"> </w:t>
      </w:r>
      <w:r w:rsidR="000C594B" w:rsidRPr="00ED2565">
        <w:rPr>
          <w:rFonts w:ascii="Arial" w:hAnsi="Arial" w:cs="Arial"/>
          <w:sz w:val="24"/>
          <w:szCs w:val="24"/>
        </w:rPr>
        <w:t>ne</w:t>
      </w:r>
      <w:r w:rsidRPr="00ED2565">
        <w:rPr>
          <w:rFonts w:ascii="Arial" w:hAnsi="Arial" w:cs="Arial"/>
          <w:sz w:val="24"/>
          <w:szCs w:val="24"/>
        </w:rPr>
        <w:t>uzn</w:t>
      </w:r>
      <w:r w:rsidR="001B7E48" w:rsidRPr="00ED2565">
        <w:rPr>
          <w:rFonts w:ascii="Arial" w:hAnsi="Arial" w:cs="Arial"/>
          <w:sz w:val="24"/>
          <w:szCs w:val="24"/>
        </w:rPr>
        <w:t>atelné</w:t>
      </w:r>
      <w:r w:rsidR="00FC50DF" w:rsidRPr="00ED2565">
        <w:rPr>
          <w:rFonts w:ascii="Arial" w:hAnsi="Arial" w:cs="Arial"/>
          <w:sz w:val="24"/>
          <w:szCs w:val="24"/>
        </w:rPr>
        <w:t>,</w:t>
      </w:r>
      <w:r w:rsidR="001B7E48" w:rsidRPr="00ED2565">
        <w:rPr>
          <w:rFonts w:ascii="Arial" w:hAnsi="Arial" w:cs="Arial"/>
          <w:sz w:val="24"/>
          <w:szCs w:val="24"/>
        </w:rPr>
        <w:t xml:space="preserve"> jsou uznatelnými výdaji</w:t>
      </w:r>
      <w:r w:rsidR="006F4E98" w:rsidRPr="00ED2565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ED2565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678F156E" w:rsidR="003D2FD7" w:rsidRPr="00ED256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Změna </w:t>
      </w:r>
      <w:r w:rsidR="00463FB1" w:rsidRPr="00ED2565">
        <w:rPr>
          <w:rFonts w:ascii="Arial" w:hAnsi="Arial" w:cs="Arial"/>
          <w:sz w:val="24"/>
          <w:szCs w:val="24"/>
        </w:rPr>
        <w:t xml:space="preserve">(upřesnění) </w:t>
      </w:r>
      <w:r w:rsidRPr="00ED2565">
        <w:rPr>
          <w:rFonts w:ascii="Arial" w:hAnsi="Arial" w:cs="Arial"/>
          <w:sz w:val="24"/>
          <w:szCs w:val="24"/>
        </w:rPr>
        <w:t>konkrétního účelu dotace</w:t>
      </w:r>
      <w:r w:rsidR="0073337B" w:rsidRPr="00ED2565">
        <w:rPr>
          <w:rFonts w:ascii="Arial" w:hAnsi="Arial" w:cs="Arial"/>
          <w:sz w:val="24"/>
          <w:szCs w:val="24"/>
        </w:rPr>
        <w:t xml:space="preserve"> </w:t>
      </w:r>
      <w:r w:rsidR="00600021" w:rsidRPr="00ED2565">
        <w:rPr>
          <w:rFonts w:ascii="Arial" w:hAnsi="Arial" w:cs="Arial"/>
          <w:sz w:val="24"/>
          <w:szCs w:val="24"/>
        </w:rPr>
        <w:t>(např. změna popisu akce</w:t>
      </w:r>
      <w:r w:rsidR="0073337B" w:rsidRPr="00ED2565">
        <w:rPr>
          <w:rFonts w:ascii="Arial" w:hAnsi="Arial" w:cs="Arial"/>
          <w:sz w:val="24"/>
          <w:szCs w:val="24"/>
        </w:rPr>
        <w:t>)</w:t>
      </w:r>
      <w:r w:rsidR="00DC0E06" w:rsidRPr="00ED2565">
        <w:rPr>
          <w:rFonts w:ascii="Arial" w:hAnsi="Arial" w:cs="Arial"/>
          <w:sz w:val="24"/>
          <w:szCs w:val="24"/>
        </w:rPr>
        <w:t xml:space="preserve">, </w:t>
      </w:r>
      <w:r w:rsidR="006A64B8" w:rsidRPr="00ED2565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ED2565">
        <w:rPr>
          <w:rFonts w:ascii="Arial" w:hAnsi="Arial" w:cs="Arial"/>
          <w:sz w:val="24"/>
          <w:szCs w:val="24"/>
        </w:rPr>
        <w:t>stanovené</w:t>
      </w:r>
      <w:r w:rsidR="006A64B8" w:rsidRPr="00ED2565">
        <w:rPr>
          <w:rFonts w:ascii="Arial" w:hAnsi="Arial" w:cs="Arial"/>
          <w:sz w:val="24"/>
          <w:szCs w:val="24"/>
        </w:rPr>
        <w:t xml:space="preserve"> </w:t>
      </w:r>
      <w:r w:rsidR="003E4B09" w:rsidRPr="00ED2565">
        <w:rPr>
          <w:rFonts w:ascii="Arial" w:hAnsi="Arial" w:cs="Arial"/>
          <w:sz w:val="24"/>
          <w:szCs w:val="24"/>
        </w:rPr>
        <w:t>v odst. 5.4 písm. c) těchto Pravidel,</w:t>
      </w:r>
      <w:r w:rsidR="006A64B8" w:rsidRPr="00ED2565">
        <w:rPr>
          <w:rFonts w:ascii="Arial" w:hAnsi="Arial" w:cs="Arial"/>
          <w:sz w:val="24"/>
          <w:szCs w:val="24"/>
        </w:rPr>
        <w:t xml:space="preserve"> </w:t>
      </w:r>
      <w:r w:rsidR="00935597" w:rsidRPr="00ED2565">
        <w:rPr>
          <w:rFonts w:ascii="Arial" w:hAnsi="Arial" w:cs="Arial"/>
          <w:sz w:val="24"/>
          <w:szCs w:val="24"/>
        </w:rPr>
        <w:t>změna termínu použití dotace</w:t>
      </w:r>
      <w:r w:rsidR="00DC0E06" w:rsidRPr="00ED2565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ED2565">
        <w:rPr>
          <w:rFonts w:ascii="Arial" w:hAnsi="Arial" w:cs="Arial"/>
          <w:sz w:val="24"/>
          <w:szCs w:val="24"/>
        </w:rPr>
        <w:t>je možná pouze</w:t>
      </w:r>
      <w:r w:rsidR="00F913A7" w:rsidRPr="00ED2565">
        <w:rPr>
          <w:rFonts w:ascii="Arial" w:hAnsi="Arial" w:cs="Arial"/>
          <w:sz w:val="24"/>
          <w:szCs w:val="24"/>
        </w:rPr>
        <w:t xml:space="preserve"> n</w:t>
      </w:r>
      <w:r w:rsidR="00BA36B7" w:rsidRPr="00ED2565">
        <w:rPr>
          <w:rFonts w:ascii="Arial" w:hAnsi="Arial" w:cs="Arial"/>
          <w:sz w:val="24"/>
          <w:szCs w:val="24"/>
        </w:rPr>
        <w:t>a základě uzavřeného dodatku ke </w:t>
      </w:r>
      <w:r w:rsidR="00F913A7" w:rsidRPr="00ED2565">
        <w:rPr>
          <w:rFonts w:ascii="Arial" w:hAnsi="Arial" w:cs="Arial"/>
          <w:sz w:val="24"/>
          <w:szCs w:val="24"/>
        </w:rPr>
        <w:t xml:space="preserve">Smlouvě, </w:t>
      </w:r>
      <w:r w:rsidRPr="00ED2565">
        <w:rPr>
          <w:rFonts w:ascii="Arial" w:hAnsi="Arial" w:cs="Arial"/>
          <w:sz w:val="24"/>
          <w:szCs w:val="24"/>
        </w:rPr>
        <w:t>s</w:t>
      </w:r>
      <w:r w:rsidR="0017323F" w:rsidRPr="00ED2565">
        <w:rPr>
          <w:rFonts w:ascii="Arial" w:hAnsi="Arial" w:cs="Arial"/>
          <w:sz w:val="24"/>
          <w:szCs w:val="24"/>
        </w:rPr>
        <w:t> </w:t>
      </w:r>
      <w:r w:rsidRPr="00ED2565">
        <w:rPr>
          <w:rFonts w:ascii="Arial" w:hAnsi="Arial" w:cs="Arial"/>
          <w:sz w:val="24"/>
          <w:szCs w:val="24"/>
        </w:rPr>
        <w:t>předchozím</w:t>
      </w:r>
      <w:r w:rsidR="0017323F"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ED2565">
        <w:rPr>
          <w:rFonts w:ascii="Arial" w:hAnsi="Arial" w:cs="Arial"/>
          <w:sz w:val="24"/>
          <w:szCs w:val="24"/>
        </w:rPr>
        <w:t xml:space="preserve">schválení </w:t>
      </w:r>
      <w:r w:rsidRPr="00ED2565">
        <w:rPr>
          <w:rFonts w:ascii="Arial" w:hAnsi="Arial" w:cs="Arial"/>
          <w:sz w:val="24"/>
          <w:szCs w:val="24"/>
        </w:rPr>
        <w:t>dodatku ke Smlouvě).</w:t>
      </w:r>
      <w:r w:rsidR="009B3841" w:rsidRPr="00ED2565">
        <w:rPr>
          <w:rFonts w:ascii="Arial" w:eastAsia="Times New Roman" w:hAnsi="Arial" w:cs="Arial"/>
          <w:lang w:eastAsia="cs-CZ"/>
        </w:rPr>
        <w:t xml:space="preserve"> </w:t>
      </w:r>
      <w:r w:rsidR="009B3841" w:rsidRPr="00ED2565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ED2565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ED2565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Příjemce </w:t>
      </w:r>
      <w:r w:rsidR="00AC1C79" w:rsidRPr="00ED2565">
        <w:rPr>
          <w:rFonts w:ascii="Arial" w:hAnsi="Arial" w:cs="Arial"/>
          <w:sz w:val="24"/>
          <w:szCs w:val="24"/>
        </w:rPr>
        <w:t xml:space="preserve">je povinen </w:t>
      </w:r>
      <w:r w:rsidRPr="00ED256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ED2565">
        <w:rPr>
          <w:rFonts w:ascii="Arial" w:hAnsi="Arial" w:cs="Arial"/>
          <w:sz w:val="24"/>
          <w:szCs w:val="24"/>
        </w:rPr>
        <w:t>a </w:t>
      </w:r>
      <w:r w:rsidR="0066232E" w:rsidRPr="00ED2565">
        <w:rPr>
          <w:rFonts w:ascii="Arial" w:hAnsi="Arial" w:cs="Arial"/>
          <w:sz w:val="24"/>
          <w:szCs w:val="24"/>
        </w:rPr>
        <w:t xml:space="preserve">účinnými </w:t>
      </w:r>
      <w:r w:rsidRPr="00ED2565">
        <w:rPr>
          <w:rFonts w:ascii="Arial" w:hAnsi="Arial" w:cs="Arial"/>
          <w:sz w:val="24"/>
          <w:szCs w:val="24"/>
        </w:rPr>
        <w:t>právními předpisy. Výběr dodavatel</w:t>
      </w:r>
      <w:r w:rsidR="005500EE" w:rsidRPr="00ED2565">
        <w:rPr>
          <w:rFonts w:ascii="Arial" w:hAnsi="Arial" w:cs="Arial"/>
          <w:sz w:val="24"/>
          <w:szCs w:val="24"/>
        </w:rPr>
        <w:t>e musí být proveden v souladu s </w:t>
      </w:r>
      <w:r w:rsidRPr="00ED2565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ED2565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E72863F" w14:textId="77777777" w:rsidR="00A72F8A" w:rsidRPr="00ED2565" w:rsidRDefault="00C97C1D" w:rsidP="00A72F8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ED2565">
        <w:rPr>
          <w:rFonts w:ascii="Arial" w:hAnsi="Arial" w:cs="Arial"/>
          <w:bCs/>
          <w:sz w:val="24"/>
          <w:szCs w:val="24"/>
        </w:rPr>
        <w:t xml:space="preserve">poskytovatele </w:t>
      </w:r>
      <w:r w:rsidRPr="00ED2565">
        <w:rPr>
          <w:rFonts w:ascii="Arial" w:hAnsi="Arial" w:cs="Arial"/>
          <w:bCs/>
          <w:sz w:val="24"/>
          <w:szCs w:val="24"/>
        </w:rPr>
        <w:t>(</w:t>
      </w:r>
      <w:r w:rsidR="00BA36B7" w:rsidRPr="00ED2565">
        <w:rPr>
          <w:rFonts w:ascii="Arial" w:hAnsi="Arial" w:cs="Arial"/>
          <w:sz w:val="24"/>
          <w:szCs w:val="24"/>
        </w:rPr>
        <w:t>schválení a </w:t>
      </w:r>
      <w:r w:rsidRPr="00ED2565">
        <w:rPr>
          <w:rFonts w:ascii="Arial" w:hAnsi="Arial" w:cs="Arial"/>
          <w:sz w:val="24"/>
          <w:szCs w:val="24"/>
        </w:rPr>
        <w:t>uzavření dodatku ke Smlouvě</w:t>
      </w:r>
      <w:r w:rsidR="0000331A" w:rsidRPr="00ED2565">
        <w:rPr>
          <w:rFonts w:ascii="Arial" w:hAnsi="Arial" w:cs="Arial"/>
          <w:sz w:val="24"/>
          <w:szCs w:val="24"/>
        </w:rPr>
        <w:t xml:space="preserve">) </w:t>
      </w:r>
      <w:r w:rsidRPr="00ED2565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ED2565">
        <w:rPr>
          <w:rFonts w:ascii="Arial" w:hAnsi="Arial" w:cs="Arial"/>
          <w:bCs/>
          <w:sz w:val="24"/>
          <w:szCs w:val="24"/>
        </w:rPr>
        <w:t>sob, včetně zástavního práva (s </w:t>
      </w:r>
      <w:r w:rsidRPr="00ED2565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ED2565">
        <w:rPr>
          <w:rFonts w:ascii="Arial" w:hAnsi="Arial" w:cs="Arial"/>
          <w:bCs/>
          <w:sz w:val="24"/>
          <w:szCs w:val="24"/>
        </w:rPr>
        <w:t>eného k </w:t>
      </w:r>
      <w:r w:rsidRPr="00ED2565">
        <w:rPr>
          <w:rFonts w:ascii="Arial" w:hAnsi="Arial" w:cs="Arial"/>
          <w:bCs/>
          <w:sz w:val="24"/>
          <w:szCs w:val="24"/>
        </w:rPr>
        <w:t>zajiš</w:t>
      </w:r>
      <w:r w:rsidR="005500EE" w:rsidRPr="00ED2565">
        <w:rPr>
          <w:rFonts w:ascii="Arial" w:hAnsi="Arial" w:cs="Arial"/>
          <w:bCs/>
          <w:sz w:val="24"/>
          <w:szCs w:val="24"/>
        </w:rPr>
        <w:t>tění úvěru příjemce ve vztahu k </w:t>
      </w:r>
      <w:r w:rsidRPr="00ED2565">
        <w:rPr>
          <w:rFonts w:ascii="Arial" w:hAnsi="Arial" w:cs="Arial"/>
          <w:bCs/>
          <w:sz w:val="24"/>
          <w:szCs w:val="24"/>
        </w:rPr>
        <w:t>financování akce</w:t>
      </w:r>
      <w:r w:rsidR="00FB3BD9" w:rsidRPr="00ED2565">
        <w:rPr>
          <w:rFonts w:ascii="Arial" w:hAnsi="Arial" w:cs="Arial"/>
          <w:bCs/>
          <w:sz w:val="24"/>
          <w:szCs w:val="24"/>
        </w:rPr>
        <w:t>/činnosti</w:t>
      </w:r>
      <w:r w:rsidRPr="00ED2565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ED2565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ED2565">
        <w:rPr>
          <w:rFonts w:ascii="Arial" w:hAnsi="Arial" w:cs="Arial"/>
          <w:sz w:val="24"/>
          <w:szCs w:val="24"/>
        </w:rPr>
        <w:t xml:space="preserve"> </w:t>
      </w:r>
    </w:p>
    <w:p w14:paraId="18A5F87A" w14:textId="35A25C52" w:rsidR="00C97C1D" w:rsidRPr="00ED2565" w:rsidRDefault="00C97C1D" w:rsidP="00A72F8A">
      <w:pPr>
        <w:ind w:firstLine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ED2565">
        <w:rPr>
          <w:rFonts w:ascii="Arial" w:hAnsi="Arial" w:cs="Arial"/>
          <w:bCs/>
          <w:sz w:val="24"/>
          <w:szCs w:val="24"/>
        </w:rPr>
        <w:t xml:space="preserve">dále </w:t>
      </w:r>
      <w:r w:rsidRPr="00ED2565">
        <w:rPr>
          <w:rFonts w:ascii="Arial" w:hAnsi="Arial" w:cs="Arial"/>
          <w:bCs/>
          <w:sz w:val="24"/>
          <w:szCs w:val="24"/>
        </w:rPr>
        <w:t>povinen po dobu minimálně</w:t>
      </w:r>
      <w:r w:rsidR="00E727B9" w:rsidRPr="00ED2565">
        <w:rPr>
          <w:rFonts w:ascii="Arial" w:hAnsi="Arial" w:cs="Arial"/>
          <w:bCs/>
          <w:sz w:val="24"/>
          <w:szCs w:val="24"/>
        </w:rPr>
        <w:t xml:space="preserve"> 1 roku</w:t>
      </w:r>
      <w:r w:rsidRPr="00ED2565">
        <w:rPr>
          <w:rFonts w:ascii="Arial" w:hAnsi="Arial" w:cs="Arial"/>
          <w:bCs/>
          <w:sz w:val="24"/>
          <w:szCs w:val="24"/>
        </w:rPr>
        <w:t xml:space="preserve"> ode dne účinnosti Smlouvy provozovat </w:t>
      </w:r>
      <w:r w:rsidR="00E727B9" w:rsidRPr="00ED2565">
        <w:rPr>
          <w:rFonts w:ascii="Arial" w:hAnsi="Arial" w:cs="Arial"/>
          <w:bCs/>
          <w:sz w:val="24"/>
          <w:szCs w:val="24"/>
        </w:rPr>
        <w:t xml:space="preserve">podporované aktivity </w:t>
      </w:r>
      <w:r w:rsidRPr="00ED2565">
        <w:rPr>
          <w:rFonts w:ascii="Arial" w:hAnsi="Arial" w:cs="Arial"/>
          <w:bCs/>
          <w:sz w:val="24"/>
          <w:szCs w:val="24"/>
        </w:rPr>
        <w:t>a neukončit je</w:t>
      </w:r>
      <w:r w:rsidR="005500EE" w:rsidRPr="00ED2565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ED256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ED2565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ED2565">
        <w:rPr>
          <w:rFonts w:ascii="Arial" w:hAnsi="Arial" w:cs="Arial"/>
          <w:bCs/>
          <w:sz w:val="24"/>
          <w:szCs w:val="24"/>
        </w:rPr>
        <w:t xml:space="preserve">(schválení a uzavření dodatku ke </w:t>
      </w:r>
      <w:r w:rsidR="0000331A" w:rsidRPr="00ED2565">
        <w:rPr>
          <w:rFonts w:ascii="Arial" w:hAnsi="Arial" w:cs="Arial"/>
          <w:bCs/>
          <w:sz w:val="24"/>
          <w:szCs w:val="24"/>
        </w:rPr>
        <w:lastRenderedPageBreak/>
        <w:t>Smlouvě). Dodatek schvaluje řídící orgán, kter</w:t>
      </w:r>
      <w:r w:rsidR="005500EE" w:rsidRPr="00ED2565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ED2565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ED2565" w:rsidRDefault="00C97C1D" w:rsidP="00C97C1D">
      <w:pPr>
        <w:rPr>
          <w:rFonts w:ascii="Arial" w:hAnsi="Arial" w:cs="Arial"/>
          <w:sz w:val="24"/>
          <w:szCs w:val="24"/>
        </w:rPr>
      </w:pPr>
    </w:p>
    <w:p w14:paraId="2CB82AE9" w14:textId="77777777" w:rsidR="00691685" w:rsidRPr="00ED256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D2565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ED256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F65B62B" w:rsidR="005B7632" w:rsidRPr="00ED256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F171EA" w:rsidRPr="00ED2565">
        <w:rPr>
          <w:rFonts w:ascii="Arial" w:hAnsi="Arial" w:cs="Arial"/>
          <w:sz w:val="24"/>
          <w:szCs w:val="24"/>
        </w:rPr>
        <w:t>13</w:t>
      </w:r>
      <w:r w:rsidRPr="00ED2565">
        <w:rPr>
          <w:rFonts w:ascii="Arial" w:hAnsi="Arial" w:cs="Arial"/>
          <w:sz w:val="24"/>
          <w:szCs w:val="24"/>
        </w:rPr>
        <w:t>. </w:t>
      </w:r>
      <w:r w:rsidR="00F171EA" w:rsidRPr="00ED2565">
        <w:rPr>
          <w:rFonts w:ascii="Arial" w:hAnsi="Arial" w:cs="Arial"/>
          <w:sz w:val="24"/>
          <w:szCs w:val="24"/>
        </w:rPr>
        <w:t>12</w:t>
      </w:r>
      <w:r w:rsidRPr="00ED2565">
        <w:rPr>
          <w:rFonts w:ascii="Arial" w:hAnsi="Arial" w:cs="Arial"/>
          <w:sz w:val="24"/>
          <w:szCs w:val="24"/>
        </w:rPr>
        <w:t>. </w:t>
      </w:r>
      <w:r w:rsidR="00651753" w:rsidRPr="00ED2565">
        <w:rPr>
          <w:rFonts w:ascii="Arial" w:hAnsi="Arial" w:cs="Arial"/>
          <w:sz w:val="24"/>
          <w:szCs w:val="24"/>
        </w:rPr>
        <w:t>20</w:t>
      </w:r>
      <w:r w:rsidR="00F171EA" w:rsidRPr="00ED2565">
        <w:rPr>
          <w:rFonts w:ascii="Arial" w:hAnsi="Arial" w:cs="Arial"/>
          <w:sz w:val="24"/>
          <w:szCs w:val="24"/>
        </w:rPr>
        <w:t>22</w:t>
      </w:r>
      <w:r w:rsidRPr="00ED2565">
        <w:rPr>
          <w:rFonts w:ascii="Arial" w:hAnsi="Arial" w:cs="Arial"/>
          <w:sz w:val="24"/>
          <w:szCs w:val="24"/>
        </w:rPr>
        <w:t xml:space="preserve"> </w:t>
      </w:r>
      <w:r w:rsidR="005500EE" w:rsidRPr="00ED2565">
        <w:rPr>
          <w:rFonts w:ascii="Arial" w:hAnsi="Arial" w:cs="Arial"/>
          <w:sz w:val="24"/>
          <w:szCs w:val="24"/>
        </w:rPr>
        <w:t>do </w:t>
      </w:r>
      <w:r w:rsidR="00F171EA" w:rsidRPr="00ED2565">
        <w:rPr>
          <w:rFonts w:ascii="Arial" w:hAnsi="Arial" w:cs="Arial"/>
          <w:sz w:val="24"/>
          <w:szCs w:val="24"/>
        </w:rPr>
        <w:t>17</w:t>
      </w:r>
      <w:r w:rsidRPr="00ED2565">
        <w:rPr>
          <w:rFonts w:ascii="Arial" w:hAnsi="Arial" w:cs="Arial"/>
          <w:sz w:val="24"/>
          <w:szCs w:val="24"/>
        </w:rPr>
        <w:t>. </w:t>
      </w:r>
      <w:r w:rsidR="00651753" w:rsidRPr="00ED2565">
        <w:rPr>
          <w:rFonts w:ascii="Arial" w:hAnsi="Arial" w:cs="Arial"/>
          <w:sz w:val="24"/>
          <w:szCs w:val="24"/>
        </w:rPr>
        <w:t>3</w:t>
      </w:r>
      <w:r w:rsidRPr="00ED2565">
        <w:rPr>
          <w:rFonts w:ascii="Arial" w:hAnsi="Arial" w:cs="Arial"/>
          <w:sz w:val="24"/>
          <w:szCs w:val="24"/>
        </w:rPr>
        <w:t>. </w:t>
      </w:r>
      <w:r w:rsidR="00651753" w:rsidRPr="00ED2565">
        <w:rPr>
          <w:rFonts w:ascii="Arial" w:hAnsi="Arial" w:cs="Arial"/>
          <w:sz w:val="24"/>
          <w:szCs w:val="24"/>
        </w:rPr>
        <w:t>20</w:t>
      </w:r>
      <w:r w:rsidR="00F171EA" w:rsidRPr="00ED2565">
        <w:rPr>
          <w:rFonts w:ascii="Arial" w:hAnsi="Arial" w:cs="Arial"/>
          <w:sz w:val="24"/>
          <w:szCs w:val="24"/>
        </w:rPr>
        <w:t>2</w:t>
      </w:r>
      <w:r w:rsidR="00651753" w:rsidRPr="00ED2565">
        <w:rPr>
          <w:rFonts w:ascii="Arial" w:hAnsi="Arial" w:cs="Arial"/>
          <w:sz w:val="24"/>
          <w:szCs w:val="24"/>
        </w:rPr>
        <w:t>3</w:t>
      </w:r>
      <w:r w:rsidRPr="00ED2565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ED256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5A7FD94B" w:rsidR="003D1D4B" w:rsidRPr="00ED2565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D2565">
        <w:rPr>
          <w:rFonts w:ascii="Arial" w:hAnsi="Arial" w:cs="Arial"/>
          <w:b/>
          <w:sz w:val="24"/>
          <w:szCs w:val="24"/>
        </w:rPr>
        <w:t>, včetně povinných příloh,</w:t>
      </w:r>
      <w:r w:rsidRPr="00ED2565">
        <w:rPr>
          <w:rFonts w:ascii="Arial" w:hAnsi="Arial" w:cs="Arial"/>
          <w:b/>
          <w:sz w:val="24"/>
          <w:szCs w:val="24"/>
        </w:rPr>
        <w:t xml:space="preserve"> je stanovena od </w:t>
      </w:r>
      <w:r w:rsidR="00F118F6" w:rsidRPr="00ED2565">
        <w:rPr>
          <w:rFonts w:ascii="Arial" w:hAnsi="Arial" w:cs="Arial"/>
          <w:b/>
          <w:sz w:val="24"/>
          <w:szCs w:val="24"/>
        </w:rPr>
        <w:t>23. 1. 2023</w:t>
      </w:r>
      <w:r w:rsidRPr="00ED2565">
        <w:rPr>
          <w:rFonts w:ascii="Arial" w:hAnsi="Arial" w:cs="Arial"/>
          <w:b/>
          <w:sz w:val="24"/>
          <w:szCs w:val="24"/>
        </w:rPr>
        <w:t xml:space="preserve"> do </w:t>
      </w:r>
      <w:r w:rsidR="00F118F6" w:rsidRPr="00ED2565">
        <w:rPr>
          <w:rFonts w:ascii="Arial" w:hAnsi="Arial" w:cs="Arial"/>
          <w:b/>
          <w:sz w:val="24"/>
          <w:szCs w:val="24"/>
        </w:rPr>
        <w:t>6. 2. 2023</w:t>
      </w:r>
      <w:r w:rsidRPr="00ED2565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ED2565">
        <w:rPr>
          <w:rFonts w:ascii="Arial" w:hAnsi="Arial" w:cs="Arial"/>
          <w:sz w:val="24"/>
          <w:szCs w:val="24"/>
        </w:rPr>
        <w:t xml:space="preserve"> V případě </w:t>
      </w:r>
      <w:r w:rsidRPr="00ED2565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ED2565">
        <w:rPr>
          <w:rFonts w:ascii="Arial" w:hAnsi="Arial" w:cs="Arial"/>
          <w:b/>
          <w:sz w:val="24"/>
          <w:szCs w:val="24"/>
        </w:rPr>
        <w:t xml:space="preserve">písemné </w:t>
      </w:r>
      <w:r w:rsidRPr="00ED2565">
        <w:rPr>
          <w:rFonts w:ascii="Arial" w:hAnsi="Arial" w:cs="Arial"/>
          <w:b/>
          <w:sz w:val="24"/>
          <w:szCs w:val="24"/>
        </w:rPr>
        <w:t>žádost</w:t>
      </w:r>
      <w:r w:rsidR="003D1D4B" w:rsidRPr="00ED2565">
        <w:rPr>
          <w:rFonts w:ascii="Arial" w:hAnsi="Arial" w:cs="Arial"/>
          <w:b/>
          <w:sz w:val="24"/>
          <w:szCs w:val="24"/>
        </w:rPr>
        <w:t>i</w:t>
      </w:r>
      <w:r w:rsidR="003D1D4B" w:rsidRPr="00ED2565">
        <w:rPr>
          <w:rFonts w:ascii="Arial" w:hAnsi="Arial" w:cs="Arial"/>
          <w:sz w:val="24"/>
          <w:szCs w:val="24"/>
        </w:rPr>
        <w:t xml:space="preserve"> o dotaci </w:t>
      </w:r>
      <w:r w:rsidR="003D1D4B" w:rsidRPr="00ED2565">
        <w:rPr>
          <w:rFonts w:ascii="Arial" w:hAnsi="Arial" w:cs="Arial"/>
          <w:b/>
          <w:sz w:val="24"/>
          <w:szCs w:val="24"/>
        </w:rPr>
        <w:t>v listinné podobě</w:t>
      </w:r>
      <w:r w:rsidR="003D1D4B" w:rsidRPr="00ED2565">
        <w:rPr>
          <w:rFonts w:ascii="Arial" w:hAnsi="Arial" w:cs="Arial"/>
          <w:sz w:val="24"/>
          <w:szCs w:val="24"/>
        </w:rPr>
        <w:t xml:space="preserve"> na </w:t>
      </w:r>
      <w:r w:rsidRPr="00ED2565">
        <w:rPr>
          <w:rFonts w:ascii="Arial" w:hAnsi="Arial" w:cs="Arial"/>
          <w:sz w:val="24"/>
          <w:szCs w:val="24"/>
        </w:rPr>
        <w:t>podatelnu Olomouckého kraje</w:t>
      </w:r>
      <w:r w:rsidR="00315823" w:rsidRPr="00ED2565">
        <w:rPr>
          <w:rFonts w:ascii="Arial" w:hAnsi="Arial" w:cs="Arial"/>
          <w:sz w:val="24"/>
          <w:szCs w:val="24"/>
        </w:rPr>
        <w:t>,</w:t>
      </w:r>
      <w:r w:rsidRPr="00ED2565">
        <w:rPr>
          <w:rFonts w:ascii="Arial" w:hAnsi="Arial" w:cs="Arial"/>
          <w:sz w:val="24"/>
          <w:szCs w:val="24"/>
        </w:rPr>
        <w:t xml:space="preserve"> </w:t>
      </w:r>
      <w:r w:rsidR="003C7B06" w:rsidRPr="00ED2565">
        <w:rPr>
          <w:rFonts w:ascii="Arial" w:hAnsi="Arial" w:cs="Arial"/>
          <w:sz w:val="24"/>
          <w:szCs w:val="24"/>
        </w:rPr>
        <w:t>musí být žádost o </w:t>
      </w:r>
      <w:r w:rsidRPr="00ED2565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ED2565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ED2565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ED2565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ED2565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ED2565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ED2565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ED2565">
        <w:t xml:space="preserve"> </w:t>
      </w:r>
      <w:r w:rsidR="009C3BC6" w:rsidRPr="00ED2565">
        <w:rPr>
          <w:rFonts w:ascii="Arial" w:hAnsi="Arial" w:cs="Arial"/>
          <w:sz w:val="24"/>
          <w:szCs w:val="24"/>
        </w:rPr>
        <w:t>V </w:t>
      </w:r>
      <w:r w:rsidRPr="00ED2565">
        <w:rPr>
          <w:rFonts w:ascii="Arial" w:hAnsi="Arial" w:cs="Arial"/>
          <w:sz w:val="24"/>
          <w:szCs w:val="24"/>
        </w:rPr>
        <w:t xml:space="preserve">případě </w:t>
      </w:r>
      <w:r w:rsidR="006A4DB7" w:rsidRPr="00ED2565">
        <w:rPr>
          <w:rFonts w:ascii="Arial" w:hAnsi="Arial" w:cs="Arial"/>
          <w:sz w:val="24"/>
          <w:szCs w:val="24"/>
        </w:rPr>
        <w:t xml:space="preserve">podání </w:t>
      </w:r>
      <w:r w:rsidR="006A4DB7" w:rsidRPr="00ED2565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ED2565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ED2565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ED2565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204261B2" w:rsidR="00B84B5E" w:rsidRPr="00ED2565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D2565">
        <w:rPr>
          <w:rFonts w:ascii="Arial" w:hAnsi="Arial" w:cs="Arial"/>
          <w:b/>
          <w:sz w:val="24"/>
          <w:szCs w:val="24"/>
        </w:rPr>
        <w:t xml:space="preserve">podávání </w:t>
      </w:r>
      <w:r w:rsidRPr="00ED2565">
        <w:rPr>
          <w:rFonts w:ascii="Arial" w:hAnsi="Arial" w:cs="Arial"/>
          <w:b/>
          <w:sz w:val="24"/>
          <w:szCs w:val="24"/>
        </w:rPr>
        <w:t>žádostí o dotace</w:t>
      </w:r>
      <w:r w:rsidRPr="00ED2565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D2565">
        <w:rPr>
          <w:rFonts w:ascii="Arial" w:hAnsi="Arial" w:cs="Arial"/>
          <w:sz w:val="24"/>
          <w:szCs w:val="24"/>
        </w:rPr>
        <w:t>pro všechny dotace stejný (čl. 3</w:t>
      </w:r>
      <w:r w:rsidR="00AC11A6" w:rsidRPr="00ED2565">
        <w:rPr>
          <w:rFonts w:ascii="Arial" w:hAnsi="Arial" w:cs="Arial"/>
          <w:sz w:val="24"/>
          <w:szCs w:val="24"/>
        </w:rPr>
        <w:t xml:space="preserve"> část </w:t>
      </w:r>
      <w:r w:rsidR="00C350C8" w:rsidRPr="00ED2565">
        <w:rPr>
          <w:rFonts w:ascii="Arial" w:hAnsi="Arial" w:cs="Arial"/>
          <w:sz w:val="24"/>
          <w:szCs w:val="24"/>
        </w:rPr>
        <w:t>A</w:t>
      </w:r>
      <w:r w:rsidR="006B6B0C" w:rsidRPr="00ED2565">
        <w:rPr>
          <w:rFonts w:ascii="Arial" w:hAnsi="Arial" w:cs="Arial"/>
          <w:sz w:val="24"/>
          <w:szCs w:val="24"/>
        </w:rPr>
        <w:t xml:space="preserve"> odst.</w:t>
      </w:r>
      <w:r w:rsidR="00C350C8" w:rsidRPr="00ED2565">
        <w:rPr>
          <w:rFonts w:ascii="Arial" w:hAnsi="Arial" w:cs="Arial"/>
          <w:sz w:val="24"/>
          <w:szCs w:val="24"/>
        </w:rPr>
        <w:t xml:space="preserve"> 4</w:t>
      </w:r>
      <w:r w:rsidR="006B6B0C" w:rsidRPr="00ED2565">
        <w:rPr>
          <w:rFonts w:ascii="Arial" w:hAnsi="Arial" w:cs="Arial"/>
          <w:sz w:val="24"/>
          <w:szCs w:val="24"/>
        </w:rPr>
        <w:t xml:space="preserve"> Zásad).</w:t>
      </w:r>
      <w:r w:rsidR="001B1EFD" w:rsidRPr="00ED2565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ED2565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ED2565">
        <w:rPr>
          <w:rFonts w:ascii="Arial" w:hAnsi="Arial" w:cs="Arial"/>
          <w:sz w:val="24"/>
          <w:szCs w:val="24"/>
        </w:rPr>
        <w:t xml:space="preserve">je </w:t>
      </w:r>
      <w:r w:rsidR="00294297" w:rsidRPr="00ED2565">
        <w:rPr>
          <w:rFonts w:ascii="Arial" w:hAnsi="Arial" w:cs="Arial"/>
          <w:sz w:val="24"/>
          <w:szCs w:val="24"/>
        </w:rPr>
        <w:t xml:space="preserve">rovněž </w:t>
      </w:r>
      <w:r w:rsidR="001B1EFD" w:rsidRPr="00ED2565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D2565" w:rsidRDefault="00B84B5E" w:rsidP="00543747">
      <w:pPr>
        <w:rPr>
          <w:sz w:val="24"/>
          <w:szCs w:val="24"/>
        </w:rPr>
      </w:pPr>
    </w:p>
    <w:p w14:paraId="06C86E53" w14:textId="54B46E5C" w:rsidR="006404FC" w:rsidRPr="00ED2565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ED2565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D2565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ED2565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ED2565">
        <w:rPr>
          <w:rFonts w:ascii="Arial" w:hAnsi="Arial" w:cs="Arial"/>
          <w:sz w:val="24"/>
          <w:szCs w:val="24"/>
        </w:rPr>
        <w:t>,</w:t>
      </w:r>
    </w:p>
    <w:p w14:paraId="4205FCD5" w14:textId="74907C98" w:rsidR="00691685" w:rsidRPr="00ED256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D2565">
        <w:rPr>
          <w:rFonts w:ascii="Arial" w:hAnsi="Arial" w:cs="Arial"/>
          <w:sz w:val="24"/>
          <w:szCs w:val="24"/>
        </w:rPr>
        <w:t>,</w:t>
      </w:r>
      <w:r w:rsidRPr="00ED2565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ED2565">
        <w:rPr>
          <w:rFonts w:ascii="Arial" w:hAnsi="Arial" w:cs="Arial"/>
          <w:sz w:val="24"/>
          <w:szCs w:val="24"/>
        </w:rPr>
        <w:t xml:space="preserve"> </w:t>
      </w:r>
      <w:r w:rsidR="00BA36B7" w:rsidRPr="00ED2565">
        <w:rPr>
          <w:rFonts w:ascii="Arial" w:hAnsi="Arial" w:cs="Arial"/>
          <w:sz w:val="24"/>
          <w:szCs w:val="24"/>
        </w:rPr>
        <w:t>zapsány v </w:t>
      </w:r>
      <w:r w:rsidRPr="00ED2565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ED2565">
        <w:rPr>
          <w:rFonts w:ascii="Arial" w:hAnsi="Arial" w:cs="Arial"/>
          <w:sz w:val="24"/>
          <w:szCs w:val="24"/>
        </w:rPr>
        <w:t xml:space="preserve"> </w:t>
      </w:r>
    </w:p>
    <w:p w14:paraId="7AC15E1A" w14:textId="5400AA24" w:rsidR="00691685" w:rsidRPr="00ED2565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prostá kopie dokladu o oprávněnosti o</w:t>
      </w:r>
      <w:r w:rsidR="005500EE" w:rsidRPr="00ED2565">
        <w:rPr>
          <w:rFonts w:ascii="Arial" w:hAnsi="Arial" w:cs="Arial"/>
          <w:sz w:val="24"/>
          <w:szCs w:val="24"/>
        </w:rPr>
        <w:t>soby zastupovat žadatele (např. </w:t>
      </w:r>
      <w:r w:rsidRPr="00ED2565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ED2565">
        <w:rPr>
          <w:rFonts w:ascii="Arial" w:hAnsi="Arial" w:cs="Arial"/>
          <w:sz w:val="24"/>
          <w:szCs w:val="24"/>
        </w:rPr>
        <w:t xml:space="preserve"> </w:t>
      </w:r>
      <w:r w:rsidR="00BA36B7" w:rsidRPr="00ED2565">
        <w:rPr>
          <w:rFonts w:ascii="Arial" w:hAnsi="Arial" w:cs="Arial"/>
          <w:sz w:val="24"/>
          <w:szCs w:val="24"/>
        </w:rPr>
        <w:t>obce o </w:t>
      </w:r>
      <w:r w:rsidRPr="00ED2565">
        <w:rPr>
          <w:rFonts w:ascii="Arial" w:hAnsi="Arial" w:cs="Arial"/>
          <w:sz w:val="24"/>
          <w:szCs w:val="24"/>
        </w:rPr>
        <w:t>zvolení starosty</w:t>
      </w:r>
      <w:r w:rsidR="002174E9"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ED2565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ED2565">
        <w:rPr>
          <w:sz w:val="24"/>
          <w:szCs w:val="24"/>
        </w:rPr>
        <w:t xml:space="preserve"> </w:t>
      </w:r>
    </w:p>
    <w:p w14:paraId="67440CC5" w14:textId="12D3F0EE" w:rsidR="00691685" w:rsidRPr="00ED2565" w:rsidRDefault="00354CB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nepožaduje se,</w:t>
      </w:r>
    </w:p>
    <w:p w14:paraId="38AACF30" w14:textId="632CC744" w:rsidR="00691685" w:rsidRPr="00ED256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ED2565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354CB5" w:rsidRPr="00ED2565">
        <w:rPr>
          <w:rFonts w:ascii="Arial" w:hAnsi="Arial" w:cs="Arial"/>
          <w:sz w:val="24"/>
          <w:szCs w:val="24"/>
        </w:rPr>
        <w:t>,</w:t>
      </w:r>
    </w:p>
    <w:p w14:paraId="225285A2" w14:textId="692B3CDE" w:rsidR="00493B6B" w:rsidRPr="00ED2565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</w:t>
      </w:r>
      <w:r w:rsidRPr="00ED2565">
        <w:rPr>
          <w:rFonts w:ascii="Arial" w:hAnsi="Arial" w:cs="Arial"/>
          <w:sz w:val="24"/>
          <w:szCs w:val="24"/>
        </w:rPr>
        <w:lastRenderedPageBreak/>
        <w:t>v předchozím roce a nedošlo v nich k žádné změně, lze je nahradit čestným prohlášením), viz Příloha č. 1 žádosti,</w:t>
      </w:r>
    </w:p>
    <w:p w14:paraId="7372ACAA" w14:textId="067A6370" w:rsidR="008F5B63" w:rsidRPr="00ED2565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přehled poskytnutých dotací – viz Příloha č. 2 žádosti,</w:t>
      </w:r>
    </w:p>
    <w:p w14:paraId="1156DA2A" w14:textId="261ED277" w:rsidR="00691685" w:rsidRPr="00ED2565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ED2565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ED2565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AF0C33" w:rsidRPr="00ED2565">
        <w:rPr>
          <w:rFonts w:ascii="Arial" w:hAnsi="Arial" w:cs="Arial"/>
          <w:sz w:val="24"/>
          <w:szCs w:val="24"/>
        </w:rPr>
        <w:t xml:space="preserve"> – viz Příloha </w:t>
      </w:r>
      <w:r w:rsidR="00674EA0" w:rsidRPr="00ED2565">
        <w:rPr>
          <w:rFonts w:ascii="Arial" w:hAnsi="Arial" w:cs="Arial"/>
          <w:sz w:val="24"/>
          <w:szCs w:val="24"/>
        </w:rPr>
        <w:t>č. 3</w:t>
      </w:r>
      <w:r w:rsidR="00015C60" w:rsidRPr="00ED2565">
        <w:rPr>
          <w:rFonts w:ascii="Arial" w:hAnsi="Arial" w:cs="Arial"/>
          <w:sz w:val="24"/>
          <w:szCs w:val="24"/>
        </w:rPr>
        <w:t xml:space="preserve"> žádosti</w:t>
      </w:r>
      <w:r w:rsidR="000D2C11" w:rsidRPr="00ED2565">
        <w:rPr>
          <w:rFonts w:ascii="Arial" w:hAnsi="Arial" w:cs="Arial"/>
          <w:sz w:val="24"/>
          <w:szCs w:val="24"/>
        </w:rPr>
        <w:t>,</w:t>
      </w:r>
      <w:r w:rsidR="00413E40" w:rsidRPr="00ED2565">
        <w:rPr>
          <w:rFonts w:ascii="Arial" w:hAnsi="Arial" w:cs="Arial"/>
          <w:sz w:val="24"/>
          <w:szCs w:val="24"/>
        </w:rPr>
        <w:t xml:space="preserve"> </w:t>
      </w:r>
    </w:p>
    <w:p w14:paraId="6F6DA106" w14:textId="62D3A697" w:rsidR="003B52DF" w:rsidRPr="00ED2565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0F5AFE" w:rsidRPr="00ED2565">
        <w:rPr>
          <w:rFonts w:ascii="Arial" w:hAnsi="Arial" w:cs="Arial"/>
          <w:sz w:val="24"/>
          <w:szCs w:val="24"/>
        </w:rPr>
        <w:t>,</w:t>
      </w:r>
    </w:p>
    <w:p w14:paraId="2730D397" w14:textId="33A9A108" w:rsidR="005E6693" w:rsidRPr="00ED256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ED2565">
        <w:rPr>
          <w:rFonts w:ascii="Arial" w:hAnsi="Arial" w:cs="Arial"/>
          <w:sz w:val="24"/>
          <w:szCs w:val="24"/>
        </w:rPr>
        <w:t>lk</w:t>
      </w:r>
      <w:r w:rsidRPr="00ED2565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ED2565">
        <w:rPr>
          <w:rFonts w:ascii="Arial" w:hAnsi="Arial" w:cs="Arial"/>
          <w:sz w:val="24"/>
          <w:szCs w:val="24"/>
        </w:rPr>
        <w:t>č. 5</w:t>
      </w:r>
      <w:r w:rsidR="009A277B"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26D8C3F4" w:rsidR="008F5B63" w:rsidRPr="00ED256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</w:p>
    <w:p w14:paraId="73F0F8A2" w14:textId="713E59A7" w:rsidR="008F5B63" w:rsidRPr="00ED2565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ED2565">
        <w:rPr>
          <w:rFonts w:ascii="Arial" w:hAnsi="Arial" w:cs="Arial"/>
          <w:sz w:val="24"/>
          <w:szCs w:val="24"/>
        </w:rPr>
        <w:t>,</w:t>
      </w:r>
      <w:r w:rsidRPr="00ED2565">
        <w:rPr>
          <w:rFonts w:ascii="Arial" w:hAnsi="Arial" w:cs="Arial"/>
          <w:sz w:val="24"/>
          <w:szCs w:val="24"/>
        </w:rPr>
        <w:t xml:space="preserve"> </w:t>
      </w:r>
    </w:p>
    <w:p w14:paraId="7E7F5B74" w14:textId="06332E87" w:rsidR="00920F7A" w:rsidRPr="00ED2565" w:rsidRDefault="000F5AFE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nepožaduje se,</w:t>
      </w:r>
    </w:p>
    <w:p w14:paraId="76E4740A" w14:textId="52C6DC65" w:rsidR="00854DF0" w:rsidRPr="00ED2565" w:rsidRDefault="000F5AFE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nepožaduje se,</w:t>
      </w:r>
    </w:p>
    <w:p w14:paraId="35448A10" w14:textId="165FAE01" w:rsidR="00D13F18" w:rsidRPr="00ED2565" w:rsidRDefault="000F5AFE" w:rsidP="00ED4883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nepožaduje se,</w:t>
      </w:r>
    </w:p>
    <w:p w14:paraId="61E44D80" w14:textId="347BB023" w:rsidR="00B01BCF" w:rsidRPr="00ED2565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ED2565">
        <w:rPr>
          <w:rFonts w:ascii="Arial" w:hAnsi="Arial" w:cs="Arial"/>
          <w:sz w:val="24"/>
          <w:szCs w:val="24"/>
        </w:rPr>
        <w:t>hranice pro dlouhodobý hmotný a </w:t>
      </w:r>
      <w:r w:rsidRPr="00ED2565">
        <w:rPr>
          <w:rFonts w:ascii="Arial" w:hAnsi="Arial" w:cs="Arial"/>
          <w:sz w:val="24"/>
          <w:szCs w:val="24"/>
        </w:rPr>
        <w:t xml:space="preserve">nehmotný majetek mimo limit stanovený zákonem o dani z příjmů - např. vnitřní předpis, </w:t>
      </w:r>
    </w:p>
    <w:p w14:paraId="0511E10D" w14:textId="74662D0A" w:rsidR="00913EBD" w:rsidRPr="00ED2565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6178F7" w:rsidRPr="00ED2565">
        <w:rPr>
          <w:rFonts w:ascii="Arial" w:hAnsi="Arial" w:cs="Arial"/>
          <w:sz w:val="24"/>
          <w:szCs w:val="24"/>
        </w:rPr>
        <w:t xml:space="preserve"> nebo </w:t>
      </w:r>
      <w:r w:rsidRPr="00ED2565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ED2565">
        <w:rPr>
          <w:rFonts w:ascii="Arial" w:hAnsi="Arial" w:cs="Arial"/>
          <w:sz w:val="24"/>
          <w:szCs w:val="24"/>
        </w:rPr>
        <w:t xml:space="preserve">identifikaci </w:t>
      </w:r>
      <w:r w:rsidRPr="00ED2565">
        <w:rPr>
          <w:rFonts w:ascii="Arial" w:hAnsi="Arial" w:cs="Arial"/>
          <w:sz w:val="24"/>
          <w:szCs w:val="24"/>
        </w:rPr>
        <w:t>dotačního programu</w:t>
      </w:r>
      <w:r w:rsidR="006178F7" w:rsidRPr="00ED2565">
        <w:rPr>
          <w:rFonts w:ascii="Arial" w:hAnsi="Arial" w:cs="Arial"/>
          <w:sz w:val="24"/>
          <w:szCs w:val="24"/>
        </w:rPr>
        <w:t xml:space="preserve"> nebo </w:t>
      </w:r>
      <w:r w:rsidRPr="00ED2565">
        <w:rPr>
          <w:rFonts w:ascii="Arial" w:hAnsi="Arial" w:cs="Arial"/>
          <w:sz w:val="24"/>
          <w:szCs w:val="24"/>
        </w:rPr>
        <w:t>titulu Olomouckého kraje, kde by</w:t>
      </w:r>
      <w:r w:rsidR="006729F9" w:rsidRPr="00ED2565">
        <w:rPr>
          <w:rFonts w:ascii="Arial" w:hAnsi="Arial" w:cs="Arial"/>
          <w:sz w:val="24"/>
          <w:szCs w:val="24"/>
        </w:rPr>
        <w:t>la žádost již doložena (číslo a </w:t>
      </w:r>
      <w:r w:rsidRPr="00ED2565">
        <w:rPr>
          <w:rFonts w:ascii="Arial" w:hAnsi="Arial" w:cs="Arial"/>
          <w:sz w:val="24"/>
          <w:szCs w:val="24"/>
        </w:rPr>
        <w:t>název</w:t>
      </w:r>
      <w:r w:rsidR="002C76A3" w:rsidRPr="00ED2565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ED2565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ED256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ED2565">
        <w:rPr>
          <w:rFonts w:ascii="Arial" w:hAnsi="Arial" w:cs="Arial"/>
          <w:sz w:val="24"/>
          <w:szCs w:val="24"/>
        </w:rPr>
        <w:t>Administrátor</w:t>
      </w:r>
      <w:proofErr w:type="gramEnd"/>
      <w:r w:rsidRPr="00ED2565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ED2565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ED2565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nebudou </w:t>
      </w:r>
      <w:r w:rsidRPr="00ED2565">
        <w:rPr>
          <w:rFonts w:ascii="Arial" w:hAnsi="Arial" w:cs="Arial"/>
          <w:b/>
          <w:bCs/>
          <w:sz w:val="24"/>
          <w:szCs w:val="24"/>
        </w:rPr>
        <w:t>vyplněny a odeslány</w:t>
      </w:r>
      <w:r w:rsidRPr="00ED2565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ED2565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ED2565">
        <w:rPr>
          <w:rFonts w:ascii="Arial" w:hAnsi="Arial" w:cs="Arial"/>
          <w:b/>
          <w:sz w:val="24"/>
          <w:szCs w:val="24"/>
        </w:rPr>
        <w:t>a nebudou vyhlašovateli</w:t>
      </w:r>
      <w:r w:rsidRPr="00ED2565">
        <w:rPr>
          <w:rFonts w:ascii="Arial" w:hAnsi="Arial" w:cs="Arial"/>
          <w:sz w:val="24"/>
          <w:szCs w:val="24"/>
        </w:rPr>
        <w:t xml:space="preserve"> dotačního programu </w:t>
      </w:r>
      <w:r w:rsidRPr="00ED2565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ED2565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ED2565">
        <w:rPr>
          <w:rFonts w:ascii="Arial" w:hAnsi="Arial" w:cs="Arial"/>
          <w:sz w:val="24"/>
          <w:szCs w:val="24"/>
        </w:rPr>
        <w:t>podání žádosti uvedeným v čl. 3 </w:t>
      </w:r>
      <w:r w:rsidRPr="00ED2565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ED2565">
        <w:rPr>
          <w:rFonts w:ascii="Arial" w:hAnsi="Arial" w:cs="Arial"/>
          <w:sz w:val="24"/>
          <w:szCs w:val="24"/>
        </w:rPr>
        <w:t>ovatel nemá nejpozději do 12:00 </w:t>
      </w:r>
      <w:r w:rsidRPr="00ED2565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ED2565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ED2565">
        <w:rPr>
          <w:rFonts w:ascii="Arial" w:hAnsi="Arial" w:cs="Arial"/>
          <w:sz w:val="24"/>
          <w:szCs w:val="24"/>
        </w:rPr>
        <w:t xml:space="preserve"> </w:t>
      </w:r>
      <w:r w:rsidR="00E40422" w:rsidRPr="00ED2565">
        <w:rPr>
          <w:rFonts w:ascii="Arial" w:hAnsi="Arial" w:cs="Arial"/>
          <w:sz w:val="24"/>
          <w:szCs w:val="24"/>
        </w:rPr>
        <w:t>dle odst. </w:t>
      </w:r>
      <w:r w:rsidRPr="00ED2565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ED2565">
        <w:rPr>
          <w:rFonts w:ascii="Arial" w:hAnsi="Arial" w:cs="Arial"/>
          <w:b/>
          <w:sz w:val="24"/>
          <w:szCs w:val="24"/>
        </w:rPr>
        <w:t>v elektronické podobě</w:t>
      </w:r>
      <w:r w:rsidRPr="00ED2565">
        <w:rPr>
          <w:rFonts w:ascii="Arial" w:hAnsi="Arial" w:cs="Arial"/>
          <w:sz w:val="24"/>
          <w:szCs w:val="24"/>
        </w:rPr>
        <w:t xml:space="preserve"> </w:t>
      </w:r>
      <w:r w:rsidR="00FA2270" w:rsidRPr="00ED2565">
        <w:rPr>
          <w:rFonts w:ascii="Arial" w:hAnsi="Arial" w:cs="Arial"/>
          <w:sz w:val="24"/>
          <w:szCs w:val="24"/>
        </w:rPr>
        <w:t> [</w:t>
      </w:r>
      <w:r w:rsidRPr="00ED2565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ED2565">
        <w:rPr>
          <w:rFonts w:ascii="Arial" w:hAnsi="Arial" w:cs="Arial"/>
          <w:sz w:val="24"/>
          <w:szCs w:val="24"/>
        </w:rPr>
        <w:t>] do </w:t>
      </w:r>
      <w:r w:rsidRPr="00ED2565">
        <w:rPr>
          <w:rFonts w:ascii="Arial" w:hAnsi="Arial" w:cs="Arial"/>
          <w:sz w:val="24"/>
          <w:szCs w:val="24"/>
        </w:rPr>
        <w:t xml:space="preserve">23:59 hod. </w:t>
      </w:r>
      <w:r w:rsidRPr="00ED2565">
        <w:rPr>
          <w:rFonts w:ascii="Arial" w:hAnsi="Arial" w:cs="Arial"/>
          <w:b/>
          <w:sz w:val="24"/>
          <w:szCs w:val="24"/>
        </w:rPr>
        <w:t>posledního dne lhůty</w:t>
      </w:r>
      <w:r w:rsidRPr="00ED2565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ED2565">
        <w:rPr>
          <w:rFonts w:ascii="Arial" w:hAnsi="Arial" w:cs="Arial"/>
          <w:b/>
          <w:sz w:val="24"/>
          <w:szCs w:val="24"/>
        </w:rPr>
        <w:t>osobního podání</w:t>
      </w:r>
      <w:r w:rsidRPr="00ED2565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ED2565">
        <w:rPr>
          <w:rFonts w:ascii="Arial" w:hAnsi="Arial" w:cs="Arial"/>
          <w:b/>
          <w:sz w:val="24"/>
          <w:szCs w:val="24"/>
        </w:rPr>
        <w:t>do 12:00 hod. posledního dne lhůty</w:t>
      </w:r>
      <w:r w:rsidRPr="00ED2565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ED2565">
        <w:rPr>
          <w:rFonts w:ascii="Arial" w:hAnsi="Arial" w:cs="Arial"/>
          <w:b/>
          <w:sz w:val="24"/>
          <w:szCs w:val="24"/>
        </w:rPr>
        <w:t>poštovní přepravy</w:t>
      </w:r>
      <w:r w:rsidRPr="00ED2565">
        <w:rPr>
          <w:rFonts w:ascii="Arial" w:hAnsi="Arial" w:cs="Arial"/>
          <w:sz w:val="24"/>
          <w:szCs w:val="24"/>
        </w:rPr>
        <w:t xml:space="preserve"> nebyla zásilka nejpozději </w:t>
      </w:r>
      <w:r w:rsidRPr="00ED2565">
        <w:rPr>
          <w:rFonts w:ascii="Arial" w:hAnsi="Arial" w:cs="Arial"/>
          <w:b/>
          <w:sz w:val="24"/>
          <w:szCs w:val="24"/>
        </w:rPr>
        <w:t>poslední den lhůty</w:t>
      </w:r>
      <w:r w:rsidRPr="00ED2565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7D4159AF" w:rsidR="008617FB" w:rsidRPr="00ED256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lastRenderedPageBreak/>
        <w:t xml:space="preserve">budou podány duplicitně; za duplicitně podanou žádost se přitom považuje žádost podaná vícekrát stejným žadatelem v rámci téhož vyhlášeného dotačního </w:t>
      </w:r>
      <w:r w:rsidR="00BB79D0" w:rsidRPr="00ED2565">
        <w:rPr>
          <w:rFonts w:ascii="Arial" w:hAnsi="Arial" w:cs="Arial"/>
          <w:sz w:val="24"/>
          <w:szCs w:val="24"/>
        </w:rPr>
        <w:t>titulu</w:t>
      </w:r>
      <w:r w:rsidRPr="00ED2565">
        <w:rPr>
          <w:rFonts w:ascii="Arial" w:hAnsi="Arial" w:cs="Arial"/>
          <w:sz w:val="24"/>
          <w:szCs w:val="24"/>
        </w:rPr>
        <w:t>; posuzována bude v tomto případě za splnění ostatních podmínek pouze žádost doručená poskytovateli jako první v</w:t>
      </w:r>
      <w:r w:rsidR="009A7D99" w:rsidRPr="00ED2565">
        <w:rPr>
          <w:rFonts w:ascii="Arial" w:hAnsi="Arial" w:cs="Arial"/>
          <w:sz w:val="24"/>
          <w:szCs w:val="24"/>
        </w:rPr>
        <w:t> </w:t>
      </w:r>
      <w:r w:rsidRPr="00ED2565">
        <w:rPr>
          <w:rFonts w:ascii="Arial" w:hAnsi="Arial" w:cs="Arial"/>
          <w:sz w:val="24"/>
          <w:szCs w:val="24"/>
        </w:rPr>
        <w:t>pořadí</w:t>
      </w:r>
      <w:r w:rsidR="009A7D99" w:rsidRPr="00ED2565">
        <w:rPr>
          <w:rFonts w:ascii="Arial" w:hAnsi="Arial" w:cs="Arial"/>
          <w:sz w:val="24"/>
          <w:szCs w:val="24"/>
        </w:rPr>
        <w:t xml:space="preserve"> nebo uznaná žádost označena žadatelem jako jedině správně podaná žádost,</w:t>
      </w:r>
      <w:r w:rsidRPr="00ED2565">
        <w:rPr>
          <w:rFonts w:ascii="Arial" w:hAnsi="Arial" w:cs="Arial"/>
          <w:sz w:val="24"/>
          <w:szCs w:val="24"/>
        </w:rPr>
        <w:t xml:space="preserve"> viz odst. </w:t>
      </w:r>
      <w:r w:rsidR="00C5488B" w:rsidRPr="00ED2565">
        <w:rPr>
          <w:rFonts w:ascii="Arial" w:hAnsi="Arial" w:cs="Arial"/>
          <w:sz w:val="24"/>
          <w:szCs w:val="24"/>
        </w:rPr>
        <w:t xml:space="preserve">5.3, </w:t>
      </w:r>
      <w:r w:rsidR="009A7D99" w:rsidRPr="00ED2565">
        <w:rPr>
          <w:rFonts w:ascii="Arial" w:hAnsi="Arial" w:cs="Arial"/>
          <w:sz w:val="24"/>
          <w:szCs w:val="24"/>
        </w:rPr>
        <w:t>n</w:t>
      </w:r>
      <w:r w:rsidR="00C5488B" w:rsidRPr="00ED2565">
        <w:rPr>
          <w:rFonts w:ascii="Arial" w:hAnsi="Arial" w:cs="Arial"/>
          <w:sz w:val="24"/>
          <w:szCs w:val="24"/>
        </w:rPr>
        <w:t>ebo</w:t>
      </w:r>
    </w:p>
    <w:p w14:paraId="6B9D866C" w14:textId="1D2B1162" w:rsidR="005F4783" w:rsidRPr="00ED256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budou podány ž</w:t>
      </w:r>
      <w:r w:rsidR="005F4783" w:rsidRPr="00ED2565">
        <w:rPr>
          <w:rFonts w:ascii="Arial" w:hAnsi="Arial" w:cs="Arial"/>
          <w:sz w:val="24"/>
          <w:szCs w:val="24"/>
        </w:rPr>
        <w:t>adatel</w:t>
      </w:r>
      <w:r w:rsidRPr="00ED2565">
        <w:rPr>
          <w:rFonts w:ascii="Arial" w:hAnsi="Arial" w:cs="Arial"/>
          <w:sz w:val="24"/>
          <w:szCs w:val="24"/>
        </w:rPr>
        <w:t xml:space="preserve">em, který </w:t>
      </w:r>
      <w:r w:rsidR="005F4783" w:rsidRPr="00ED256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D2565">
        <w:rPr>
          <w:rFonts w:ascii="Arial" w:hAnsi="Arial" w:cs="Arial"/>
          <w:sz w:val="24"/>
          <w:szCs w:val="24"/>
        </w:rPr>
        <w:t>v </w:t>
      </w:r>
      <w:r w:rsidR="005F4783" w:rsidRPr="00ED256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D2565">
          <w:rPr>
            <w:rFonts w:ascii="Arial" w:hAnsi="Arial" w:cs="Arial"/>
            <w:sz w:val="24"/>
            <w:szCs w:val="24"/>
          </w:rPr>
          <w:t>3</w:t>
        </w:r>
      </w:hyperlink>
      <w:r w:rsidR="00786F00" w:rsidRPr="00ED2565">
        <w:rPr>
          <w:rFonts w:ascii="Arial" w:hAnsi="Arial" w:cs="Arial"/>
          <w:sz w:val="24"/>
          <w:szCs w:val="24"/>
        </w:rPr>
        <w:t>,</w:t>
      </w:r>
    </w:p>
    <w:p w14:paraId="153AD1FA" w14:textId="5D252B53" w:rsidR="004E6F86" w:rsidRPr="00ED2565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budou podány žadatelem –</w:t>
      </w:r>
      <w:r w:rsidR="00890A18"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ED2565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ED2565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60719777" w:rsidR="006C6B32" w:rsidRPr="00ED2565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ab/>
      </w:r>
      <w:r w:rsidR="00691685" w:rsidRPr="00ED2565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435F89" w:rsidRPr="00ED2565">
        <w:rPr>
          <w:rFonts w:ascii="Arial" w:hAnsi="Arial" w:cs="Arial"/>
          <w:sz w:val="24"/>
          <w:szCs w:val="24"/>
        </w:rPr>
        <w:t xml:space="preserve"> informační</w:t>
      </w:r>
      <w:r w:rsidR="009002B8" w:rsidRPr="00ED2565">
        <w:rPr>
          <w:rFonts w:ascii="Arial" w:hAnsi="Arial" w:cs="Arial"/>
          <w:sz w:val="24"/>
          <w:szCs w:val="24"/>
        </w:rPr>
        <w:t>m</w:t>
      </w:r>
      <w:r w:rsidR="00435F89" w:rsidRPr="00ED2565">
        <w:rPr>
          <w:rFonts w:ascii="Arial" w:hAnsi="Arial" w:cs="Arial"/>
          <w:sz w:val="24"/>
          <w:szCs w:val="24"/>
        </w:rPr>
        <w:t xml:space="preserve"> sdělením do 15 pracovních dnů od přijetí této žádosti, u obcí a veřejně podepisujících elektronicky do datové schránky žadatele</w:t>
      </w:r>
      <w:r w:rsidR="00D907C1" w:rsidRPr="00ED2565">
        <w:rPr>
          <w:rFonts w:ascii="Arial" w:hAnsi="Arial" w:cs="Arial"/>
          <w:sz w:val="24"/>
          <w:szCs w:val="24"/>
        </w:rPr>
        <w:t xml:space="preserve"> </w:t>
      </w:r>
      <w:r w:rsidR="00D907C1" w:rsidRPr="00ED2565">
        <w:rPr>
          <w:rFonts w:ascii="Arial" w:eastAsia="Times New Roman" w:hAnsi="Arial" w:cs="Arial"/>
          <w:sz w:val="24"/>
          <w:szCs w:val="24"/>
          <w:lang w:eastAsia="cs-CZ"/>
        </w:rPr>
        <w:t>nebo v listinné podobě doručením na adresu žadatele</w:t>
      </w:r>
      <w:r w:rsidR="00D907C1" w:rsidRPr="00ED2565">
        <w:rPr>
          <w:rFonts w:ascii="Arial" w:hAnsi="Arial" w:cs="Arial"/>
          <w:sz w:val="24"/>
          <w:szCs w:val="24"/>
        </w:rPr>
        <w:t>.</w:t>
      </w:r>
      <w:r w:rsidR="0095590B" w:rsidRPr="00ED2565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ED2565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0D078682" w:rsidR="00691685" w:rsidRPr="00ED256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ED2565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D2565">
        <w:rPr>
          <w:rFonts w:ascii="Arial" w:hAnsi="Arial" w:cs="Arial"/>
          <w:sz w:val="24"/>
          <w:szCs w:val="24"/>
        </w:rPr>
        <w:t xml:space="preserve"> 8.5</w:t>
      </w:r>
      <w:r w:rsidRPr="00ED2565">
        <w:rPr>
          <w:rFonts w:ascii="Arial" w:hAnsi="Arial" w:cs="Arial"/>
          <w:sz w:val="24"/>
          <w:szCs w:val="24"/>
        </w:rPr>
        <w:t>,</w:t>
      </w:r>
      <w:r w:rsidR="00E357A6"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 xml:space="preserve">avšak nesplňuje ostatní </w:t>
      </w:r>
      <w:r w:rsidRPr="00ED2565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ED2565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ED2565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ED2565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</w:t>
      </w:r>
      <w:r w:rsidR="00A82B65" w:rsidRPr="00ED2565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ED2565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ED2565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ED2565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ED2565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ED2565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ED2565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ED2565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ED2565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D2565">
        <w:rPr>
          <w:rFonts w:ascii="Arial" w:hAnsi="Arial" w:cs="Arial"/>
          <w:sz w:val="24"/>
          <w:szCs w:val="24"/>
        </w:rPr>
        <w:t>napravil, a upozorní</w:t>
      </w:r>
      <w:r w:rsidRPr="00ED2565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D2565">
        <w:rPr>
          <w:rFonts w:ascii="Arial" w:hAnsi="Arial" w:cs="Arial"/>
          <w:b/>
          <w:sz w:val="24"/>
          <w:szCs w:val="24"/>
        </w:rPr>
        <w:t>do</w:t>
      </w:r>
      <w:r w:rsidR="00D55E98" w:rsidRPr="00ED2565">
        <w:rPr>
          <w:rFonts w:ascii="Arial" w:hAnsi="Arial" w:cs="Arial"/>
          <w:b/>
          <w:sz w:val="24"/>
          <w:szCs w:val="24"/>
        </w:rPr>
        <w:t xml:space="preserve"> </w:t>
      </w:r>
      <w:r w:rsidR="00AE7E92" w:rsidRPr="00ED2565">
        <w:rPr>
          <w:rFonts w:ascii="Arial" w:hAnsi="Arial" w:cs="Arial"/>
          <w:b/>
          <w:sz w:val="24"/>
          <w:szCs w:val="24"/>
        </w:rPr>
        <w:t>7</w:t>
      </w:r>
      <w:r w:rsidRPr="00ED2565">
        <w:rPr>
          <w:rFonts w:ascii="Arial" w:hAnsi="Arial" w:cs="Arial"/>
          <w:b/>
          <w:sz w:val="24"/>
          <w:szCs w:val="24"/>
        </w:rPr>
        <w:t> kalendářních dnů</w:t>
      </w:r>
      <w:r w:rsidRPr="00ED2565">
        <w:rPr>
          <w:rFonts w:ascii="Arial" w:hAnsi="Arial" w:cs="Arial"/>
          <w:sz w:val="24"/>
          <w:szCs w:val="24"/>
        </w:rPr>
        <w:t xml:space="preserve"> ode dne upozornění, </w:t>
      </w:r>
      <w:r w:rsidRPr="00ED2565">
        <w:rPr>
          <w:rFonts w:ascii="Arial" w:hAnsi="Arial" w:cs="Arial"/>
          <w:b/>
          <w:sz w:val="24"/>
          <w:szCs w:val="24"/>
        </w:rPr>
        <w:t>bude vyřazena z dalšího posuzování</w:t>
      </w:r>
      <w:r w:rsidRPr="00ED2565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D2565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0D05EC7E" w:rsidR="00D55E98" w:rsidRPr="00ED2565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D2565">
        <w:rPr>
          <w:rFonts w:ascii="Arial" w:hAnsi="Arial" w:cs="Arial"/>
          <w:sz w:val="24"/>
          <w:szCs w:val="24"/>
        </w:rPr>
        <w:t>neprodleně po zjištění nedostatků</w:t>
      </w:r>
      <w:r w:rsidR="00BC618C" w:rsidRPr="00ED2565">
        <w:rPr>
          <w:rFonts w:ascii="Arial" w:hAnsi="Arial" w:cs="Arial"/>
          <w:sz w:val="24"/>
          <w:szCs w:val="24"/>
        </w:rPr>
        <w:t>, a to</w:t>
      </w:r>
      <w:r w:rsidR="00AE7E92" w:rsidRPr="00ED2565">
        <w:rPr>
          <w:rFonts w:ascii="Arial" w:hAnsi="Arial" w:cs="Arial"/>
          <w:sz w:val="24"/>
          <w:szCs w:val="24"/>
        </w:rPr>
        <w:t xml:space="preserve"> elektronicky na e-mail uvedený v žádosti nebo do datové schránky žadatele u obcí a veřejně podepisujících nebo </w:t>
      </w:r>
      <w:r w:rsidR="00D907C1" w:rsidRPr="00ED2565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žadatele</w:t>
      </w:r>
      <w:r w:rsidR="00D907C1" w:rsidRPr="00ED2565">
        <w:rPr>
          <w:rFonts w:ascii="Arial" w:hAnsi="Arial" w:cs="Arial"/>
          <w:sz w:val="24"/>
          <w:szCs w:val="24"/>
        </w:rPr>
        <w:t>.</w:t>
      </w:r>
      <w:r w:rsidR="009959C7" w:rsidRPr="00ED2565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ED2565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ED256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D2565">
        <w:rPr>
          <w:rFonts w:ascii="Arial" w:hAnsi="Arial" w:cs="Arial"/>
          <w:sz w:val="24"/>
          <w:szCs w:val="24"/>
        </w:rPr>
        <w:t>ádostí o dotace) se zakládají u </w:t>
      </w:r>
      <w:r w:rsidRPr="00ED2565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ED2565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ED256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ED2565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ED256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18B1A86" w:rsidR="00691685" w:rsidRPr="00ED256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D2565">
        <w:rPr>
          <w:rFonts w:ascii="Arial" w:hAnsi="Arial" w:cs="Arial"/>
          <w:bCs/>
          <w:sz w:val="24"/>
          <w:szCs w:val="24"/>
        </w:rPr>
        <w:t>í jejich formální náležitosti a </w:t>
      </w:r>
      <w:r w:rsidRPr="00ED2565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D2565">
        <w:rPr>
          <w:rFonts w:ascii="Arial" w:hAnsi="Arial" w:cs="Arial"/>
          <w:bCs/>
          <w:sz w:val="24"/>
          <w:szCs w:val="24"/>
        </w:rPr>
        <w:t>titulu</w:t>
      </w:r>
      <w:r w:rsidRPr="00ED2565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D2565">
        <w:rPr>
          <w:rFonts w:ascii="Arial" w:hAnsi="Arial" w:cs="Arial"/>
          <w:bCs/>
          <w:sz w:val="24"/>
          <w:szCs w:val="24"/>
        </w:rPr>
        <w:t>titulu</w:t>
      </w:r>
      <w:r w:rsidRPr="00ED2565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D256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D256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D2565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D2565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D2565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ED256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ED2565">
        <w:rPr>
          <w:rFonts w:ascii="Arial" w:hAnsi="Arial" w:cs="Arial"/>
          <w:bCs/>
          <w:sz w:val="24"/>
          <w:szCs w:val="24"/>
        </w:rPr>
        <w:t>8.6</w:t>
      </w:r>
      <w:r w:rsidR="005500EE" w:rsidRPr="00ED2565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ED2565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D256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74A15EE1" w:rsidR="00E07BCF" w:rsidRPr="00ED2565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Kritéria hodnocení žádostí o dotace</w:t>
      </w:r>
      <w:r w:rsidR="0038704D" w:rsidRPr="00ED2565">
        <w:rPr>
          <w:rFonts w:ascii="Arial" w:hAnsi="Arial" w:cs="Arial"/>
          <w:b/>
          <w:sz w:val="24"/>
          <w:szCs w:val="24"/>
        </w:rPr>
        <w:t>.</w:t>
      </w:r>
      <w:r w:rsidR="001E2BC0" w:rsidRPr="00ED2565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ED2565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5B8ADC0" w:rsidR="00E07BCF" w:rsidRPr="00ED2565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ED2565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ED2565">
        <w:rPr>
          <w:rFonts w:ascii="Arial" w:hAnsi="Arial" w:cs="Arial"/>
          <w:b/>
          <w:sz w:val="24"/>
          <w:szCs w:val="24"/>
        </w:rPr>
        <w:t>. D</w:t>
      </w:r>
      <w:r w:rsidR="00E07BCF" w:rsidRPr="00ED2565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ED2565">
        <w:rPr>
          <w:rFonts w:ascii="Arial" w:hAnsi="Arial" w:cs="Arial"/>
          <w:b/>
          <w:sz w:val="24"/>
          <w:szCs w:val="24"/>
        </w:rPr>
        <w:t>hodnotící komisí</w:t>
      </w:r>
      <w:r w:rsidR="00B2328F" w:rsidRPr="00ED2565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ED2565">
        <w:rPr>
          <w:rFonts w:ascii="Arial" w:hAnsi="Arial" w:cs="Arial"/>
          <w:b/>
          <w:sz w:val="24"/>
          <w:szCs w:val="24"/>
        </w:rPr>
        <w:t>poradním orgánem</w:t>
      </w:r>
      <w:r w:rsidR="002A231A" w:rsidRPr="00ED2565">
        <w:rPr>
          <w:rFonts w:ascii="Arial" w:hAnsi="Arial" w:cs="Arial"/>
          <w:b/>
          <w:sz w:val="24"/>
          <w:szCs w:val="24"/>
        </w:rPr>
        <w:t xml:space="preserve"> </w:t>
      </w:r>
      <w:r w:rsidR="00E07BCF" w:rsidRPr="00ED2565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ED2565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ED2565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3118"/>
        <w:gridCol w:w="1985"/>
        <w:gridCol w:w="2126"/>
      </w:tblGrid>
      <w:tr w:rsidR="00ED2565" w:rsidRPr="00ED2565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D2565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ED2565" w:rsidRPr="00ED2565" w14:paraId="40C6C6EA" w14:textId="77777777" w:rsidTr="00105EF4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D2565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D2565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3118" w:type="dxa"/>
            <w:shd w:val="pct10" w:color="auto" w:fill="auto"/>
          </w:tcPr>
          <w:p w14:paraId="330318B3" w14:textId="77777777" w:rsidR="00A43F5A" w:rsidRPr="00ED2565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985" w:type="dxa"/>
            <w:shd w:val="pct10" w:color="auto" w:fill="auto"/>
          </w:tcPr>
          <w:p w14:paraId="18D767CB" w14:textId="77777777" w:rsidR="00A43F5A" w:rsidRPr="00ED2565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D2565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D2565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D2565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D2565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ED2565" w:rsidRPr="00ED2565" w14:paraId="623ACFEB" w14:textId="77777777" w:rsidTr="00105EF4">
        <w:tc>
          <w:tcPr>
            <w:tcW w:w="1872" w:type="dxa"/>
          </w:tcPr>
          <w:p w14:paraId="24C9DBD9" w14:textId="77777777" w:rsidR="00A43F5A" w:rsidRPr="00ED256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3118" w:type="dxa"/>
          </w:tcPr>
          <w:p w14:paraId="6F03C954" w14:textId="77777777" w:rsidR="00A43F5A" w:rsidRPr="00ED256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ED2565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985" w:type="dxa"/>
            <w:vAlign w:val="center"/>
          </w:tcPr>
          <w:p w14:paraId="2A4F8807" w14:textId="014D2CE5" w:rsidR="00A43F5A" w:rsidRPr="00ED2565" w:rsidRDefault="00105EF4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3BDDF907" w:rsidR="00A43F5A" w:rsidRPr="00ED2565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D2565" w:rsidRPr="00ED2565" w14:paraId="52458C2A" w14:textId="77777777" w:rsidTr="00105EF4">
        <w:tc>
          <w:tcPr>
            <w:tcW w:w="1872" w:type="dxa"/>
          </w:tcPr>
          <w:p w14:paraId="054745B6" w14:textId="77777777" w:rsidR="00A43F5A" w:rsidRPr="00ED256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3118" w:type="dxa"/>
          </w:tcPr>
          <w:p w14:paraId="1A4A1AB5" w14:textId="773D214A" w:rsidR="00EF11A0" w:rsidRPr="00ED2565" w:rsidRDefault="00823524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Komise pro rozvoj venkova a zemědělství Rady Olomouckého kraje</w:t>
            </w:r>
          </w:p>
        </w:tc>
        <w:tc>
          <w:tcPr>
            <w:tcW w:w="1985" w:type="dxa"/>
            <w:vAlign w:val="center"/>
          </w:tcPr>
          <w:p w14:paraId="27EF3F16" w14:textId="2B7DFCCB" w:rsidR="00A43F5A" w:rsidRPr="00ED2565" w:rsidRDefault="0066502E" w:rsidP="00105EF4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vAlign w:val="center"/>
          </w:tcPr>
          <w:p w14:paraId="205404B6" w14:textId="37D69CAC" w:rsidR="00A43F5A" w:rsidRPr="00ED2565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ED2565" w14:paraId="79D76831" w14:textId="77777777" w:rsidTr="00105EF4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ED2565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F8EACC9" w14:textId="08D8D85F" w:rsidR="008B1345" w:rsidRPr="00ED2565" w:rsidRDefault="008B1345" w:rsidP="00105EF4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87681F" w14:textId="4623C1D0" w:rsidR="008B1345" w:rsidRPr="00ED2565" w:rsidRDefault="0049371C" w:rsidP="00105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1AFD7BB3" w:rsidR="008B1345" w:rsidRPr="00ED2565" w:rsidRDefault="008B1345" w:rsidP="00105EF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0F1D4FEE" w14:textId="1674C7CE" w:rsidR="00B9362D" w:rsidRPr="00ED2565" w:rsidRDefault="00B9362D" w:rsidP="006A04F6">
      <w:pPr>
        <w:ind w:hanging="143"/>
        <w:rPr>
          <w:strike/>
          <w:sz w:val="20"/>
          <w:szCs w:val="20"/>
        </w:rPr>
      </w:pPr>
    </w:p>
    <w:p w14:paraId="1921F36B" w14:textId="77777777" w:rsidR="008820DF" w:rsidRPr="00ED2565" w:rsidRDefault="008820DF" w:rsidP="006A04F6">
      <w:pPr>
        <w:ind w:hanging="143"/>
        <w:rPr>
          <w:strike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229"/>
        <w:gridCol w:w="1134"/>
      </w:tblGrid>
      <w:tr w:rsidR="00ED2565" w:rsidRPr="00ED2565" w14:paraId="2A31971D" w14:textId="77777777" w:rsidTr="00F123A5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2C850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651B90CF" w14:textId="77777777" w:rsidR="00F123A5" w:rsidRPr="00ED2565" w:rsidRDefault="00F123A5" w:rsidP="00F123A5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6D8F36AE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D2565" w:rsidRPr="00ED2565" w14:paraId="4D0081B8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F0E93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EEB7A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287C8B80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ED2565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ED2565" w:rsidRPr="00ED2565" w14:paraId="0A9C132D" w14:textId="77777777" w:rsidTr="0030521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F2B77" w14:textId="1D163DEF" w:rsidR="001435B7" w:rsidRPr="00ED2565" w:rsidRDefault="001435B7" w:rsidP="001435B7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33F9C" w14:textId="014B11B6" w:rsidR="001435B7" w:rsidRPr="00ED2565" w:rsidRDefault="001435B7" w:rsidP="00401F1A">
            <w:pPr>
              <w:autoSpaceDE w:val="0"/>
              <w:autoSpaceDN w:val="0"/>
              <w:spacing w:before="120"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C717A9" w:rsidRPr="00ED2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717A9" w:rsidRPr="00ED2565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– hodnotí administrátor</w:t>
            </w:r>
          </w:p>
        </w:tc>
      </w:tr>
      <w:tr w:rsidR="00ED2565" w:rsidRPr="00ED2565" w14:paraId="04CC4247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1F9B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3F4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trike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certifikovaných výrobků, služeb a zážitků </w:t>
            </w:r>
            <w:r w:rsidRPr="00ED2565">
              <w:rPr>
                <w:rFonts w:ascii="Arial" w:hAnsi="Arial" w:cs="Arial"/>
                <w:bCs/>
                <w:i/>
                <w:sz w:val="24"/>
                <w:szCs w:val="24"/>
              </w:rPr>
              <w:t>– za loňský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1137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D2565" w:rsidRPr="00ED2565" w14:paraId="6B3EB75E" w14:textId="77777777" w:rsidTr="00F123A5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25C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F7A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 xml:space="preserve">Více než 20 </w:t>
            </w:r>
          </w:p>
          <w:p w14:paraId="24E1FCCF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 xml:space="preserve">16 - 20 </w:t>
            </w:r>
          </w:p>
          <w:p w14:paraId="0CAC619A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0 - 15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099" w14:textId="649147CA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C08DB80" w14:textId="347BFB28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AD9A93F" w14:textId="135F012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D2565" w:rsidRPr="00ED2565" w14:paraId="4F8B6B56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770D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08C2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pořádaných aktivit regionálního značení </w:t>
            </w:r>
            <w:r w:rsidRPr="00ED2565">
              <w:rPr>
                <w:rFonts w:ascii="Arial" w:hAnsi="Arial" w:cs="Arial"/>
                <w:bCs/>
                <w:i/>
                <w:sz w:val="24"/>
                <w:szCs w:val="24"/>
              </w:rPr>
              <w:t>– za loňský rok (semináře pro výrobce, certifikační komise, propagační akce)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EEEA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D2565" w:rsidRPr="00ED2565" w14:paraId="53A87098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A466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B4F1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Více než 10</w:t>
            </w:r>
          </w:p>
          <w:p w14:paraId="1426843B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 xml:space="preserve">6 - 10  </w:t>
            </w:r>
          </w:p>
          <w:p w14:paraId="24AB7685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0 - 5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0CD" w14:textId="3EBC03EB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B35E310" w14:textId="4DEF248A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D54A772" w14:textId="6A5997A0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D2565" w:rsidRPr="00ED2565" w14:paraId="5E598379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4930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ABB3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místních výrobců, kteří získali regionální značku</w:t>
            </w:r>
            <w:r w:rsidRPr="00ED2565">
              <w:rPr>
                <w:rFonts w:ascii="Arial" w:hAnsi="Arial" w:cs="Arial"/>
                <w:bCs/>
                <w:sz w:val="24"/>
                <w:szCs w:val="24"/>
              </w:rPr>
              <w:t xml:space="preserve"> – za poslední 3 roky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635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D2565" w:rsidRPr="00ED2565" w14:paraId="44C7C10D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9917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E2EA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Více než 50</w:t>
            </w:r>
          </w:p>
          <w:p w14:paraId="487429DC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 xml:space="preserve">11 - 50  </w:t>
            </w:r>
          </w:p>
          <w:p w14:paraId="2B76CAB2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0 - 10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61D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5A9F09E5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224B7B59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D2565" w:rsidRPr="00ED2565" w14:paraId="653A0348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E0A5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FA60" w14:textId="52BB5C8D" w:rsidR="00F123A5" w:rsidRPr="00ED2565" w:rsidRDefault="00F123A5" w:rsidP="00775792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všech poskytnutých dotací žadateli v rámci tohoto dotačního titulu od roku 20</w:t>
            </w:r>
            <w:r w:rsidR="00775792"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05F3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D2565" w:rsidRPr="00ED2565" w14:paraId="29B9059D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D059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D574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6F968500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 xml:space="preserve">1 - 2  </w:t>
            </w:r>
          </w:p>
          <w:p w14:paraId="7C79443D" w14:textId="0C8D22E7" w:rsidR="00F123A5" w:rsidRPr="00ED2565" w:rsidRDefault="00775792" w:rsidP="00775792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016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644E36F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BD5F231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D2565" w:rsidRPr="00ED2565" w14:paraId="3332F465" w14:textId="77777777" w:rsidTr="0030521F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93C81" w14:textId="3B23A31B" w:rsidR="00414077" w:rsidRPr="00ED2565" w:rsidRDefault="00414077" w:rsidP="00414077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F0F18" w14:textId="074818C5" w:rsidR="00414077" w:rsidRPr="00ED2565" w:rsidRDefault="00414077" w:rsidP="00C717A9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C717A9" w:rsidRPr="00ED25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17A9" w:rsidRPr="00ED2565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 xml:space="preserve">– hodnotí komise </w:t>
            </w:r>
            <w:r w:rsidR="00C717A9" w:rsidRPr="00ED2565">
              <w:rPr>
                <w:rFonts w:ascii="Arial" w:hAnsi="Arial" w:cs="Arial"/>
                <w:b/>
                <w:sz w:val="24"/>
                <w:szCs w:val="24"/>
              </w:rPr>
              <w:t>Komise pro rozvoj venkova a zemědělství Rady Olomouckého kraje</w:t>
            </w:r>
          </w:p>
        </w:tc>
      </w:tr>
      <w:tr w:rsidR="00ED2565" w:rsidRPr="00ED2565" w14:paraId="5EAE6683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5B54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8772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Hodnocení věcné a časové reálnosti činnosti - harmonogram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09C3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D2565" w:rsidRPr="00ED2565" w14:paraId="4AB2F91E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A659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A0B6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Přesný harmonogram - žadatel přesně uvede, jak bude činnost realizována, včetně variantního řešení s ohledem na rizika (např. pandemie, povodně, krizový stav)</w:t>
            </w:r>
          </w:p>
          <w:p w14:paraId="4BCB5409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Obecný harmonogram – žadatel uvede pouze časový a věcný rámec realizované činnosti</w:t>
            </w:r>
          </w:p>
          <w:p w14:paraId="5263C917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Nedostatečný harmonogram – žadatel neuvedl dostatek informací pro logicky správné určení způsobu realizace činnosti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FCE" w14:textId="0A1AB8A2" w:rsidR="00F123A5" w:rsidRPr="00ED2565" w:rsidRDefault="00F123A5" w:rsidP="00F123A5">
            <w:pPr>
              <w:autoSpaceDE w:val="0"/>
              <w:autoSpaceDN w:val="0"/>
              <w:adjustRightInd w:val="0"/>
              <w:spacing w:before="360" w:after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036439E" w14:textId="3E29DAB8" w:rsidR="00F123A5" w:rsidRPr="00ED2565" w:rsidRDefault="00F123A5" w:rsidP="008A7F20">
            <w:pPr>
              <w:autoSpaceDE w:val="0"/>
              <w:autoSpaceDN w:val="0"/>
              <w:adjustRightInd w:val="0"/>
              <w:spacing w:before="480" w:after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2CCCDFD0" w14:textId="66B8A3B3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D2565" w:rsidRPr="00ED2565" w14:paraId="4513FC83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C379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CF0E" w14:textId="77777777" w:rsidR="00F123A5" w:rsidRPr="00ED2565" w:rsidRDefault="00F123A5" w:rsidP="00F123A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Soulad se Strategií rozvoje územního obvodu Olomouckého kraje 2021 – 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F43F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D2565" w:rsidRPr="00ED2565" w14:paraId="14FFB5DB" w14:textId="77777777" w:rsidTr="00F123A5">
        <w:trPr>
          <w:trHeight w:val="6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0F73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6ACB" w14:textId="77777777" w:rsidR="00F123A5" w:rsidRPr="00ED2565" w:rsidRDefault="00F123A5" w:rsidP="00F123A5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Plní 3 a více dlouhodobých priorit</w:t>
            </w:r>
          </w:p>
          <w:p w14:paraId="1C39DA8B" w14:textId="77777777" w:rsidR="00F123A5" w:rsidRPr="00ED2565" w:rsidRDefault="00F123A5" w:rsidP="00F123A5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Plní 2 dlouhodobé priority</w:t>
            </w:r>
          </w:p>
          <w:p w14:paraId="7281D671" w14:textId="77777777" w:rsidR="00F123A5" w:rsidRPr="00ED2565" w:rsidRDefault="00F123A5" w:rsidP="00F123A5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Plní 1 dlouhodobou prioritu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A5FB" w14:textId="546D0895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524894FB" w14:textId="75EF0DF3" w:rsidR="00F123A5" w:rsidRPr="00ED2565" w:rsidRDefault="00F123A5" w:rsidP="00F123A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45883255" w14:textId="6EF70A9A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ED2565" w:rsidRPr="00ED2565" w14:paraId="1D90B06A" w14:textId="77777777" w:rsidTr="00F123A5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5745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BB33" w14:textId="77777777" w:rsidR="00F123A5" w:rsidRPr="00ED2565" w:rsidRDefault="00F123A5" w:rsidP="00F123A5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Dopad projektu na podporovanou oblast z odborného pohledu vyhlašovatele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51CB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D2565" w:rsidRPr="00ED2565" w14:paraId="1A599CB3" w14:textId="77777777" w:rsidTr="00F123A5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99EA" w14:textId="77777777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3D2" w14:textId="77777777" w:rsidR="00F123A5" w:rsidRPr="00ED2565" w:rsidRDefault="00F123A5" w:rsidP="00352393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Realizace projektu trvale zvýší a zkvalitní nabídku činností v Olomouckém kraji, případně povede k propagaci na národní a/nebo mezinárodní úrovni</w:t>
            </w:r>
          </w:p>
          <w:p w14:paraId="4F82D2A6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Realizace projektu dočasně zvýší a zkvalitní nabídku činností v Olomouckém kraji, případně povede k propagaci na krajské a/nebo mikroregionální úrovni</w:t>
            </w:r>
          </w:p>
          <w:p w14:paraId="68D80F75" w14:textId="77777777" w:rsidR="00F123A5" w:rsidRPr="00ED2565" w:rsidRDefault="00F123A5" w:rsidP="00F123A5">
            <w:pPr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Realizace projektu jednorázově zvýší a zkvalitní nabídku činností v Olomouckém kraji, případně povede k propagaci na místní úrovni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D96" w14:textId="77777777" w:rsidR="00F123A5" w:rsidRPr="00ED2565" w:rsidRDefault="00F123A5" w:rsidP="00F123A5">
            <w:pPr>
              <w:autoSpaceDE w:val="0"/>
              <w:autoSpaceDN w:val="0"/>
              <w:adjustRightInd w:val="0"/>
              <w:spacing w:before="360" w:after="60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7EA29469" w14:textId="165EA25F" w:rsidR="00F123A5" w:rsidRPr="00ED2565" w:rsidRDefault="00F123A5" w:rsidP="00352393">
            <w:pPr>
              <w:autoSpaceDE w:val="0"/>
              <w:autoSpaceDN w:val="0"/>
              <w:adjustRightInd w:val="0"/>
              <w:spacing w:before="600" w:after="60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E2486F1" w14:textId="4787C3B1" w:rsidR="00F123A5" w:rsidRPr="00ED2565" w:rsidRDefault="00F123A5" w:rsidP="00F123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2565" w:rsidRPr="00ED2565" w14:paraId="202EC24D" w14:textId="77777777" w:rsidTr="0030521F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0814E" w14:textId="2CCBBA0A" w:rsidR="001435B7" w:rsidRPr="00ED2565" w:rsidRDefault="001435B7" w:rsidP="001435B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52BD1" w14:textId="2B40702C" w:rsidR="001435B7" w:rsidRPr="00ED2565" w:rsidRDefault="001435B7" w:rsidP="007F7109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ve spolupráci s hodnotící komisí.  Jedná se o hodnocení významu projektu z pohledu </w:t>
            </w:r>
            <w:r w:rsidR="007F7109" w:rsidRPr="00ED256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13084" w:rsidRPr="00ED2565">
              <w:rPr>
                <w:rFonts w:ascii="Arial" w:hAnsi="Arial" w:cs="Arial"/>
                <w:b/>
                <w:sz w:val="24"/>
                <w:szCs w:val="24"/>
              </w:rPr>
              <w:t xml:space="preserve">oskytovatele dotace </w:t>
            </w:r>
            <w:r w:rsidR="00113084" w:rsidRPr="00ED2565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– hodnotí Rada Olomouckého kraje</w:t>
            </w:r>
          </w:p>
        </w:tc>
      </w:tr>
      <w:tr w:rsidR="00ED2565" w:rsidRPr="00ED2565" w14:paraId="4EC94EE6" w14:textId="77777777" w:rsidTr="0015558D">
        <w:trPr>
          <w:trHeight w:val="4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86A8" w14:textId="365E19B5" w:rsidR="00AA6DE8" w:rsidRPr="00ED2565" w:rsidRDefault="00AA6DE8" w:rsidP="00AA6DE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B22C" w14:textId="0DB7AD82" w:rsidR="00AA6DE8" w:rsidRPr="00ED2565" w:rsidRDefault="00E43656" w:rsidP="00AA6DE8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  <w:r w:rsidR="00113084" w:rsidRPr="00ED256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2557" w14:textId="77777777" w:rsidR="00AA6DE8" w:rsidRPr="00ED2565" w:rsidRDefault="00AA6DE8" w:rsidP="00F346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D2565" w:rsidRPr="00ED2565" w14:paraId="032B95DD" w14:textId="77777777" w:rsidTr="0015558D">
        <w:trPr>
          <w:trHeight w:val="13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4A9" w14:textId="77777777" w:rsidR="00AA6DE8" w:rsidRPr="00ED2565" w:rsidRDefault="00AA6DE8" w:rsidP="00F346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6879" w14:textId="3C0D46DB" w:rsidR="00AA6DE8" w:rsidRPr="00ED2565" w:rsidRDefault="00E43656" w:rsidP="00E43656">
            <w:pPr>
              <w:autoSpaceDE w:val="0"/>
              <w:autoSpaceDN w:val="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Velký význam pro oblast propagace regionálních produktů</w:t>
            </w:r>
          </w:p>
          <w:p w14:paraId="323AA937" w14:textId="05E72FB5" w:rsidR="00E43656" w:rsidRPr="00ED2565" w:rsidRDefault="0058752D" w:rsidP="00E43656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Střední</w:t>
            </w:r>
            <w:r w:rsidR="00E43656" w:rsidRPr="00ED2565">
              <w:rPr>
                <w:rFonts w:ascii="Arial" w:hAnsi="Arial" w:cs="Arial"/>
                <w:sz w:val="24"/>
                <w:szCs w:val="24"/>
              </w:rPr>
              <w:t xml:space="preserve"> význam pro oblast propagace regionálních produktů</w:t>
            </w:r>
          </w:p>
          <w:p w14:paraId="11AF8378" w14:textId="3BB607C3" w:rsidR="00AA6DE8" w:rsidRPr="00ED2565" w:rsidRDefault="0058752D" w:rsidP="0058752D">
            <w:pPr>
              <w:autoSpaceDE w:val="0"/>
              <w:autoSpaceDN w:val="0"/>
              <w:spacing w:before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 xml:space="preserve">Malý </w:t>
            </w:r>
            <w:r w:rsidR="00E43656" w:rsidRPr="00ED2565">
              <w:rPr>
                <w:rFonts w:ascii="Arial" w:hAnsi="Arial" w:cs="Arial"/>
                <w:sz w:val="24"/>
                <w:szCs w:val="24"/>
              </w:rPr>
              <w:t>význam pro oblast propagace regionálních produktů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4EF" w14:textId="45148316" w:rsidR="001B7C34" w:rsidRPr="00ED2565" w:rsidRDefault="0058752D" w:rsidP="0015558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3D31AEAB" w14:textId="6FC23182" w:rsidR="001B7C34" w:rsidRPr="00ED2565" w:rsidRDefault="0058752D" w:rsidP="001B7C34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14:paraId="142EEEF5" w14:textId="1D2301C8" w:rsidR="00AA6DE8" w:rsidRPr="00ED2565" w:rsidRDefault="0058752D" w:rsidP="00155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ED2565" w:rsidRPr="00ED2565" w14:paraId="55D8552E" w14:textId="77777777" w:rsidTr="00E436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E29" w14:textId="02A23B4F" w:rsidR="00E43656" w:rsidRPr="00ED2565" w:rsidRDefault="00E43656" w:rsidP="00E4365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7ED" w14:textId="77777777" w:rsidR="00E43656" w:rsidRPr="00ED2565" w:rsidRDefault="00E43656" w:rsidP="00E43656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sz w:val="24"/>
                <w:szCs w:val="24"/>
              </w:rPr>
              <w:t>Posouzení regionálního významu projektu z pohledu poskytovatele – vazba projektu na vyvážený rozvoj území kraje (dle území koordinátora regionálních značek)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815" w14:textId="77777777" w:rsidR="00E43656" w:rsidRPr="00ED2565" w:rsidRDefault="00E43656" w:rsidP="0058752D">
            <w:pPr>
              <w:autoSpaceDE w:val="0"/>
              <w:autoSpaceDN w:val="0"/>
              <w:adjustRightInd w:val="0"/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43656" w:rsidRPr="00ED2565" w14:paraId="0324DC9D" w14:textId="77777777" w:rsidTr="00E436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0BF" w14:textId="77777777" w:rsidR="00E43656" w:rsidRPr="00ED2565" w:rsidRDefault="00E43656" w:rsidP="00CE0E9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B3D3" w14:textId="77777777" w:rsidR="00E43656" w:rsidRPr="00ED2565" w:rsidRDefault="00E43656" w:rsidP="00CE0E93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ve všech třech pilířích Soudržnost společenství/Hospodářský rozvoj/Životní prostředí</w:t>
            </w:r>
          </w:p>
          <w:p w14:paraId="3B3E89D5" w14:textId="77777777" w:rsidR="00E43656" w:rsidRPr="00ED2565" w:rsidRDefault="00E43656" w:rsidP="00CE0E93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ve dvou pilířích Soudržnost společenství/Hospodářský rozvoj/Životní prostředí</w:t>
            </w:r>
          </w:p>
          <w:p w14:paraId="693A8499" w14:textId="77777777" w:rsidR="00E43656" w:rsidRPr="00ED2565" w:rsidRDefault="00E43656" w:rsidP="00CE0E93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 jednom pilíři Soudržnost společenství/Hospodářský rozvoj/Životní prostředí</w:t>
            </w:r>
          </w:p>
          <w:p w14:paraId="04FDC1B8" w14:textId="77777777" w:rsidR="00E43656" w:rsidRPr="00ED2565" w:rsidRDefault="00E43656" w:rsidP="00CE0E93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D2565">
              <w:rPr>
                <w:rFonts w:ascii="Arial" w:hAnsi="Arial" w:cs="Arial"/>
                <w:sz w:val="24"/>
                <w:szCs w:val="24"/>
              </w:rPr>
              <w:t>Projekt je realizován na území obce, která není negativně hodnocena ani v jednom pilíři Soudržnost společenství/Hospodářský rozvoj/Životní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50C" w14:textId="77777777" w:rsidR="00E43656" w:rsidRPr="00ED2565" w:rsidRDefault="00E43656" w:rsidP="00CE0E93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1A2F7D" w14:textId="70500199" w:rsidR="00E43656" w:rsidRPr="00ED2565" w:rsidRDefault="00AB699C" w:rsidP="00CE0E93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43656" w:rsidRPr="00ED256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489C95BE" w14:textId="77777777" w:rsidR="00E43656" w:rsidRPr="00ED2565" w:rsidRDefault="00E43656" w:rsidP="00E43656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2970DE" w14:textId="226244E5" w:rsidR="00E43656" w:rsidRPr="00ED2565" w:rsidRDefault="00AB699C" w:rsidP="00E43656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14:paraId="62DBBC21" w14:textId="77777777" w:rsidR="00E43656" w:rsidRPr="00ED2565" w:rsidRDefault="00E43656" w:rsidP="00E43656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BB9ECF" w14:textId="21B45EE5" w:rsidR="00E43656" w:rsidRPr="00ED2565" w:rsidRDefault="00AB699C" w:rsidP="00E43656">
            <w:pPr>
              <w:autoSpaceDE w:val="0"/>
              <w:autoSpaceDN w:val="0"/>
              <w:adjustRightInd w:val="0"/>
              <w:spacing w:before="24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62C82A5D" w14:textId="77777777" w:rsidR="00E43656" w:rsidRPr="00ED2565" w:rsidRDefault="00E43656" w:rsidP="00E43656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95E2A7" w14:textId="5791DC7E" w:rsidR="00E43656" w:rsidRPr="00ED2565" w:rsidRDefault="00AB699C" w:rsidP="00AB699C">
            <w:pPr>
              <w:autoSpaceDE w:val="0"/>
              <w:autoSpaceDN w:val="0"/>
              <w:adjustRightInd w:val="0"/>
              <w:spacing w:before="24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256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3CB76596" w14:textId="5780A367" w:rsidR="00F123A5" w:rsidRPr="00ED2565" w:rsidRDefault="00F123A5" w:rsidP="006A04F6">
      <w:pPr>
        <w:ind w:hanging="143"/>
        <w:rPr>
          <w:strike/>
          <w:sz w:val="20"/>
          <w:szCs w:val="20"/>
        </w:rPr>
      </w:pPr>
    </w:p>
    <w:p w14:paraId="42E4E668" w14:textId="6E847707" w:rsidR="00C6671E" w:rsidRPr="00ED2565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2DE1CF43" w14:textId="7ADA7F22" w:rsidR="00691685" w:rsidRPr="00ED256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ED2565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ED2565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ED2565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ED2565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ED2565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ED2565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ED2565">
        <w:rPr>
          <w:rFonts w:ascii="Arial" w:hAnsi="Arial" w:cs="Arial"/>
          <w:bCs/>
          <w:sz w:val="24"/>
          <w:szCs w:val="24"/>
        </w:rPr>
        <w:t>P</w:t>
      </w:r>
      <w:r w:rsidR="00AC1498" w:rsidRPr="00ED2565">
        <w:rPr>
          <w:rFonts w:ascii="Arial" w:hAnsi="Arial" w:cs="Arial"/>
          <w:bCs/>
          <w:sz w:val="24"/>
          <w:szCs w:val="24"/>
        </w:rPr>
        <w:t>ravidla</w:t>
      </w:r>
      <w:r w:rsidR="001E226A" w:rsidRPr="00ED2565">
        <w:rPr>
          <w:rFonts w:ascii="Arial" w:hAnsi="Arial" w:cs="Arial"/>
          <w:bCs/>
          <w:sz w:val="24"/>
          <w:szCs w:val="24"/>
        </w:rPr>
        <w:t>, případn</w:t>
      </w:r>
      <w:r w:rsidR="00572C90" w:rsidRPr="00ED2565">
        <w:rPr>
          <w:rFonts w:ascii="Arial" w:hAnsi="Arial" w:cs="Arial"/>
          <w:bCs/>
          <w:sz w:val="24"/>
          <w:szCs w:val="24"/>
        </w:rPr>
        <w:t>á</w:t>
      </w:r>
      <w:r w:rsidR="00C34B23" w:rsidRPr="00ED2565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ED2565">
        <w:rPr>
          <w:rFonts w:ascii="Arial" w:hAnsi="Arial" w:cs="Arial"/>
          <w:bCs/>
          <w:sz w:val="24"/>
          <w:szCs w:val="24"/>
        </w:rPr>
        <w:t>a</w:t>
      </w:r>
      <w:r w:rsidR="00C34B23" w:rsidRPr="00ED2565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ED2565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ED2565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ED2565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ED2565">
        <w:rPr>
          <w:rFonts w:ascii="Arial" w:hAnsi="Arial" w:cs="Arial"/>
          <w:bCs/>
          <w:sz w:val="24"/>
          <w:szCs w:val="24"/>
        </w:rPr>
        <w:t>8.6</w:t>
      </w:r>
      <w:r w:rsidR="001E226A" w:rsidRPr="00ED2565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ED2565">
        <w:rPr>
          <w:rFonts w:ascii="Arial" w:hAnsi="Arial" w:cs="Arial"/>
          <w:bCs/>
          <w:sz w:val="24"/>
          <w:szCs w:val="24"/>
        </w:rPr>
        <w:t>)</w:t>
      </w:r>
      <w:r w:rsidR="00CB3634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ED2565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ED2565">
        <w:rPr>
          <w:rFonts w:ascii="Arial" w:hAnsi="Arial" w:cs="Arial"/>
          <w:bCs/>
          <w:sz w:val="24"/>
          <w:szCs w:val="24"/>
        </w:rPr>
        <w:t>Poté</w:t>
      </w:r>
      <w:r w:rsidR="00645F5E" w:rsidRPr="00ED2565">
        <w:rPr>
          <w:rFonts w:ascii="Arial" w:hAnsi="Arial" w:cs="Arial"/>
          <w:b/>
          <w:sz w:val="24"/>
          <w:szCs w:val="24"/>
        </w:rPr>
        <w:t xml:space="preserve"> </w:t>
      </w:r>
      <w:r w:rsidR="00645F5E" w:rsidRPr="00ED2565">
        <w:rPr>
          <w:rFonts w:ascii="Arial" w:hAnsi="Arial" w:cs="Arial"/>
          <w:bCs/>
          <w:sz w:val="24"/>
          <w:szCs w:val="24"/>
        </w:rPr>
        <w:t>předloží</w:t>
      </w:r>
      <w:r w:rsidRPr="00ED2565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ED2565">
        <w:rPr>
          <w:rFonts w:ascii="Arial" w:hAnsi="Arial" w:cs="Arial"/>
          <w:bCs/>
          <w:sz w:val="24"/>
          <w:szCs w:val="24"/>
        </w:rPr>
        <w:t xml:space="preserve">hodnotící komisi: </w:t>
      </w:r>
      <w:r w:rsidR="0090500E" w:rsidRPr="00ED2565">
        <w:rPr>
          <w:rFonts w:ascii="Arial" w:hAnsi="Arial" w:cs="Arial"/>
          <w:bCs/>
          <w:sz w:val="24"/>
          <w:szCs w:val="24"/>
        </w:rPr>
        <w:t>Komise pro rozvoj venkova a zemědělství Rady Olomouckého kraje</w:t>
      </w:r>
      <w:r w:rsidR="008820DF" w:rsidRPr="00ED2565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ED256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568C8981" w:rsidR="00691685" w:rsidRPr="00ED2565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ED2565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ED2565">
        <w:rPr>
          <w:rFonts w:ascii="Arial" w:hAnsi="Arial" w:cs="Arial"/>
          <w:bCs/>
          <w:sz w:val="24"/>
          <w:szCs w:val="24"/>
        </w:rPr>
        <w:t>.</w:t>
      </w:r>
      <w:r w:rsidRPr="00ED2565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ED2565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ED2565">
        <w:rPr>
          <w:rFonts w:ascii="Arial" w:hAnsi="Arial" w:cs="Arial"/>
          <w:bCs/>
          <w:sz w:val="24"/>
          <w:szCs w:val="24"/>
        </w:rPr>
        <w:t xml:space="preserve">hodnotící komise </w:t>
      </w:r>
      <w:r w:rsidRPr="00ED2565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ED256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ab/>
      </w:r>
    </w:p>
    <w:p w14:paraId="21174DDE" w14:textId="13DA1149" w:rsidR="00AD7088" w:rsidRPr="00ED2565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Po vyhodnocení v </w:t>
      </w:r>
      <w:r w:rsidR="00CB3634" w:rsidRPr="00ED2565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ED2565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ED2565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ED2565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ED2565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ED2565">
        <w:rPr>
          <w:rFonts w:ascii="Arial" w:hAnsi="Arial" w:cs="Arial"/>
          <w:bCs/>
          <w:sz w:val="24"/>
          <w:szCs w:val="24"/>
        </w:rPr>
        <w:t>řídícím orgán</w:t>
      </w:r>
      <w:r w:rsidR="006078C9" w:rsidRPr="00ED2565">
        <w:rPr>
          <w:rFonts w:ascii="Arial" w:hAnsi="Arial" w:cs="Arial"/>
          <w:bCs/>
          <w:sz w:val="24"/>
          <w:szCs w:val="24"/>
        </w:rPr>
        <w:t>em</w:t>
      </w:r>
      <w:r w:rsidR="0038493A" w:rsidRPr="00ED2565">
        <w:rPr>
          <w:rFonts w:ascii="Arial" w:hAnsi="Arial" w:cs="Arial"/>
          <w:bCs/>
          <w:sz w:val="24"/>
          <w:szCs w:val="24"/>
        </w:rPr>
        <w:t>.</w:t>
      </w:r>
      <w:r w:rsidR="00CB3634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ED2565">
        <w:rPr>
          <w:rFonts w:ascii="Arial" w:hAnsi="Arial" w:cs="Arial"/>
          <w:bCs/>
          <w:sz w:val="24"/>
          <w:szCs w:val="24"/>
        </w:rPr>
        <w:t>P</w:t>
      </w:r>
      <w:r w:rsidR="00CB3634" w:rsidRPr="00ED2565">
        <w:rPr>
          <w:rFonts w:ascii="Arial" w:hAnsi="Arial" w:cs="Arial"/>
          <w:bCs/>
          <w:sz w:val="24"/>
          <w:szCs w:val="24"/>
        </w:rPr>
        <w:t>řijaté žádosti o </w:t>
      </w:r>
      <w:r w:rsidRPr="00ED2565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ED2565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ED2565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ED2565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ED2565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ED2565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7034E0F0" w:rsidR="008D3E43" w:rsidRPr="00ED2565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Pravidla neumožňují požadované </w:t>
      </w:r>
      <w:r w:rsidR="00CB3634" w:rsidRPr="00ED2565">
        <w:rPr>
          <w:rFonts w:ascii="Arial" w:hAnsi="Arial" w:cs="Arial"/>
          <w:sz w:val="24"/>
          <w:szCs w:val="24"/>
        </w:rPr>
        <w:t>dotace krátit, návrh na </w:t>
      </w:r>
      <w:r w:rsidR="00AD7088" w:rsidRPr="00ED2565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ED2565">
        <w:rPr>
          <w:rFonts w:ascii="Arial" w:hAnsi="Arial" w:cs="Arial"/>
          <w:sz w:val="24"/>
          <w:szCs w:val="24"/>
        </w:rPr>
        <w:t xml:space="preserve"> </w:t>
      </w:r>
    </w:p>
    <w:p w14:paraId="2D9C7749" w14:textId="77777777" w:rsidR="004E5CB4" w:rsidRPr="00ED2565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58840696" w:rsidR="00C34B4A" w:rsidRPr="00ED2565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ED2565" w:rsidRPr="00ED2565" w14:paraId="06153AE6" w14:textId="77777777" w:rsidTr="00BB3409">
        <w:tc>
          <w:tcPr>
            <w:tcW w:w="3685" w:type="dxa"/>
          </w:tcPr>
          <w:p w14:paraId="5F420EAD" w14:textId="77777777" w:rsidR="00C34B4A" w:rsidRPr="00ED2565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D2565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D256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D2565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D2565" w:rsidRPr="00ED2565" w14:paraId="5A7B69B1" w14:textId="77777777" w:rsidTr="00BB3409">
        <w:tc>
          <w:tcPr>
            <w:tcW w:w="3685" w:type="dxa"/>
          </w:tcPr>
          <w:p w14:paraId="77812DE4" w14:textId="0F36FF21" w:rsidR="00C34B4A" w:rsidRPr="00ED2565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</w:t>
            </w:r>
            <w:r w:rsidR="00DE192E" w:rsidRPr="00ED2565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ED2565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ED2565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7B839D01" w:rsidR="00C34B4A" w:rsidRPr="00ED2565" w:rsidRDefault="007641A1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ED25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ED2565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D2565" w:rsidRPr="00ED2565" w14:paraId="219B136C" w14:textId="77777777" w:rsidTr="00BB3409">
        <w:tc>
          <w:tcPr>
            <w:tcW w:w="3685" w:type="dxa"/>
          </w:tcPr>
          <w:p w14:paraId="6E63A67F" w14:textId="77777777" w:rsidR="00DE192E" w:rsidRPr="00ED2565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ED2565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ED2565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ED2565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3CFAFE1" w14:textId="63E90C29" w:rsidR="00DE192E" w:rsidRPr="00ED2565" w:rsidRDefault="00DE192E" w:rsidP="008820DF">
            <w:pPr>
              <w:ind w:left="0" w:firstLine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MŮŽE</w:t>
            </w:r>
            <w:r w:rsidR="008820DF" w:rsidRPr="00ED25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565">
              <w:rPr>
                <w:rFonts w:ascii="Arial" w:hAnsi="Arial" w:cs="Arial"/>
                <w:sz w:val="20"/>
                <w:szCs w:val="20"/>
              </w:rPr>
              <w:t>BÝT</w:t>
            </w:r>
            <w:r w:rsidR="008820DF" w:rsidRPr="00ED2565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BD1DB5" w:rsidRPr="00ED2565">
              <w:rPr>
                <w:rFonts w:ascii="Arial" w:hAnsi="Arial" w:cs="Arial"/>
                <w:sz w:val="20"/>
                <w:szCs w:val="20"/>
              </w:rPr>
              <w:t>EVYHOVĚNO</w:t>
            </w:r>
            <w:r w:rsidR="000B79DA" w:rsidRPr="00ED256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D2565" w:rsidRPr="00ED2565" w14:paraId="15F7A873" w14:textId="77777777" w:rsidTr="00BB3409">
        <w:tc>
          <w:tcPr>
            <w:tcW w:w="3685" w:type="dxa"/>
          </w:tcPr>
          <w:p w14:paraId="4A4BC6DC" w14:textId="77777777" w:rsidR="00DE192E" w:rsidRPr="00ED2565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ED2565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ED2565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ED2565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256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ECFB64F" w14:textId="0B54C4BC" w:rsidR="00EE4B32" w:rsidRPr="00ED2565" w:rsidRDefault="00401F1A" w:rsidP="00EE4B32">
      <w:pPr>
        <w:ind w:left="709" w:firstLine="0"/>
        <w:rPr>
          <w:rFonts w:ascii="Arial" w:hAnsi="Arial" w:cs="Arial"/>
          <w:i/>
          <w:sz w:val="20"/>
          <w:szCs w:val="20"/>
        </w:rPr>
      </w:pPr>
      <w:r w:rsidRPr="00ED2565">
        <w:rPr>
          <w:rFonts w:ascii="Arial" w:hAnsi="Arial" w:cs="Arial"/>
          <w:sz w:val="20"/>
          <w:szCs w:val="20"/>
        </w:rPr>
        <w:t>*</w:t>
      </w:r>
      <w:r w:rsidR="00EE4B32" w:rsidRPr="00ED2565">
        <w:rPr>
          <w:rFonts w:ascii="Arial" w:hAnsi="Arial" w:cs="Arial"/>
          <w:bCs/>
          <w:i/>
          <w:sz w:val="20"/>
          <w:szCs w:val="20"/>
        </w:rPr>
        <w:t>Pořadí žadatelů bude sestaveno na základě dosaženého počtu bodů. Žadateli o 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</w:t>
      </w:r>
      <w:r w:rsidR="00EE4B32" w:rsidRPr="00ED2565">
        <w:rPr>
          <w:rFonts w:ascii="Arial" w:hAnsi="Arial" w:cs="Arial"/>
          <w:i/>
          <w:sz w:val="20"/>
          <w:szCs w:val="20"/>
        </w:rPr>
        <w:t xml:space="preserve">. </w:t>
      </w:r>
      <w:r w:rsidR="00EE4B32" w:rsidRPr="00ED2565">
        <w:rPr>
          <w:rFonts w:ascii="Arial" w:hAnsi="Arial" w:cs="Arial"/>
          <w:bCs/>
          <w:i/>
          <w:sz w:val="20"/>
          <w:szCs w:val="20"/>
        </w:rPr>
        <w:t xml:space="preserve">Žadatel </w:t>
      </w:r>
      <w:r w:rsidR="00BD1DB5" w:rsidRPr="00ED2565">
        <w:rPr>
          <w:rFonts w:ascii="Arial" w:hAnsi="Arial" w:cs="Arial"/>
          <w:bCs/>
          <w:i/>
          <w:sz w:val="20"/>
          <w:szCs w:val="20"/>
        </w:rPr>
        <w:t xml:space="preserve">s počtem dosažených bodů 21-79 </w:t>
      </w:r>
      <w:r w:rsidR="00EE4B32" w:rsidRPr="00ED2565">
        <w:rPr>
          <w:rFonts w:ascii="Arial" w:hAnsi="Arial" w:cs="Arial"/>
          <w:bCs/>
          <w:i/>
          <w:sz w:val="20"/>
          <w:szCs w:val="20"/>
        </w:rPr>
        <w:t>je oprávněný k přijetí dotace dle schváleného pořadí náhradních žadatelů</w:t>
      </w:r>
      <w:r w:rsidR="005B158E" w:rsidRPr="00ED2565">
        <w:rPr>
          <w:rFonts w:ascii="Arial" w:hAnsi="Arial" w:cs="Arial"/>
          <w:bCs/>
          <w:i/>
          <w:sz w:val="20"/>
          <w:szCs w:val="20"/>
        </w:rPr>
        <w:t xml:space="preserve"> (náhradníků) </w:t>
      </w:r>
      <w:r w:rsidR="00EE4B32" w:rsidRPr="00ED2565">
        <w:rPr>
          <w:rFonts w:ascii="Arial" w:hAnsi="Arial" w:cs="Arial"/>
          <w:bCs/>
          <w:i/>
          <w:sz w:val="20"/>
          <w:szCs w:val="20"/>
        </w:rPr>
        <w:t>řídícím orgánem a to v případě nečerpání dotace některým z příjemců dotace nebo v případě navýšení alokace v dotačním titulu.</w:t>
      </w:r>
    </w:p>
    <w:p w14:paraId="095882B4" w14:textId="77777777" w:rsidR="00691685" w:rsidRPr="00ED256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ED2565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ED2565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03FE0EA0" w:rsidR="006F1012" w:rsidRPr="00ED2565" w:rsidRDefault="006F1012" w:rsidP="006F1012">
      <w:pPr>
        <w:tabs>
          <w:tab w:val="left" w:pos="851"/>
        </w:tabs>
        <w:rPr>
          <w:rFonts w:ascii="Arial" w:hAnsi="Arial" w:cs="Arial"/>
          <w:bCs/>
          <w:i/>
          <w:strike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ED2565">
        <w:rPr>
          <w:rFonts w:ascii="Arial" w:hAnsi="Arial" w:cs="Arial"/>
          <w:b/>
          <w:bCs/>
          <w:sz w:val="24"/>
          <w:szCs w:val="24"/>
        </w:rPr>
        <w:t>.</w:t>
      </w:r>
      <w:r w:rsidR="00304C06" w:rsidRPr="00ED2565">
        <w:rPr>
          <w:rFonts w:ascii="Arial" w:hAnsi="Arial" w:cs="Arial"/>
          <w:b/>
          <w:bCs/>
          <w:strike/>
          <w:sz w:val="24"/>
          <w:szCs w:val="24"/>
        </w:rPr>
        <w:t xml:space="preserve">   </w:t>
      </w:r>
    </w:p>
    <w:p w14:paraId="7398BFB5" w14:textId="21564C43" w:rsidR="00505864" w:rsidRPr="00ED2565" w:rsidRDefault="00505864" w:rsidP="0050586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DD17C3C" w14:textId="7A4E953A" w:rsidR="006F1012" w:rsidRPr="00ED2565" w:rsidRDefault="001D1B90" w:rsidP="00BA484A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D2565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D2565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D2565">
        <w:rPr>
          <w:rFonts w:ascii="Arial" w:hAnsi="Arial" w:cs="Arial"/>
          <w:sz w:val="24"/>
          <w:szCs w:val="24"/>
        </w:rPr>
        <w:t> </w:t>
      </w:r>
      <w:r w:rsidR="002D577C" w:rsidRPr="00ED2565">
        <w:rPr>
          <w:rFonts w:ascii="Arial" w:hAnsi="Arial" w:cs="Arial"/>
          <w:sz w:val="24"/>
          <w:szCs w:val="24"/>
        </w:rPr>
        <w:t>žádosti</w:t>
      </w:r>
      <w:r w:rsidR="00893A71" w:rsidRPr="00ED2565">
        <w:rPr>
          <w:rFonts w:ascii="Arial" w:hAnsi="Arial" w:cs="Arial"/>
          <w:sz w:val="24"/>
          <w:szCs w:val="24"/>
        </w:rPr>
        <w:t xml:space="preserve"> apod.</w:t>
      </w:r>
      <w:r w:rsidR="002D577C" w:rsidRPr="00ED2565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ED2565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584FE17B" w:rsidR="009A6768" w:rsidRPr="00ED2565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326B18" w:rsidRPr="00ED2565">
        <w:rPr>
          <w:rFonts w:ascii="Arial" w:hAnsi="Arial" w:cs="Arial"/>
          <w:bCs/>
          <w:sz w:val="24"/>
          <w:szCs w:val="24"/>
        </w:rPr>
        <w:t>90</w:t>
      </w:r>
      <w:r w:rsidRPr="00ED2565">
        <w:rPr>
          <w:rFonts w:ascii="Arial" w:hAnsi="Arial" w:cs="Arial"/>
          <w:bCs/>
          <w:sz w:val="24"/>
          <w:szCs w:val="24"/>
        </w:rPr>
        <w:t xml:space="preserve"> dnů od </w:t>
      </w:r>
      <w:r w:rsidR="00326B18" w:rsidRPr="00ED2565">
        <w:rPr>
          <w:rFonts w:ascii="Arial" w:hAnsi="Arial" w:cs="Arial"/>
          <w:bCs/>
          <w:sz w:val="24"/>
          <w:szCs w:val="24"/>
        </w:rPr>
        <w:t xml:space="preserve">uplynutí lhůty pro podávání žádostí. </w:t>
      </w:r>
    </w:p>
    <w:p w14:paraId="17139E40" w14:textId="77777777" w:rsidR="00691685" w:rsidRPr="00ED256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8127974" w:rsidR="00691685" w:rsidRPr="00ED2565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ED2565">
        <w:rPr>
          <w:rFonts w:ascii="Arial" w:hAnsi="Arial" w:cs="Arial"/>
          <w:bCs/>
          <w:sz w:val="24"/>
          <w:szCs w:val="24"/>
        </w:rPr>
        <w:t>titulu</w:t>
      </w:r>
      <w:r w:rsidRPr="00ED256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D2565">
        <w:rPr>
          <w:rFonts w:ascii="Arial" w:hAnsi="Arial" w:cs="Arial"/>
          <w:bCs/>
          <w:sz w:val="24"/>
          <w:szCs w:val="24"/>
        </w:rPr>
        <w:t>programu</w:t>
      </w:r>
      <w:r w:rsidR="00917929" w:rsidRPr="00ED2565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ED2565">
        <w:rPr>
          <w:rFonts w:ascii="Arial" w:hAnsi="Arial" w:cs="Arial"/>
          <w:bCs/>
          <w:sz w:val="24"/>
          <w:szCs w:val="24"/>
        </w:rPr>
        <w:t>titulu</w:t>
      </w:r>
      <w:r w:rsidRPr="00ED2565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ED256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0BE20182" w:rsidR="00523688" w:rsidRPr="00ED2565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Informac</w:t>
      </w:r>
      <w:r w:rsidR="00805F04" w:rsidRPr="00ED2565">
        <w:rPr>
          <w:rFonts w:ascii="Arial" w:hAnsi="Arial" w:cs="Arial"/>
          <w:bCs/>
          <w:sz w:val="24"/>
          <w:szCs w:val="24"/>
        </w:rPr>
        <w:t>i</w:t>
      </w:r>
      <w:r w:rsidRPr="00ED2565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D2565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D2565">
        <w:rPr>
          <w:rFonts w:ascii="Arial" w:hAnsi="Arial" w:cs="Arial"/>
          <w:b/>
          <w:bCs/>
          <w:sz w:val="24"/>
          <w:szCs w:val="24"/>
        </w:rPr>
        <w:t>dnů</w:t>
      </w:r>
      <w:r w:rsidRPr="00ED2565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D2565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D2565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D2565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ED2565">
        <w:rPr>
          <w:rFonts w:ascii="Arial" w:hAnsi="Arial" w:cs="Arial"/>
          <w:bCs/>
          <w:sz w:val="24"/>
          <w:szCs w:val="24"/>
        </w:rPr>
        <w:t>na </w:t>
      </w:r>
      <w:r w:rsidR="00080132" w:rsidRPr="00ED2565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ED2565">
        <w:rPr>
          <w:rFonts w:ascii="Arial" w:hAnsi="Arial" w:cs="Arial"/>
          <w:bCs/>
          <w:sz w:val="24"/>
          <w:szCs w:val="24"/>
        </w:rPr>
        <w:t>(</w:t>
      </w:r>
      <w:r w:rsidR="009A4562" w:rsidRPr="00ED2565">
        <w:rPr>
          <w:rFonts w:ascii="Arial" w:hAnsi="Arial" w:cs="Arial"/>
          <w:bCs/>
          <w:sz w:val="24"/>
          <w:szCs w:val="24"/>
        </w:rPr>
        <w:t>po </w:t>
      </w:r>
      <w:r w:rsidR="00F97013" w:rsidRPr="00ED2565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ED2565">
        <w:rPr>
          <w:rFonts w:ascii="Arial" w:hAnsi="Arial" w:cs="Arial"/>
          <w:bCs/>
          <w:sz w:val="24"/>
          <w:szCs w:val="24"/>
        </w:rPr>
        <w:t>anon</w:t>
      </w:r>
      <w:r w:rsidR="002779FD" w:rsidRPr="00ED2565">
        <w:rPr>
          <w:rFonts w:ascii="Arial" w:hAnsi="Arial" w:cs="Arial"/>
          <w:bCs/>
          <w:sz w:val="24"/>
          <w:szCs w:val="24"/>
        </w:rPr>
        <w:t>y</w:t>
      </w:r>
      <w:r w:rsidR="00F97013" w:rsidRPr="00ED2565">
        <w:rPr>
          <w:rFonts w:ascii="Arial" w:hAnsi="Arial" w:cs="Arial"/>
          <w:bCs/>
          <w:sz w:val="24"/>
          <w:szCs w:val="24"/>
        </w:rPr>
        <w:t>mizace</w:t>
      </w:r>
      <w:proofErr w:type="spellEnd"/>
      <w:r w:rsidR="002779FD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D2565">
        <w:rPr>
          <w:rFonts w:ascii="Arial" w:hAnsi="Arial" w:cs="Arial"/>
          <w:bCs/>
          <w:sz w:val="24"/>
          <w:szCs w:val="24"/>
        </w:rPr>
        <w:t>dokumentů)</w:t>
      </w:r>
      <w:r w:rsidR="004D3F17" w:rsidRPr="00ED2565">
        <w:rPr>
          <w:rFonts w:ascii="Arial" w:hAnsi="Arial" w:cs="Arial"/>
          <w:bCs/>
          <w:sz w:val="24"/>
          <w:szCs w:val="24"/>
        </w:rPr>
        <w:t>.</w:t>
      </w:r>
    </w:p>
    <w:p w14:paraId="2F9281AA" w14:textId="77777777" w:rsidR="007C2D47" w:rsidRPr="00ED2565" w:rsidRDefault="007C2D47" w:rsidP="007C2D47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090455E" w14:textId="176F4A40" w:rsidR="007C2D47" w:rsidRPr="00ED2565" w:rsidRDefault="007C2D47" w:rsidP="00855925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K podpisu veřejnoprávní smlouvy o poskytnutí dotace z Programu na podporu místních produktů 202</w:t>
      </w:r>
      <w:r w:rsidR="00855925" w:rsidRPr="00ED2565">
        <w:rPr>
          <w:rFonts w:ascii="Arial" w:hAnsi="Arial" w:cs="Arial"/>
          <w:bCs/>
          <w:sz w:val="24"/>
          <w:szCs w:val="24"/>
        </w:rPr>
        <w:t>3</w:t>
      </w:r>
      <w:r w:rsidRPr="00ED2565">
        <w:rPr>
          <w:rFonts w:ascii="Arial" w:hAnsi="Arial" w:cs="Arial"/>
          <w:bCs/>
          <w:sz w:val="24"/>
          <w:szCs w:val="24"/>
        </w:rPr>
        <w:t>,</w:t>
      </w:r>
      <w:r w:rsidR="00855925" w:rsidRPr="00ED2565">
        <w:rPr>
          <w:rFonts w:ascii="Arial" w:hAnsi="Arial" w:cs="Arial"/>
          <w:bCs/>
          <w:sz w:val="24"/>
          <w:szCs w:val="24"/>
        </w:rPr>
        <w:t xml:space="preserve"> dotačního titulu 14_01_01_Podpora regionálního značení</w:t>
      </w:r>
      <w:r w:rsidRPr="00ED2565">
        <w:rPr>
          <w:rFonts w:ascii="Arial" w:hAnsi="Arial" w:cs="Arial"/>
          <w:bCs/>
          <w:sz w:val="24"/>
          <w:szCs w:val="24"/>
        </w:rPr>
        <w:t xml:space="preserve"> je příjemce (obec) povinen doložit:</w:t>
      </w:r>
    </w:p>
    <w:p w14:paraId="1508AF21" w14:textId="6DB5A5CE" w:rsidR="007C2D47" w:rsidRPr="00ED2565" w:rsidRDefault="007C2D47" w:rsidP="007C2D47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doložku příslušného orgánu obce o schválení přijetí dotace a schválení uzavření veřejnoprávní smlouvy.</w:t>
      </w:r>
    </w:p>
    <w:p w14:paraId="6CA6D249" w14:textId="77777777" w:rsidR="004771B9" w:rsidRPr="00ED2565" w:rsidRDefault="004771B9" w:rsidP="004771B9">
      <w:pPr>
        <w:pStyle w:val="Odstavecseseznamem"/>
        <w:ind w:left="1428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25F38F7" w14:textId="2CDC57DE" w:rsidR="004771B9" w:rsidRPr="00ED2565" w:rsidRDefault="004771B9" w:rsidP="004771B9">
      <w:pPr>
        <w:ind w:firstLine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eastAsia="Calibri" w:hAnsi="Arial" w:cs="Arial"/>
          <w:bCs/>
          <w:sz w:val="24"/>
          <w:szCs w:val="24"/>
        </w:rPr>
        <w:t>Tento podklad k uzavření Smlouvy je nutné doručit administrátorovi způsobem podání uvedeným v čl. 3 část A, odst. 4. písm</w:t>
      </w:r>
      <w:r w:rsidR="0025223B" w:rsidRPr="00ED2565">
        <w:rPr>
          <w:rFonts w:ascii="Arial" w:eastAsia="Calibri" w:hAnsi="Arial" w:cs="Arial"/>
          <w:bCs/>
          <w:sz w:val="24"/>
          <w:szCs w:val="24"/>
        </w:rPr>
        <w:t>. b) Zásad nejpozději do 31. 7. </w:t>
      </w:r>
      <w:r w:rsidRPr="00ED2565">
        <w:rPr>
          <w:rFonts w:ascii="Arial" w:eastAsia="Calibri" w:hAnsi="Arial" w:cs="Arial"/>
          <w:bCs/>
          <w:sz w:val="24"/>
          <w:szCs w:val="24"/>
        </w:rPr>
        <w:t xml:space="preserve">2023. V případě, že žadatel o dotaci do tohoto termínu potřebný podklad </w:t>
      </w:r>
      <w:r w:rsidRPr="00ED2565">
        <w:rPr>
          <w:rFonts w:ascii="Arial" w:eastAsia="Calibri" w:hAnsi="Arial" w:cs="Arial"/>
          <w:bCs/>
          <w:sz w:val="24"/>
          <w:szCs w:val="24"/>
        </w:rPr>
        <w:lastRenderedPageBreak/>
        <w:t>nedodá, bude dotace nabídnuta náhradníkům dle pořadí náhradních žadatelů schváleného řídícím orgánem.</w:t>
      </w:r>
    </w:p>
    <w:p w14:paraId="07F85D4E" w14:textId="77777777" w:rsidR="00523688" w:rsidRPr="00ED2565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ED2565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ED2565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ED256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ED256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ED256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Administrátor</w:t>
      </w:r>
      <w:r w:rsidRPr="00ED2565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D2565">
        <w:rPr>
          <w:rFonts w:ascii="Arial" w:hAnsi="Arial" w:cs="Arial"/>
          <w:sz w:val="24"/>
          <w:szCs w:val="24"/>
        </w:rPr>
        <w:t xml:space="preserve"> věcné stránce, </w:t>
      </w:r>
      <w:r w:rsidR="008B15AC" w:rsidRPr="00ED2565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ED2565">
        <w:rPr>
          <w:rFonts w:ascii="Arial" w:hAnsi="Arial" w:cs="Arial"/>
          <w:sz w:val="24"/>
          <w:szCs w:val="24"/>
        </w:rPr>
        <w:t>komunikuje s </w:t>
      </w:r>
      <w:r w:rsidRPr="00ED2565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ED2565">
        <w:rPr>
          <w:rFonts w:ascii="Arial" w:hAnsi="Arial" w:cs="Arial"/>
          <w:sz w:val="24"/>
          <w:szCs w:val="24"/>
        </w:rPr>
        <w:t>dí prověření závěrečné zprávy a </w:t>
      </w:r>
      <w:r w:rsidRPr="00ED2565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70D799F" w:rsidR="006A310B" w:rsidRPr="00ED2565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ED256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D2565">
        <w:rPr>
          <w:rFonts w:ascii="Arial" w:hAnsi="Arial" w:cs="Arial"/>
          <w:sz w:val="24"/>
          <w:szCs w:val="24"/>
        </w:rPr>
        <w:t>aktivit</w:t>
      </w:r>
      <w:r w:rsidR="006A310B" w:rsidRPr="00ED256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D2565">
        <w:rPr>
          <w:rFonts w:ascii="Arial" w:hAnsi="Arial" w:cs="Arial"/>
          <w:sz w:val="24"/>
          <w:szCs w:val="24"/>
        </w:rPr>
        <w:t>titulu</w:t>
      </w:r>
      <w:r w:rsidR="006A310B" w:rsidRPr="00ED256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D2565">
        <w:rPr>
          <w:rFonts w:ascii="Arial" w:hAnsi="Arial" w:cs="Arial"/>
          <w:sz w:val="24"/>
          <w:szCs w:val="24"/>
        </w:rPr>
        <w:t>titulu</w:t>
      </w:r>
      <w:r w:rsidRPr="00ED2565">
        <w:rPr>
          <w:rFonts w:ascii="Arial" w:hAnsi="Arial" w:cs="Arial"/>
          <w:sz w:val="24"/>
          <w:szCs w:val="24"/>
        </w:rPr>
        <w:t xml:space="preserve"> (např. </w:t>
      </w:r>
      <w:r w:rsidR="004B487C" w:rsidRPr="00ED2565">
        <w:rPr>
          <w:rFonts w:ascii="Arial" w:hAnsi="Arial" w:cs="Arial"/>
          <w:sz w:val="24"/>
          <w:szCs w:val="24"/>
        </w:rPr>
        <w:t>kulturní akce/</w:t>
      </w:r>
      <w:r w:rsidRPr="00ED2565">
        <w:rPr>
          <w:rFonts w:ascii="Arial" w:hAnsi="Arial" w:cs="Arial"/>
          <w:sz w:val="24"/>
          <w:szCs w:val="24"/>
        </w:rPr>
        <w:t>celoroční činnost)</w:t>
      </w:r>
      <w:r w:rsidR="006A310B" w:rsidRPr="00ED2565">
        <w:rPr>
          <w:rFonts w:ascii="Arial" w:hAnsi="Arial" w:cs="Arial"/>
          <w:sz w:val="24"/>
          <w:szCs w:val="24"/>
        </w:rPr>
        <w:t>.</w:t>
      </w:r>
    </w:p>
    <w:p w14:paraId="268D7581" w14:textId="32A2037A" w:rsidR="006A310B" w:rsidRPr="00ED256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D256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D2565">
        <w:rPr>
          <w:rFonts w:ascii="Arial" w:hAnsi="Arial" w:cs="Arial"/>
          <w:sz w:val="24"/>
          <w:szCs w:val="24"/>
        </w:rPr>
        <w:t>akce/ činnost</w:t>
      </w:r>
      <w:r w:rsidR="00D11249" w:rsidRPr="00ED2565">
        <w:rPr>
          <w:rFonts w:ascii="Arial" w:hAnsi="Arial" w:cs="Arial"/>
          <w:sz w:val="24"/>
          <w:szCs w:val="24"/>
        </w:rPr>
        <w:t>i</w:t>
      </w:r>
      <w:r w:rsidR="00BA36B7" w:rsidRPr="00ED2565">
        <w:rPr>
          <w:rFonts w:ascii="Arial" w:hAnsi="Arial" w:cs="Arial"/>
          <w:sz w:val="24"/>
          <w:szCs w:val="24"/>
        </w:rPr>
        <w:t xml:space="preserve"> a uvedl je v žádosti o </w:t>
      </w:r>
      <w:r w:rsidRPr="00ED256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D2565">
        <w:rPr>
          <w:rFonts w:ascii="Arial" w:hAnsi="Arial" w:cs="Arial"/>
          <w:sz w:val="24"/>
          <w:szCs w:val="24"/>
        </w:rPr>
        <w:t>akce/činnost</w:t>
      </w:r>
      <w:r w:rsidR="00D11249" w:rsidRPr="00ED2565">
        <w:rPr>
          <w:rFonts w:ascii="Arial" w:hAnsi="Arial" w:cs="Arial"/>
          <w:sz w:val="24"/>
          <w:szCs w:val="24"/>
        </w:rPr>
        <w:t>i</w:t>
      </w:r>
      <w:r w:rsidRPr="00ED2565">
        <w:rPr>
          <w:rFonts w:ascii="Arial" w:hAnsi="Arial" w:cs="Arial"/>
          <w:sz w:val="24"/>
          <w:szCs w:val="24"/>
        </w:rPr>
        <w:t xml:space="preserve"> dle </w:t>
      </w:r>
      <w:r w:rsidR="00BA484A" w:rsidRPr="00ED2565">
        <w:rPr>
          <w:rFonts w:ascii="Arial" w:hAnsi="Arial" w:cs="Arial"/>
          <w:sz w:val="24"/>
          <w:szCs w:val="24"/>
        </w:rPr>
        <w:t>Pravidel</w:t>
      </w:r>
      <w:r w:rsidRPr="00ED2565">
        <w:rPr>
          <w:rFonts w:ascii="Arial" w:hAnsi="Arial" w:cs="Arial"/>
          <w:sz w:val="24"/>
          <w:szCs w:val="24"/>
        </w:rPr>
        <w:t xml:space="preserve">, odst. </w:t>
      </w:r>
      <w:r w:rsidR="00C42825" w:rsidRPr="00ED2565">
        <w:rPr>
          <w:rFonts w:ascii="Arial" w:hAnsi="Arial" w:cs="Arial"/>
          <w:sz w:val="24"/>
          <w:szCs w:val="24"/>
        </w:rPr>
        <w:t>5.4.</w:t>
      </w:r>
      <w:r w:rsidRPr="00ED256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050067BB" w:rsidR="006A310B" w:rsidRPr="00ED256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D256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D2565">
        <w:rPr>
          <w:rFonts w:ascii="Arial" w:hAnsi="Arial" w:cs="Arial"/>
          <w:sz w:val="24"/>
          <w:szCs w:val="24"/>
        </w:rPr>
        <w:t xml:space="preserve">akce/ </w:t>
      </w:r>
      <w:r w:rsidR="003F1369" w:rsidRPr="00ED2565">
        <w:rPr>
          <w:rFonts w:ascii="Arial" w:hAnsi="Arial" w:cs="Arial"/>
          <w:sz w:val="24"/>
          <w:szCs w:val="24"/>
        </w:rPr>
        <w:t>činnosti</w:t>
      </w:r>
      <w:r w:rsidRPr="00ED256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D2565">
        <w:rPr>
          <w:rFonts w:ascii="Arial" w:hAnsi="Arial" w:cs="Arial"/>
          <w:sz w:val="24"/>
          <w:szCs w:val="24"/>
        </w:rPr>
        <w:t xml:space="preserve">akce/ činnosti </w:t>
      </w:r>
      <w:r w:rsidRPr="00ED2565">
        <w:rPr>
          <w:rFonts w:ascii="Arial" w:hAnsi="Arial" w:cs="Arial"/>
          <w:sz w:val="24"/>
          <w:szCs w:val="24"/>
        </w:rPr>
        <w:t xml:space="preserve">dle </w:t>
      </w:r>
      <w:r w:rsidR="00B43176" w:rsidRPr="00ED2565">
        <w:rPr>
          <w:rFonts w:ascii="Arial" w:hAnsi="Arial" w:cs="Arial"/>
          <w:sz w:val="24"/>
          <w:szCs w:val="24"/>
        </w:rPr>
        <w:t xml:space="preserve">těchto </w:t>
      </w:r>
      <w:r w:rsidR="00444B86" w:rsidRPr="00ED2565">
        <w:rPr>
          <w:rFonts w:ascii="Arial" w:hAnsi="Arial" w:cs="Arial"/>
          <w:sz w:val="24"/>
          <w:szCs w:val="24"/>
        </w:rPr>
        <w:t>P</w:t>
      </w:r>
      <w:r w:rsidR="00BA484A" w:rsidRPr="00ED2565">
        <w:rPr>
          <w:rFonts w:ascii="Arial" w:hAnsi="Arial" w:cs="Arial"/>
          <w:sz w:val="24"/>
          <w:szCs w:val="24"/>
        </w:rPr>
        <w:t>ravidel</w:t>
      </w:r>
      <w:r w:rsidRPr="00ED2565">
        <w:rPr>
          <w:rFonts w:ascii="Arial" w:hAnsi="Arial" w:cs="Arial"/>
          <w:sz w:val="24"/>
          <w:szCs w:val="24"/>
        </w:rPr>
        <w:t>, odst.</w:t>
      </w:r>
      <w:r w:rsidR="003F1369" w:rsidRPr="00ED2565">
        <w:rPr>
          <w:rFonts w:ascii="Arial" w:hAnsi="Arial" w:cs="Arial"/>
          <w:sz w:val="24"/>
          <w:szCs w:val="24"/>
        </w:rPr>
        <w:t xml:space="preserve"> 5</w:t>
      </w:r>
      <w:r w:rsidRPr="00ED256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144A3E95" w:rsidR="006A310B" w:rsidRPr="00ED256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 xml:space="preserve">Konkrétní účel </w:t>
      </w:r>
      <w:r w:rsidRPr="00ED256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D2565">
        <w:rPr>
          <w:rFonts w:ascii="Arial" w:hAnsi="Arial" w:cs="Arial"/>
          <w:sz w:val="24"/>
          <w:szCs w:val="24"/>
        </w:rPr>
        <w:t>akci/činnost</w:t>
      </w:r>
      <w:r w:rsidRPr="00ED256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D2565">
        <w:rPr>
          <w:rFonts w:ascii="Arial" w:hAnsi="Arial" w:cs="Arial"/>
          <w:sz w:val="24"/>
          <w:szCs w:val="24"/>
        </w:rPr>
        <w:t>akci/činnost</w:t>
      </w:r>
      <w:r w:rsidRPr="00ED2565">
        <w:rPr>
          <w:rFonts w:ascii="Arial" w:hAnsi="Arial" w:cs="Arial"/>
          <w:sz w:val="24"/>
          <w:szCs w:val="24"/>
        </w:rPr>
        <w:t>) v souladu s definov</w:t>
      </w:r>
      <w:r w:rsidR="0079029A" w:rsidRPr="00ED2565">
        <w:rPr>
          <w:rFonts w:ascii="Arial" w:hAnsi="Arial" w:cs="Arial"/>
          <w:sz w:val="24"/>
          <w:szCs w:val="24"/>
        </w:rPr>
        <w:t>anými cíli dotačního programu a </w:t>
      </w:r>
      <w:r w:rsidRPr="00ED2565">
        <w:rPr>
          <w:rFonts w:ascii="Arial" w:hAnsi="Arial" w:cs="Arial"/>
          <w:sz w:val="24"/>
          <w:szCs w:val="24"/>
        </w:rPr>
        <w:t xml:space="preserve">v souladu s obecným účelem. </w:t>
      </w:r>
      <w:r w:rsidRPr="00ED2565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0BD959EE" w:rsidR="006A310B" w:rsidRPr="00ED2565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Neuznatelné výdaje</w:t>
      </w:r>
      <w:r w:rsidRPr="00ED2565">
        <w:rPr>
          <w:rFonts w:ascii="Arial" w:hAnsi="Arial" w:cs="Arial"/>
          <w:sz w:val="24"/>
          <w:szCs w:val="24"/>
        </w:rPr>
        <w:t xml:space="preserve"> </w:t>
      </w:r>
      <w:r w:rsidR="003F7B8E" w:rsidRPr="00ED2565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D2565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D2565">
        <w:rPr>
          <w:rFonts w:ascii="Arial" w:hAnsi="Arial" w:cs="Arial"/>
          <w:sz w:val="24"/>
          <w:szCs w:val="24"/>
        </w:rPr>
        <w:t xml:space="preserve">, </w:t>
      </w:r>
      <w:r w:rsidR="003F7B8E" w:rsidRPr="00ED2565">
        <w:rPr>
          <w:rFonts w:ascii="Arial" w:hAnsi="Arial" w:cs="Arial"/>
          <w:sz w:val="24"/>
          <w:szCs w:val="24"/>
        </w:rPr>
        <w:t>použít. Ž</w:t>
      </w:r>
      <w:r w:rsidRPr="00ED2565">
        <w:rPr>
          <w:rFonts w:ascii="Arial" w:hAnsi="Arial" w:cs="Arial"/>
          <w:sz w:val="24"/>
          <w:szCs w:val="24"/>
        </w:rPr>
        <w:t xml:space="preserve">adatel </w:t>
      </w:r>
      <w:r w:rsidR="003F7B8E" w:rsidRPr="00ED2565">
        <w:rPr>
          <w:rFonts w:ascii="Arial" w:hAnsi="Arial" w:cs="Arial"/>
          <w:sz w:val="24"/>
          <w:szCs w:val="24"/>
        </w:rPr>
        <w:t xml:space="preserve">je </w:t>
      </w:r>
      <w:r w:rsidR="005500EE" w:rsidRPr="00ED2565">
        <w:rPr>
          <w:rFonts w:ascii="Arial" w:hAnsi="Arial" w:cs="Arial"/>
          <w:sz w:val="24"/>
          <w:szCs w:val="24"/>
        </w:rPr>
        <w:t>nemůže zahrnout do </w:t>
      </w:r>
      <w:r w:rsidRPr="00ED2565">
        <w:rPr>
          <w:rFonts w:ascii="Arial" w:hAnsi="Arial" w:cs="Arial"/>
          <w:sz w:val="24"/>
          <w:szCs w:val="24"/>
        </w:rPr>
        <w:t>celkových předpokládaných</w:t>
      </w:r>
      <w:r w:rsidR="00FA5724" w:rsidRPr="00ED2565">
        <w:rPr>
          <w:rFonts w:ascii="Arial" w:hAnsi="Arial" w:cs="Arial"/>
          <w:sz w:val="24"/>
          <w:szCs w:val="24"/>
        </w:rPr>
        <w:t xml:space="preserve"> uznatelných</w:t>
      </w:r>
      <w:r w:rsidRPr="00ED2565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D2565">
        <w:rPr>
          <w:rFonts w:ascii="Arial" w:hAnsi="Arial" w:cs="Arial"/>
          <w:sz w:val="24"/>
          <w:szCs w:val="24"/>
        </w:rPr>
        <w:t xml:space="preserve">uznatelných </w:t>
      </w:r>
      <w:r w:rsidRPr="00ED2565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D2565">
        <w:rPr>
          <w:rFonts w:ascii="Arial" w:hAnsi="Arial" w:cs="Arial"/>
          <w:sz w:val="24"/>
          <w:szCs w:val="24"/>
        </w:rPr>
        <w:t>akce/</w:t>
      </w:r>
      <w:r w:rsidR="003F1369" w:rsidRPr="00ED2565">
        <w:rPr>
          <w:rFonts w:ascii="Arial" w:hAnsi="Arial" w:cs="Arial"/>
          <w:sz w:val="24"/>
          <w:szCs w:val="24"/>
        </w:rPr>
        <w:t>činnosti</w:t>
      </w:r>
      <w:r w:rsidR="00272D37" w:rsidRPr="00ED2565">
        <w:rPr>
          <w:rFonts w:ascii="Arial" w:hAnsi="Arial" w:cs="Arial"/>
          <w:sz w:val="24"/>
          <w:szCs w:val="24"/>
        </w:rPr>
        <w:t xml:space="preserve">. </w:t>
      </w:r>
      <w:r w:rsidRPr="00ED256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ED2565">
        <w:rPr>
          <w:rFonts w:ascii="Arial" w:hAnsi="Arial" w:cs="Arial"/>
          <w:sz w:val="24"/>
          <w:szCs w:val="24"/>
        </w:rPr>
        <w:t>P</w:t>
      </w:r>
      <w:r w:rsidR="00BA484A" w:rsidRPr="00ED2565">
        <w:rPr>
          <w:rFonts w:ascii="Arial" w:hAnsi="Arial" w:cs="Arial"/>
          <w:sz w:val="24"/>
          <w:szCs w:val="24"/>
        </w:rPr>
        <w:t>ravidel</w:t>
      </w:r>
      <w:r w:rsidRPr="00ED2565">
        <w:rPr>
          <w:rFonts w:ascii="Arial" w:hAnsi="Arial" w:cs="Arial"/>
          <w:sz w:val="24"/>
          <w:szCs w:val="24"/>
        </w:rPr>
        <w:t xml:space="preserve">, odst. </w:t>
      </w:r>
      <w:r w:rsidR="003F1369" w:rsidRPr="00ED2565">
        <w:rPr>
          <w:rFonts w:ascii="Arial" w:hAnsi="Arial" w:cs="Arial"/>
          <w:sz w:val="24"/>
          <w:szCs w:val="24"/>
        </w:rPr>
        <w:t>7.4</w:t>
      </w:r>
      <w:r w:rsidR="005F5C4E" w:rsidRPr="00ED2565">
        <w:rPr>
          <w:rFonts w:ascii="Arial" w:hAnsi="Arial" w:cs="Arial"/>
          <w:sz w:val="24"/>
          <w:szCs w:val="24"/>
        </w:rPr>
        <w:t>,</w:t>
      </w:r>
      <w:r w:rsidR="005C0712" w:rsidRPr="00ED2565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ED2565">
        <w:rPr>
          <w:rFonts w:ascii="Arial" w:hAnsi="Arial" w:cs="Arial"/>
          <w:sz w:val="24"/>
          <w:szCs w:val="24"/>
        </w:rPr>
        <w:t xml:space="preserve"> </w:t>
      </w:r>
      <w:r w:rsidR="00A07366" w:rsidRPr="00ED2565">
        <w:rPr>
          <w:rFonts w:ascii="Arial" w:hAnsi="Arial" w:cs="Arial"/>
          <w:sz w:val="24"/>
          <w:szCs w:val="24"/>
        </w:rPr>
        <w:t>5</w:t>
      </w:r>
      <w:r w:rsidRPr="00ED256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D2565">
        <w:rPr>
          <w:rFonts w:ascii="Arial" w:hAnsi="Arial" w:cs="Arial"/>
          <w:sz w:val="24"/>
          <w:szCs w:val="24"/>
        </w:rPr>
        <w:t>akce/</w:t>
      </w:r>
      <w:r w:rsidR="003F1369" w:rsidRPr="00ED2565">
        <w:rPr>
          <w:rFonts w:ascii="Arial" w:hAnsi="Arial" w:cs="Arial"/>
          <w:sz w:val="24"/>
          <w:szCs w:val="24"/>
        </w:rPr>
        <w:t>činnosti</w:t>
      </w:r>
      <w:r w:rsidRPr="00ED2565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ED2565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7452454A" w:rsidR="008268F8" w:rsidRPr="00ED2565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Obecný účel</w:t>
      </w:r>
      <w:r w:rsidRPr="00ED256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D2565">
        <w:rPr>
          <w:rFonts w:ascii="Arial" w:hAnsi="Arial" w:cs="Arial"/>
          <w:sz w:val="24"/>
          <w:szCs w:val="24"/>
        </w:rPr>
        <w:t>titulu</w:t>
      </w:r>
      <w:r w:rsidRPr="00ED2565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D2565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D2565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D2565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D2565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ED2565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ED2565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D256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Poskytovatel dotace</w:t>
      </w:r>
      <w:r w:rsidRPr="00ED2565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293EA9D" w:rsidR="00724C93" w:rsidRPr="00ED2565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Projekt</w:t>
      </w:r>
      <w:r w:rsidR="00AB6332" w:rsidRPr="00ED2565">
        <w:rPr>
          <w:rFonts w:ascii="Arial" w:hAnsi="Arial" w:cs="Arial"/>
          <w:b/>
          <w:sz w:val="24"/>
          <w:szCs w:val="24"/>
        </w:rPr>
        <w:t xml:space="preserve"> </w:t>
      </w:r>
      <w:r w:rsidRPr="00ED2565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titulu, např. kulturní akce/celoroční činnost)</w:t>
      </w:r>
      <w:r w:rsidR="00786F00" w:rsidRPr="00ED2565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D256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Příjemce</w:t>
      </w:r>
      <w:r w:rsidRPr="00ED2565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8A64A5E" w:rsidR="00C14143" w:rsidRPr="00ED2565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Uznatelný výdaj</w:t>
      </w:r>
      <w:r w:rsidRPr="00ED2565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D2565">
        <w:rPr>
          <w:rFonts w:ascii="Arial" w:hAnsi="Arial" w:cs="Arial"/>
          <w:sz w:val="24"/>
          <w:szCs w:val="24"/>
        </w:rPr>
        <w:t>usí být vynaložen na činnosti a </w:t>
      </w:r>
      <w:r w:rsidRPr="00ED2565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ED2565">
        <w:rPr>
          <w:rFonts w:ascii="Arial" w:hAnsi="Arial" w:cs="Arial"/>
          <w:sz w:val="24"/>
          <w:szCs w:val="24"/>
        </w:rPr>
        <w:t xml:space="preserve">těchto </w:t>
      </w:r>
      <w:r w:rsidR="00602D5C" w:rsidRPr="00ED2565">
        <w:rPr>
          <w:rFonts w:ascii="Arial" w:hAnsi="Arial" w:cs="Arial"/>
          <w:sz w:val="24"/>
          <w:szCs w:val="24"/>
        </w:rPr>
        <w:t>P</w:t>
      </w:r>
      <w:r w:rsidR="00BA484A" w:rsidRPr="00ED2565">
        <w:rPr>
          <w:rFonts w:ascii="Arial" w:hAnsi="Arial" w:cs="Arial"/>
          <w:sz w:val="24"/>
          <w:szCs w:val="24"/>
        </w:rPr>
        <w:t>ravidel</w:t>
      </w:r>
      <w:r w:rsidRPr="00ED2565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ED2565">
        <w:rPr>
          <w:rFonts w:ascii="Arial" w:hAnsi="Arial" w:cs="Arial"/>
          <w:sz w:val="24"/>
          <w:szCs w:val="24"/>
        </w:rPr>
        <w:t>5.4</w:t>
      </w:r>
      <w:r w:rsidRPr="00ED2565">
        <w:rPr>
          <w:rFonts w:ascii="Arial" w:hAnsi="Arial" w:cs="Arial"/>
          <w:sz w:val="24"/>
          <w:szCs w:val="24"/>
          <w:u w:val="single"/>
        </w:rPr>
        <w:t>.</w:t>
      </w:r>
      <w:r w:rsidRPr="00ED256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D2565">
        <w:rPr>
          <w:rFonts w:ascii="Arial" w:hAnsi="Arial" w:cs="Arial"/>
          <w:sz w:val="24"/>
          <w:szCs w:val="24"/>
        </w:rPr>
        <w:t xml:space="preserve"> c). </w:t>
      </w:r>
      <w:r w:rsidR="002A2E57" w:rsidRPr="00ED2565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ED2565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D2565">
        <w:rPr>
          <w:rFonts w:ascii="Arial" w:hAnsi="Arial" w:cs="Arial"/>
          <w:sz w:val="24"/>
          <w:szCs w:val="24"/>
        </w:rPr>
        <w:t>ky uznatelnosti musí splňovat i </w:t>
      </w:r>
      <w:r w:rsidRPr="00ED2565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68D3682D" w:rsidR="006A310B" w:rsidRPr="00ED256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D2565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D2565">
        <w:rPr>
          <w:rFonts w:ascii="Arial" w:hAnsi="Arial" w:cs="Arial"/>
          <w:sz w:val="24"/>
          <w:szCs w:val="24"/>
        </w:rPr>
        <w:t>akce/</w:t>
      </w:r>
      <w:r w:rsidR="00C02595" w:rsidRPr="00ED2565">
        <w:rPr>
          <w:rFonts w:ascii="Arial" w:hAnsi="Arial" w:cs="Arial"/>
          <w:sz w:val="24"/>
          <w:szCs w:val="24"/>
        </w:rPr>
        <w:t>činnosti</w:t>
      </w:r>
      <w:r w:rsidRPr="00ED2565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D2565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Žadatel</w:t>
      </w:r>
      <w:r w:rsidRPr="00ED2565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ED256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D2565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ED2565">
        <w:rPr>
          <w:rFonts w:ascii="Arial" w:hAnsi="Arial" w:cs="Arial"/>
          <w:sz w:val="24"/>
          <w:szCs w:val="24"/>
        </w:rPr>
        <w:t>činnosti</w:t>
      </w:r>
      <w:r w:rsidRPr="00ED2565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D2565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Vlastní zdroje</w:t>
      </w:r>
      <w:r w:rsidRPr="00ED2565">
        <w:rPr>
          <w:rFonts w:ascii="Arial" w:hAnsi="Arial" w:cs="Arial"/>
          <w:sz w:val="24"/>
          <w:szCs w:val="24"/>
        </w:rPr>
        <w:t xml:space="preserve"> – </w:t>
      </w:r>
      <w:r w:rsidR="00EF5BD2" w:rsidRPr="00ED2565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D2565">
        <w:rPr>
          <w:rFonts w:ascii="Arial" w:hAnsi="Arial" w:cs="Arial"/>
          <w:sz w:val="24"/>
          <w:szCs w:val="24"/>
        </w:rPr>
        <w:t>í</w:t>
      </w:r>
      <w:r w:rsidR="00EF5BD2" w:rsidRPr="00ED2565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AC16FCB" w:rsidR="00EF5BD2" w:rsidRPr="00ED2565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bCs/>
          <w:sz w:val="24"/>
          <w:szCs w:val="24"/>
        </w:rPr>
        <w:t>Jiné zdroje</w:t>
      </w:r>
      <w:r w:rsidRPr="00ED2565">
        <w:rPr>
          <w:rFonts w:ascii="Arial" w:hAnsi="Arial" w:cs="Arial"/>
          <w:sz w:val="24"/>
          <w:szCs w:val="24"/>
        </w:rPr>
        <w:t xml:space="preserve"> </w:t>
      </w:r>
      <w:r w:rsidRPr="00ED2565">
        <w:rPr>
          <w:rFonts w:ascii="Arial" w:hAnsi="Arial" w:cs="Arial"/>
        </w:rPr>
        <w:t xml:space="preserve">– </w:t>
      </w:r>
      <w:r w:rsidR="00EF5BD2" w:rsidRPr="00ED2565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6B9A8B2C" w:rsidR="005B4D66" w:rsidRPr="00ED2565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D2565">
        <w:rPr>
          <w:rFonts w:ascii="Arial" w:hAnsi="Arial" w:cs="Arial"/>
          <w:sz w:val="24"/>
          <w:szCs w:val="24"/>
        </w:rPr>
        <w:t xml:space="preserve">jsou </w:t>
      </w:r>
      <w:r w:rsidR="005B4D66" w:rsidRPr="00ED2565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D2565">
        <w:rPr>
          <w:rFonts w:ascii="Arial" w:hAnsi="Arial" w:cs="Arial"/>
          <w:sz w:val="24"/>
          <w:szCs w:val="24"/>
        </w:rPr>
        <w:t xml:space="preserve">např. </w:t>
      </w:r>
      <w:r w:rsidR="005B4D66" w:rsidRPr="00ED2565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D2565">
        <w:rPr>
          <w:rFonts w:ascii="Arial" w:hAnsi="Arial" w:cs="Arial"/>
          <w:sz w:val="24"/>
          <w:szCs w:val="24"/>
        </w:rPr>
        <w:t xml:space="preserve">, </w:t>
      </w:r>
      <w:r w:rsidR="005B4D66" w:rsidRPr="00ED2565">
        <w:rPr>
          <w:rFonts w:ascii="Arial" w:hAnsi="Arial" w:cs="Arial"/>
          <w:sz w:val="24"/>
          <w:szCs w:val="24"/>
        </w:rPr>
        <w:t>příspěvky, dary, vstupné</w:t>
      </w:r>
      <w:r w:rsidR="00E233CD" w:rsidRPr="00ED2565">
        <w:rPr>
          <w:rFonts w:ascii="Arial" w:hAnsi="Arial" w:cs="Arial"/>
          <w:sz w:val="24"/>
          <w:szCs w:val="24"/>
        </w:rPr>
        <w:t>, příjmy z pronájmu prostor na akci</w:t>
      </w:r>
      <w:r w:rsidR="004E01A5" w:rsidRPr="00ED2565">
        <w:rPr>
          <w:rFonts w:ascii="Arial" w:hAnsi="Arial" w:cs="Arial"/>
          <w:sz w:val="24"/>
          <w:szCs w:val="24"/>
        </w:rPr>
        <w:t>.</w:t>
      </w:r>
    </w:p>
    <w:p w14:paraId="3920F444" w14:textId="7F69FAC5" w:rsidR="00C4578A" w:rsidRPr="00ED2565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Vyúčtování dotace</w:t>
      </w:r>
      <w:r w:rsidRPr="00ED2565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D2565">
        <w:rPr>
          <w:rFonts w:ascii="Arial" w:hAnsi="Arial" w:cs="Arial"/>
          <w:sz w:val="24"/>
          <w:szCs w:val="24"/>
        </w:rPr>
        <w:t>se Smlouvou vyplněný, uložený a </w:t>
      </w:r>
      <w:r w:rsidRPr="00ED2565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D2565">
        <w:rPr>
          <w:rFonts w:ascii="Arial" w:hAnsi="Arial" w:cs="Arial"/>
          <w:sz w:val="24"/>
          <w:szCs w:val="24"/>
        </w:rPr>
        <w:t>účtování dotace“, zveřejněný na </w:t>
      </w:r>
      <w:r w:rsidRPr="00ED2565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473E7A0A" w14:textId="07D46194" w:rsidR="00D21BD4" w:rsidRPr="00ED2565" w:rsidRDefault="008F69E9" w:rsidP="008F69E9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/>
          <w:sz w:val="24"/>
          <w:szCs w:val="24"/>
        </w:rPr>
        <w:t>Náhradník</w:t>
      </w:r>
      <w:r w:rsidRPr="00ED2565">
        <w:rPr>
          <w:rFonts w:ascii="Arial" w:hAnsi="Arial" w:cs="Arial"/>
          <w:sz w:val="24"/>
          <w:szCs w:val="24"/>
        </w:rPr>
        <w:t xml:space="preserve"> je žadatel oprávněný k přijetí dotace dle schváleného pořadí náhradních žadatelů řídícím orgánem</w:t>
      </w:r>
      <w:r w:rsidR="007641A1" w:rsidRPr="00ED2565">
        <w:rPr>
          <w:rFonts w:ascii="Arial" w:hAnsi="Arial" w:cs="Arial"/>
          <w:sz w:val="24"/>
          <w:szCs w:val="24"/>
        </w:rPr>
        <w:t>.</w:t>
      </w:r>
      <w:r w:rsidR="0032372F" w:rsidRPr="00ED2565">
        <w:rPr>
          <w:rFonts w:ascii="Arial" w:hAnsi="Arial" w:cs="Arial"/>
          <w:sz w:val="24"/>
          <w:szCs w:val="24"/>
        </w:rPr>
        <w:t xml:space="preserve"> </w:t>
      </w:r>
      <w:r w:rsidR="0032372F" w:rsidRPr="00ED2565">
        <w:rPr>
          <w:rFonts w:ascii="Arial" w:eastAsia="Times New Roman" w:hAnsi="Arial" w:cs="Arial"/>
          <w:sz w:val="24"/>
          <w:szCs w:val="24"/>
          <w:lang w:eastAsia="cs-CZ"/>
        </w:rPr>
        <w:t xml:space="preserve">Žadatel s počtem dosažených bodů 21-79 je oprávněný k přijetí dotace dle schváleného pořadí náhradních žadatelů řídícím orgánem a to v případě </w:t>
      </w:r>
      <w:r w:rsidRPr="00ED2565">
        <w:rPr>
          <w:rFonts w:ascii="Arial" w:hAnsi="Arial" w:cs="Arial"/>
          <w:sz w:val="24"/>
          <w:szCs w:val="24"/>
        </w:rPr>
        <w:t xml:space="preserve">nečerpání dotace některým z příjemců </w:t>
      </w:r>
      <w:r w:rsidR="00B30201" w:rsidRPr="00ED2565">
        <w:rPr>
          <w:rFonts w:ascii="Arial" w:hAnsi="Arial" w:cs="Arial"/>
          <w:sz w:val="24"/>
          <w:szCs w:val="24"/>
        </w:rPr>
        <w:t xml:space="preserve">dotace </w:t>
      </w:r>
      <w:r w:rsidRPr="00ED2565">
        <w:rPr>
          <w:rFonts w:ascii="Arial" w:hAnsi="Arial" w:cs="Arial"/>
          <w:sz w:val="24"/>
          <w:szCs w:val="24"/>
        </w:rPr>
        <w:t>a v případě navýšení alokace v dotačním titulu</w:t>
      </w:r>
      <w:r w:rsidR="00010528" w:rsidRPr="00ED2565">
        <w:rPr>
          <w:rFonts w:ascii="Arial" w:hAnsi="Arial" w:cs="Arial"/>
          <w:sz w:val="24"/>
          <w:szCs w:val="24"/>
        </w:rPr>
        <w:t>.</w:t>
      </w:r>
    </w:p>
    <w:p w14:paraId="69434B4D" w14:textId="10672163" w:rsidR="00C93AAD" w:rsidRPr="00ED2565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ED256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D2565">
        <w:rPr>
          <w:rFonts w:ascii="Arial" w:hAnsi="Arial" w:cs="Arial"/>
          <w:b/>
          <w:bCs/>
          <w:sz w:val="26"/>
          <w:szCs w:val="26"/>
        </w:rPr>
        <w:lastRenderedPageBreak/>
        <w:t xml:space="preserve">Ostatní ustanovení </w:t>
      </w:r>
    </w:p>
    <w:p w14:paraId="415EC8B0" w14:textId="77777777" w:rsidR="00691685" w:rsidRPr="00ED256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D256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ED256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2F40F250" w:rsidR="00D81DFB" w:rsidRPr="00ED2565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ED2565">
        <w:rPr>
          <w:rFonts w:ascii="Arial" w:hAnsi="Arial" w:cs="Arial"/>
          <w:bCs/>
          <w:sz w:val="24"/>
          <w:szCs w:val="24"/>
        </w:rPr>
        <w:t xml:space="preserve">lhůtu </w:t>
      </w:r>
      <w:r w:rsidRPr="00ED2565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D2565">
        <w:rPr>
          <w:rFonts w:ascii="Arial" w:hAnsi="Arial" w:cs="Arial"/>
          <w:bCs/>
          <w:sz w:val="24"/>
          <w:szCs w:val="24"/>
        </w:rPr>
        <w:t>S</w:t>
      </w:r>
      <w:r w:rsidRPr="00ED2565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D2565">
        <w:rPr>
          <w:rFonts w:ascii="Arial" w:hAnsi="Arial" w:cs="Arial"/>
          <w:bCs/>
          <w:sz w:val="24"/>
          <w:szCs w:val="24"/>
        </w:rPr>
        <w:t>čuje lhůtu v </w:t>
      </w:r>
      <w:r w:rsidRPr="00ED2565">
        <w:rPr>
          <w:rFonts w:ascii="Arial" w:hAnsi="Arial" w:cs="Arial"/>
          <w:bCs/>
          <w:sz w:val="24"/>
          <w:szCs w:val="24"/>
        </w:rPr>
        <w:t xml:space="preserve">trvání </w:t>
      </w:r>
      <w:r w:rsidRPr="00ED2565">
        <w:rPr>
          <w:rFonts w:ascii="Arial" w:hAnsi="Arial" w:cs="Arial"/>
          <w:sz w:val="24"/>
          <w:szCs w:val="24"/>
        </w:rPr>
        <w:t xml:space="preserve">90 </w:t>
      </w:r>
      <w:r w:rsidRPr="00ED2565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ED2565">
        <w:rPr>
          <w:rFonts w:ascii="Arial" w:hAnsi="Arial" w:cs="Arial"/>
          <w:bCs/>
          <w:sz w:val="24"/>
          <w:szCs w:val="24"/>
        </w:rPr>
        <w:t>S</w:t>
      </w:r>
      <w:r w:rsidRPr="00ED2565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ED2565">
        <w:rPr>
          <w:rFonts w:ascii="Arial" w:hAnsi="Arial" w:cs="Arial"/>
          <w:bCs/>
          <w:sz w:val="24"/>
          <w:szCs w:val="24"/>
        </w:rPr>
        <w:t>S</w:t>
      </w:r>
      <w:r w:rsidR="00163432" w:rsidRPr="00ED2565">
        <w:rPr>
          <w:rFonts w:ascii="Arial" w:hAnsi="Arial" w:cs="Arial"/>
          <w:bCs/>
          <w:sz w:val="24"/>
          <w:szCs w:val="24"/>
        </w:rPr>
        <w:t>mlouvy</w:t>
      </w:r>
      <w:r w:rsidRPr="00ED2565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ED2565">
        <w:rPr>
          <w:rFonts w:ascii="Arial" w:hAnsi="Arial" w:cs="Arial"/>
          <w:bCs/>
          <w:sz w:val="24"/>
          <w:szCs w:val="24"/>
        </w:rPr>
        <w:t>S</w:t>
      </w:r>
      <w:r w:rsidRPr="00ED2565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ED2565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7612E79" w:rsidR="00691685" w:rsidRPr="00ED256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ED256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E8C8662" w:rsidR="00691685" w:rsidRPr="00ED256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D2565">
        <w:rPr>
          <w:rFonts w:ascii="Arial" w:hAnsi="Arial" w:cs="Arial"/>
          <w:bCs/>
          <w:sz w:val="24"/>
          <w:szCs w:val="24"/>
        </w:rPr>
        <w:t>titulu</w:t>
      </w:r>
      <w:r w:rsidRPr="00ED2565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ED2565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7F477F0F" w:rsidR="00026DF8" w:rsidRPr="00ED2565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ED2565">
        <w:rPr>
          <w:rFonts w:ascii="Arial" w:hAnsi="Arial" w:cs="Arial"/>
          <w:bCs/>
          <w:sz w:val="24"/>
          <w:szCs w:val="24"/>
        </w:rPr>
        <w:t>o poskytnutí dotace</w:t>
      </w:r>
      <w:r w:rsidRPr="00ED2565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D3710E" w:rsidRPr="00ED2565">
        <w:rPr>
          <w:rFonts w:ascii="Arial" w:hAnsi="Arial" w:cs="Arial"/>
          <w:bCs/>
          <w:sz w:val="24"/>
          <w:szCs w:val="24"/>
        </w:rPr>
        <w:t xml:space="preserve">26. 9. 2022 </w:t>
      </w:r>
      <w:r w:rsidR="00232ADE" w:rsidRPr="00ED2565">
        <w:rPr>
          <w:rFonts w:ascii="Arial" w:hAnsi="Arial" w:cs="Arial"/>
          <w:bCs/>
          <w:sz w:val="24"/>
          <w:szCs w:val="24"/>
        </w:rPr>
        <w:t>usnesením č. </w:t>
      </w:r>
      <w:r w:rsidR="00D3710E" w:rsidRPr="00ED2565">
        <w:rPr>
          <w:rFonts w:ascii="Arial" w:hAnsi="Arial" w:cs="Arial"/>
          <w:bCs/>
          <w:sz w:val="24"/>
          <w:szCs w:val="24"/>
        </w:rPr>
        <w:t>UZ/1</w:t>
      </w:r>
      <w:r w:rsidR="00830E6C" w:rsidRPr="00ED2565">
        <w:rPr>
          <w:rFonts w:ascii="Arial" w:hAnsi="Arial" w:cs="Arial"/>
          <w:bCs/>
          <w:sz w:val="24"/>
          <w:szCs w:val="24"/>
        </w:rPr>
        <w:t>1</w:t>
      </w:r>
      <w:r w:rsidR="00D3710E" w:rsidRPr="00ED2565">
        <w:rPr>
          <w:rFonts w:ascii="Arial" w:hAnsi="Arial" w:cs="Arial"/>
          <w:bCs/>
          <w:sz w:val="24"/>
          <w:szCs w:val="24"/>
        </w:rPr>
        <w:t>/</w:t>
      </w:r>
      <w:r w:rsidR="00830E6C" w:rsidRPr="00ED2565">
        <w:rPr>
          <w:rFonts w:ascii="Arial" w:hAnsi="Arial" w:cs="Arial"/>
          <w:bCs/>
          <w:sz w:val="24"/>
          <w:szCs w:val="24"/>
        </w:rPr>
        <w:t>9</w:t>
      </w:r>
      <w:r w:rsidR="00D3710E" w:rsidRPr="00ED2565">
        <w:rPr>
          <w:rFonts w:ascii="Arial" w:hAnsi="Arial" w:cs="Arial"/>
          <w:bCs/>
          <w:sz w:val="24"/>
          <w:szCs w:val="24"/>
        </w:rPr>
        <w:t>/2022</w:t>
      </w:r>
    </w:p>
    <w:p w14:paraId="4EDF0D9C" w14:textId="1D2074D8" w:rsidR="00026DF8" w:rsidRPr="00ED2565" w:rsidRDefault="00026DF8" w:rsidP="00D848CE">
      <w:pPr>
        <w:pStyle w:val="Odstavecseseznamem"/>
        <w:spacing w:after="200" w:line="276" w:lineRule="auto"/>
        <w:ind w:left="1823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D2565">
        <w:rPr>
          <w:rFonts w:ascii="Arial" w:hAnsi="Arial" w:cs="Arial"/>
          <w:sz w:val="24"/>
          <w:szCs w:val="24"/>
          <w:lang w:eastAsia="cs-CZ"/>
        </w:rPr>
        <w:t>Vzorov</w:t>
      </w:r>
      <w:r w:rsidRPr="00ED2565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</w:t>
      </w:r>
      <w:r w:rsidR="00C91D49" w:rsidRPr="00ED2565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ED2565">
        <w:rPr>
          <w:rFonts w:ascii="Arial" w:eastAsia="Times New Roman" w:hAnsi="Arial" w:cs="Arial"/>
          <w:sz w:val="24"/>
          <w:szCs w:val="24"/>
          <w:lang w:eastAsia="cs-CZ"/>
        </w:rPr>
        <w:t xml:space="preserve">dotace na akci fyzické osobě nepodnikateli /Vzor 1/, </w:t>
      </w:r>
    </w:p>
    <w:p w14:paraId="31FD305A" w14:textId="3881E343" w:rsidR="002B165F" w:rsidRPr="00ED2565" w:rsidRDefault="00026DF8" w:rsidP="00D848CE">
      <w:pPr>
        <w:pStyle w:val="Odstavecseseznamem"/>
        <w:spacing w:line="276" w:lineRule="auto"/>
        <w:ind w:left="1820" w:firstLine="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D2565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</w:t>
      </w:r>
      <w:r w:rsidR="00C91D49" w:rsidRPr="00ED2565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ED2565">
        <w:rPr>
          <w:rFonts w:ascii="Arial" w:eastAsia="Times New Roman" w:hAnsi="Arial" w:cs="Arial"/>
          <w:sz w:val="24"/>
          <w:szCs w:val="24"/>
          <w:lang w:eastAsia="cs-CZ"/>
        </w:rPr>
        <w:t xml:space="preserve">dotace na </w:t>
      </w:r>
      <w:r w:rsidR="00C91D49" w:rsidRPr="00ED2565">
        <w:rPr>
          <w:rFonts w:ascii="Arial" w:eastAsia="Times New Roman" w:hAnsi="Arial" w:cs="Arial"/>
          <w:sz w:val="24"/>
          <w:szCs w:val="24"/>
          <w:lang w:eastAsia="cs-CZ"/>
        </w:rPr>
        <w:t xml:space="preserve">celoroční </w:t>
      </w:r>
      <w:r w:rsidRPr="00ED2565">
        <w:rPr>
          <w:rFonts w:ascii="Arial" w:eastAsia="Times New Roman" w:hAnsi="Arial" w:cs="Arial"/>
          <w:sz w:val="24"/>
          <w:szCs w:val="24"/>
          <w:lang w:eastAsia="cs-CZ"/>
        </w:rPr>
        <w:t>činnost fyzické osobě nepodnikateli /Vzor 2/</w:t>
      </w:r>
      <w:r w:rsidR="00271B56" w:rsidRPr="00ED256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0BC17F" w14:textId="291AEC82" w:rsidR="00427504" w:rsidRPr="00ED2565" w:rsidRDefault="00427504" w:rsidP="00AB4E11">
      <w:pPr>
        <w:spacing w:after="200" w:line="276" w:lineRule="auto"/>
        <w:ind w:left="1820" w:firstLine="0"/>
        <w:contextualSpacing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Vzorová veřejnoprávní smlouva o poskytnutí </w:t>
      </w:r>
      <w:r w:rsidR="00E5120A" w:rsidRPr="00ED2565">
        <w:rPr>
          <w:rFonts w:ascii="Arial" w:hAnsi="Arial" w:cs="Arial"/>
          <w:sz w:val="24"/>
          <w:szCs w:val="24"/>
        </w:rPr>
        <w:t xml:space="preserve">programové </w:t>
      </w:r>
      <w:r w:rsidRPr="00ED2565">
        <w:rPr>
          <w:rFonts w:ascii="Arial" w:hAnsi="Arial" w:cs="Arial"/>
          <w:sz w:val="24"/>
          <w:szCs w:val="24"/>
        </w:rPr>
        <w:t>dotace na akci fyzické osobě podnikateli /Vzor 3/</w:t>
      </w:r>
      <w:r w:rsidR="002841E2" w:rsidRPr="00ED2565">
        <w:rPr>
          <w:rFonts w:ascii="Arial" w:hAnsi="Arial" w:cs="Arial"/>
          <w:sz w:val="24"/>
          <w:szCs w:val="24"/>
        </w:rPr>
        <w:t>,</w:t>
      </w:r>
      <w:r w:rsidRPr="00ED2565">
        <w:rPr>
          <w:rFonts w:ascii="Arial" w:hAnsi="Arial" w:cs="Arial"/>
          <w:sz w:val="24"/>
          <w:szCs w:val="24"/>
        </w:rPr>
        <w:t xml:space="preserve"> </w:t>
      </w:r>
    </w:p>
    <w:p w14:paraId="2A0B0772" w14:textId="68947AFF" w:rsidR="00427504" w:rsidRPr="00ED2565" w:rsidRDefault="00427504" w:rsidP="00AB4E11">
      <w:pPr>
        <w:spacing w:after="200" w:line="276" w:lineRule="auto"/>
        <w:ind w:left="1820" w:firstLine="0"/>
        <w:contextualSpacing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Vzorová veřejnoprávní smlouva o poskytnutí </w:t>
      </w:r>
      <w:r w:rsidR="00E5120A" w:rsidRPr="00ED2565">
        <w:rPr>
          <w:rFonts w:ascii="Arial" w:hAnsi="Arial" w:cs="Arial"/>
          <w:sz w:val="24"/>
          <w:szCs w:val="24"/>
        </w:rPr>
        <w:t xml:space="preserve">programové </w:t>
      </w:r>
      <w:r w:rsidRPr="00ED2565">
        <w:rPr>
          <w:rFonts w:ascii="Arial" w:hAnsi="Arial" w:cs="Arial"/>
          <w:sz w:val="24"/>
          <w:szCs w:val="24"/>
        </w:rPr>
        <w:t>dotace na celoroční činnost fyzické osobě podnikateli /Vzor 4/</w:t>
      </w:r>
      <w:r w:rsidR="002841E2" w:rsidRPr="00ED2565">
        <w:rPr>
          <w:rFonts w:ascii="Arial" w:hAnsi="Arial" w:cs="Arial"/>
          <w:sz w:val="24"/>
          <w:szCs w:val="24"/>
        </w:rPr>
        <w:t>,</w:t>
      </w:r>
      <w:r w:rsidRPr="00ED2565">
        <w:rPr>
          <w:rFonts w:ascii="Arial" w:hAnsi="Arial" w:cs="Arial"/>
          <w:sz w:val="24"/>
          <w:szCs w:val="24"/>
        </w:rPr>
        <w:t xml:space="preserve"> </w:t>
      </w:r>
    </w:p>
    <w:p w14:paraId="04295FE2" w14:textId="2006CB61" w:rsidR="00427504" w:rsidRPr="00ED2565" w:rsidRDefault="00427504" w:rsidP="00AB4E11">
      <w:pPr>
        <w:spacing w:after="200" w:line="276" w:lineRule="auto"/>
        <w:ind w:left="1820" w:firstLine="0"/>
        <w:contextualSpacing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Vzorová veřejnoprávní smlouva o poskytnutí</w:t>
      </w:r>
      <w:r w:rsidR="00E5120A" w:rsidRPr="00ED2565">
        <w:rPr>
          <w:rFonts w:ascii="Arial" w:hAnsi="Arial" w:cs="Arial"/>
          <w:sz w:val="24"/>
          <w:szCs w:val="24"/>
        </w:rPr>
        <w:t xml:space="preserve"> programové</w:t>
      </w:r>
      <w:r w:rsidRPr="00ED2565">
        <w:rPr>
          <w:rFonts w:ascii="Arial" w:hAnsi="Arial" w:cs="Arial"/>
          <w:sz w:val="24"/>
          <w:szCs w:val="24"/>
        </w:rPr>
        <w:t xml:space="preserve"> dotace na akci právnick</w:t>
      </w:r>
      <w:r w:rsidR="00E5120A" w:rsidRPr="00ED2565">
        <w:rPr>
          <w:rFonts w:ascii="Arial" w:hAnsi="Arial" w:cs="Arial"/>
          <w:sz w:val="24"/>
          <w:szCs w:val="24"/>
        </w:rPr>
        <w:t>é</w:t>
      </w:r>
      <w:r w:rsidRPr="00ED2565">
        <w:rPr>
          <w:rFonts w:ascii="Arial" w:hAnsi="Arial" w:cs="Arial"/>
          <w:sz w:val="24"/>
          <w:szCs w:val="24"/>
        </w:rPr>
        <w:t xml:space="preserve"> osob</w:t>
      </w:r>
      <w:r w:rsidR="00E5120A" w:rsidRPr="00ED2565">
        <w:rPr>
          <w:rFonts w:ascii="Arial" w:hAnsi="Arial" w:cs="Arial"/>
          <w:sz w:val="24"/>
          <w:szCs w:val="24"/>
        </w:rPr>
        <w:t>ě</w:t>
      </w:r>
      <w:r w:rsidRPr="00ED2565">
        <w:rPr>
          <w:rFonts w:ascii="Arial" w:hAnsi="Arial" w:cs="Arial"/>
          <w:sz w:val="24"/>
          <w:szCs w:val="24"/>
        </w:rPr>
        <w:t xml:space="preserve"> /Vzor 5/</w:t>
      </w:r>
      <w:r w:rsidR="002841E2" w:rsidRPr="00ED2565">
        <w:rPr>
          <w:rFonts w:ascii="Arial" w:hAnsi="Arial" w:cs="Arial"/>
          <w:sz w:val="24"/>
          <w:szCs w:val="24"/>
        </w:rPr>
        <w:t>,</w:t>
      </w:r>
      <w:r w:rsidRPr="00ED2565">
        <w:rPr>
          <w:rFonts w:ascii="Arial" w:hAnsi="Arial" w:cs="Arial"/>
          <w:sz w:val="24"/>
          <w:szCs w:val="24"/>
        </w:rPr>
        <w:t xml:space="preserve"> </w:t>
      </w:r>
    </w:p>
    <w:p w14:paraId="42500ECF" w14:textId="5D910F42" w:rsidR="00427504" w:rsidRPr="00ED2565" w:rsidRDefault="00427504" w:rsidP="00AB4E11">
      <w:pPr>
        <w:spacing w:after="200" w:line="276" w:lineRule="auto"/>
        <w:ind w:left="1820" w:firstLine="0"/>
        <w:contextualSpacing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Vzorová veřejnoprávní smlouva o poskytnutí </w:t>
      </w:r>
      <w:r w:rsidR="00E5120A" w:rsidRPr="00ED2565">
        <w:rPr>
          <w:rFonts w:ascii="Arial" w:hAnsi="Arial" w:cs="Arial"/>
          <w:sz w:val="24"/>
          <w:szCs w:val="24"/>
        </w:rPr>
        <w:t xml:space="preserve">programové </w:t>
      </w:r>
      <w:r w:rsidRPr="00ED2565">
        <w:rPr>
          <w:rFonts w:ascii="Arial" w:hAnsi="Arial" w:cs="Arial"/>
          <w:sz w:val="24"/>
          <w:szCs w:val="24"/>
        </w:rPr>
        <w:t>dotace na celoroční činnost právnick</w:t>
      </w:r>
      <w:r w:rsidR="00767371" w:rsidRPr="00ED2565">
        <w:rPr>
          <w:rFonts w:ascii="Arial" w:hAnsi="Arial" w:cs="Arial"/>
          <w:sz w:val="24"/>
          <w:szCs w:val="24"/>
        </w:rPr>
        <w:t>é</w:t>
      </w:r>
      <w:r w:rsidRPr="00ED2565">
        <w:rPr>
          <w:rFonts w:ascii="Arial" w:hAnsi="Arial" w:cs="Arial"/>
          <w:sz w:val="24"/>
          <w:szCs w:val="24"/>
        </w:rPr>
        <w:t xml:space="preserve"> osob</w:t>
      </w:r>
      <w:r w:rsidR="00767371" w:rsidRPr="00ED2565">
        <w:rPr>
          <w:rFonts w:ascii="Arial" w:hAnsi="Arial" w:cs="Arial"/>
          <w:sz w:val="24"/>
          <w:szCs w:val="24"/>
        </w:rPr>
        <w:t>ě</w:t>
      </w:r>
      <w:r w:rsidRPr="00ED2565">
        <w:rPr>
          <w:rFonts w:ascii="Arial" w:hAnsi="Arial" w:cs="Arial"/>
          <w:sz w:val="24"/>
          <w:szCs w:val="24"/>
        </w:rPr>
        <w:t xml:space="preserve"> /Vzor 6/</w:t>
      </w:r>
      <w:r w:rsidR="002841E2" w:rsidRPr="00ED2565">
        <w:rPr>
          <w:rFonts w:ascii="Arial" w:hAnsi="Arial" w:cs="Arial"/>
          <w:sz w:val="24"/>
          <w:szCs w:val="24"/>
        </w:rPr>
        <w:t>,</w:t>
      </w:r>
      <w:r w:rsidRPr="00ED2565">
        <w:rPr>
          <w:rFonts w:ascii="Arial" w:hAnsi="Arial" w:cs="Arial"/>
          <w:sz w:val="24"/>
          <w:szCs w:val="24"/>
        </w:rPr>
        <w:t xml:space="preserve"> </w:t>
      </w:r>
    </w:p>
    <w:p w14:paraId="1454ED66" w14:textId="0210D6F0" w:rsidR="00427504" w:rsidRPr="00ED2565" w:rsidRDefault="00427504" w:rsidP="00AB4E11">
      <w:pPr>
        <w:spacing w:after="200" w:line="276" w:lineRule="auto"/>
        <w:ind w:left="1820" w:firstLine="0"/>
        <w:contextualSpacing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Vzorová veřejnoprávní smlouva o poskytnutí </w:t>
      </w:r>
      <w:r w:rsidR="00767371" w:rsidRPr="00ED2565">
        <w:rPr>
          <w:rFonts w:ascii="Arial" w:hAnsi="Arial" w:cs="Arial"/>
          <w:sz w:val="24"/>
          <w:szCs w:val="24"/>
        </w:rPr>
        <w:t xml:space="preserve">programové </w:t>
      </w:r>
      <w:r w:rsidRPr="00ED2565">
        <w:rPr>
          <w:rFonts w:ascii="Arial" w:hAnsi="Arial" w:cs="Arial"/>
          <w:sz w:val="24"/>
          <w:szCs w:val="24"/>
        </w:rPr>
        <w:t>dotace na akci obc</w:t>
      </w:r>
      <w:r w:rsidR="00767371" w:rsidRPr="00ED2565">
        <w:rPr>
          <w:rFonts w:ascii="Arial" w:hAnsi="Arial" w:cs="Arial"/>
          <w:sz w:val="24"/>
          <w:szCs w:val="24"/>
        </w:rPr>
        <w:t>i</w:t>
      </w:r>
      <w:r w:rsidRPr="00ED2565">
        <w:rPr>
          <w:rFonts w:ascii="Arial" w:hAnsi="Arial" w:cs="Arial"/>
          <w:sz w:val="24"/>
          <w:szCs w:val="24"/>
        </w:rPr>
        <w:t>, městys</w:t>
      </w:r>
      <w:r w:rsidR="00767371" w:rsidRPr="00ED2565">
        <w:rPr>
          <w:rFonts w:ascii="Arial" w:hAnsi="Arial" w:cs="Arial"/>
          <w:sz w:val="24"/>
          <w:szCs w:val="24"/>
        </w:rPr>
        <w:t>i</w:t>
      </w:r>
      <w:r w:rsidRPr="00ED2565">
        <w:rPr>
          <w:rFonts w:ascii="Arial" w:hAnsi="Arial" w:cs="Arial"/>
          <w:sz w:val="24"/>
          <w:szCs w:val="24"/>
        </w:rPr>
        <w:t>, měst</w:t>
      </w:r>
      <w:r w:rsidR="00767371" w:rsidRPr="00ED2565">
        <w:rPr>
          <w:rFonts w:ascii="Arial" w:hAnsi="Arial" w:cs="Arial"/>
          <w:sz w:val="24"/>
          <w:szCs w:val="24"/>
        </w:rPr>
        <w:t>u</w:t>
      </w:r>
      <w:r w:rsidRPr="00ED2565">
        <w:rPr>
          <w:rFonts w:ascii="Arial" w:hAnsi="Arial" w:cs="Arial"/>
          <w:sz w:val="24"/>
          <w:szCs w:val="24"/>
        </w:rPr>
        <w:t xml:space="preserve"> /Vzor 7/</w:t>
      </w:r>
      <w:r w:rsidR="002841E2" w:rsidRPr="00ED2565">
        <w:rPr>
          <w:rFonts w:ascii="Arial" w:hAnsi="Arial" w:cs="Arial"/>
          <w:sz w:val="24"/>
          <w:szCs w:val="24"/>
        </w:rPr>
        <w:t>,</w:t>
      </w:r>
    </w:p>
    <w:p w14:paraId="19241F80" w14:textId="794A7039" w:rsidR="00427504" w:rsidRPr="00ED2565" w:rsidRDefault="00427504" w:rsidP="00AB4E11">
      <w:pPr>
        <w:spacing w:line="276" w:lineRule="auto"/>
        <w:ind w:left="1820" w:firstLine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 xml:space="preserve">Vzorová veřejnoprávní smlouva o poskytnutí </w:t>
      </w:r>
      <w:r w:rsidR="00767371" w:rsidRPr="00ED2565">
        <w:rPr>
          <w:rFonts w:ascii="Arial" w:hAnsi="Arial" w:cs="Arial"/>
          <w:sz w:val="24"/>
          <w:szCs w:val="24"/>
        </w:rPr>
        <w:t xml:space="preserve">programové </w:t>
      </w:r>
      <w:r w:rsidRPr="00ED2565">
        <w:rPr>
          <w:rFonts w:ascii="Arial" w:hAnsi="Arial" w:cs="Arial"/>
          <w:sz w:val="24"/>
          <w:szCs w:val="24"/>
        </w:rPr>
        <w:t>dotace na celoroční činnost obc</w:t>
      </w:r>
      <w:r w:rsidR="00767371" w:rsidRPr="00ED2565">
        <w:rPr>
          <w:rFonts w:ascii="Arial" w:hAnsi="Arial" w:cs="Arial"/>
          <w:sz w:val="24"/>
          <w:szCs w:val="24"/>
        </w:rPr>
        <w:t>i</w:t>
      </w:r>
      <w:r w:rsidRPr="00ED2565">
        <w:rPr>
          <w:rFonts w:ascii="Arial" w:hAnsi="Arial" w:cs="Arial"/>
          <w:sz w:val="24"/>
          <w:szCs w:val="24"/>
        </w:rPr>
        <w:t>, městys</w:t>
      </w:r>
      <w:r w:rsidR="00767371" w:rsidRPr="00ED2565">
        <w:rPr>
          <w:rFonts w:ascii="Arial" w:hAnsi="Arial" w:cs="Arial"/>
          <w:sz w:val="24"/>
          <w:szCs w:val="24"/>
        </w:rPr>
        <w:t>i</w:t>
      </w:r>
      <w:r w:rsidRPr="00ED2565">
        <w:rPr>
          <w:rFonts w:ascii="Arial" w:hAnsi="Arial" w:cs="Arial"/>
          <w:sz w:val="24"/>
          <w:szCs w:val="24"/>
        </w:rPr>
        <w:t>, měst</w:t>
      </w:r>
      <w:r w:rsidR="00767371" w:rsidRPr="00ED2565">
        <w:rPr>
          <w:rFonts w:ascii="Arial" w:hAnsi="Arial" w:cs="Arial"/>
          <w:sz w:val="24"/>
          <w:szCs w:val="24"/>
        </w:rPr>
        <w:t>u</w:t>
      </w:r>
      <w:r w:rsidRPr="00ED2565">
        <w:rPr>
          <w:rFonts w:ascii="Arial" w:hAnsi="Arial" w:cs="Arial"/>
          <w:sz w:val="24"/>
          <w:szCs w:val="24"/>
        </w:rPr>
        <w:t xml:space="preserve"> /Vzor 8/</w:t>
      </w:r>
      <w:r w:rsidR="002841E2" w:rsidRPr="00ED2565">
        <w:rPr>
          <w:rFonts w:ascii="Arial" w:hAnsi="Arial" w:cs="Arial"/>
          <w:sz w:val="24"/>
          <w:szCs w:val="24"/>
        </w:rPr>
        <w:t>.</w:t>
      </w:r>
    </w:p>
    <w:p w14:paraId="3C89B0AD" w14:textId="12E56256" w:rsidR="008E623F" w:rsidRPr="00ED2565" w:rsidRDefault="008E623F" w:rsidP="008E623F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strike/>
          <w:sz w:val="24"/>
          <w:szCs w:val="24"/>
        </w:rPr>
      </w:pPr>
    </w:p>
    <w:p w14:paraId="04FA32E5" w14:textId="1527AD55" w:rsidR="008E623F" w:rsidRPr="00ED2565" w:rsidRDefault="008E623F" w:rsidP="008E623F">
      <w:pPr>
        <w:pStyle w:val="Odstavecseseznamem"/>
        <w:spacing w:after="200" w:line="276" w:lineRule="auto"/>
        <w:ind w:left="0" w:firstLine="0"/>
        <w:rPr>
          <w:rFonts w:ascii="Arial" w:hAnsi="Arial" w:cs="Arial"/>
          <w:bCs/>
          <w:strike/>
          <w:sz w:val="24"/>
          <w:szCs w:val="24"/>
        </w:rPr>
      </w:pPr>
      <w:r w:rsidRPr="00ED2565">
        <w:rPr>
          <w:rFonts w:ascii="Arial" w:hAnsi="Arial" w:cs="Arial"/>
          <w:sz w:val="24"/>
          <w:szCs w:val="24"/>
        </w:rPr>
        <w:t>(Vzorové smlouvy jsou zveřejněny na webových stránkách Olomouckého kraje v sekci Dotace a na úřední desce Olomouckého kraje.)</w:t>
      </w:r>
    </w:p>
    <w:p w14:paraId="13DE2E20" w14:textId="541A855A" w:rsidR="00691685" w:rsidRPr="00ED256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ED2565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2C4BDCBA" w14:textId="77777777" w:rsidR="00FD1B60" w:rsidRPr="00ED2565" w:rsidRDefault="00FD1B6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79D9A22" w:rsidR="00691685" w:rsidRPr="00ED2565" w:rsidRDefault="00691685" w:rsidP="00691685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lastRenderedPageBreak/>
        <w:t>Tento dotační program byl schválen Zastupitelstvem</w:t>
      </w:r>
      <w:r w:rsidR="009D63E1" w:rsidRPr="00ED2565">
        <w:rPr>
          <w:rFonts w:ascii="Arial" w:hAnsi="Arial" w:cs="Arial"/>
          <w:bCs/>
          <w:sz w:val="24"/>
          <w:szCs w:val="24"/>
        </w:rPr>
        <w:t xml:space="preserve"> </w:t>
      </w:r>
      <w:r w:rsidRPr="00ED2565">
        <w:rPr>
          <w:rFonts w:ascii="Arial" w:hAnsi="Arial" w:cs="Arial"/>
          <w:bCs/>
          <w:sz w:val="24"/>
          <w:szCs w:val="24"/>
        </w:rPr>
        <w:t>Olomouckého kraje dn</w:t>
      </w:r>
      <w:r w:rsidR="003A6C8B" w:rsidRPr="00ED2565">
        <w:rPr>
          <w:rFonts w:ascii="Arial" w:hAnsi="Arial" w:cs="Arial"/>
          <w:bCs/>
          <w:sz w:val="24"/>
          <w:szCs w:val="24"/>
        </w:rPr>
        <w:t>e 12. 12. </w:t>
      </w:r>
      <w:r w:rsidR="00792FB5" w:rsidRPr="00ED2565">
        <w:rPr>
          <w:rFonts w:ascii="Arial" w:hAnsi="Arial" w:cs="Arial"/>
          <w:bCs/>
          <w:sz w:val="24"/>
          <w:szCs w:val="24"/>
        </w:rPr>
        <w:t>2022</w:t>
      </w:r>
      <w:r w:rsidR="00D836FA" w:rsidRPr="00ED2565">
        <w:rPr>
          <w:rFonts w:ascii="Arial" w:hAnsi="Arial" w:cs="Arial"/>
          <w:bCs/>
          <w:i/>
          <w:sz w:val="24"/>
          <w:szCs w:val="24"/>
        </w:rPr>
        <w:t xml:space="preserve"> </w:t>
      </w:r>
      <w:r w:rsidRPr="00ED2565">
        <w:rPr>
          <w:rFonts w:ascii="Arial" w:hAnsi="Arial" w:cs="Arial"/>
          <w:bCs/>
          <w:sz w:val="24"/>
          <w:szCs w:val="24"/>
        </w:rPr>
        <w:t xml:space="preserve">usnesením č. </w:t>
      </w:r>
      <w:proofErr w:type="gramStart"/>
      <w:r w:rsidRPr="00ED2565">
        <w:rPr>
          <w:rFonts w:ascii="Arial" w:hAnsi="Arial" w:cs="Arial"/>
          <w:bCs/>
          <w:sz w:val="24"/>
          <w:szCs w:val="24"/>
        </w:rPr>
        <w:t>UZ/</w:t>
      </w:r>
      <w:r w:rsidR="00792FB5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8A165E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792FB5" w:rsidRPr="00ED2565">
        <w:rPr>
          <w:rFonts w:ascii="Arial" w:hAnsi="Arial" w:cs="Arial"/>
          <w:bCs/>
          <w:sz w:val="24"/>
          <w:szCs w:val="24"/>
        </w:rPr>
        <w:t xml:space="preserve"> /</w:t>
      </w:r>
      <w:r w:rsidR="008A165E" w:rsidRPr="00ED2565">
        <w:rPr>
          <w:rFonts w:ascii="Arial" w:hAnsi="Arial" w:cs="Arial"/>
          <w:bCs/>
          <w:sz w:val="24"/>
          <w:szCs w:val="24"/>
        </w:rPr>
        <w:t xml:space="preserve"> </w:t>
      </w:r>
      <w:r w:rsidR="00792FB5" w:rsidRPr="00ED2565">
        <w:rPr>
          <w:rFonts w:ascii="Arial" w:hAnsi="Arial" w:cs="Arial"/>
          <w:bCs/>
          <w:sz w:val="24"/>
          <w:szCs w:val="24"/>
        </w:rPr>
        <w:t xml:space="preserve">  /2022</w:t>
      </w:r>
      <w:proofErr w:type="gramEnd"/>
      <w:r w:rsidR="007E3E83" w:rsidRPr="00ED2565">
        <w:rPr>
          <w:rFonts w:ascii="Arial" w:hAnsi="Arial" w:cs="Arial"/>
          <w:bCs/>
          <w:i/>
          <w:sz w:val="24"/>
          <w:szCs w:val="24"/>
        </w:rPr>
        <w:t>.</w:t>
      </w:r>
    </w:p>
    <w:p w14:paraId="79F97E5A" w14:textId="77777777" w:rsidR="007E3E83" w:rsidRPr="00ED2565" w:rsidRDefault="007E3E8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7C94796" w14:textId="77777777" w:rsidR="00013E5E" w:rsidRPr="00ED2565" w:rsidRDefault="00013E5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6DB1BD5" w:rsidR="004135CA" w:rsidRPr="00ED256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EC7C093" w14:textId="77777777" w:rsidR="00013E5E" w:rsidRPr="00ED2565" w:rsidRDefault="00013E5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F56D776" w14:textId="4E5E6F83" w:rsidR="007E3E83" w:rsidRPr="00ED2565" w:rsidRDefault="007E3E8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ED256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0C2FA9E8" w14:textId="7B74D8D9" w:rsidR="007E3E83" w:rsidRPr="00ED2565" w:rsidRDefault="004135CA" w:rsidP="007E3E8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Pr="00ED2565">
        <w:rPr>
          <w:rFonts w:ascii="Arial" w:hAnsi="Arial" w:cs="Arial"/>
          <w:bCs/>
          <w:sz w:val="24"/>
          <w:szCs w:val="24"/>
        </w:rPr>
        <w:tab/>
      </w:r>
      <w:r w:rsidR="007E3E83" w:rsidRPr="00ED2565">
        <w:rPr>
          <w:rFonts w:ascii="Arial" w:hAnsi="Arial" w:cs="Arial"/>
          <w:bCs/>
          <w:sz w:val="24"/>
          <w:szCs w:val="24"/>
        </w:rPr>
        <w:t>Ing. Jan Šafařík, MBA</w:t>
      </w:r>
    </w:p>
    <w:p w14:paraId="1E1E16F7" w14:textId="3E1F05E6" w:rsidR="00702925" w:rsidRDefault="007E3E83" w:rsidP="007E3E8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náměstek hejtmana</w:t>
      </w:r>
    </w:p>
    <w:sectPr w:rsidR="00702925" w:rsidSect="00357B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163D8D" w:rsidRDefault="00163D8D">
      <w:r>
        <w:separator/>
      </w:r>
    </w:p>
  </w:endnote>
  <w:endnote w:type="continuationSeparator" w:id="0">
    <w:p w14:paraId="3243306F" w14:textId="77777777" w:rsidR="00163D8D" w:rsidRDefault="0016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6759BD31" w:rsidR="00163D8D" w:rsidRPr="005F3AAD" w:rsidRDefault="009B2723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CF2B28">
          <w:rPr>
            <w:rFonts w:ascii="Arial" w:hAnsi="Arial" w:cs="Arial"/>
            <w:i/>
            <w:sz w:val="20"/>
            <w:szCs w:val="20"/>
          </w:rPr>
          <w:t>Z</w:t>
        </w:r>
        <w:r w:rsidR="00163D8D">
          <w:rPr>
            <w:rFonts w:ascii="Arial" w:hAnsi="Arial" w:cs="Arial"/>
            <w:i/>
            <w:sz w:val="20"/>
            <w:szCs w:val="20"/>
          </w:rPr>
          <w:t>a</w:t>
        </w:r>
        <w:r w:rsidR="00CF2B28">
          <w:rPr>
            <w:rFonts w:ascii="Arial" w:hAnsi="Arial" w:cs="Arial"/>
            <w:i/>
            <w:sz w:val="20"/>
            <w:szCs w:val="20"/>
          </w:rPr>
          <w:t>stupitelstvo</w:t>
        </w:r>
        <w:r w:rsidR="00163D8D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 w:rsidR="00CF2B28">
          <w:rPr>
            <w:rFonts w:ascii="Arial" w:hAnsi="Arial" w:cs="Arial"/>
            <w:i/>
            <w:sz w:val="20"/>
            <w:szCs w:val="20"/>
          </w:rPr>
          <w:t>2</w:t>
        </w:r>
        <w:r w:rsidR="00163D8D">
          <w:rPr>
            <w:rFonts w:ascii="Arial" w:hAnsi="Arial" w:cs="Arial"/>
            <w:i/>
            <w:sz w:val="20"/>
            <w:szCs w:val="20"/>
          </w:rPr>
          <w:t>. 1</w:t>
        </w:r>
        <w:r w:rsidR="00CF2B28">
          <w:rPr>
            <w:rFonts w:ascii="Arial" w:hAnsi="Arial" w:cs="Arial"/>
            <w:i/>
            <w:sz w:val="20"/>
            <w:szCs w:val="20"/>
          </w:rPr>
          <w:t>2</w:t>
        </w:r>
        <w:r w:rsidR="00163D8D">
          <w:rPr>
            <w:rFonts w:ascii="Arial" w:hAnsi="Arial" w:cs="Arial"/>
            <w:i/>
            <w:sz w:val="20"/>
            <w:szCs w:val="20"/>
          </w:rPr>
          <w:t>. 2022</w:t>
        </w:r>
        <w:r w:rsidR="00163D8D">
          <w:rPr>
            <w:rFonts w:ascii="Arial" w:hAnsi="Arial" w:cs="Arial"/>
            <w:i/>
            <w:sz w:val="20"/>
            <w:szCs w:val="20"/>
          </w:rPr>
          <w:tab/>
        </w:r>
        <w:r w:rsidR="00163D8D">
          <w:rPr>
            <w:rFonts w:ascii="Arial" w:hAnsi="Arial" w:cs="Arial"/>
            <w:i/>
            <w:sz w:val="20"/>
            <w:szCs w:val="20"/>
          </w:rPr>
          <w:tab/>
        </w:r>
        <w:r w:rsidR="00163D8D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63D8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63D8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63D8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163D8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63D8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63D8D">
          <w:rPr>
            <w:rFonts w:ascii="Arial" w:hAnsi="Arial" w:cs="Arial"/>
            <w:i/>
            <w:sz w:val="20"/>
            <w:szCs w:val="20"/>
          </w:rPr>
          <w:t xml:space="preserve"> </w:t>
        </w:r>
        <w:r w:rsidR="00163D8D">
          <w:rPr>
            <w:rFonts w:ascii="Arial" w:hAnsi="Arial" w:cs="Arial"/>
            <w:i/>
            <w:sz w:val="20"/>
            <w:szCs w:val="20"/>
          </w:rPr>
          <w:fldChar w:fldCharType="begin"/>
        </w:r>
        <w:r w:rsidR="00163D8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63D8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163D8D">
          <w:rPr>
            <w:rFonts w:ascii="Arial" w:hAnsi="Arial" w:cs="Arial"/>
            <w:i/>
            <w:sz w:val="20"/>
            <w:szCs w:val="20"/>
          </w:rPr>
          <w:fldChar w:fldCharType="end"/>
        </w:r>
        <w:r w:rsidR="00163D8D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9F7C048" w14:textId="5887073E" w:rsidR="00163D8D" w:rsidRDefault="009B2723" w:rsidP="00527D0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66</w:t>
    </w:r>
    <w:r w:rsidR="00163D8D">
      <w:rPr>
        <w:rFonts w:ascii="Arial" w:hAnsi="Arial" w:cs="Arial"/>
        <w:i/>
        <w:sz w:val="20"/>
        <w:szCs w:val="20"/>
      </w:rPr>
      <w:t>.</w:t>
    </w:r>
    <w:r w:rsidR="00163D8D" w:rsidRPr="0081419E">
      <w:rPr>
        <w:rFonts w:ascii="Arial" w:hAnsi="Arial" w:cs="Arial"/>
        <w:i/>
        <w:sz w:val="20"/>
        <w:szCs w:val="20"/>
      </w:rPr>
      <w:t xml:space="preserve"> – </w:t>
    </w:r>
    <w:r w:rsidR="00163D8D">
      <w:rPr>
        <w:rFonts w:ascii="Arial" w:hAnsi="Arial" w:cs="Arial"/>
        <w:i/>
        <w:sz w:val="20"/>
        <w:szCs w:val="20"/>
      </w:rPr>
      <w:t xml:space="preserve">Dotační program 14_01 </w:t>
    </w:r>
    <w:r w:rsidR="00163D8D" w:rsidRPr="0081419E">
      <w:rPr>
        <w:rFonts w:ascii="Arial" w:hAnsi="Arial" w:cs="Arial"/>
        <w:i/>
        <w:sz w:val="20"/>
        <w:szCs w:val="20"/>
      </w:rPr>
      <w:t xml:space="preserve">Program </w:t>
    </w:r>
    <w:r w:rsidR="00163D8D">
      <w:rPr>
        <w:rFonts w:ascii="Arial" w:hAnsi="Arial" w:cs="Arial"/>
        <w:i/>
        <w:sz w:val="20"/>
        <w:szCs w:val="20"/>
      </w:rPr>
      <w:t>na podporu místních produktů </w:t>
    </w:r>
    <w:r w:rsidR="00163D8D" w:rsidRPr="0081419E">
      <w:rPr>
        <w:rFonts w:ascii="Arial" w:hAnsi="Arial" w:cs="Arial"/>
        <w:i/>
        <w:sz w:val="20"/>
        <w:szCs w:val="20"/>
      </w:rPr>
      <w:t>2</w:t>
    </w:r>
    <w:r w:rsidR="00163D8D">
      <w:rPr>
        <w:rFonts w:ascii="Arial" w:hAnsi="Arial" w:cs="Arial"/>
        <w:i/>
        <w:sz w:val="20"/>
        <w:szCs w:val="20"/>
      </w:rPr>
      <w:t>023 – vyhlášení</w:t>
    </w:r>
  </w:p>
  <w:p w14:paraId="2301C71F" w14:textId="2A4829CD" w:rsidR="00163D8D" w:rsidRPr="00527D0B" w:rsidRDefault="00163D8D" w:rsidP="00527D0B">
    <w:pPr>
      <w:pStyle w:val="Zhlav"/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</w:t>
    </w:r>
    <w:r w:rsidRPr="00443CE4">
      <w:rPr>
        <w:rFonts w:ascii="Arial" w:hAnsi="Arial" w:cs="Arial"/>
        <w:i/>
        <w:sz w:val="20"/>
        <w:szCs w:val="20"/>
      </w:rPr>
      <w:t xml:space="preserve">1 - </w:t>
    </w:r>
    <w:r>
      <w:rPr>
        <w:rFonts w:ascii="Arial" w:hAnsi="Arial" w:cs="Arial"/>
        <w:i/>
        <w:sz w:val="20"/>
        <w:szCs w:val="20"/>
      </w:rPr>
      <w:t>Pravidla dotačního titulu č. 1 Podpora regionálního značení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1C0F2" w14:textId="40901ABE" w:rsidR="00163D8D" w:rsidRPr="005F3AAD" w:rsidRDefault="009B2723" w:rsidP="00C63682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082755430"/>
        <w:docPartObj>
          <w:docPartGallery w:val="Page Numbers (Bottom of Page)"/>
          <w:docPartUnique/>
        </w:docPartObj>
      </w:sdtPr>
      <w:sdtEndPr/>
      <w:sdtContent>
        <w:r w:rsidR="00CF2B28">
          <w:rPr>
            <w:rFonts w:ascii="Arial" w:hAnsi="Arial" w:cs="Arial"/>
            <w:i/>
            <w:sz w:val="20"/>
            <w:szCs w:val="20"/>
          </w:rPr>
          <w:t>Zastupitelstvo Olomouckého kraje 12. 12</w:t>
        </w:r>
        <w:r w:rsidR="00163D8D">
          <w:rPr>
            <w:rFonts w:ascii="Arial" w:hAnsi="Arial" w:cs="Arial"/>
            <w:i/>
            <w:sz w:val="20"/>
            <w:szCs w:val="20"/>
          </w:rPr>
          <w:t>. 2022</w:t>
        </w:r>
        <w:r w:rsidR="00163D8D">
          <w:rPr>
            <w:rFonts w:ascii="Arial" w:hAnsi="Arial" w:cs="Arial"/>
            <w:i/>
            <w:sz w:val="20"/>
            <w:szCs w:val="20"/>
          </w:rPr>
          <w:tab/>
        </w:r>
        <w:r w:rsidR="00163D8D">
          <w:rPr>
            <w:rFonts w:ascii="Arial" w:hAnsi="Arial" w:cs="Arial"/>
            <w:i/>
            <w:sz w:val="20"/>
            <w:szCs w:val="20"/>
          </w:rPr>
          <w:tab/>
        </w:r>
        <w:r w:rsidR="00163D8D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63D8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163D8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63D8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163D8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163D8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63D8D">
          <w:rPr>
            <w:rFonts w:ascii="Arial" w:hAnsi="Arial" w:cs="Arial"/>
            <w:i/>
            <w:sz w:val="20"/>
            <w:szCs w:val="20"/>
          </w:rPr>
          <w:t xml:space="preserve"> </w:t>
        </w:r>
        <w:r w:rsidR="00163D8D">
          <w:rPr>
            <w:rFonts w:ascii="Arial" w:hAnsi="Arial" w:cs="Arial"/>
            <w:i/>
            <w:sz w:val="20"/>
            <w:szCs w:val="20"/>
          </w:rPr>
          <w:fldChar w:fldCharType="begin"/>
        </w:r>
        <w:r w:rsidR="00163D8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63D8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163D8D">
          <w:rPr>
            <w:rFonts w:ascii="Arial" w:hAnsi="Arial" w:cs="Arial"/>
            <w:i/>
            <w:sz w:val="20"/>
            <w:szCs w:val="20"/>
          </w:rPr>
          <w:fldChar w:fldCharType="end"/>
        </w:r>
        <w:r w:rsidR="00163D8D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563C52D" w14:textId="616AC4F8" w:rsidR="00163D8D" w:rsidRDefault="009B2723" w:rsidP="00C6368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66</w:t>
    </w:r>
    <w:r w:rsidR="00163D8D">
      <w:rPr>
        <w:rFonts w:ascii="Arial" w:hAnsi="Arial" w:cs="Arial"/>
        <w:i/>
        <w:sz w:val="20"/>
        <w:szCs w:val="20"/>
      </w:rPr>
      <w:t>.</w:t>
    </w:r>
    <w:r w:rsidR="00163D8D" w:rsidRPr="0081419E">
      <w:rPr>
        <w:rFonts w:ascii="Arial" w:hAnsi="Arial" w:cs="Arial"/>
        <w:i/>
        <w:sz w:val="20"/>
        <w:szCs w:val="20"/>
      </w:rPr>
      <w:t xml:space="preserve"> – </w:t>
    </w:r>
    <w:r w:rsidR="00163D8D">
      <w:rPr>
        <w:rFonts w:ascii="Arial" w:hAnsi="Arial" w:cs="Arial"/>
        <w:i/>
        <w:sz w:val="20"/>
        <w:szCs w:val="20"/>
      </w:rPr>
      <w:t xml:space="preserve">Dotační program 14_01 </w:t>
    </w:r>
    <w:r w:rsidR="00163D8D" w:rsidRPr="0081419E">
      <w:rPr>
        <w:rFonts w:ascii="Arial" w:hAnsi="Arial" w:cs="Arial"/>
        <w:i/>
        <w:sz w:val="20"/>
        <w:szCs w:val="20"/>
      </w:rPr>
      <w:t xml:space="preserve">Program </w:t>
    </w:r>
    <w:r w:rsidR="00163D8D">
      <w:rPr>
        <w:rFonts w:ascii="Arial" w:hAnsi="Arial" w:cs="Arial"/>
        <w:i/>
        <w:sz w:val="20"/>
        <w:szCs w:val="20"/>
      </w:rPr>
      <w:t>na podporu místních produktů </w:t>
    </w:r>
    <w:r w:rsidR="00163D8D" w:rsidRPr="0081419E">
      <w:rPr>
        <w:rFonts w:ascii="Arial" w:hAnsi="Arial" w:cs="Arial"/>
        <w:i/>
        <w:sz w:val="20"/>
        <w:szCs w:val="20"/>
      </w:rPr>
      <w:t>2</w:t>
    </w:r>
    <w:r w:rsidR="00163D8D">
      <w:rPr>
        <w:rFonts w:ascii="Arial" w:hAnsi="Arial" w:cs="Arial"/>
        <w:i/>
        <w:sz w:val="20"/>
        <w:szCs w:val="20"/>
      </w:rPr>
      <w:t>023 – vyhlášení</w:t>
    </w:r>
  </w:p>
  <w:p w14:paraId="5A5699FF" w14:textId="42C82F2A" w:rsidR="00163D8D" w:rsidRPr="00C63682" w:rsidRDefault="00163D8D" w:rsidP="00C63682">
    <w:pPr>
      <w:pStyle w:val="Zhlav"/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</w:t>
    </w:r>
    <w:r w:rsidRPr="00443CE4">
      <w:rPr>
        <w:rFonts w:ascii="Arial" w:hAnsi="Arial" w:cs="Arial"/>
        <w:i/>
        <w:sz w:val="20"/>
        <w:szCs w:val="20"/>
      </w:rPr>
      <w:t xml:space="preserve">1 - </w:t>
    </w:r>
    <w:r>
      <w:rPr>
        <w:rFonts w:ascii="Arial" w:hAnsi="Arial" w:cs="Arial"/>
        <w:i/>
        <w:sz w:val="20"/>
        <w:szCs w:val="20"/>
      </w:rPr>
      <w:t>Pravidla dotačního titulu č. 1 Podpora regionálního značení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163D8D" w:rsidRDefault="00163D8D">
      <w:r>
        <w:separator/>
      </w:r>
    </w:p>
  </w:footnote>
  <w:footnote w:type="continuationSeparator" w:id="0">
    <w:p w14:paraId="5BF488E3" w14:textId="77777777" w:rsidR="00163D8D" w:rsidRDefault="0016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1B2D5F6E" w:rsidR="00163D8D" w:rsidRDefault="00163D8D" w:rsidP="00527D0B">
    <w:pPr>
      <w:pStyle w:val="Zhlav"/>
    </w:pPr>
    <w:proofErr w:type="spellStart"/>
    <w:r>
      <w:rPr>
        <w:rFonts w:ascii="Arial" w:hAnsi="Arial" w:cs="Arial"/>
        <w:i/>
        <w:sz w:val="20"/>
        <w:szCs w:val="20"/>
      </w:rPr>
      <w:t>Usnesení_p</w:t>
    </w:r>
    <w:r w:rsidRPr="00443CE4">
      <w:rPr>
        <w:rFonts w:ascii="Arial" w:hAnsi="Arial" w:cs="Arial"/>
        <w:i/>
        <w:sz w:val="20"/>
        <w:szCs w:val="20"/>
      </w:rPr>
      <w:t>říloha</w:t>
    </w:r>
    <w:proofErr w:type="spellEnd"/>
    <w:r w:rsidRPr="00443CE4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>0</w:t>
    </w:r>
    <w:r w:rsidRPr="00443CE4">
      <w:rPr>
        <w:rFonts w:ascii="Arial" w:hAnsi="Arial" w:cs="Arial"/>
        <w:i/>
        <w:sz w:val="20"/>
        <w:szCs w:val="20"/>
      </w:rPr>
      <w:t xml:space="preserve">1 - </w:t>
    </w:r>
    <w:r>
      <w:rPr>
        <w:rFonts w:ascii="Arial" w:hAnsi="Arial" w:cs="Arial"/>
        <w:i/>
        <w:sz w:val="20"/>
        <w:szCs w:val="20"/>
      </w:rPr>
      <w:t>Pravidla dotačního titulu č. 1 Podpora regionálního značení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163D8D" w:rsidRDefault="00163D8D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7C067BB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444A51B6"/>
    <w:lvl w:ilvl="0" w:tplc="20A4B8C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823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3EE63C2"/>
    <w:multiLevelType w:val="hybridMultilevel"/>
    <w:tmpl w:val="8DA0D760"/>
    <w:lvl w:ilvl="0" w:tplc="35C2C3E8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35D4795A"/>
    <w:lvl w:ilvl="0" w:tplc="131EC9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DBDE4DC8"/>
    <w:lvl w:ilvl="0" w:tplc="83549A2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8"/>
  </w:num>
  <w:num w:numId="10">
    <w:abstractNumId w:val="29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2"/>
  </w:num>
  <w:num w:numId="16">
    <w:abstractNumId w:val="0"/>
  </w:num>
  <w:num w:numId="17">
    <w:abstractNumId w:val="23"/>
  </w:num>
  <w:num w:numId="18">
    <w:abstractNumId w:val="4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2"/>
  </w:num>
  <w:num w:numId="33">
    <w:abstractNumId w:val="9"/>
  </w:num>
  <w:num w:numId="34">
    <w:abstractNumId w:val="17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8"/>
  </w:num>
  <w:num w:numId="42">
    <w:abstractNumId w:val="12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6"/>
  </w:num>
  <w:num w:numId="48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528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3E5E"/>
    <w:rsid w:val="000140BD"/>
    <w:rsid w:val="00014219"/>
    <w:rsid w:val="0001428D"/>
    <w:rsid w:val="000144EA"/>
    <w:rsid w:val="0001493C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1F0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4B5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9DA"/>
    <w:rsid w:val="000B7B28"/>
    <w:rsid w:val="000B7CE1"/>
    <w:rsid w:val="000C0CA2"/>
    <w:rsid w:val="000C109F"/>
    <w:rsid w:val="000C1DB4"/>
    <w:rsid w:val="000C2D68"/>
    <w:rsid w:val="000C348C"/>
    <w:rsid w:val="000C3A46"/>
    <w:rsid w:val="000C4209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4A0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265"/>
    <w:rsid w:val="000F1273"/>
    <w:rsid w:val="000F1BA1"/>
    <w:rsid w:val="000F2363"/>
    <w:rsid w:val="000F3A71"/>
    <w:rsid w:val="000F4160"/>
    <w:rsid w:val="000F4A61"/>
    <w:rsid w:val="000F51E1"/>
    <w:rsid w:val="000F5AFE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5EF4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084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5B7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558D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432"/>
    <w:rsid w:val="001635D7"/>
    <w:rsid w:val="001636DF"/>
    <w:rsid w:val="00163D8D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105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60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C34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0FD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0C5A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2EE8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4D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2ADE"/>
    <w:rsid w:val="002338DC"/>
    <w:rsid w:val="00233DDC"/>
    <w:rsid w:val="00235F5A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223B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9FD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41E2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3E7F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70B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0F2"/>
    <w:rsid w:val="00300465"/>
    <w:rsid w:val="003010BB"/>
    <w:rsid w:val="00301966"/>
    <w:rsid w:val="00302288"/>
    <w:rsid w:val="003027C7"/>
    <w:rsid w:val="00303F99"/>
    <w:rsid w:val="00304170"/>
    <w:rsid w:val="0030495C"/>
    <w:rsid w:val="00304C06"/>
    <w:rsid w:val="0030521F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3C50"/>
    <w:rsid w:val="00314652"/>
    <w:rsid w:val="003156C2"/>
    <w:rsid w:val="003157D3"/>
    <w:rsid w:val="00315823"/>
    <w:rsid w:val="0031600B"/>
    <w:rsid w:val="0031629F"/>
    <w:rsid w:val="0031686E"/>
    <w:rsid w:val="003169E6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372F"/>
    <w:rsid w:val="00325171"/>
    <w:rsid w:val="00325747"/>
    <w:rsid w:val="003259D5"/>
    <w:rsid w:val="00326227"/>
    <w:rsid w:val="00326318"/>
    <w:rsid w:val="003264C1"/>
    <w:rsid w:val="0032654D"/>
    <w:rsid w:val="00326B18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2393"/>
    <w:rsid w:val="003537F7"/>
    <w:rsid w:val="00354217"/>
    <w:rsid w:val="00354CB5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4D"/>
    <w:rsid w:val="003870A5"/>
    <w:rsid w:val="00390FB1"/>
    <w:rsid w:val="00391EE0"/>
    <w:rsid w:val="00391F62"/>
    <w:rsid w:val="00392CC4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10"/>
    <w:rsid w:val="003A37DD"/>
    <w:rsid w:val="003A3A05"/>
    <w:rsid w:val="003A3C11"/>
    <w:rsid w:val="003A3C60"/>
    <w:rsid w:val="003A5F22"/>
    <w:rsid w:val="003A62F3"/>
    <w:rsid w:val="003A663F"/>
    <w:rsid w:val="003A6C8B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1F1A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077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504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F89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1B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6B25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71C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0A5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06E"/>
    <w:rsid w:val="004D6870"/>
    <w:rsid w:val="004D6D5A"/>
    <w:rsid w:val="004D76D9"/>
    <w:rsid w:val="004D7F0D"/>
    <w:rsid w:val="004E01A5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7F3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27D0B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31F"/>
    <w:rsid w:val="00553A99"/>
    <w:rsid w:val="005549BF"/>
    <w:rsid w:val="005559DA"/>
    <w:rsid w:val="00555C6A"/>
    <w:rsid w:val="00557366"/>
    <w:rsid w:val="0056136F"/>
    <w:rsid w:val="00561380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2D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58E"/>
    <w:rsid w:val="005B26BF"/>
    <w:rsid w:val="005B312C"/>
    <w:rsid w:val="005B31B6"/>
    <w:rsid w:val="005B3FE5"/>
    <w:rsid w:val="005B4D66"/>
    <w:rsid w:val="005B4E6A"/>
    <w:rsid w:val="005B4EEC"/>
    <w:rsid w:val="005B60C3"/>
    <w:rsid w:val="005B7200"/>
    <w:rsid w:val="005B7337"/>
    <w:rsid w:val="005B740F"/>
    <w:rsid w:val="005B7632"/>
    <w:rsid w:val="005C019B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5BF8"/>
    <w:rsid w:val="005C64AE"/>
    <w:rsid w:val="005C6726"/>
    <w:rsid w:val="005C744C"/>
    <w:rsid w:val="005C79CD"/>
    <w:rsid w:val="005C7FB9"/>
    <w:rsid w:val="005D0138"/>
    <w:rsid w:val="005D02E8"/>
    <w:rsid w:val="005D0A9A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2D06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41A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021"/>
    <w:rsid w:val="0060045E"/>
    <w:rsid w:val="00602CF7"/>
    <w:rsid w:val="00602D5C"/>
    <w:rsid w:val="00603FE1"/>
    <w:rsid w:val="0060478D"/>
    <w:rsid w:val="00605259"/>
    <w:rsid w:val="00605DFC"/>
    <w:rsid w:val="006078C9"/>
    <w:rsid w:val="00610D88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8F7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753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69B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502E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4E98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28D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59C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1E6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1A1"/>
    <w:rsid w:val="00764722"/>
    <w:rsid w:val="007659F0"/>
    <w:rsid w:val="007662FC"/>
    <w:rsid w:val="00766D65"/>
    <w:rsid w:val="00767371"/>
    <w:rsid w:val="0076775F"/>
    <w:rsid w:val="0077032A"/>
    <w:rsid w:val="0077055E"/>
    <w:rsid w:val="00770C39"/>
    <w:rsid w:val="00770E9E"/>
    <w:rsid w:val="00771374"/>
    <w:rsid w:val="0077221D"/>
    <w:rsid w:val="0077325E"/>
    <w:rsid w:val="00773397"/>
    <w:rsid w:val="00773EED"/>
    <w:rsid w:val="00774C2D"/>
    <w:rsid w:val="00775441"/>
    <w:rsid w:val="007756AA"/>
    <w:rsid w:val="00775792"/>
    <w:rsid w:val="00775B5F"/>
    <w:rsid w:val="00777841"/>
    <w:rsid w:val="00777AAF"/>
    <w:rsid w:val="00780135"/>
    <w:rsid w:val="00780454"/>
    <w:rsid w:val="007805F8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2FB5"/>
    <w:rsid w:val="00793405"/>
    <w:rsid w:val="00793866"/>
    <w:rsid w:val="00795859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2D47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06C5"/>
    <w:rsid w:val="007E1B04"/>
    <w:rsid w:val="007E204F"/>
    <w:rsid w:val="007E26E7"/>
    <w:rsid w:val="007E2B7E"/>
    <w:rsid w:val="007E3597"/>
    <w:rsid w:val="007E3641"/>
    <w:rsid w:val="007E3E83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7F7109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7B9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524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0E6C"/>
    <w:rsid w:val="00831C04"/>
    <w:rsid w:val="008321FE"/>
    <w:rsid w:val="008329D1"/>
    <w:rsid w:val="00832B22"/>
    <w:rsid w:val="00832F6C"/>
    <w:rsid w:val="00834E82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C38"/>
    <w:rsid w:val="00850D45"/>
    <w:rsid w:val="00851768"/>
    <w:rsid w:val="00852612"/>
    <w:rsid w:val="00852B83"/>
    <w:rsid w:val="00853101"/>
    <w:rsid w:val="00854DF0"/>
    <w:rsid w:val="008555F7"/>
    <w:rsid w:val="00855925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CDE"/>
    <w:rsid w:val="00877E6B"/>
    <w:rsid w:val="00877F3C"/>
    <w:rsid w:val="00880543"/>
    <w:rsid w:val="00880FAE"/>
    <w:rsid w:val="00881893"/>
    <w:rsid w:val="00881D2C"/>
    <w:rsid w:val="008820DF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129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165E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A7F2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E7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23F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9E9"/>
    <w:rsid w:val="008F6A37"/>
    <w:rsid w:val="008F7770"/>
    <w:rsid w:val="008F7FDA"/>
    <w:rsid w:val="009002B8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00E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929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A7D99"/>
    <w:rsid w:val="009B040D"/>
    <w:rsid w:val="009B0A32"/>
    <w:rsid w:val="009B0B91"/>
    <w:rsid w:val="009B0F59"/>
    <w:rsid w:val="009B1DA6"/>
    <w:rsid w:val="009B212E"/>
    <w:rsid w:val="009B250C"/>
    <w:rsid w:val="009B2723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7F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9A0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1DEA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05C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8C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9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2F8A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6DE8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246"/>
    <w:rsid w:val="00AB3A0C"/>
    <w:rsid w:val="00AB3B39"/>
    <w:rsid w:val="00AB3D1B"/>
    <w:rsid w:val="00AB4C6D"/>
    <w:rsid w:val="00AB4E11"/>
    <w:rsid w:val="00AB52B9"/>
    <w:rsid w:val="00AB5B31"/>
    <w:rsid w:val="00AB6332"/>
    <w:rsid w:val="00AB699C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CB1"/>
    <w:rsid w:val="00AD2B8C"/>
    <w:rsid w:val="00AD2C9C"/>
    <w:rsid w:val="00AD3429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7E92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201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CD7"/>
    <w:rsid w:val="00B50EEF"/>
    <w:rsid w:val="00B513C7"/>
    <w:rsid w:val="00B5145D"/>
    <w:rsid w:val="00B51C3A"/>
    <w:rsid w:val="00B51F4A"/>
    <w:rsid w:val="00B5206D"/>
    <w:rsid w:val="00B52C29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54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3F1B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62D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3A"/>
    <w:rsid w:val="00BA2BE8"/>
    <w:rsid w:val="00BA3295"/>
    <w:rsid w:val="00BA36B7"/>
    <w:rsid w:val="00BA4065"/>
    <w:rsid w:val="00BA43AC"/>
    <w:rsid w:val="00BA4727"/>
    <w:rsid w:val="00BA484A"/>
    <w:rsid w:val="00BA4940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CF0"/>
    <w:rsid w:val="00BC7D70"/>
    <w:rsid w:val="00BD1510"/>
    <w:rsid w:val="00BD1DB5"/>
    <w:rsid w:val="00BD1DEF"/>
    <w:rsid w:val="00BD26F0"/>
    <w:rsid w:val="00BD2F94"/>
    <w:rsid w:val="00BD326D"/>
    <w:rsid w:val="00BD451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5E9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2D89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0D8"/>
    <w:rsid w:val="00C6333D"/>
    <w:rsid w:val="00C634CB"/>
    <w:rsid w:val="00C63682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7A9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443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7B"/>
    <w:rsid w:val="00C8568A"/>
    <w:rsid w:val="00C85826"/>
    <w:rsid w:val="00C85E3B"/>
    <w:rsid w:val="00C85EFE"/>
    <w:rsid w:val="00C86044"/>
    <w:rsid w:val="00C878BA"/>
    <w:rsid w:val="00C879A0"/>
    <w:rsid w:val="00C87C26"/>
    <w:rsid w:val="00C90718"/>
    <w:rsid w:val="00C90B61"/>
    <w:rsid w:val="00C90C2B"/>
    <w:rsid w:val="00C9111A"/>
    <w:rsid w:val="00C91D49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0E93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B28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3E3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710E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2DCA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8CE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7C1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A88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194E"/>
    <w:rsid w:val="00DC2ECE"/>
    <w:rsid w:val="00DC35CD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A08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656"/>
    <w:rsid w:val="00E43B70"/>
    <w:rsid w:val="00E43F95"/>
    <w:rsid w:val="00E454A6"/>
    <w:rsid w:val="00E45550"/>
    <w:rsid w:val="00E45B9C"/>
    <w:rsid w:val="00E45FAA"/>
    <w:rsid w:val="00E45FBE"/>
    <w:rsid w:val="00E460E0"/>
    <w:rsid w:val="00E4662A"/>
    <w:rsid w:val="00E46D72"/>
    <w:rsid w:val="00E50A3A"/>
    <w:rsid w:val="00E5120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7B9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595B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565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4B3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1B0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07DB5"/>
    <w:rsid w:val="00F107CD"/>
    <w:rsid w:val="00F10894"/>
    <w:rsid w:val="00F1102D"/>
    <w:rsid w:val="00F1134B"/>
    <w:rsid w:val="00F118F6"/>
    <w:rsid w:val="00F122FF"/>
    <w:rsid w:val="00F123A5"/>
    <w:rsid w:val="00F129F3"/>
    <w:rsid w:val="00F136D6"/>
    <w:rsid w:val="00F14368"/>
    <w:rsid w:val="00F1491B"/>
    <w:rsid w:val="00F1525E"/>
    <w:rsid w:val="00F171B3"/>
    <w:rsid w:val="00F171EA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469D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4230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A41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26E8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1B60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F468-FBBC-458F-9C1E-9F0A709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16</Pages>
  <Words>4957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130</cp:revision>
  <cp:lastPrinted>2022-05-23T04:58:00Z</cp:lastPrinted>
  <dcterms:created xsi:type="dcterms:W3CDTF">2022-10-06T07:00:00Z</dcterms:created>
  <dcterms:modified xsi:type="dcterms:W3CDTF">2022-11-22T08:01:00Z</dcterms:modified>
</cp:coreProperties>
</file>