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D2" w:rsidRPr="00AA52FA" w:rsidRDefault="00D05FD2" w:rsidP="00D05F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2FA">
        <w:rPr>
          <w:rFonts w:ascii="Arial" w:hAnsi="Arial" w:cs="Arial"/>
          <w:b/>
          <w:sz w:val="24"/>
          <w:szCs w:val="24"/>
        </w:rPr>
        <w:t>Dodatek č. 1</w:t>
      </w:r>
      <w:r>
        <w:rPr>
          <w:rFonts w:ascii="Arial" w:hAnsi="Arial" w:cs="Arial"/>
          <w:b/>
          <w:sz w:val="24"/>
          <w:szCs w:val="24"/>
        </w:rPr>
        <w:t>9</w:t>
      </w:r>
    </w:p>
    <w:p w:rsidR="00D05FD2" w:rsidRPr="00AA52FA" w:rsidRDefault="00D05FD2" w:rsidP="00D05FD2">
      <w:pPr>
        <w:pStyle w:val="HlavikaZL"/>
        <w:spacing w:after="0"/>
        <w:rPr>
          <w:rFonts w:cs="Arial"/>
        </w:rPr>
      </w:pPr>
      <w:r w:rsidRPr="00AA52FA">
        <w:rPr>
          <w:rFonts w:cs="Arial"/>
        </w:rPr>
        <w:t xml:space="preserve">ke zřizovací listině č. j. </w:t>
      </w:r>
      <w:r w:rsidRPr="00AA52FA">
        <w:rPr>
          <w:rFonts w:cs="Arial"/>
          <w:noProof/>
        </w:rPr>
        <w:t>4575/2001</w:t>
      </w:r>
      <w:r w:rsidRPr="00AA52FA">
        <w:rPr>
          <w:rFonts w:cs="Arial"/>
        </w:rPr>
        <w:t xml:space="preserve">  ze dne 21. 12. </w:t>
      </w:r>
      <w:r w:rsidRPr="00AA52FA">
        <w:rPr>
          <w:rFonts w:cs="Arial"/>
          <w:noProof/>
        </w:rPr>
        <w:t>2001</w:t>
      </w:r>
      <w:r w:rsidRPr="00AA52FA">
        <w:rPr>
          <w:rFonts w:cs="Arial"/>
        </w:rPr>
        <w:t xml:space="preserve"> ve znění dodatku č. 1 č. j. </w:t>
      </w:r>
      <w:r w:rsidRPr="00AA52FA">
        <w:rPr>
          <w:rFonts w:cs="Arial"/>
          <w:noProof/>
        </w:rPr>
        <w:t xml:space="preserve">4862 </w:t>
      </w:r>
      <w:r w:rsidRPr="00AA52FA">
        <w:rPr>
          <w:rFonts w:cs="Arial"/>
        </w:rPr>
        <w:t xml:space="preserve">ze dne 1. 3. </w:t>
      </w:r>
      <w:r w:rsidRPr="00AA52FA">
        <w:rPr>
          <w:rFonts w:cs="Arial"/>
          <w:noProof/>
        </w:rPr>
        <w:t>2002</w:t>
      </w:r>
      <w:r w:rsidRPr="00AA52FA">
        <w:rPr>
          <w:rFonts w:cs="Arial"/>
        </w:rPr>
        <w:t xml:space="preserve">, dodatku č. 2 č. j. </w:t>
      </w:r>
      <w:r w:rsidRPr="00AA52FA">
        <w:rPr>
          <w:rFonts w:cs="Arial"/>
          <w:noProof/>
        </w:rPr>
        <w:t>225/2003</w:t>
      </w:r>
      <w:r w:rsidRPr="00AA52FA">
        <w:rPr>
          <w:rFonts w:cs="Arial"/>
        </w:rPr>
        <w:t xml:space="preserve"> ze dne 28. 11. </w:t>
      </w:r>
      <w:r w:rsidRPr="00AA52FA">
        <w:rPr>
          <w:rFonts w:cs="Arial"/>
          <w:noProof/>
        </w:rPr>
        <w:t>2002</w:t>
      </w:r>
      <w:r w:rsidRPr="00AA52FA">
        <w:rPr>
          <w:rFonts w:cs="Arial"/>
        </w:rPr>
        <w:t>, dodatku č. 3 č. j. KUOK/23197/05/OŠMT/572 ze dne 24. 6. 2005, dodatku č. 4 č. j. KUOK 24777/2008 ze dne 22. 2. 2008, dodatku č. 5 č. j. KUOK 93902/2009 ze dne</w:t>
      </w:r>
    </w:p>
    <w:p w:rsidR="00D05FD2" w:rsidRPr="00AA52FA" w:rsidRDefault="00D05FD2" w:rsidP="00D05FD2">
      <w:pPr>
        <w:pStyle w:val="HlavikaZL"/>
        <w:spacing w:after="0"/>
        <w:rPr>
          <w:rFonts w:cs="Arial"/>
        </w:rPr>
      </w:pPr>
      <w:r w:rsidRPr="00AA52FA">
        <w:rPr>
          <w:rFonts w:cs="Arial"/>
        </w:rPr>
        <w:t xml:space="preserve">25. 9. 2009, dodatku č. 6 č. j. KUOK 2488/2013 ze dne 21. 12. 2012, dodatku č. 7 č. j. KUOK 2254/2014 ze dne 19. 12. 2013, dodatku č. 8 č. j. KUOK 88460/2014 </w:t>
      </w:r>
      <w:r w:rsidRPr="00AA52FA">
        <w:rPr>
          <w:rFonts w:cs="Arial"/>
        </w:rPr>
        <w:br/>
        <w:t xml:space="preserve">ze dne 19. 9. 2014, dodatku č. 9 č. j. KUOK 121539/2016 </w:t>
      </w:r>
      <w:r w:rsidRPr="00AA52FA">
        <w:rPr>
          <w:rFonts w:cs="Arial"/>
        </w:rPr>
        <w:br/>
        <w:t>ze dne 19. 12. 2016, dodatku č. 10 č. j. KUOK 41438/2017 ze dne 24. 4. 2017, dodatku č. 11 č. j. KUOK 63848/2017 ze dne 19. 6. 2017, dodatku č. 12 č. j. KUOK 123096/2017 ze dne 18. 12. 2017, dodatku č. 13 č. j. KUOK 101887/2018 ze dne 17. 9. 2018, dodatku č. 14 č. j. KUOK 130201/2018 ze dne 17. 12. 2018, dodatku č. 15 č. j. KUOK 67943/2019 ze dne 24. 6. 2019, dodatku č. 16 č. j. KUOK 100685</w:t>
      </w:r>
      <w:r>
        <w:rPr>
          <w:rFonts w:cs="Arial"/>
        </w:rPr>
        <w:t xml:space="preserve">/2019 ze dne 23. 9. 2019, </w:t>
      </w:r>
      <w:r w:rsidRPr="00AA52FA">
        <w:rPr>
          <w:rFonts w:cs="Arial"/>
        </w:rPr>
        <w:t>dodatku č. 17 č. j. KUOK 68988/2021 ze dne 21. 6. 2021</w:t>
      </w:r>
      <w:r>
        <w:rPr>
          <w:rFonts w:cs="Arial"/>
        </w:rPr>
        <w:t xml:space="preserve"> a dodatku č. 18 č. j. KUOK 22865/2022 ze dne 14. 2. 2022</w:t>
      </w:r>
    </w:p>
    <w:p w:rsidR="00D05FD2" w:rsidRPr="00AA52FA" w:rsidRDefault="00D05FD2" w:rsidP="00D05FD2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05FD2" w:rsidRPr="00AA52FA" w:rsidTr="00D279E4">
        <w:tc>
          <w:tcPr>
            <w:tcW w:w="9144" w:type="dxa"/>
            <w:gridSpan w:val="2"/>
            <w:shd w:val="clear" w:color="auto" w:fill="auto"/>
          </w:tcPr>
          <w:p w:rsidR="00D05FD2" w:rsidRPr="00AA52FA" w:rsidRDefault="00D05FD2" w:rsidP="00D279E4">
            <w:pPr>
              <w:jc w:val="both"/>
              <w:rPr>
                <w:rFonts w:ascii="Arial" w:hAnsi="Arial" w:cs="Arial"/>
                <w:sz w:val="24"/>
              </w:rPr>
            </w:pPr>
            <w:r w:rsidRPr="00AA52FA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</w:t>
            </w:r>
            <w:r w:rsidR="00F037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§ 35 odst. 2 písm. i</w:t>
            </w:r>
            <w:r w:rsidRPr="00AA52F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a </w:t>
            </w:r>
            <w:r w:rsidRPr="00AA52FA">
              <w:rPr>
                <w:rFonts w:ascii="Arial" w:hAnsi="Arial" w:cs="Arial"/>
                <w:sz w:val="24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D05FD2" w:rsidRPr="00AA52FA" w:rsidTr="00D279E4">
        <w:trPr>
          <w:trHeight w:val="473"/>
        </w:trPr>
        <w:tc>
          <w:tcPr>
            <w:tcW w:w="2849" w:type="dxa"/>
          </w:tcPr>
          <w:p w:rsidR="00D05FD2" w:rsidRPr="00AA52FA" w:rsidRDefault="00D05FD2" w:rsidP="00D279E4">
            <w:pPr>
              <w:pStyle w:val="Nzev-tabulka"/>
            </w:pPr>
            <w:r w:rsidRPr="00AA52FA">
              <w:t>Název:</w:t>
            </w:r>
          </w:p>
        </w:tc>
        <w:tc>
          <w:tcPr>
            <w:tcW w:w="6295" w:type="dxa"/>
          </w:tcPr>
          <w:p w:rsidR="00D05FD2" w:rsidRPr="00AA52FA" w:rsidRDefault="00D05FD2" w:rsidP="00D279E4">
            <w:pPr>
              <w:pStyle w:val="Nzevkoly-tab"/>
            </w:pPr>
            <w:r w:rsidRPr="00AA52FA">
              <w:rPr>
                <w:noProof/>
              </w:rPr>
              <w:t>Střední průmyslová škola Jeseník</w:t>
            </w:r>
          </w:p>
        </w:tc>
      </w:tr>
      <w:tr w:rsidR="00D05FD2" w:rsidRPr="00AA52FA" w:rsidTr="00D279E4">
        <w:tc>
          <w:tcPr>
            <w:tcW w:w="2849" w:type="dxa"/>
          </w:tcPr>
          <w:p w:rsidR="00D05FD2" w:rsidRPr="00AA52FA" w:rsidRDefault="00D05FD2" w:rsidP="00D279E4">
            <w:pPr>
              <w:pStyle w:val="Nzev-tabulka"/>
            </w:pPr>
            <w:r w:rsidRPr="00AA52FA">
              <w:t>Sídlo:</w:t>
            </w:r>
          </w:p>
        </w:tc>
        <w:tc>
          <w:tcPr>
            <w:tcW w:w="6295" w:type="dxa"/>
          </w:tcPr>
          <w:p w:rsidR="00D05FD2" w:rsidRPr="00AA52FA" w:rsidRDefault="00D05FD2" w:rsidP="00D279E4">
            <w:pPr>
              <w:pStyle w:val="Nzevkoly-tab"/>
            </w:pPr>
            <w:r w:rsidRPr="00BA1BF4">
              <w:rPr>
                <w:rFonts w:cs="Arial"/>
                <w:noProof/>
                <w:szCs w:val="24"/>
              </w:rPr>
              <w:t>790 01 Jeseník, Dukelská 1240/27</w:t>
            </w:r>
          </w:p>
        </w:tc>
      </w:tr>
      <w:tr w:rsidR="00D05FD2" w:rsidRPr="00AA52FA" w:rsidTr="00BE5FA6">
        <w:trPr>
          <w:trHeight w:val="547"/>
        </w:trPr>
        <w:tc>
          <w:tcPr>
            <w:tcW w:w="2849" w:type="dxa"/>
          </w:tcPr>
          <w:p w:rsidR="00D05FD2" w:rsidRPr="00AA52FA" w:rsidRDefault="00D05FD2" w:rsidP="00D279E4">
            <w:pPr>
              <w:pStyle w:val="Nzev-tabulka"/>
            </w:pPr>
            <w:r w:rsidRPr="00AA52FA">
              <w:t>Identifikační číslo:</w:t>
            </w:r>
          </w:p>
        </w:tc>
        <w:tc>
          <w:tcPr>
            <w:tcW w:w="6295" w:type="dxa"/>
          </w:tcPr>
          <w:p w:rsidR="00D05FD2" w:rsidRPr="00AA52FA" w:rsidRDefault="00D05FD2" w:rsidP="00D279E4">
            <w:pPr>
              <w:pStyle w:val="Nzevkoly-tab"/>
            </w:pPr>
            <w:r w:rsidRPr="00AA52FA">
              <w:rPr>
                <w:noProof/>
              </w:rPr>
              <w:t>00176401</w:t>
            </w:r>
          </w:p>
        </w:tc>
      </w:tr>
    </w:tbl>
    <w:p w:rsidR="00D05FD2" w:rsidRPr="00AA52FA" w:rsidRDefault="00D05FD2" w:rsidP="00D05FD2">
      <w:pPr>
        <w:spacing w:before="120" w:after="120" w:line="360" w:lineRule="auto"/>
        <w:rPr>
          <w:vanish/>
        </w:rPr>
      </w:pPr>
    </w:p>
    <w:p w:rsidR="00D05FD2" w:rsidRPr="00813E22" w:rsidRDefault="00D05FD2" w:rsidP="00BE5FA6">
      <w:pPr>
        <w:pStyle w:val="Bnstylodsazennahoe"/>
      </w:pPr>
      <w:r w:rsidRPr="00AA52FA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D05FD2" w:rsidRPr="00D05FD2" w:rsidTr="00D279E4">
        <w:tc>
          <w:tcPr>
            <w:tcW w:w="9143" w:type="dxa"/>
            <w:shd w:val="clear" w:color="auto" w:fill="auto"/>
          </w:tcPr>
          <w:p w:rsidR="00D05FD2" w:rsidRPr="00D05FD2" w:rsidRDefault="00D05FD2" w:rsidP="00BE5FA6">
            <w:pPr>
              <w:spacing w:after="0" w:line="240" w:lineRule="auto"/>
              <w:contextualSpacing/>
              <w:jc w:val="both"/>
              <w:rPr>
                <w:rFonts w:ascii="Arial" w:hAnsi="Arial"/>
                <w:sz w:val="24"/>
              </w:rPr>
            </w:pPr>
            <w:r w:rsidRPr="00D05FD2">
              <w:rPr>
                <w:rFonts w:ascii="Arial" w:hAnsi="Arial"/>
                <w:sz w:val="24"/>
              </w:rPr>
              <w:t>Stávající Příloha č. 1 – Vymezení majetku v hospodaření příspěvkové organizace zřizovací listiny se ruší a nahrazuje se novou Přílohou č. 1 – Vymezení majetku</w:t>
            </w:r>
            <w:r w:rsidRPr="00D05FD2">
              <w:rPr>
                <w:rFonts w:ascii="Arial" w:hAnsi="Arial"/>
                <w:sz w:val="24"/>
              </w:rPr>
              <w:br/>
              <w:t>v hospodaření příspěvkové organizace.</w:t>
            </w:r>
          </w:p>
        </w:tc>
      </w:tr>
    </w:tbl>
    <w:p w:rsidR="00D05FD2" w:rsidRDefault="00D05FD2" w:rsidP="00BE5FA6">
      <w:pPr>
        <w:spacing w:after="0" w:line="240" w:lineRule="auto"/>
        <w:contextualSpacing/>
        <w:jc w:val="both"/>
        <w:rPr>
          <w:rFonts w:ascii="Arial" w:hAnsi="Arial"/>
          <w:sz w:val="24"/>
        </w:rPr>
      </w:pPr>
    </w:p>
    <w:p w:rsidR="00F71CB0" w:rsidRPr="00F804F1" w:rsidRDefault="00F71CB0" w:rsidP="00BE5FA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804F1">
        <w:rPr>
          <w:rFonts w:ascii="Arial" w:hAnsi="Arial" w:cs="Arial"/>
          <w:sz w:val="24"/>
          <w:szCs w:val="24"/>
        </w:rPr>
        <w:t>Stávající bod 3 článku VIII. zřizovací listiny, ve znění pozdějších dodatků, se ruší a nahrazuje se novým bodem 3 článku VIII. zřizovací listiny tohoto znění:</w:t>
      </w:r>
    </w:p>
    <w:p w:rsidR="00F71CB0" w:rsidRPr="00F804F1" w:rsidRDefault="00F71CB0" w:rsidP="00BE5FA6">
      <w:pPr>
        <w:spacing w:after="0" w:line="240" w:lineRule="auto"/>
        <w:ind w:left="284"/>
        <w:jc w:val="both"/>
        <w:rPr>
          <w:rFonts w:ascii="Arial" w:hAnsi="Arial" w:cs="Arial"/>
          <w:b/>
          <w:strike/>
          <w:sz w:val="24"/>
          <w:szCs w:val="24"/>
        </w:rPr>
      </w:pPr>
      <w:r w:rsidRPr="00F804F1">
        <w:rPr>
          <w:rFonts w:ascii="Arial" w:hAnsi="Arial" w:cs="Arial"/>
          <w:b/>
          <w:strike/>
          <w:sz w:val="24"/>
          <w:szCs w:val="24"/>
        </w:rPr>
        <w:t>3. Tato zřizovací listina je vyhotovena v šesti vyhotoveních, z nichž každé má platnost originálu. Dvě vyhotovení obdrží příspěvková organizace a čtyři vyhotovení zřizovatel.</w:t>
      </w:r>
    </w:p>
    <w:p w:rsidR="00F71CB0" w:rsidRPr="00F804F1" w:rsidRDefault="00F71CB0" w:rsidP="00BE5FA6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F804F1">
        <w:rPr>
          <w:rFonts w:ascii="Arial" w:hAnsi="Arial" w:cs="Arial"/>
          <w:b/>
          <w:sz w:val="24"/>
          <w:szCs w:val="24"/>
        </w:rPr>
        <w:t>3. Tato zřizovací listina je vyhotovena v elektronické podobě.</w:t>
      </w:r>
    </w:p>
    <w:p w:rsidR="00F71CB0" w:rsidRPr="00D05FD2" w:rsidRDefault="00F71CB0" w:rsidP="00BE5FA6">
      <w:pPr>
        <w:spacing w:after="0" w:line="240" w:lineRule="auto"/>
        <w:contextualSpacing/>
        <w:jc w:val="both"/>
        <w:rPr>
          <w:rFonts w:ascii="Arial" w:hAnsi="Arial"/>
          <w:sz w:val="24"/>
        </w:rPr>
      </w:pPr>
    </w:p>
    <w:p w:rsidR="00D05FD2" w:rsidRPr="00D05FD2" w:rsidRDefault="00D05FD2" w:rsidP="00BE5FA6">
      <w:pPr>
        <w:spacing w:after="0" w:line="240" w:lineRule="auto"/>
        <w:contextualSpacing/>
        <w:jc w:val="both"/>
        <w:rPr>
          <w:rFonts w:ascii="Arial" w:hAnsi="Arial"/>
          <w:sz w:val="24"/>
        </w:rPr>
      </w:pPr>
      <w:r w:rsidRPr="00D05FD2">
        <w:rPr>
          <w:rFonts w:ascii="Arial" w:hAnsi="Arial"/>
          <w:sz w:val="24"/>
        </w:rPr>
        <w:t>V ostatních částech zůstává zřizovací listina beze změny.</w:t>
      </w:r>
    </w:p>
    <w:p w:rsidR="00D05FD2" w:rsidRPr="00D05FD2" w:rsidRDefault="00D05FD2" w:rsidP="00D05FD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5FD2" w:rsidRPr="00D05FD2" w:rsidRDefault="00D05FD2" w:rsidP="00D05FD2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5FD2">
        <w:rPr>
          <w:rFonts w:ascii="Arial" w:hAnsi="Arial" w:cs="Arial"/>
          <w:sz w:val="24"/>
        </w:rPr>
        <w:t>Tento dodatek nabývá platnosti a účinnosti dnem jeho schválení Zastupitelstvem Olomouckého kraje.</w:t>
      </w:r>
    </w:p>
    <w:p w:rsidR="00D05FD2" w:rsidRPr="00D05FD2" w:rsidRDefault="00D05FD2" w:rsidP="00D05FD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77A" w:rsidRDefault="0073077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05FD2" w:rsidRPr="00D05FD2" w:rsidRDefault="00D05FD2" w:rsidP="00D05FD2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5FD2">
        <w:rPr>
          <w:rFonts w:ascii="Arial" w:hAnsi="Arial" w:cs="Arial"/>
          <w:sz w:val="24"/>
        </w:rPr>
        <w:lastRenderedPageBreak/>
        <w:t xml:space="preserve">Tento dodatek schválilo Zastupitelstvo Olomouckého kraje dne </w:t>
      </w:r>
      <w:r>
        <w:rPr>
          <w:rFonts w:ascii="Arial" w:hAnsi="Arial" w:cs="Arial"/>
          <w:sz w:val="24"/>
        </w:rPr>
        <w:t xml:space="preserve">12. 12. </w:t>
      </w:r>
      <w:r w:rsidRPr="00D05FD2">
        <w:rPr>
          <w:rFonts w:ascii="Arial" w:hAnsi="Arial" w:cs="Arial"/>
          <w:sz w:val="24"/>
        </w:rPr>
        <w:t>2022 usnesením č. UZ/x/x/2022.</w:t>
      </w:r>
      <w:r w:rsidRPr="00D05FD2">
        <w:rPr>
          <w:rFonts w:ascii="Arial" w:hAnsi="Arial" w:cs="Arial"/>
          <w:sz w:val="24"/>
        </w:rPr>
        <w:tab/>
      </w:r>
    </w:p>
    <w:p w:rsidR="00D05FD2" w:rsidRPr="00D05FD2" w:rsidRDefault="00D05FD2" w:rsidP="00D05FD2">
      <w:pPr>
        <w:spacing w:after="0" w:line="240" w:lineRule="auto"/>
        <w:rPr>
          <w:rFonts w:ascii="Arial" w:hAnsi="Arial" w:cs="Arial"/>
          <w:sz w:val="24"/>
        </w:rPr>
      </w:pPr>
    </w:p>
    <w:p w:rsidR="00D05FD2" w:rsidRDefault="00D05FD2" w:rsidP="00D05FD2">
      <w:pPr>
        <w:spacing w:after="0" w:line="240" w:lineRule="auto"/>
        <w:rPr>
          <w:rFonts w:ascii="Arial" w:hAnsi="Arial" w:cs="Arial"/>
          <w:sz w:val="24"/>
        </w:rPr>
      </w:pPr>
      <w:r w:rsidRPr="00D05FD2">
        <w:rPr>
          <w:rFonts w:ascii="Arial" w:hAnsi="Arial" w:cs="Arial"/>
          <w:sz w:val="24"/>
        </w:rPr>
        <w:t xml:space="preserve">V Olomouci dne </w:t>
      </w:r>
      <w:r>
        <w:rPr>
          <w:rFonts w:ascii="Arial" w:hAnsi="Arial" w:cs="Arial"/>
          <w:sz w:val="24"/>
        </w:rPr>
        <w:t>12. 12.</w:t>
      </w:r>
      <w:r w:rsidRPr="00D05FD2">
        <w:rPr>
          <w:rFonts w:ascii="Arial" w:hAnsi="Arial" w:cs="Arial"/>
          <w:sz w:val="24"/>
        </w:rPr>
        <w:t xml:space="preserve"> 2022</w:t>
      </w:r>
    </w:p>
    <w:p w:rsidR="00FE24E5" w:rsidRDefault="00FE24E5" w:rsidP="00D05FD2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FE24E5" w:rsidRPr="00635630" w:rsidTr="00D279E4">
        <w:trPr>
          <w:trHeight w:val="63"/>
        </w:trPr>
        <w:tc>
          <w:tcPr>
            <w:tcW w:w="4778" w:type="dxa"/>
          </w:tcPr>
          <w:p w:rsidR="00FE24E5" w:rsidRPr="00FE24E5" w:rsidRDefault="00FE24E5" w:rsidP="00FE24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E24E5"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FE24E5" w:rsidRPr="00635630" w:rsidTr="00D279E4">
        <w:trPr>
          <w:trHeight w:val="74"/>
        </w:trPr>
        <w:tc>
          <w:tcPr>
            <w:tcW w:w="4778" w:type="dxa"/>
          </w:tcPr>
          <w:p w:rsidR="00FE24E5" w:rsidRPr="00FE24E5" w:rsidRDefault="00FE24E5" w:rsidP="00FE24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E24E5">
              <w:rPr>
                <w:rFonts w:ascii="Arial" w:hAnsi="Arial" w:cs="Arial"/>
                <w:sz w:val="24"/>
              </w:rPr>
              <w:t>hejtman Olomouckého kraje</w:t>
            </w:r>
          </w:p>
        </w:tc>
      </w:tr>
    </w:tbl>
    <w:p w:rsidR="00FE24E5" w:rsidRDefault="00FE24E5" w:rsidP="00D05FD2">
      <w:pPr>
        <w:spacing w:after="0" w:line="240" w:lineRule="auto"/>
        <w:rPr>
          <w:rFonts w:ascii="Arial" w:hAnsi="Arial" w:cs="Arial"/>
          <w:sz w:val="24"/>
        </w:rPr>
        <w:sectPr w:rsidR="00FE24E5" w:rsidSect="00B051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4"/>
          <w:cols w:space="708"/>
          <w:docGrid w:linePitch="360"/>
        </w:sectPr>
      </w:pPr>
    </w:p>
    <w:p w:rsidR="00FE24E5" w:rsidRDefault="00FE24E5" w:rsidP="00BE5FA6">
      <w:pPr>
        <w:spacing w:after="240"/>
        <w:rPr>
          <w:rFonts w:ascii="Arial" w:hAnsi="Arial" w:cs="Arial"/>
          <w:i/>
          <w:sz w:val="24"/>
        </w:rPr>
      </w:pPr>
      <w:r w:rsidRPr="00BE5FA6">
        <w:rPr>
          <w:rFonts w:ascii="Arial" w:hAnsi="Arial" w:cs="Arial"/>
          <w:b/>
          <w:sz w:val="24"/>
        </w:rPr>
        <w:lastRenderedPageBreak/>
        <w:t>Příloha č. 1 Vymezení majetku v hospodaření příspěvkové organizace</w:t>
      </w:r>
      <w:r w:rsidRPr="00BE5FA6">
        <w:rPr>
          <w:rFonts w:ascii="Arial" w:hAnsi="Arial" w:cs="Arial"/>
          <w:i/>
          <w:sz w:val="24"/>
        </w:rPr>
        <w:t>:</w:t>
      </w:r>
    </w:p>
    <w:p w:rsidR="00BE5FA6" w:rsidRPr="00BE5FA6" w:rsidRDefault="00BE5FA6" w:rsidP="00BE5FA6">
      <w:pPr>
        <w:spacing w:after="0"/>
        <w:rPr>
          <w:rFonts w:ascii="Arial" w:hAnsi="Arial" w:cs="Arial"/>
          <w:i/>
          <w:sz w:val="24"/>
        </w:rPr>
      </w:pPr>
    </w:p>
    <w:p w:rsidR="00FE24E5" w:rsidRPr="00BE5FA6" w:rsidRDefault="00FE24E5" w:rsidP="00FE24E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BE5FA6">
        <w:rPr>
          <w:rFonts w:ascii="Arial" w:hAnsi="Arial" w:cs="Arial"/>
          <w:b/>
          <w:sz w:val="24"/>
        </w:rPr>
        <w:t xml:space="preserve">Nemovitý majetek – stavby </w:t>
      </w:r>
    </w:p>
    <w:p w:rsidR="00F94177" w:rsidRPr="00BE5FA6" w:rsidRDefault="00F94177" w:rsidP="00F94177">
      <w:pPr>
        <w:spacing w:after="0" w:line="240" w:lineRule="auto"/>
        <w:ind w:left="1068"/>
        <w:rPr>
          <w:rFonts w:ascii="Arial" w:hAnsi="Arial" w:cs="Arial"/>
          <w:b/>
          <w:sz w:val="24"/>
        </w:rPr>
      </w:pPr>
    </w:p>
    <w:p w:rsidR="00FE24E5" w:rsidRPr="00BE5FA6" w:rsidRDefault="00FE24E5" w:rsidP="00FE24E5">
      <w:pPr>
        <w:ind w:firstLine="708"/>
        <w:rPr>
          <w:rFonts w:ascii="Arial" w:hAnsi="Arial" w:cs="Arial"/>
          <w:b/>
          <w:sz w:val="24"/>
        </w:rPr>
      </w:pPr>
      <w:r w:rsidRPr="00BE5FA6">
        <w:rPr>
          <w:rFonts w:ascii="Arial" w:hAnsi="Arial" w:cs="Arial"/>
          <w:b/>
          <w:sz w:val="24"/>
        </w:rPr>
        <w:t>A1) Stavby - budovy ZAPSANÉ v 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856"/>
        <w:gridCol w:w="2053"/>
        <w:gridCol w:w="2053"/>
        <w:gridCol w:w="2053"/>
        <w:gridCol w:w="1090"/>
        <w:gridCol w:w="2275"/>
        <w:gridCol w:w="1864"/>
      </w:tblGrid>
      <w:tr w:rsidR="00FE24E5" w:rsidRPr="000E189A" w:rsidTr="00D279E4">
        <w:trPr>
          <w:trHeight w:val="454"/>
        </w:trPr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0E189A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0E189A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0E189A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0E189A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1573C9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3C9"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0E189A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0E189A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0E189A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E24E5" w:rsidRPr="00A268C2" w:rsidTr="00D279E4">
        <w:trPr>
          <w:trHeight w:val="340"/>
        </w:trPr>
        <w:tc>
          <w:tcPr>
            <w:tcW w:w="2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2033/4</w:t>
            </w:r>
          </w:p>
        </w:tc>
      </w:tr>
      <w:tr w:rsidR="00FE24E5" w:rsidRPr="00A268C2" w:rsidTr="00D279E4">
        <w:trPr>
          <w:trHeight w:val="340"/>
        </w:trPr>
        <w:tc>
          <w:tcPr>
            <w:tcW w:w="2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2033/5</w:t>
            </w:r>
          </w:p>
        </w:tc>
      </w:tr>
      <w:tr w:rsidR="00FE24E5" w:rsidRPr="00A268C2" w:rsidTr="00D279E4">
        <w:trPr>
          <w:trHeight w:val="340"/>
        </w:trPr>
        <w:tc>
          <w:tcPr>
            <w:tcW w:w="2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2037/68</w:t>
            </w:r>
          </w:p>
        </w:tc>
      </w:tr>
      <w:tr w:rsidR="00FE24E5" w:rsidRPr="00A268C2" w:rsidTr="00D279E4">
        <w:trPr>
          <w:trHeight w:val="340"/>
        </w:trPr>
        <w:tc>
          <w:tcPr>
            <w:tcW w:w="2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1240/--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2373/5</w:t>
            </w:r>
          </w:p>
        </w:tc>
      </w:tr>
      <w:tr w:rsidR="00FE24E5" w:rsidRPr="00A268C2" w:rsidTr="00D279E4">
        <w:trPr>
          <w:trHeight w:val="340"/>
        </w:trPr>
        <w:tc>
          <w:tcPr>
            <w:tcW w:w="2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2373/6</w:t>
            </w:r>
          </w:p>
        </w:tc>
      </w:tr>
      <w:tr w:rsidR="00FE24E5" w:rsidRPr="00A268C2" w:rsidTr="00D279E4">
        <w:trPr>
          <w:trHeight w:val="340"/>
        </w:trPr>
        <w:tc>
          <w:tcPr>
            <w:tcW w:w="2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1236/--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2373/9</w:t>
            </w:r>
          </w:p>
        </w:tc>
      </w:tr>
      <w:tr w:rsidR="00FE24E5" w:rsidRPr="00A268C2" w:rsidTr="00D279E4">
        <w:trPr>
          <w:trHeight w:val="340"/>
        </w:trPr>
        <w:tc>
          <w:tcPr>
            <w:tcW w:w="2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2373/10</w:t>
            </w:r>
          </w:p>
        </w:tc>
      </w:tr>
    </w:tbl>
    <w:p w:rsidR="00BE5FA6" w:rsidRDefault="00BE5FA6" w:rsidP="00BE5FA6">
      <w:pPr>
        <w:spacing w:after="0"/>
        <w:ind w:firstLine="709"/>
        <w:jc w:val="both"/>
        <w:rPr>
          <w:rFonts w:ascii="Arial" w:hAnsi="Arial" w:cs="Arial"/>
          <w:b/>
          <w:sz w:val="24"/>
        </w:rPr>
      </w:pPr>
    </w:p>
    <w:p w:rsidR="00BE5FA6" w:rsidRPr="00BE5FA6" w:rsidRDefault="00BE5FA6" w:rsidP="00BE5FA6">
      <w:pPr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</w:t>
      </w:r>
      <w:r w:rsidR="00FE24E5" w:rsidRPr="00BE5FA6">
        <w:rPr>
          <w:rFonts w:ascii="Arial" w:hAnsi="Arial" w:cs="Arial"/>
          <w:b/>
          <w:sz w:val="24"/>
        </w:rPr>
        <w:t xml:space="preserve">Nemovitý majetek </w:t>
      </w:r>
      <w:r>
        <w:rPr>
          <w:rFonts w:ascii="Arial" w:hAnsi="Arial" w:cs="Arial"/>
          <w:b/>
          <w:sz w:val="24"/>
        </w:rPr>
        <w:t>–</w:t>
      </w:r>
      <w:r w:rsidR="00FE24E5" w:rsidRPr="00BE5FA6">
        <w:rPr>
          <w:rFonts w:ascii="Arial" w:hAnsi="Arial" w:cs="Arial"/>
          <w:b/>
          <w:sz w:val="24"/>
        </w:rPr>
        <w:t xml:space="preserve"> pozemky</w:t>
      </w:r>
    </w:p>
    <w:tbl>
      <w:tblPr>
        <w:tblW w:w="14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902"/>
        <w:gridCol w:w="2435"/>
        <w:gridCol w:w="2435"/>
        <w:gridCol w:w="2330"/>
        <w:gridCol w:w="2400"/>
      </w:tblGrid>
      <w:tr w:rsidR="00FE24E5" w:rsidRPr="00A268C2" w:rsidTr="00D279E4">
        <w:trPr>
          <w:trHeight w:val="397"/>
          <w:jc w:val="center"/>
        </w:trPr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A268C2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A268C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A268C2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2033/4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2033/5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268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2033/7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338D9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338D9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9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338D9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9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338D9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9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338D9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9">
              <w:rPr>
                <w:rFonts w:ascii="Arial" w:hAnsi="Arial" w:cs="Arial"/>
                <w:sz w:val="20"/>
                <w:szCs w:val="20"/>
              </w:rPr>
              <w:t>2033/13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338D9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2037/67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2037/68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2037/69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7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77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77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77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77">
              <w:rPr>
                <w:rFonts w:ascii="Arial" w:hAnsi="Arial" w:cs="Arial"/>
                <w:sz w:val="20"/>
                <w:szCs w:val="20"/>
              </w:rPr>
              <w:t>2373/1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7A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FE24E5" w:rsidRPr="0073077A" w:rsidRDefault="00FE24E5" w:rsidP="00730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21DE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405"/>
          <w:jc w:val="center"/>
        </w:trPr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A268C2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A268C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A268C2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94177">
              <w:rPr>
                <w:rFonts w:ascii="Arial" w:hAnsi="Arial" w:cs="Arial"/>
                <w:b/>
                <w:strike/>
                <w:sz w:val="20"/>
                <w:szCs w:val="20"/>
              </w:rPr>
              <w:t>14.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94177">
              <w:rPr>
                <w:rFonts w:ascii="Arial" w:hAnsi="Arial" w:cs="Arial"/>
                <w:b/>
                <w:strike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94177">
              <w:rPr>
                <w:rFonts w:ascii="Arial" w:hAnsi="Arial" w:cs="Arial"/>
                <w:b/>
                <w:strike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94177">
              <w:rPr>
                <w:rFonts w:ascii="Arial" w:hAnsi="Arial" w:cs="Arial"/>
                <w:b/>
                <w:strike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94177">
              <w:rPr>
                <w:rFonts w:ascii="Arial" w:hAnsi="Arial" w:cs="Arial"/>
                <w:b/>
                <w:strike/>
                <w:sz w:val="20"/>
                <w:szCs w:val="20"/>
              </w:rPr>
              <w:t>2373/11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94177">
              <w:rPr>
                <w:rFonts w:ascii="Arial" w:hAnsi="Arial" w:cs="Arial"/>
                <w:b/>
                <w:strike/>
                <w:sz w:val="20"/>
                <w:szCs w:val="20"/>
              </w:rPr>
              <w:t>15.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94177">
              <w:rPr>
                <w:rFonts w:ascii="Arial" w:hAnsi="Arial" w:cs="Arial"/>
                <w:b/>
                <w:strike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94177">
              <w:rPr>
                <w:rFonts w:ascii="Arial" w:hAnsi="Arial" w:cs="Arial"/>
                <w:b/>
                <w:strike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94177">
              <w:rPr>
                <w:rFonts w:ascii="Arial" w:hAnsi="Arial" w:cs="Arial"/>
                <w:b/>
                <w:strike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F94177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94177">
              <w:rPr>
                <w:rFonts w:ascii="Arial" w:hAnsi="Arial" w:cs="Arial"/>
                <w:b/>
                <w:strike/>
                <w:sz w:val="20"/>
                <w:szCs w:val="20"/>
              </w:rPr>
              <w:t>2373/12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16.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14.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17.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15.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18.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16.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19.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17.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20.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18.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21.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19.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22.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20.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23.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21.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24.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22.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25.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23.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26.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24.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07880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880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07880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880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07880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880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07880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880">
              <w:rPr>
                <w:rFonts w:ascii="Arial" w:hAnsi="Arial" w:cs="Arial"/>
                <w:sz w:val="20"/>
                <w:szCs w:val="20"/>
              </w:rPr>
              <w:t>2373/44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E5" w:rsidRPr="00A268C2" w:rsidTr="00D279E4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9851C4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1C4">
              <w:rPr>
                <w:rFonts w:ascii="Arial" w:hAnsi="Arial" w:cs="Arial"/>
                <w:b/>
                <w:strike/>
                <w:sz w:val="20"/>
                <w:szCs w:val="20"/>
              </w:rPr>
              <w:t>27.</w:t>
            </w:r>
            <w:r w:rsidR="009851C4">
              <w:rPr>
                <w:rFonts w:ascii="Arial" w:hAnsi="Arial" w:cs="Arial"/>
                <w:b/>
                <w:sz w:val="20"/>
                <w:szCs w:val="20"/>
              </w:rPr>
              <w:t xml:space="preserve"> 25.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07880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880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07880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880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07880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880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D07880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880">
              <w:rPr>
                <w:rFonts w:ascii="Arial" w:hAnsi="Arial" w:cs="Arial"/>
                <w:sz w:val="20"/>
                <w:szCs w:val="20"/>
              </w:rPr>
              <w:t>2373/45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E5" w:rsidRPr="00A268C2" w:rsidRDefault="00FE24E5" w:rsidP="00F941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4E5" w:rsidRPr="00BE5FA6" w:rsidRDefault="00FE24E5" w:rsidP="00F94177">
      <w:pPr>
        <w:rPr>
          <w:rFonts w:ascii="Arial" w:hAnsi="Arial" w:cs="Arial"/>
          <w:b/>
          <w:sz w:val="24"/>
        </w:rPr>
      </w:pPr>
      <w:r w:rsidRPr="00BE5FA6">
        <w:rPr>
          <w:rFonts w:ascii="Arial" w:hAnsi="Arial" w:cs="Arial"/>
          <w:b/>
          <w:sz w:val="24"/>
        </w:rPr>
        <w:t xml:space="preserve">C) Ostatní majetek </w:t>
      </w:r>
    </w:p>
    <w:p w:rsidR="00FE24E5" w:rsidRPr="009851C4" w:rsidRDefault="00FE24E5" w:rsidP="009851C4">
      <w:pPr>
        <w:jc w:val="both"/>
        <w:rPr>
          <w:rFonts w:ascii="Arial" w:hAnsi="Arial" w:cs="Arial"/>
          <w:shd w:val="clear" w:color="auto" w:fill="FFFFFF"/>
        </w:rPr>
      </w:pPr>
      <w:r w:rsidRPr="00A268C2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</w:t>
      </w:r>
      <w:r>
        <w:rPr>
          <w:rFonts w:ascii="Arial" w:hAnsi="Arial" w:cs="Arial"/>
          <w:shd w:val="clear" w:color="auto" w:fill="FFFFFF"/>
        </w:rPr>
        <w:t>cí majetku ke dni 31. 12. 2013, který je definován v inventurních soupisech.</w:t>
      </w:r>
    </w:p>
    <w:sectPr w:rsidR="00FE24E5" w:rsidRPr="009851C4" w:rsidSect="00FE24E5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77" w:rsidRDefault="00F94177" w:rsidP="00F94177">
      <w:pPr>
        <w:spacing w:after="0" w:line="240" w:lineRule="auto"/>
      </w:pPr>
      <w:r>
        <w:separator/>
      </w:r>
    </w:p>
  </w:endnote>
  <w:endnote w:type="continuationSeparator" w:id="0">
    <w:p w:rsidR="00F94177" w:rsidRDefault="00F94177" w:rsidP="00F9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3" w:rsidRDefault="00B051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77" w:rsidRPr="006C17B5" w:rsidRDefault="000973CC" w:rsidP="00F94177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F94177" w:rsidRPr="006C17B5">
      <w:rPr>
        <w:rFonts w:ascii="Arial" w:hAnsi="Arial" w:cs="Arial"/>
        <w:i/>
        <w:sz w:val="20"/>
        <w:szCs w:val="20"/>
      </w:rPr>
      <w:tab/>
    </w:r>
    <w:r w:rsidR="00F94177" w:rsidRPr="006C17B5">
      <w:rPr>
        <w:rFonts w:ascii="Arial" w:hAnsi="Arial" w:cs="Arial"/>
        <w:i/>
        <w:sz w:val="20"/>
        <w:szCs w:val="20"/>
      </w:rPr>
      <w:tab/>
    </w:r>
    <w:r w:rsidR="00BE5FA6" w:rsidRPr="00A254EA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BE5FA6" w:rsidRPr="00A254EA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BE5FA6" w:rsidRPr="00A254EA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BE5FA6" w:rsidRPr="00A254EA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E93C79">
      <w:rPr>
        <w:rFonts w:ascii="Arial" w:hAnsi="Arial" w:cs="Arial"/>
        <w:i/>
        <w:noProof/>
        <w:color w:val="000000" w:themeColor="text1"/>
        <w:sz w:val="20"/>
        <w:szCs w:val="20"/>
      </w:rPr>
      <w:t>15</w:t>
    </w:r>
    <w:r w:rsidR="00BE5FA6" w:rsidRPr="00A254EA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BE5FA6" w:rsidRPr="00A254EA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="00356DF6" w:rsidRPr="00A254EA">
      <w:rPr>
        <w:rFonts w:ascii="Arial" w:hAnsi="Arial" w:cs="Arial"/>
        <w:i/>
        <w:sz w:val="20"/>
        <w:szCs w:val="20"/>
      </w:rPr>
      <w:t xml:space="preserve">(celkem </w:t>
    </w:r>
    <w:r w:rsidR="00B051F3">
      <w:rPr>
        <w:rFonts w:ascii="Arial" w:hAnsi="Arial" w:cs="Arial"/>
        <w:i/>
        <w:sz w:val="20"/>
        <w:szCs w:val="20"/>
      </w:rPr>
      <w:t>37</w:t>
    </w:r>
    <w:r w:rsidR="00F94177" w:rsidRPr="00A254EA">
      <w:rPr>
        <w:rFonts w:ascii="Arial" w:hAnsi="Arial" w:cs="Arial"/>
        <w:i/>
        <w:sz w:val="20"/>
        <w:szCs w:val="20"/>
      </w:rPr>
      <w:t>)</w:t>
    </w:r>
  </w:p>
  <w:p w:rsidR="00F94177" w:rsidRDefault="000973CC" w:rsidP="00F94177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F71CB0">
      <w:rPr>
        <w:rFonts w:ascii="Arial" w:hAnsi="Arial" w:cs="Arial"/>
        <w:i/>
        <w:sz w:val="20"/>
        <w:szCs w:val="20"/>
      </w:rPr>
      <w:t>.</w:t>
    </w:r>
    <w:r w:rsidR="00F94177" w:rsidRPr="006C17B5">
      <w:rPr>
        <w:rFonts w:ascii="Arial" w:hAnsi="Arial" w:cs="Arial"/>
        <w:i/>
        <w:sz w:val="20"/>
        <w:szCs w:val="20"/>
      </w:rPr>
      <w:t xml:space="preserve"> - Dodatky</w:t>
    </w:r>
    <w:r w:rsidR="00F94177" w:rsidRPr="00F20E1A">
      <w:rPr>
        <w:rFonts w:ascii="Arial" w:hAnsi="Arial" w:cs="Arial"/>
        <w:i/>
        <w:sz w:val="20"/>
        <w:szCs w:val="20"/>
      </w:rPr>
      <w:t xml:space="preserve"> zřizovacích listin školských příspěvkových organizací</w:t>
    </w:r>
    <w:r w:rsidR="00F94177">
      <w:rPr>
        <w:rFonts w:ascii="Arial" w:hAnsi="Arial" w:cs="Arial"/>
        <w:i/>
        <w:sz w:val="20"/>
        <w:szCs w:val="20"/>
      </w:rPr>
      <w:tab/>
    </w:r>
  </w:p>
  <w:p w:rsidR="00F94177" w:rsidRPr="00F94177" w:rsidRDefault="00F94177" w:rsidP="00F94177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D96E75">
      <w:rPr>
        <w:rFonts w:ascii="Arial" w:hAnsi="Arial" w:cs="Arial"/>
        <w:i/>
        <w:sz w:val="20"/>
        <w:szCs w:val="20"/>
      </w:rPr>
      <w:t>Usnesení_příloha</w:t>
    </w:r>
    <w:proofErr w:type="spellEnd"/>
    <w:r w:rsidRPr="00D96E75">
      <w:rPr>
        <w:rFonts w:ascii="Arial" w:hAnsi="Arial" w:cs="Arial"/>
        <w:i/>
        <w:sz w:val="20"/>
        <w:szCs w:val="20"/>
      </w:rPr>
      <w:t xml:space="preserve"> č. </w:t>
    </w:r>
    <w:r w:rsidR="00F71CB0">
      <w:rPr>
        <w:rFonts w:ascii="Arial" w:hAnsi="Arial" w:cs="Arial"/>
        <w:i/>
        <w:sz w:val="20"/>
        <w:szCs w:val="20"/>
      </w:rPr>
      <w:t>4</w:t>
    </w:r>
    <w:r w:rsidRPr="00D96E75">
      <w:rPr>
        <w:rFonts w:ascii="Arial" w:hAnsi="Arial" w:cs="Arial"/>
        <w:i/>
        <w:sz w:val="20"/>
        <w:szCs w:val="20"/>
      </w:rPr>
      <w:t xml:space="preserve"> – </w:t>
    </w:r>
    <w:r w:rsidR="00F71CB0">
      <w:rPr>
        <w:rFonts w:ascii="Arial" w:hAnsi="Arial" w:cs="Arial"/>
        <w:i/>
        <w:sz w:val="20"/>
        <w:szCs w:val="20"/>
      </w:rPr>
      <w:t>D</w:t>
    </w:r>
    <w:r w:rsidRPr="00F94177">
      <w:rPr>
        <w:rFonts w:ascii="Arial" w:hAnsi="Arial" w:cs="Arial"/>
        <w:i/>
        <w:sz w:val="20"/>
        <w:szCs w:val="20"/>
      </w:rPr>
      <w:t>odatek č. 19 ke zřizovací listině Střední průmyslové školy Jeseník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3" w:rsidRDefault="00B051F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77" w:rsidRPr="006C17B5" w:rsidRDefault="000973CC" w:rsidP="00F94177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F94177" w:rsidRPr="006C17B5">
      <w:rPr>
        <w:rFonts w:ascii="Arial" w:hAnsi="Arial" w:cs="Arial"/>
        <w:i/>
        <w:sz w:val="20"/>
        <w:szCs w:val="20"/>
      </w:rPr>
      <w:tab/>
    </w:r>
    <w:r w:rsidR="00F94177" w:rsidRPr="006C17B5">
      <w:rPr>
        <w:rFonts w:ascii="Arial" w:hAnsi="Arial" w:cs="Arial"/>
        <w:i/>
        <w:sz w:val="20"/>
        <w:szCs w:val="20"/>
      </w:rPr>
      <w:tab/>
    </w:r>
    <w:r w:rsidR="00F94177">
      <w:rPr>
        <w:rFonts w:ascii="Arial" w:hAnsi="Arial" w:cs="Arial"/>
        <w:i/>
        <w:sz w:val="20"/>
        <w:szCs w:val="20"/>
      </w:rPr>
      <w:tab/>
    </w:r>
    <w:r w:rsidR="00F94177">
      <w:rPr>
        <w:rFonts w:ascii="Arial" w:hAnsi="Arial" w:cs="Arial"/>
        <w:i/>
        <w:sz w:val="20"/>
        <w:szCs w:val="20"/>
      </w:rPr>
      <w:tab/>
    </w:r>
    <w:r w:rsidR="00F94177">
      <w:rPr>
        <w:rFonts w:ascii="Arial" w:hAnsi="Arial" w:cs="Arial"/>
        <w:i/>
        <w:sz w:val="20"/>
        <w:szCs w:val="20"/>
      </w:rPr>
      <w:tab/>
    </w:r>
    <w:r w:rsidR="00F94177">
      <w:rPr>
        <w:rFonts w:ascii="Arial" w:hAnsi="Arial" w:cs="Arial"/>
        <w:i/>
        <w:sz w:val="20"/>
        <w:szCs w:val="20"/>
      </w:rPr>
      <w:tab/>
    </w:r>
    <w:r w:rsidR="00F94177">
      <w:rPr>
        <w:rFonts w:ascii="Arial" w:hAnsi="Arial" w:cs="Arial"/>
        <w:i/>
        <w:sz w:val="20"/>
        <w:szCs w:val="20"/>
      </w:rPr>
      <w:tab/>
    </w:r>
    <w:r w:rsidR="00BE5FA6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BE5FA6" w:rsidRPr="00A254EA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BE5FA6" w:rsidRPr="00A254EA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BE5FA6" w:rsidRPr="00A254EA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E93C79">
      <w:rPr>
        <w:rFonts w:ascii="Arial" w:hAnsi="Arial" w:cs="Arial"/>
        <w:i/>
        <w:noProof/>
        <w:color w:val="000000" w:themeColor="text1"/>
        <w:sz w:val="20"/>
        <w:szCs w:val="20"/>
      </w:rPr>
      <w:t>17</w:t>
    </w:r>
    <w:r w:rsidR="00BE5FA6" w:rsidRPr="00A254EA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BE5FA6" w:rsidRPr="00A254EA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="00356DF6" w:rsidRPr="00A254EA">
      <w:rPr>
        <w:rFonts w:ascii="Arial" w:hAnsi="Arial" w:cs="Arial"/>
        <w:i/>
        <w:sz w:val="20"/>
        <w:szCs w:val="20"/>
      </w:rPr>
      <w:t xml:space="preserve">(celkem </w:t>
    </w:r>
    <w:r w:rsidR="00B051F3">
      <w:rPr>
        <w:rFonts w:ascii="Arial" w:hAnsi="Arial" w:cs="Arial"/>
        <w:i/>
        <w:sz w:val="20"/>
        <w:szCs w:val="20"/>
      </w:rPr>
      <w:t>37</w:t>
    </w:r>
    <w:bookmarkStart w:id="0" w:name="_GoBack"/>
    <w:bookmarkEnd w:id="0"/>
    <w:r w:rsidR="00F94177" w:rsidRPr="00A254EA">
      <w:rPr>
        <w:rFonts w:ascii="Arial" w:hAnsi="Arial" w:cs="Arial"/>
        <w:i/>
        <w:sz w:val="20"/>
        <w:szCs w:val="20"/>
      </w:rPr>
      <w:t>)</w:t>
    </w:r>
  </w:p>
  <w:p w:rsidR="00F94177" w:rsidRDefault="000973CC" w:rsidP="00F94177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F71CB0" w:rsidRPr="003F7A3F">
      <w:rPr>
        <w:rFonts w:ascii="Arial" w:hAnsi="Arial" w:cs="Arial"/>
        <w:i/>
        <w:sz w:val="20"/>
        <w:szCs w:val="20"/>
      </w:rPr>
      <w:t>.</w:t>
    </w:r>
    <w:r w:rsidR="00F94177" w:rsidRPr="006C17B5">
      <w:rPr>
        <w:rFonts w:ascii="Arial" w:hAnsi="Arial" w:cs="Arial"/>
        <w:i/>
        <w:sz w:val="20"/>
        <w:szCs w:val="20"/>
      </w:rPr>
      <w:t xml:space="preserve"> - Dodatky</w:t>
    </w:r>
    <w:r w:rsidR="00F94177" w:rsidRPr="00F20E1A">
      <w:rPr>
        <w:rFonts w:ascii="Arial" w:hAnsi="Arial" w:cs="Arial"/>
        <w:i/>
        <w:sz w:val="20"/>
        <w:szCs w:val="20"/>
      </w:rPr>
      <w:t xml:space="preserve"> zřizovacích listin školských příspěvkových organizací</w:t>
    </w:r>
    <w:r w:rsidR="00F94177">
      <w:rPr>
        <w:rFonts w:ascii="Arial" w:hAnsi="Arial" w:cs="Arial"/>
        <w:i/>
        <w:sz w:val="20"/>
        <w:szCs w:val="20"/>
      </w:rPr>
      <w:tab/>
    </w:r>
  </w:p>
  <w:p w:rsidR="00F94177" w:rsidRPr="00F94177" w:rsidRDefault="00F94177" w:rsidP="00F94177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D96E75">
      <w:rPr>
        <w:rFonts w:ascii="Arial" w:hAnsi="Arial" w:cs="Arial"/>
        <w:i/>
        <w:sz w:val="20"/>
        <w:szCs w:val="20"/>
      </w:rPr>
      <w:t>Usnesení_příloha</w:t>
    </w:r>
    <w:proofErr w:type="spellEnd"/>
    <w:r w:rsidRPr="00D96E75">
      <w:rPr>
        <w:rFonts w:ascii="Arial" w:hAnsi="Arial" w:cs="Arial"/>
        <w:i/>
        <w:sz w:val="20"/>
        <w:szCs w:val="20"/>
      </w:rPr>
      <w:t xml:space="preserve"> č. </w:t>
    </w:r>
    <w:r w:rsidR="00F71CB0">
      <w:rPr>
        <w:rFonts w:ascii="Arial" w:hAnsi="Arial" w:cs="Arial"/>
        <w:i/>
        <w:sz w:val="20"/>
        <w:szCs w:val="20"/>
      </w:rPr>
      <w:t>4</w:t>
    </w:r>
    <w:r w:rsidRPr="00D96E75">
      <w:rPr>
        <w:rFonts w:ascii="Arial" w:hAnsi="Arial" w:cs="Arial"/>
        <w:i/>
        <w:sz w:val="20"/>
        <w:szCs w:val="20"/>
      </w:rPr>
      <w:t xml:space="preserve"> – </w:t>
    </w:r>
    <w:r w:rsidR="00F71CB0">
      <w:rPr>
        <w:rFonts w:ascii="Arial" w:hAnsi="Arial" w:cs="Arial"/>
        <w:i/>
        <w:sz w:val="20"/>
        <w:szCs w:val="20"/>
      </w:rPr>
      <w:t>D</w:t>
    </w:r>
    <w:r w:rsidRPr="00F94177">
      <w:rPr>
        <w:rFonts w:ascii="Arial" w:hAnsi="Arial" w:cs="Arial"/>
        <w:i/>
        <w:sz w:val="20"/>
        <w:szCs w:val="20"/>
      </w:rPr>
      <w:t>odatek č. 19 ke zřizovací listině Střední průmyslové školy Jeseník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77" w:rsidRDefault="00F94177" w:rsidP="00F94177">
      <w:pPr>
        <w:spacing w:after="0" w:line="240" w:lineRule="auto"/>
      </w:pPr>
      <w:r>
        <w:separator/>
      </w:r>
    </w:p>
  </w:footnote>
  <w:footnote w:type="continuationSeparator" w:id="0">
    <w:p w:rsidR="00F94177" w:rsidRDefault="00F94177" w:rsidP="00F9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3" w:rsidRDefault="00B051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77" w:rsidRPr="00F20E1A" w:rsidRDefault="00F71CB0" w:rsidP="00F94177">
    <w:pPr>
      <w:pStyle w:val="Zhlav"/>
      <w:jc w:val="center"/>
      <w:rPr>
        <w:rFonts w:ascii="Arial" w:hAnsi="Arial" w:cs="Arial"/>
        <w:i/>
      </w:rPr>
    </w:pPr>
    <w:proofErr w:type="spellStart"/>
    <w:r w:rsidRPr="00F71CB0">
      <w:rPr>
        <w:rFonts w:ascii="Arial" w:hAnsi="Arial" w:cs="Arial"/>
        <w:i/>
      </w:rPr>
      <w:t>Usnesení_příloha</w:t>
    </w:r>
    <w:proofErr w:type="spellEnd"/>
    <w:r w:rsidRPr="00F71CB0">
      <w:rPr>
        <w:rFonts w:ascii="Arial" w:hAnsi="Arial" w:cs="Arial"/>
        <w:i/>
      </w:rPr>
      <w:t xml:space="preserve"> č. 4</w:t>
    </w:r>
    <w:r w:rsidR="00F94177">
      <w:rPr>
        <w:rFonts w:ascii="Arial" w:hAnsi="Arial" w:cs="Arial"/>
        <w:i/>
      </w:rPr>
      <w:t xml:space="preserve"> </w:t>
    </w:r>
    <w:r w:rsidR="00F94177" w:rsidRPr="00F20E1A">
      <w:rPr>
        <w:rFonts w:ascii="Arial" w:hAnsi="Arial" w:cs="Arial"/>
        <w:i/>
      </w:rPr>
      <w:t xml:space="preserve">– </w:t>
    </w:r>
    <w:r>
      <w:rPr>
        <w:rFonts w:ascii="Arial" w:hAnsi="Arial" w:cs="Arial"/>
        <w:i/>
      </w:rPr>
      <w:t>D</w:t>
    </w:r>
    <w:r w:rsidR="00F94177">
      <w:rPr>
        <w:rFonts w:ascii="Arial" w:hAnsi="Arial" w:cs="Arial"/>
        <w:i/>
      </w:rPr>
      <w:t xml:space="preserve">odatek č. 19 </w:t>
    </w:r>
    <w:r w:rsidR="00F94177" w:rsidRPr="00F20E1A">
      <w:rPr>
        <w:rFonts w:ascii="Arial" w:hAnsi="Arial" w:cs="Arial"/>
        <w:i/>
      </w:rPr>
      <w:t xml:space="preserve">ke zřizovací listině </w:t>
    </w:r>
    <w:r w:rsidR="00F94177">
      <w:rPr>
        <w:rFonts w:ascii="Arial" w:hAnsi="Arial" w:cs="Arial"/>
        <w:i/>
      </w:rPr>
      <w:t>Střední průmyslové školy Jeseník</w:t>
    </w:r>
  </w:p>
  <w:p w:rsidR="00F94177" w:rsidRDefault="00F941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3" w:rsidRDefault="00B051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D2"/>
    <w:rsid w:val="000973CC"/>
    <w:rsid w:val="00356DF6"/>
    <w:rsid w:val="003F7A3F"/>
    <w:rsid w:val="0073077A"/>
    <w:rsid w:val="009851C4"/>
    <w:rsid w:val="009C5E91"/>
    <w:rsid w:val="00A254EA"/>
    <w:rsid w:val="00B051F3"/>
    <w:rsid w:val="00BE5FA6"/>
    <w:rsid w:val="00D05FD2"/>
    <w:rsid w:val="00D4779A"/>
    <w:rsid w:val="00E93C79"/>
    <w:rsid w:val="00F037BF"/>
    <w:rsid w:val="00F71CB0"/>
    <w:rsid w:val="00F94177"/>
    <w:rsid w:val="00FD02BE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FA7A88"/>
  <w15:chartTrackingRefBased/>
  <w15:docId w15:val="{E1D060AA-C7E5-4EC4-8B90-9985D3FF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F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05FD2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D05FD2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D05FD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E5FA6"/>
    <w:pPr>
      <w:spacing w:before="120" w:after="360" w:line="36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FE24E5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177"/>
  </w:style>
  <w:style w:type="paragraph" w:styleId="Zpat">
    <w:name w:val="footer"/>
    <w:basedOn w:val="Normln"/>
    <w:link w:val="ZpatChar"/>
    <w:uiPriority w:val="99"/>
    <w:unhideWhenUsed/>
    <w:rsid w:val="00F9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14</cp:revision>
  <dcterms:created xsi:type="dcterms:W3CDTF">2022-11-03T10:05:00Z</dcterms:created>
  <dcterms:modified xsi:type="dcterms:W3CDTF">2022-11-24T10:43:00Z</dcterms:modified>
</cp:coreProperties>
</file>