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3B" w:rsidRPr="00987681" w:rsidRDefault="00081A12" w:rsidP="009876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12</w:t>
      </w:r>
    </w:p>
    <w:p w:rsidR="00987681" w:rsidRPr="00987681" w:rsidRDefault="00987681" w:rsidP="00987681">
      <w:pPr>
        <w:pStyle w:val="HlavikaZL"/>
        <w:spacing w:after="0"/>
        <w:rPr>
          <w:rFonts w:cs="Arial"/>
        </w:rPr>
      </w:pPr>
      <w:r>
        <w:rPr>
          <w:rFonts w:cs="Arial"/>
        </w:rPr>
        <w:t>ke</w:t>
      </w:r>
      <w:r w:rsidRPr="00987681">
        <w:rPr>
          <w:rFonts w:cs="Arial"/>
        </w:rPr>
        <w:t xml:space="preserve"> zřizovací listině č. j. </w:t>
      </w:r>
      <w:r w:rsidRPr="00987681">
        <w:rPr>
          <w:rFonts w:cs="Arial"/>
          <w:noProof/>
        </w:rPr>
        <w:t>4612/2001</w:t>
      </w:r>
      <w:r w:rsidRPr="00987681">
        <w:rPr>
          <w:rFonts w:cs="Arial"/>
        </w:rPr>
        <w:t xml:space="preserve">  ze dne 21. </w:t>
      </w:r>
      <w:r w:rsidRPr="00987681">
        <w:rPr>
          <w:rFonts w:cs="Arial"/>
          <w:noProof/>
        </w:rPr>
        <w:t>12. 2001</w:t>
      </w:r>
      <w:r w:rsidRPr="00987681">
        <w:rPr>
          <w:rFonts w:cs="Arial"/>
        </w:rPr>
        <w:t xml:space="preserve"> ve znění dodatku č. 1 č. j. </w:t>
      </w:r>
      <w:r w:rsidRPr="00987681">
        <w:rPr>
          <w:rFonts w:cs="Arial"/>
          <w:noProof/>
        </w:rPr>
        <w:t>17214/2002</w:t>
      </w:r>
      <w:r w:rsidRPr="00987681">
        <w:rPr>
          <w:rFonts w:cs="Arial"/>
        </w:rPr>
        <w:t xml:space="preserve"> ze dne 28. </w:t>
      </w:r>
      <w:r w:rsidRPr="00987681">
        <w:rPr>
          <w:rFonts w:cs="Arial"/>
          <w:noProof/>
        </w:rPr>
        <w:t>11. 2002</w:t>
      </w:r>
      <w:r w:rsidRPr="00987681">
        <w:rPr>
          <w:rFonts w:cs="Arial"/>
        </w:rPr>
        <w:t xml:space="preserve">, dodatku č. 2 č. j. </w:t>
      </w:r>
      <w:r w:rsidRPr="00987681">
        <w:rPr>
          <w:rFonts w:cs="Arial"/>
          <w:noProof/>
        </w:rPr>
        <w:t>4270/2004</w:t>
      </w:r>
      <w:r w:rsidRPr="00987681">
        <w:rPr>
          <w:rFonts w:cs="Arial"/>
        </w:rPr>
        <w:t xml:space="preserve">  ze dne 17. </w:t>
      </w:r>
      <w:r w:rsidRPr="00987681">
        <w:rPr>
          <w:rFonts w:cs="Arial"/>
          <w:noProof/>
        </w:rPr>
        <w:t>3. 2004, dodatku č. 3 č. j. KUOK/23172/05/OŠMT/572 ze dne 24. 6. 2005, dodatku č. 4 č. j. KUOK 24770/2008 ze dne 22. 2. 2008, dodatku č. 5 č. j. KUOK 93929/2009 ze dne 25. 9. 2009, dodatku č. 6 č. j. KUOK 2452/2013 ze dne 21. 12. 2012</w:t>
      </w:r>
      <w:r w:rsidRPr="00987681">
        <w:rPr>
          <w:rFonts w:cs="Arial"/>
        </w:rPr>
        <w:t xml:space="preserve">, </w:t>
      </w:r>
      <w:r w:rsidRPr="00987681">
        <w:rPr>
          <w:rFonts w:cs="Arial"/>
          <w:noProof/>
        </w:rPr>
        <w:t>dodatku č. 7 č. j. KUOK 88218/2014 ze dne 19. 9. 2014, dodatku č. 8 č. j. KUOK 12</w:t>
      </w:r>
      <w:r w:rsidR="00081A12">
        <w:rPr>
          <w:rFonts w:cs="Arial"/>
          <w:noProof/>
        </w:rPr>
        <w:t xml:space="preserve">1566/2016 ze dne 19. 12. 2016, </w:t>
      </w:r>
      <w:r w:rsidRPr="00987681">
        <w:rPr>
          <w:rFonts w:cs="Arial"/>
          <w:noProof/>
        </w:rPr>
        <w:t>dodatku č. 9 č. j. KUOK 68086/2019 ze dne 24. 6. 2019</w:t>
      </w:r>
      <w:r w:rsidR="00081A12">
        <w:rPr>
          <w:rFonts w:cs="Arial"/>
          <w:noProof/>
        </w:rPr>
        <w:t>, dodatku č. 10 č. j. KUOK 100698/2019 ze dne 23. 9. 2019 a dodatku č. 11 č. j. KUOK 22799/2022 ze dne 14. 2. 2022</w:t>
      </w:r>
    </w:p>
    <w:p w:rsidR="00987681" w:rsidRDefault="00987681"/>
    <w:p w:rsidR="00987681" w:rsidRPr="00FA4650" w:rsidRDefault="00FA4650" w:rsidP="00987681">
      <w:pPr>
        <w:pStyle w:val="Bntext-odsazendole"/>
        <w:rPr>
          <w:rFonts w:cs="Arial"/>
        </w:rPr>
      </w:pPr>
      <w:r>
        <w:rPr>
          <w:rFonts w:cs="Arial"/>
        </w:rPr>
        <w:t>Olomoucký kraj v souladu s ustanovením § 27 zákona č. 250/2000 Sb., o rozpočtových pravidlech územních rozpočtů a v souladu s </w:t>
      </w:r>
      <w:r w:rsidR="004440A4">
        <w:rPr>
          <w:rFonts w:cs="Arial"/>
        </w:rPr>
        <w:t>ustanovením § 35 odst. 2 písm. i</w:t>
      </w:r>
      <w:r>
        <w:rPr>
          <w:rFonts w:cs="Arial"/>
        </w:rPr>
        <w:t>) a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987681" w:rsidRPr="004C7A20" w:rsidTr="00CF4FFF">
        <w:tc>
          <w:tcPr>
            <w:tcW w:w="2880" w:type="dxa"/>
          </w:tcPr>
          <w:p w:rsidR="00987681" w:rsidRDefault="00987681" w:rsidP="00CF4FF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987681" w:rsidRPr="004C7A20" w:rsidRDefault="00987681" w:rsidP="00CF4FFF">
            <w:pPr>
              <w:pStyle w:val="Nzevkoly-tab"/>
            </w:pPr>
            <w:r w:rsidRPr="00DD197F">
              <w:rPr>
                <w:noProof/>
              </w:rPr>
              <w:t>Vyšší odborná škola</w:t>
            </w:r>
            <w:r>
              <w:rPr>
                <w:noProof/>
              </w:rPr>
              <w:t xml:space="preserve"> a </w:t>
            </w:r>
            <w:r w:rsidRPr="00DD197F">
              <w:rPr>
                <w:noProof/>
              </w:rPr>
              <w:t>Střední škola a</w:t>
            </w:r>
            <w:r>
              <w:rPr>
                <w:noProof/>
              </w:rPr>
              <w:t>utomobilní</w:t>
            </w:r>
            <w:r w:rsidRPr="00DD197F">
              <w:rPr>
                <w:noProof/>
              </w:rPr>
              <w:t>, Zábřeh, U Dráhy 6</w:t>
            </w:r>
          </w:p>
        </w:tc>
      </w:tr>
      <w:tr w:rsidR="00987681" w:rsidRPr="004C7A20" w:rsidTr="00CF4FFF">
        <w:tc>
          <w:tcPr>
            <w:tcW w:w="2880" w:type="dxa"/>
          </w:tcPr>
          <w:p w:rsidR="00987681" w:rsidRDefault="00987681" w:rsidP="00CF4FF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987681" w:rsidRPr="004C7A20" w:rsidRDefault="00987681" w:rsidP="00CF4FFF">
            <w:pPr>
              <w:pStyle w:val="Nzevkoly-tab"/>
            </w:pPr>
            <w:r>
              <w:rPr>
                <w:noProof/>
              </w:rPr>
              <w:t xml:space="preserve">789 01 Zábřeh, </w:t>
            </w:r>
            <w:r w:rsidRPr="00DD197F">
              <w:rPr>
                <w:noProof/>
              </w:rPr>
              <w:t xml:space="preserve">U Dráhy </w:t>
            </w:r>
            <w:r>
              <w:rPr>
                <w:noProof/>
              </w:rPr>
              <w:t>827/6</w:t>
            </w:r>
          </w:p>
        </w:tc>
      </w:tr>
      <w:tr w:rsidR="00987681" w:rsidTr="00306570">
        <w:trPr>
          <w:trHeight w:val="645"/>
        </w:trPr>
        <w:tc>
          <w:tcPr>
            <w:tcW w:w="2880" w:type="dxa"/>
          </w:tcPr>
          <w:p w:rsidR="00987681" w:rsidRDefault="00987681" w:rsidP="00CF4FF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987681" w:rsidRDefault="00987681" w:rsidP="00CF4FFF">
            <w:pPr>
              <w:pStyle w:val="Nzevkoly-tab"/>
            </w:pPr>
            <w:r w:rsidRPr="00DD197F">
              <w:rPr>
                <w:noProof/>
              </w:rPr>
              <w:t>00577324</w:t>
            </w:r>
          </w:p>
        </w:tc>
      </w:tr>
    </w:tbl>
    <w:p w:rsidR="00987681" w:rsidRDefault="00987681" w:rsidP="00255082">
      <w:pPr>
        <w:pStyle w:val="Bnstylodsazennahoe"/>
      </w:pPr>
      <w:r>
        <w:t>v tomto znění: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143"/>
      </w:tblGrid>
      <w:tr w:rsidR="00081A12" w:rsidRPr="00BA5CDA" w:rsidTr="00255082">
        <w:tc>
          <w:tcPr>
            <w:tcW w:w="9143" w:type="dxa"/>
            <w:shd w:val="clear" w:color="auto" w:fill="auto"/>
          </w:tcPr>
          <w:p w:rsidR="00081A12" w:rsidRPr="00C00C9C" w:rsidRDefault="00081A12" w:rsidP="00C76B48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C00C9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Stávající Příloha č. 1 – Vymezení majetku v hospodaření příspěvkové organizace zřizovací listiny se ruší a nahrazuje se novou Přílohou č. 1 – Vymezení majetku</w:t>
            </w:r>
            <w:r w:rsidRPr="00C00C9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br/>
              <w:t>v hospodaření příspěvkové organizace.</w:t>
            </w:r>
          </w:p>
          <w:p w:rsidR="00081A12" w:rsidRPr="00C00C9C" w:rsidRDefault="00081A12" w:rsidP="00C76B48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  <w:p w:rsidR="00081A12" w:rsidRPr="00C00C9C" w:rsidRDefault="00081A12" w:rsidP="00255082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C9C">
              <w:rPr>
                <w:rFonts w:ascii="Arial" w:hAnsi="Arial" w:cs="Arial"/>
                <w:sz w:val="24"/>
                <w:szCs w:val="24"/>
              </w:rPr>
              <w:t>Stávající bod 3 článku VIII. zřizovací listiny, ve znění pozdějších dodatků, se ruší a nahrazuje se novým bodem 3 článku VIII. zřizovací listiny tohoto znění:</w:t>
            </w:r>
          </w:p>
          <w:p w:rsidR="00081A12" w:rsidRPr="00C00C9C" w:rsidRDefault="00081A12" w:rsidP="00255082">
            <w:pPr>
              <w:spacing w:before="120" w:after="120" w:line="240" w:lineRule="auto"/>
              <w:ind w:left="254" w:hanging="82"/>
              <w:jc w:val="both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00C9C">
              <w:rPr>
                <w:rFonts w:ascii="Arial" w:hAnsi="Arial" w:cs="Arial"/>
                <w:b/>
                <w:strike/>
                <w:sz w:val="24"/>
                <w:szCs w:val="24"/>
              </w:rPr>
              <w:t>3. Tato zřizovací listina je vyhotovena v šesti vyhotoveních, z nichž každé má platnost originálu. Dvě vyhotovení obdrží příspěvková organizace a čtyři vyhotovení zřizovatel.</w:t>
            </w:r>
          </w:p>
          <w:p w:rsidR="00081A12" w:rsidRPr="00C00C9C" w:rsidRDefault="00081A12" w:rsidP="00255082">
            <w:pPr>
              <w:spacing w:before="120" w:after="120" w:line="240" w:lineRule="auto"/>
              <w:ind w:left="254" w:hanging="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C9C">
              <w:rPr>
                <w:rFonts w:ascii="Arial" w:hAnsi="Arial" w:cs="Arial"/>
                <w:b/>
                <w:sz w:val="24"/>
                <w:szCs w:val="24"/>
              </w:rPr>
              <w:t>3. Tato zřizovací listina je vyhotovena v elektronické podobě.</w:t>
            </w:r>
          </w:p>
        </w:tc>
      </w:tr>
    </w:tbl>
    <w:p w:rsidR="00081A12" w:rsidRDefault="00081A12" w:rsidP="00081A12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081A12" w:rsidRDefault="00081A12" w:rsidP="00081A12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081A12" w:rsidRDefault="00081A12" w:rsidP="00081A12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306570" w:rsidRDefault="00306570" w:rsidP="00081A12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081A12" w:rsidRPr="00EF5ADA" w:rsidRDefault="00081A12" w:rsidP="00306570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>Tento dodatek nabývá platnosti a účinnosti dnem jeho schválení Zastupitelstvem Olomouckého kraje.</w:t>
      </w:r>
    </w:p>
    <w:p w:rsidR="00F03165" w:rsidRDefault="00F03165">
      <w:pPr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br w:type="page"/>
      </w:r>
    </w:p>
    <w:p w:rsidR="00081A12" w:rsidRPr="006859A9" w:rsidRDefault="00081A12" w:rsidP="00306570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6859A9">
        <w:rPr>
          <w:rFonts w:ascii="Arial" w:eastAsia="Times New Roman" w:hAnsi="Arial" w:cs="Times New Roman"/>
          <w:sz w:val="24"/>
          <w:szCs w:val="24"/>
          <w:lang w:eastAsia="cs-CZ"/>
        </w:rPr>
        <w:lastRenderedPageBreak/>
        <w:t xml:space="preserve">Tento dodatek schválilo Zastupitelstvo Olomouckého kraje dne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12. 12. 2022</w:t>
      </w:r>
      <w:r w:rsidRPr="006859A9">
        <w:rPr>
          <w:rFonts w:ascii="Arial" w:eastAsia="Times New Roman" w:hAnsi="Arial" w:cs="Times New Roman"/>
          <w:sz w:val="24"/>
          <w:szCs w:val="24"/>
          <w:lang w:eastAsia="cs-CZ"/>
        </w:rPr>
        <w:t xml:space="preserve"> usnesením č. UZ/x/x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/2022</w:t>
      </w:r>
      <w:r w:rsidRPr="006859A9"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:rsidR="00081A12" w:rsidRDefault="00081A12" w:rsidP="00987681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275589" w:rsidRPr="002F2DD3" w:rsidRDefault="00081A12" w:rsidP="00987681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V Olomouci dne 12. 12. 2022</w:t>
      </w:r>
    </w:p>
    <w:p w:rsidR="00081A12" w:rsidRPr="002F2DD3" w:rsidRDefault="00081A12" w:rsidP="00987681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81A12" w:rsidRPr="00EF5ADA" w:rsidTr="00C76B48">
        <w:trPr>
          <w:trHeight w:val="63"/>
        </w:trPr>
        <w:tc>
          <w:tcPr>
            <w:tcW w:w="4778" w:type="dxa"/>
          </w:tcPr>
          <w:p w:rsidR="00081A12" w:rsidRDefault="00081A12" w:rsidP="00C76B48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</w:p>
          <w:p w:rsidR="00081A12" w:rsidRPr="00EF5ADA" w:rsidRDefault="00081A12" w:rsidP="00C76B48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081A12" w:rsidRPr="00EF5ADA" w:rsidTr="00C76B48">
        <w:trPr>
          <w:trHeight w:val="352"/>
        </w:trPr>
        <w:tc>
          <w:tcPr>
            <w:tcW w:w="4778" w:type="dxa"/>
          </w:tcPr>
          <w:p w:rsidR="00081A12" w:rsidRPr="00EF5ADA" w:rsidRDefault="00081A12" w:rsidP="00C76B48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hejtman</w:t>
            </w:r>
            <w:r w:rsidRPr="00EF5ADA">
              <w:rPr>
                <w:rFonts w:ascii="Arial" w:hAnsi="Arial" w:cs="Arial"/>
                <w:sz w:val="24"/>
              </w:rPr>
              <w:t xml:space="preserve"> Olomouckého kraje</w:t>
            </w:r>
          </w:p>
        </w:tc>
      </w:tr>
    </w:tbl>
    <w:p w:rsidR="00987681" w:rsidRPr="002F2DD3" w:rsidRDefault="00987681" w:rsidP="00987681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87681" w:rsidRDefault="00987681" w:rsidP="00987681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</w:t>
      </w:r>
    </w:p>
    <w:p w:rsidR="00987681" w:rsidRDefault="00987681">
      <w:pPr>
        <w:sectPr w:rsidR="00987681" w:rsidSect="0074486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6"/>
          <w:cols w:space="708"/>
          <w:docGrid w:linePitch="360"/>
        </w:sectPr>
      </w:pPr>
    </w:p>
    <w:p w:rsidR="00987681" w:rsidRPr="00306570" w:rsidRDefault="00987681" w:rsidP="00306570">
      <w:pPr>
        <w:spacing w:after="0" w:line="240" w:lineRule="auto"/>
        <w:rPr>
          <w:rFonts w:ascii="Arial" w:hAnsi="Arial" w:cs="Arial"/>
          <w:b/>
          <w:sz w:val="24"/>
        </w:rPr>
      </w:pPr>
      <w:r w:rsidRPr="00306570">
        <w:rPr>
          <w:rFonts w:ascii="Arial" w:hAnsi="Arial" w:cs="Arial"/>
          <w:b/>
          <w:sz w:val="24"/>
        </w:rPr>
        <w:lastRenderedPageBreak/>
        <w:t>Příloha č. 1 Vymezení majetku v hospodaření příspěvkové organizace:</w:t>
      </w:r>
    </w:p>
    <w:p w:rsidR="00987681" w:rsidRPr="00306570" w:rsidRDefault="00987681" w:rsidP="00306570">
      <w:pPr>
        <w:spacing w:after="0" w:line="240" w:lineRule="auto"/>
        <w:ind w:left="1068"/>
        <w:rPr>
          <w:rFonts w:ascii="Arial" w:hAnsi="Arial" w:cs="Arial"/>
          <w:b/>
          <w:color w:val="FF0000"/>
          <w:sz w:val="24"/>
        </w:rPr>
      </w:pPr>
    </w:p>
    <w:p w:rsidR="00987681" w:rsidRPr="00306570" w:rsidRDefault="00987681" w:rsidP="0030657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306570">
        <w:rPr>
          <w:rFonts w:ascii="Arial" w:hAnsi="Arial" w:cs="Arial"/>
          <w:b/>
          <w:sz w:val="24"/>
        </w:rPr>
        <w:t xml:space="preserve">Nemovitý majetek – stavby </w:t>
      </w:r>
    </w:p>
    <w:p w:rsidR="00987681" w:rsidRPr="00306570" w:rsidRDefault="00987681" w:rsidP="00306570">
      <w:pPr>
        <w:spacing w:after="0" w:line="240" w:lineRule="auto"/>
        <w:ind w:firstLine="708"/>
        <w:rPr>
          <w:rFonts w:ascii="Arial" w:hAnsi="Arial" w:cs="Arial"/>
          <w:b/>
          <w:sz w:val="24"/>
        </w:rPr>
      </w:pPr>
    </w:p>
    <w:p w:rsidR="00987681" w:rsidRPr="00306570" w:rsidRDefault="00987681" w:rsidP="00306570">
      <w:pPr>
        <w:spacing w:after="0" w:line="240" w:lineRule="auto"/>
        <w:ind w:firstLine="708"/>
        <w:rPr>
          <w:rFonts w:ascii="Arial" w:hAnsi="Arial" w:cs="Arial"/>
          <w:b/>
          <w:sz w:val="24"/>
        </w:rPr>
      </w:pPr>
      <w:r w:rsidRPr="00306570">
        <w:rPr>
          <w:rFonts w:ascii="Arial" w:hAnsi="Arial" w:cs="Arial"/>
          <w:b/>
          <w:sz w:val="24"/>
        </w:rPr>
        <w:t>A1) Stavby - budovy ZAPSANÉ v katastru nemovitostí</w:t>
      </w:r>
    </w:p>
    <w:p w:rsidR="00987681" w:rsidRPr="00485CC1" w:rsidRDefault="00987681" w:rsidP="00987681">
      <w:pPr>
        <w:ind w:firstLine="708"/>
        <w:rPr>
          <w:rFonts w:ascii="Arial" w:hAnsi="Arial" w:cs="Arial"/>
          <w:b/>
        </w:rPr>
      </w:pPr>
    </w:p>
    <w:tbl>
      <w:tblPr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8"/>
        <w:gridCol w:w="1495"/>
        <w:gridCol w:w="1845"/>
        <w:gridCol w:w="1560"/>
        <w:gridCol w:w="2834"/>
        <w:gridCol w:w="1277"/>
        <w:gridCol w:w="2564"/>
        <w:gridCol w:w="1864"/>
      </w:tblGrid>
      <w:tr w:rsidR="00306570" w:rsidRPr="000E189A" w:rsidTr="00306570">
        <w:trPr>
          <w:trHeight w:val="429"/>
        </w:trPr>
        <w:tc>
          <w:tcPr>
            <w:tcW w:w="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10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4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06570" w:rsidRPr="000E189A" w:rsidTr="0030657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56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 789429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827/--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objekt občanské vybavenosti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4033/1</w:t>
            </w:r>
          </w:p>
        </w:tc>
      </w:tr>
      <w:tr w:rsidR="00306570" w:rsidRPr="000E189A" w:rsidTr="00306570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E849D2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9D2"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 789429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stavba pro výrobu a skladování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4043/6</w:t>
            </w:r>
          </w:p>
        </w:tc>
      </w:tr>
      <w:tr w:rsidR="00306570" w:rsidRPr="000E189A" w:rsidTr="00306570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E849D2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9D2"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 789429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objekt občanské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vybavenosti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4040/2</w:t>
            </w:r>
          </w:p>
        </w:tc>
      </w:tr>
      <w:tr w:rsidR="00306570" w:rsidRPr="000E189A" w:rsidTr="00306570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E849D2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9D2"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 789429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0E189A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3173/2</w:t>
            </w:r>
          </w:p>
        </w:tc>
      </w:tr>
      <w:tr w:rsidR="00306570" w:rsidRPr="000E189A" w:rsidTr="00306570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9528CD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8C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9528CD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8CD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9528CD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8CD">
              <w:rPr>
                <w:rFonts w:ascii="Arial" w:hAnsi="Arial" w:cs="Arial"/>
                <w:b/>
                <w:sz w:val="20"/>
                <w:szCs w:val="20"/>
              </w:rPr>
              <w:t>Zábřeh 541354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9528CD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9528CD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8CD">
              <w:rPr>
                <w:rFonts w:ascii="Arial" w:hAnsi="Arial" w:cs="Arial"/>
                <w:b/>
                <w:sz w:val="20"/>
                <w:szCs w:val="20"/>
              </w:rPr>
              <w:t>Zábřeh na Moravě 789429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9528CD" w:rsidRDefault="009528CD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8CD">
              <w:rPr>
                <w:rFonts w:ascii="Arial" w:hAnsi="Arial" w:cs="Arial"/>
                <w:b/>
                <w:sz w:val="20"/>
                <w:szCs w:val="20"/>
              </w:rPr>
              <w:t>1615</w:t>
            </w:r>
            <w:r w:rsidR="00987681" w:rsidRPr="009528CD">
              <w:rPr>
                <w:rFonts w:ascii="Arial" w:hAnsi="Arial" w:cs="Arial"/>
                <w:b/>
                <w:sz w:val="20"/>
                <w:szCs w:val="20"/>
              </w:rPr>
              <w:t>/--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9528CD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8CD">
              <w:rPr>
                <w:rFonts w:ascii="Arial" w:hAnsi="Arial" w:cs="Arial"/>
                <w:b/>
                <w:sz w:val="20"/>
                <w:szCs w:val="20"/>
              </w:rPr>
              <w:t>stavba pro výrobu a skladování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81" w:rsidRPr="009528CD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8CD">
              <w:rPr>
                <w:rFonts w:ascii="Arial" w:hAnsi="Arial" w:cs="Arial"/>
                <w:b/>
                <w:sz w:val="20"/>
                <w:szCs w:val="20"/>
              </w:rPr>
              <w:t>3172/1</w:t>
            </w:r>
          </w:p>
        </w:tc>
      </w:tr>
    </w:tbl>
    <w:p w:rsidR="001040CC" w:rsidRDefault="001040CC" w:rsidP="00306570">
      <w:pPr>
        <w:jc w:val="both"/>
        <w:rPr>
          <w:rFonts w:ascii="Arial" w:hAnsi="Arial" w:cs="Arial"/>
          <w:b/>
          <w:highlight w:val="yellow"/>
        </w:rPr>
      </w:pPr>
    </w:p>
    <w:p w:rsidR="00371FDC" w:rsidRPr="00306570" w:rsidRDefault="00371FDC" w:rsidP="00987681">
      <w:pPr>
        <w:ind w:firstLine="708"/>
        <w:jc w:val="both"/>
        <w:rPr>
          <w:rFonts w:ascii="Arial" w:hAnsi="Arial" w:cs="Arial"/>
          <w:b/>
          <w:sz w:val="24"/>
        </w:rPr>
      </w:pPr>
      <w:r w:rsidRPr="00306570">
        <w:rPr>
          <w:rFonts w:ascii="Arial" w:hAnsi="Arial" w:cs="Arial"/>
          <w:b/>
          <w:sz w:val="24"/>
        </w:rPr>
        <w:t>A2) Stavby – budovy NEZAPSANÉ v katastru nemovitostí</w:t>
      </w:r>
    </w:p>
    <w:tbl>
      <w:tblPr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6"/>
        <w:gridCol w:w="2053"/>
        <w:gridCol w:w="2053"/>
        <w:gridCol w:w="2053"/>
        <w:gridCol w:w="2053"/>
        <w:gridCol w:w="1090"/>
        <w:gridCol w:w="2275"/>
        <w:gridCol w:w="1864"/>
      </w:tblGrid>
      <w:tr w:rsidR="00371FDC" w:rsidRPr="00381BE6" w:rsidTr="00306570">
        <w:trPr>
          <w:trHeight w:val="454"/>
        </w:trPr>
        <w:tc>
          <w:tcPr>
            <w:tcW w:w="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FDC" w:rsidRPr="00381BE6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FDC" w:rsidRPr="00381BE6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FDC" w:rsidRPr="00381BE6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FDC" w:rsidRPr="00381BE6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FDC" w:rsidRPr="00381BE6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FDC" w:rsidRPr="00381BE6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81BE6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381BE6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381BE6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381BE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FDC" w:rsidRPr="00381BE6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FDC" w:rsidRPr="00381BE6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BE6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71FDC" w:rsidRPr="000E189A" w:rsidTr="0030657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FDC" w:rsidRPr="00381BE6" w:rsidRDefault="00371FDC" w:rsidP="00306570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B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FDC" w:rsidRPr="00081A12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12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FDC" w:rsidRPr="00081A12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12"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FDC" w:rsidRPr="00081A12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FDC" w:rsidRPr="00081A12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12">
              <w:rPr>
                <w:rFonts w:ascii="Arial" w:hAnsi="Arial" w:cs="Arial"/>
                <w:sz w:val="20"/>
                <w:szCs w:val="20"/>
              </w:rPr>
              <w:t>Zábřeh na Moravě 789429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FDC" w:rsidRPr="00081A12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12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FDC" w:rsidRPr="00081A12" w:rsidRDefault="003846DC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12">
              <w:rPr>
                <w:rFonts w:ascii="Arial" w:hAnsi="Arial" w:cs="Arial"/>
                <w:color w:val="000000"/>
                <w:sz w:val="20"/>
                <w:szCs w:val="20"/>
              </w:rPr>
              <w:t>hřiště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FDC" w:rsidRPr="00081A12" w:rsidRDefault="00371FDC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12">
              <w:rPr>
                <w:rFonts w:ascii="Arial" w:hAnsi="Arial" w:cs="Arial"/>
                <w:sz w:val="20"/>
                <w:szCs w:val="20"/>
              </w:rPr>
              <w:t>4043/8</w:t>
            </w:r>
          </w:p>
        </w:tc>
      </w:tr>
    </w:tbl>
    <w:p w:rsidR="00987681" w:rsidRDefault="00987681" w:rsidP="00987681">
      <w:pPr>
        <w:jc w:val="both"/>
        <w:rPr>
          <w:rFonts w:ascii="Arial" w:hAnsi="Arial" w:cs="Arial"/>
          <w:b/>
        </w:rPr>
      </w:pPr>
    </w:p>
    <w:p w:rsidR="00987681" w:rsidRPr="00306570" w:rsidRDefault="00987681" w:rsidP="00987681">
      <w:pPr>
        <w:ind w:firstLine="708"/>
        <w:jc w:val="both"/>
        <w:rPr>
          <w:rFonts w:ascii="Arial" w:hAnsi="Arial" w:cs="Arial"/>
          <w:b/>
          <w:sz w:val="24"/>
        </w:rPr>
      </w:pPr>
      <w:r w:rsidRPr="00306570">
        <w:rPr>
          <w:rFonts w:ascii="Arial" w:hAnsi="Arial" w:cs="Arial"/>
          <w:b/>
          <w:sz w:val="24"/>
        </w:rPr>
        <w:t>B) Nemovitý majetek - pozemky</w:t>
      </w:r>
    </w:p>
    <w:tbl>
      <w:tblPr>
        <w:tblW w:w="12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987681" w:rsidTr="00306570">
        <w:trPr>
          <w:trHeight w:val="410"/>
          <w:jc w:val="center"/>
        </w:trPr>
        <w:tc>
          <w:tcPr>
            <w:tcW w:w="554" w:type="dxa"/>
            <w:tcBorders>
              <w:bottom w:val="single" w:sz="12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12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4" w:type="dxa"/>
            <w:tcBorders>
              <w:bottom w:val="single" w:sz="12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4" w:type="dxa"/>
            <w:tcBorders>
              <w:bottom w:val="single" w:sz="12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bottom w:val="single" w:sz="12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tcBorders>
              <w:bottom w:val="single" w:sz="12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Zábřeh  541354</w:t>
            </w:r>
            <w:proofErr w:type="gramEnd"/>
          </w:p>
        </w:tc>
        <w:tc>
          <w:tcPr>
            <w:tcW w:w="24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Zábřeh  541354</w:t>
            </w:r>
            <w:proofErr w:type="gramEnd"/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3170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Zábřeh  541354</w:t>
            </w:r>
            <w:proofErr w:type="gramEnd"/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3172/1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Zábřeh  541354</w:t>
            </w:r>
            <w:proofErr w:type="gramEnd"/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3172/2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Zábřeh  541354</w:t>
            </w:r>
            <w:proofErr w:type="gramEnd"/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3173/1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3173/2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4033/1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4040/2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4043/6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4043/8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4043/9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4043/10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4043/11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4043/12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5508/6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5508/49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81" w:rsidTr="00306570">
        <w:trPr>
          <w:trHeight w:val="3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541354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5508/50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681" w:rsidRDefault="00987681" w:rsidP="00306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681" w:rsidRPr="00485CC1" w:rsidRDefault="00987681" w:rsidP="00987681">
      <w:pPr>
        <w:jc w:val="both"/>
        <w:rPr>
          <w:rFonts w:ascii="Arial" w:hAnsi="Arial" w:cs="Arial"/>
          <w:b/>
        </w:rPr>
      </w:pPr>
    </w:p>
    <w:p w:rsidR="00987681" w:rsidRPr="00306570" w:rsidRDefault="00987681" w:rsidP="00306570">
      <w:pPr>
        <w:ind w:left="708"/>
        <w:rPr>
          <w:rFonts w:ascii="Arial" w:hAnsi="Arial" w:cs="Arial"/>
          <w:b/>
          <w:sz w:val="24"/>
        </w:rPr>
      </w:pPr>
      <w:r w:rsidRPr="00306570">
        <w:rPr>
          <w:rFonts w:ascii="Arial" w:hAnsi="Arial" w:cs="Arial"/>
          <w:b/>
          <w:sz w:val="24"/>
        </w:rPr>
        <w:t xml:space="preserve">C) Ostatní majetek </w:t>
      </w:r>
    </w:p>
    <w:p w:rsidR="00987681" w:rsidRDefault="00987681" w:rsidP="00987681">
      <w:pPr>
        <w:pStyle w:val="Hejtman-podpis"/>
        <w:jc w:val="left"/>
      </w:pPr>
      <w:r w:rsidRPr="00561545">
        <w:rPr>
          <w:rFonts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987681" w:rsidRDefault="00987681"/>
    <w:p w:rsidR="00987681" w:rsidRPr="00987681" w:rsidRDefault="00987681" w:rsidP="00987681"/>
    <w:p w:rsidR="00987681" w:rsidRPr="00987681" w:rsidRDefault="00987681" w:rsidP="00987681">
      <w:pPr>
        <w:tabs>
          <w:tab w:val="left" w:pos="2805"/>
        </w:tabs>
      </w:pPr>
      <w:r>
        <w:tab/>
      </w:r>
    </w:p>
    <w:sectPr w:rsidR="00987681" w:rsidRPr="00987681" w:rsidSect="00987681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13" w:rsidRDefault="005A1A13" w:rsidP="00987681">
      <w:pPr>
        <w:spacing w:after="0" w:line="240" w:lineRule="auto"/>
      </w:pPr>
      <w:r>
        <w:separator/>
      </w:r>
    </w:p>
  </w:endnote>
  <w:endnote w:type="continuationSeparator" w:id="0">
    <w:p w:rsidR="005A1A13" w:rsidRDefault="005A1A13" w:rsidP="0098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81" w:rsidRDefault="000C4624" w:rsidP="004032C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987681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987681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987681" w:rsidRPr="00712B68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987681" w:rsidRPr="00712B68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987681" w:rsidRPr="00712B68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="00987681" w:rsidRPr="00712B68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744869">
      <w:rPr>
        <w:rFonts w:ascii="Arial" w:eastAsia="Times New Roman" w:hAnsi="Arial" w:cs="Arial"/>
        <w:i/>
        <w:noProof/>
        <w:sz w:val="20"/>
        <w:szCs w:val="20"/>
        <w:lang w:eastAsia="cs-CZ"/>
      </w:rPr>
      <w:t>7</w:t>
    </w:r>
    <w:r w:rsidR="00987681" w:rsidRPr="00712B68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987681" w:rsidRPr="00712B68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744869">
      <w:rPr>
        <w:rStyle w:val="slostrnky"/>
        <w:rFonts w:ascii="Arial" w:hAnsi="Arial" w:cs="Arial"/>
        <w:i/>
        <w:sz w:val="20"/>
        <w:szCs w:val="20"/>
      </w:rPr>
      <w:t>37</w:t>
    </w:r>
    <w:r w:rsidR="00987681" w:rsidRPr="00712B68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="00987681"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987681" w:rsidRPr="002F2DD3" w:rsidRDefault="000C4624" w:rsidP="004032C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53</w:t>
    </w:r>
    <w:r w:rsidR="00E914B5" w:rsidRPr="004D5CC5">
      <w:rPr>
        <w:rFonts w:ascii="Arial" w:hAnsi="Arial" w:cs="Arial"/>
        <w:i/>
        <w:sz w:val="20"/>
        <w:szCs w:val="20"/>
      </w:rPr>
      <w:t>.</w:t>
    </w:r>
    <w:r w:rsidR="00E914B5">
      <w:rPr>
        <w:rFonts w:ascii="Arial" w:hAnsi="Arial" w:cs="Arial"/>
        <w:i/>
        <w:sz w:val="20"/>
        <w:szCs w:val="20"/>
      </w:rPr>
      <w:t xml:space="preserve"> </w:t>
    </w:r>
    <w:r w:rsidR="00987681"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987681" w:rsidRDefault="00081A12" w:rsidP="004032CF">
    <w:pPr>
      <w:pStyle w:val="Zpat"/>
    </w:pPr>
    <w:proofErr w:type="spellStart"/>
    <w:r w:rsidRPr="00922193">
      <w:rPr>
        <w:rFonts w:ascii="Arial" w:hAnsi="Arial" w:cs="Arial"/>
        <w:i/>
        <w:sz w:val="20"/>
        <w:szCs w:val="20"/>
      </w:rPr>
      <w:t>Usnesení_příloha</w:t>
    </w:r>
    <w:proofErr w:type="spellEnd"/>
    <w:r w:rsidR="00902157">
      <w:rPr>
        <w:rFonts w:ascii="Arial" w:hAnsi="Arial" w:cs="Arial"/>
        <w:i/>
        <w:sz w:val="20"/>
        <w:szCs w:val="20"/>
      </w:rPr>
      <w:t xml:space="preserve"> č. 2</w:t>
    </w:r>
    <w:r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>Dodatek č. 12</w:t>
    </w:r>
    <w:r w:rsidR="00987681" w:rsidRPr="00987681">
      <w:rPr>
        <w:rFonts w:ascii="Arial" w:eastAsia="Times New Roman" w:hAnsi="Arial" w:cs="Arial"/>
        <w:i/>
        <w:sz w:val="20"/>
        <w:szCs w:val="20"/>
        <w:lang w:eastAsia="cs-CZ"/>
      </w:rPr>
      <w:t xml:space="preserve"> ke zřizo</w:t>
    </w:r>
    <w:r>
      <w:rPr>
        <w:rFonts w:ascii="Arial" w:eastAsia="Times New Roman" w:hAnsi="Arial" w:cs="Arial"/>
        <w:i/>
        <w:sz w:val="20"/>
        <w:szCs w:val="20"/>
        <w:lang w:eastAsia="cs-CZ"/>
      </w:rPr>
      <w:t>vací listině Vyšší odborné školy a Střední školy</w:t>
    </w:r>
    <w:r w:rsidR="00987681" w:rsidRPr="00987681">
      <w:rPr>
        <w:rFonts w:ascii="Arial" w:eastAsia="Times New Roman" w:hAnsi="Arial" w:cs="Arial"/>
        <w:i/>
        <w:sz w:val="20"/>
        <w:szCs w:val="20"/>
        <w:lang w:eastAsia="cs-CZ"/>
      </w:rPr>
      <w:t xml:space="preserve"> automobilní, Zábřeh, U Dráhy 827/6</w:t>
    </w:r>
  </w:p>
  <w:p w:rsidR="00987681" w:rsidRDefault="00987681" w:rsidP="00403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C3" w:rsidRDefault="000C4624" w:rsidP="004032C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240707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240707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240707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240707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240707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240707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342DC3" w:rsidRPr="00712B68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342DC3" w:rsidRPr="00712B68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342DC3" w:rsidRPr="00712B68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="00342DC3" w:rsidRPr="00712B68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744869">
      <w:rPr>
        <w:rFonts w:ascii="Arial" w:eastAsia="Times New Roman" w:hAnsi="Arial" w:cs="Arial"/>
        <w:i/>
        <w:noProof/>
        <w:sz w:val="20"/>
        <w:szCs w:val="20"/>
        <w:lang w:eastAsia="cs-CZ"/>
      </w:rPr>
      <w:t>9</w:t>
    </w:r>
    <w:r w:rsidR="00342DC3" w:rsidRPr="00712B68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342DC3" w:rsidRPr="00712B68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744869">
      <w:rPr>
        <w:rStyle w:val="slostrnky"/>
        <w:rFonts w:ascii="Arial" w:hAnsi="Arial" w:cs="Arial"/>
        <w:i/>
        <w:sz w:val="20"/>
        <w:szCs w:val="20"/>
      </w:rPr>
      <w:t>37</w:t>
    </w:r>
    <w:r w:rsidR="00342DC3" w:rsidRPr="00712B68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="00342DC3"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342DC3" w:rsidRPr="002F2DD3" w:rsidRDefault="000C4624" w:rsidP="004032C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53</w:t>
    </w:r>
    <w:r w:rsidR="00E914B5" w:rsidRPr="004D5CC5">
      <w:rPr>
        <w:rFonts w:ascii="Arial" w:hAnsi="Arial" w:cs="Arial"/>
        <w:i/>
        <w:sz w:val="20"/>
        <w:szCs w:val="20"/>
      </w:rPr>
      <w:t>.</w:t>
    </w:r>
    <w:r w:rsidR="00E914B5">
      <w:rPr>
        <w:rFonts w:ascii="Arial" w:hAnsi="Arial" w:cs="Arial"/>
        <w:i/>
        <w:sz w:val="20"/>
        <w:szCs w:val="20"/>
      </w:rPr>
      <w:t xml:space="preserve"> </w:t>
    </w:r>
    <w:r w:rsidR="00342DC3"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342DC3" w:rsidRDefault="00081A12" w:rsidP="004032CF">
    <w:pPr>
      <w:pStyle w:val="Zpat"/>
    </w:pPr>
    <w:proofErr w:type="spellStart"/>
    <w:r w:rsidRPr="00922193">
      <w:rPr>
        <w:rFonts w:ascii="Arial" w:hAnsi="Arial" w:cs="Arial"/>
        <w:i/>
        <w:sz w:val="20"/>
        <w:szCs w:val="20"/>
      </w:rPr>
      <w:t>Usnesení_příloha</w:t>
    </w:r>
    <w:proofErr w:type="spellEnd"/>
    <w:r w:rsidR="00902157">
      <w:rPr>
        <w:rFonts w:ascii="Arial" w:hAnsi="Arial" w:cs="Arial"/>
        <w:i/>
        <w:sz w:val="20"/>
        <w:szCs w:val="20"/>
      </w:rPr>
      <w:t xml:space="preserve"> č. 2</w:t>
    </w:r>
    <w:r>
      <w:rPr>
        <w:rFonts w:ascii="Arial" w:hAnsi="Arial" w:cs="Arial"/>
        <w:i/>
        <w:sz w:val="20"/>
        <w:szCs w:val="20"/>
      </w:rPr>
      <w:t xml:space="preserve"> </w:t>
    </w:r>
    <w:r w:rsidR="00342DC3"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- </w:t>
    </w:r>
    <w:r w:rsidR="00342DC3" w:rsidRPr="00987681">
      <w:rPr>
        <w:rFonts w:ascii="Arial" w:eastAsia="Times New Roman" w:hAnsi="Arial" w:cs="Arial"/>
        <w:i/>
        <w:sz w:val="20"/>
        <w:szCs w:val="20"/>
        <w:lang w:eastAsia="cs-CZ"/>
      </w:rPr>
      <w:t>Dodatek č. 10 ke zřizo</w:t>
    </w:r>
    <w:r>
      <w:rPr>
        <w:rFonts w:ascii="Arial" w:eastAsia="Times New Roman" w:hAnsi="Arial" w:cs="Arial"/>
        <w:i/>
        <w:sz w:val="20"/>
        <w:szCs w:val="20"/>
        <w:lang w:eastAsia="cs-CZ"/>
      </w:rPr>
      <w:t>vací listině Vyšší odborné školy a Střední školy</w:t>
    </w:r>
    <w:r w:rsidR="00342DC3" w:rsidRPr="00987681">
      <w:rPr>
        <w:rFonts w:ascii="Arial" w:eastAsia="Times New Roman" w:hAnsi="Arial" w:cs="Arial"/>
        <w:i/>
        <w:sz w:val="20"/>
        <w:szCs w:val="20"/>
        <w:lang w:eastAsia="cs-CZ"/>
      </w:rPr>
      <w:t xml:space="preserve"> automobilní, Zábřeh, U Dráhy 827/6</w:t>
    </w:r>
  </w:p>
  <w:p w:rsidR="00342DC3" w:rsidRDefault="00342D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13" w:rsidRDefault="005A1A13" w:rsidP="00987681">
      <w:pPr>
        <w:spacing w:after="0" w:line="240" w:lineRule="auto"/>
      </w:pPr>
      <w:r>
        <w:separator/>
      </w:r>
    </w:p>
  </w:footnote>
  <w:footnote w:type="continuationSeparator" w:id="0">
    <w:p w:rsidR="005A1A13" w:rsidRDefault="005A1A13" w:rsidP="0098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81" w:rsidRPr="00987681" w:rsidRDefault="00081A12" w:rsidP="00F03165">
    <w:pPr>
      <w:pStyle w:val="Zhlav"/>
      <w:jc w:val="center"/>
      <w:rPr>
        <w:rFonts w:ascii="Arial" w:hAnsi="Arial" w:cs="Arial"/>
        <w:i/>
        <w:sz w:val="24"/>
      </w:rPr>
    </w:pPr>
    <w:proofErr w:type="spellStart"/>
    <w:r w:rsidRPr="00922193">
      <w:rPr>
        <w:rFonts w:ascii="Arial" w:hAnsi="Arial" w:cs="Arial"/>
        <w:i/>
        <w:sz w:val="24"/>
      </w:rPr>
      <w:t>Usnesení_příloha</w:t>
    </w:r>
    <w:proofErr w:type="spellEnd"/>
    <w:r w:rsidR="00902157">
      <w:rPr>
        <w:rFonts w:ascii="Arial" w:hAnsi="Arial" w:cs="Arial"/>
        <w:i/>
        <w:sz w:val="24"/>
      </w:rPr>
      <w:t xml:space="preserve"> č. 2</w:t>
    </w:r>
    <w:r>
      <w:rPr>
        <w:rFonts w:ascii="Arial" w:hAnsi="Arial" w:cs="Arial"/>
        <w:i/>
        <w:sz w:val="24"/>
      </w:rPr>
      <w:t xml:space="preserve"> – Dodatek č. 12</w:t>
    </w:r>
    <w:r w:rsidR="00987681" w:rsidRPr="00987681">
      <w:rPr>
        <w:rFonts w:ascii="Arial" w:hAnsi="Arial" w:cs="Arial"/>
        <w:i/>
        <w:sz w:val="24"/>
      </w:rPr>
      <w:t xml:space="preserve"> ke zřizo</w:t>
    </w:r>
    <w:r>
      <w:rPr>
        <w:rFonts w:ascii="Arial" w:hAnsi="Arial" w:cs="Arial"/>
        <w:i/>
        <w:sz w:val="24"/>
      </w:rPr>
      <w:t>vací listině Vyšší odborné školy a Střední školy</w:t>
    </w:r>
    <w:r w:rsidR="00987681" w:rsidRPr="00987681">
      <w:rPr>
        <w:rFonts w:ascii="Arial" w:hAnsi="Arial" w:cs="Arial"/>
        <w:i/>
        <w:sz w:val="24"/>
      </w:rPr>
      <w:t xml:space="preserve"> automobilní, Zábřeh, U Dráhy 827/6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81"/>
    <w:rsid w:val="00081A12"/>
    <w:rsid w:val="000C4624"/>
    <w:rsid w:val="000C7481"/>
    <w:rsid w:val="001040CC"/>
    <w:rsid w:val="00240707"/>
    <w:rsid w:val="00255082"/>
    <w:rsid w:val="00275589"/>
    <w:rsid w:val="00306570"/>
    <w:rsid w:val="00342DC3"/>
    <w:rsid w:val="00371FDC"/>
    <w:rsid w:val="00381BE6"/>
    <w:rsid w:val="003846DC"/>
    <w:rsid w:val="003F121C"/>
    <w:rsid w:val="004032CF"/>
    <w:rsid w:val="004440A4"/>
    <w:rsid w:val="004D5CC5"/>
    <w:rsid w:val="00582C67"/>
    <w:rsid w:val="005A1A13"/>
    <w:rsid w:val="0062433B"/>
    <w:rsid w:val="006718A3"/>
    <w:rsid w:val="006959C9"/>
    <w:rsid w:val="00712B68"/>
    <w:rsid w:val="007214B0"/>
    <w:rsid w:val="00725B4D"/>
    <w:rsid w:val="00744869"/>
    <w:rsid w:val="00902157"/>
    <w:rsid w:val="009528CD"/>
    <w:rsid w:val="00987681"/>
    <w:rsid w:val="00B87590"/>
    <w:rsid w:val="00E914B5"/>
    <w:rsid w:val="00E92903"/>
    <w:rsid w:val="00EC7CFB"/>
    <w:rsid w:val="00F03165"/>
    <w:rsid w:val="00F273AB"/>
    <w:rsid w:val="00F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5D8C80E"/>
  <w15:chartTrackingRefBased/>
  <w15:docId w15:val="{18CD1A4E-2D60-46D1-913F-2F1E0204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681"/>
  </w:style>
  <w:style w:type="paragraph" w:styleId="Zpat">
    <w:name w:val="footer"/>
    <w:basedOn w:val="Normln"/>
    <w:link w:val="ZpatChar"/>
    <w:uiPriority w:val="99"/>
    <w:unhideWhenUsed/>
    <w:rsid w:val="0098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681"/>
  </w:style>
  <w:style w:type="paragraph" w:customStyle="1" w:styleId="HlavikaZL">
    <w:name w:val="Hlavička ZL"/>
    <w:basedOn w:val="Normln"/>
    <w:rsid w:val="00987681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987681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98768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55082"/>
    <w:pPr>
      <w:spacing w:before="120" w:after="36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987681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987681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987681"/>
  </w:style>
  <w:style w:type="paragraph" w:customStyle="1" w:styleId="Hejtman-podpis">
    <w:name w:val="Hejtman-podpis"/>
    <w:basedOn w:val="Normln"/>
    <w:rsid w:val="00987681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29</cp:revision>
  <dcterms:created xsi:type="dcterms:W3CDTF">2019-08-06T11:56:00Z</dcterms:created>
  <dcterms:modified xsi:type="dcterms:W3CDTF">2022-11-24T10:37:00Z</dcterms:modified>
</cp:coreProperties>
</file>