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4ACCAD" w14:textId="77777777" w:rsidR="0049731F" w:rsidRPr="00391F98" w:rsidRDefault="0049731F" w:rsidP="0049731F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PRAVIDLA POSKYTOVÁNÍ DOTACÍ</w:t>
      </w:r>
    </w:p>
    <w:p w14:paraId="349ADA5F" w14:textId="77777777" w:rsidR="0049731F" w:rsidRPr="00391F98" w:rsidRDefault="0049731F" w:rsidP="0049731F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z rozpočtu Olomouckého kraje</w:t>
      </w:r>
    </w:p>
    <w:p w14:paraId="33B839F7" w14:textId="7DE61D74" w:rsidR="0049731F" w:rsidRPr="0079029A" w:rsidRDefault="0049731F" w:rsidP="0049731F">
      <w:pPr>
        <w:jc w:val="center"/>
        <w:rPr>
          <w:rFonts w:ascii="Arial" w:hAnsi="Arial" w:cs="Arial"/>
          <w:b/>
          <w:sz w:val="12"/>
          <w:szCs w:val="12"/>
        </w:rPr>
      </w:pPr>
      <w:r w:rsidRPr="00391F98">
        <w:rPr>
          <w:rFonts w:cs="Arial"/>
          <w:b/>
          <w:caps/>
          <w:sz w:val="40"/>
          <w:szCs w:val="40"/>
        </w:rPr>
        <w:t xml:space="preserve">DOTAČNÍ PROGRAM </w:t>
      </w:r>
      <w:r w:rsidRPr="00964A1D">
        <w:rPr>
          <w:rFonts w:cs="Arial"/>
          <w:b/>
          <w:caps/>
          <w:sz w:val="40"/>
          <w:szCs w:val="40"/>
        </w:rPr>
        <w:t>NA PODPORU AKTIVIT V OBLASTI ŽIVOTNÍHO PROSTŘEDÍ A ZEMĚDĚLSTVÍ 202</w:t>
      </w:r>
      <w:r>
        <w:rPr>
          <w:rFonts w:cs="Arial"/>
          <w:b/>
          <w:caps/>
          <w:sz w:val="40"/>
          <w:szCs w:val="40"/>
        </w:rPr>
        <w:t>3</w:t>
      </w:r>
    </w:p>
    <w:p w14:paraId="08DA3664" w14:textId="5527C989" w:rsidR="0047132B" w:rsidRDefault="00EE69AC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„Pravidla“)</w:t>
      </w:r>
    </w:p>
    <w:p w14:paraId="726B5CDD" w14:textId="77777777" w:rsidR="00EE69AC" w:rsidRPr="0047132B" w:rsidRDefault="00EE69AC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0ACE9F" w14:textId="5E3F5507" w:rsidR="0049731F" w:rsidRPr="001426C1" w:rsidRDefault="00691685" w:rsidP="0049731F">
      <w:pPr>
        <w:pStyle w:val="Odstavecseseznamem"/>
        <w:numPr>
          <w:ilvl w:val="1"/>
          <w:numId w:val="1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961C9E">
        <w:rPr>
          <w:rFonts w:ascii="Arial" w:hAnsi="Arial" w:cs="Arial"/>
          <w:b/>
          <w:bCs/>
          <w:sz w:val="24"/>
          <w:szCs w:val="24"/>
        </w:rPr>
        <w:t>02_</w:t>
      </w:r>
      <w:r w:rsidR="00C95DC4" w:rsidRPr="001426C1">
        <w:rPr>
          <w:rFonts w:ascii="Arial" w:hAnsi="Arial" w:cs="Arial"/>
          <w:b/>
          <w:bCs/>
          <w:sz w:val="24"/>
          <w:szCs w:val="24"/>
        </w:rPr>
        <w:t>03</w:t>
      </w:r>
      <w:r w:rsidR="005A3273">
        <w:rPr>
          <w:rFonts w:ascii="Arial" w:hAnsi="Arial" w:cs="Arial"/>
          <w:b/>
          <w:bCs/>
          <w:sz w:val="24"/>
          <w:szCs w:val="24"/>
        </w:rPr>
        <w:t xml:space="preserve"> </w:t>
      </w:r>
      <w:r w:rsidR="0049731F" w:rsidRPr="001426C1">
        <w:rPr>
          <w:rFonts w:ascii="Arial" w:hAnsi="Arial" w:cs="Arial"/>
          <w:sz w:val="24"/>
          <w:szCs w:val="24"/>
        </w:rPr>
        <w:t>Program na podporu aktivit v oblasti životního prostředí a zemědělství 2023</w:t>
      </w:r>
    </w:p>
    <w:p w14:paraId="766C4146" w14:textId="46240CC5" w:rsidR="00691685" w:rsidRPr="001426C1" w:rsidRDefault="00691685" w:rsidP="00F8695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1426C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1426C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1426C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4D3E149C" w:rsidR="000F74F8" w:rsidRPr="001426C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 xml:space="preserve">Řídící orgán: </w:t>
      </w:r>
      <w:r w:rsidRPr="001426C1">
        <w:rPr>
          <w:rFonts w:ascii="Arial" w:hAnsi="Arial" w:cs="Arial"/>
          <w:sz w:val="24"/>
          <w:szCs w:val="24"/>
        </w:rPr>
        <w:t>Rada Olomouckého kraje</w:t>
      </w:r>
      <w:r w:rsidR="00777841" w:rsidRPr="001426C1">
        <w:rPr>
          <w:rFonts w:ascii="Arial" w:hAnsi="Arial" w:cs="Arial"/>
          <w:sz w:val="24"/>
          <w:szCs w:val="24"/>
        </w:rPr>
        <w:t xml:space="preserve"> </w:t>
      </w:r>
      <w:r w:rsidR="001426C1">
        <w:rPr>
          <w:rFonts w:ascii="Arial" w:hAnsi="Arial" w:cs="Arial"/>
          <w:sz w:val="24"/>
          <w:szCs w:val="24"/>
        </w:rPr>
        <w:t xml:space="preserve">a </w:t>
      </w:r>
      <w:r w:rsidRPr="001426C1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1426C1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1426C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1426C1">
        <w:rPr>
          <w:rFonts w:ascii="Arial" w:hAnsi="Arial" w:cs="Arial"/>
          <w:b/>
          <w:sz w:val="24"/>
          <w:szCs w:val="24"/>
        </w:rPr>
        <w:t>Administrátorem dotačního programu</w:t>
      </w:r>
      <w:r w:rsidRPr="001426C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3A61B2F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49731F" w:rsidRPr="001426C1">
        <w:rPr>
          <w:rFonts w:ascii="Arial" w:hAnsi="Arial" w:cs="Arial"/>
          <w:sz w:val="24"/>
          <w:szCs w:val="24"/>
        </w:rPr>
        <w:t>životního prostředí a zemědělství</w:t>
      </w:r>
      <w:r w:rsidR="002C7DDB" w:rsidRPr="001426C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1426C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1426C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>e-podatelna:</w:t>
      </w:r>
      <w:r w:rsidRPr="001426C1">
        <w:rPr>
          <w:rFonts w:cs="Arial"/>
          <w:sz w:val="24"/>
          <w:szCs w:val="24"/>
        </w:rPr>
        <w:t xml:space="preserve"> </w:t>
      </w:r>
      <w:r w:rsidR="009A6E56" w:rsidRPr="001426C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1426C1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1426C1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1426C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1426C1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37ACB53" w14:textId="77777777" w:rsidR="0049731F" w:rsidRPr="001426C1" w:rsidRDefault="00691685" w:rsidP="004973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>Cílem dotačního programu</w:t>
      </w:r>
      <w:r w:rsidRPr="001426C1">
        <w:rPr>
          <w:rFonts w:ascii="Arial" w:hAnsi="Arial" w:cs="Arial"/>
          <w:sz w:val="24"/>
          <w:szCs w:val="24"/>
        </w:rPr>
        <w:t xml:space="preserve"> je podpora </w:t>
      </w:r>
      <w:r w:rsidR="0049731F" w:rsidRPr="001426C1">
        <w:rPr>
          <w:rFonts w:ascii="Arial" w:hAnsi="Arial" w:cs="Arial"/>
          <w:sz w:val="24"/>
          <w:szCs w:val="24"/>
        </w:rPr>
        <w:t>aktivit ve prospěch životního prostředí a zemědělství</w:t>
      </w:r>
      <w:r w:rsidR="00AA65EC" w:rsidRPr="001426C1">
        <w:rPr>
          <w:rFonts w:ascii="Arial" w:hAnsi="Arial" w:cs="Arial"/>
          <w:sz w:val="24"/>
          <w:szCs w:val="24"/>
        </w:rPr>
        <w:t xml:space="preserve"> </w:t>
      </w:r>
      <w:r w:rsidRPr="001426C1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49731F" w:rsidRPr="001426C1">
        <w:rPr>
          <w:rFonts w:ascii="Arial" w:hAnsi="Arial" w:cs="Arial"/>
          <w:sz w:val="24"/>
          <w:szCs w:val="24"/>
        </w:rPr>
        <w:t>Programu rozvoje územního obvodu Olomouckého kraje na období 2021 – 2027 s výhledem do roku 2030, Koncepce ochrany přírody a krajiny pro území Olomouckého kraje a Koncepce environmentální výchovy a osvěty Olomouckého kraje.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75616208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>usnese</w:t>
      </w:r>
      <w:r w:rsidR="00E2502E" w:rsidRPr="001426C1">
        <w:rPr>
          <w:rFonts w:ascii="Arial" w:hAnsi="Arial" w:cs="Arial"/>
          <w:sz w:val="24"/>
          <w:szCs w:val="24"/>
        </w:rPr>
        <w:t xml:space="preserve">ním </w:t>
      </w:r>
      <w:r w:rsidR="00F449A3" w:rsidRPr="004208F6">
        <w:rPr>
          <w:rFonts w:ascii="Arial" w:hAnsi="Arial" w:cs="Arial"/>
          <w:sz w:val="24"/>
          <w:szCs w:val="24"/>
        </w:rPr>
        <w:t>Zastupitelstv</w:t>
      </w:r>
      <w:r w:rsidR="00E2502E" w:rsidRPr="004208F6">
        <w:rPr>
          <w:rFonts w:ascii="Arial" w:hAnsi="Arial" w:cs="Arial"/>
          <w:sz w:val="24"/>
          <w:szCs w:val="24"/>
        </w:rPr>
        <w:t>a</w:t>
      </w:r>
      <w:r w:rsidR="00F449A3" w:rsidRPr="004208F6">
        <w:rPr>
          <w:rFonts w:ascii="Arial" w:hAnsi="Arial" w:cs="Arial"/>
          <w:sz w:val="24"/>
          <w:szCs w:val="24"/>
        </w:rPr>
        <w:t xml:space="preserve"> Olomouckého kraje dne </w:t>
      </w:r>
      <w:r w:rsidR="0049731F" w:rsidRPr="004208F6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4208F6">
        <w:rPr>
          <w:rFonts w:ascii="Arial" w:hAnsi="Arial" w:cs="Arial"/>
          <w:sz w:val="24"/>
          <w:szCs w:val="24"/>
        </w:rPr>
        <w:t xml:space="preserve">(dále jen </w:t>
      </w:r>
      <w:r w:rsidR="00EE6035" w:rsidRPr="00547648">
        <w:rPr>
          <w:rFonts w:ascii="Arial" w:hAnsi="Arial" w:cs="Arial"/>
          <w:sz w:val="24"/>
          <w:szCs w:val="24"/>
        </w:rPr>
        <w:t>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0BE8AAAA" w:rsidR="00F6185D" w:rsidRPr="001426C1" w:rsidRDefault="003970B5" w:rsidP="004A75E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 xml:space="preserve">Dotační </w:t>
      </w:r>
      <w:r w:rsidR="0049731F" w:rsidRPr="001426C1">
        <w:rPr>
          <w:rFonts w:ascii="Arial" w:hAnsi="Arial" w:cs="Arial"/>
          <w:sz w:val="24"/>
          <w:szCs w:val="24"/>
        </w:rPr>
        <w:t xml:space="preserve">program – 02_03 Program na podporu aktivit v oblasti životního prostředí a zemědělství 2023 </w:t>
      </w:r>
      <w:r w:rsidRPr="001426C1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A1993A7" w:rsidR="0076775F" w:rsidRPr="001426C1" w:rsidRDefault="003A663F" w:rsidP="004A75E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Dotační titul 1</w:t>
      </w:r>
      <w:r w:rsidR="00C44E0C" w:rsidRPr="001426C1">
        <w:rPr>
          <w:rFonts w:ascii="Arial" w:hAnsi="Arial" w:cs="Arial"/>
          <w:sz w:val="24"/>
          <w:szCs w:val="24"/>
        </w:rPr>
        <w:t xml:space="preserve"> </w:t>
      </w:r>
      <w:r w:rsidR="0049731F" w:rsidRPr="001426C1">
        <w:rPr>
          <w:rFonts w:ascii="Arial" w:hAnsi="Arial" w:cs="Arial"/>
          <w:sz w:val="24"/>
          <w:szCs w:val="24"/>
        </w:rPr>
        <w:t>–</w:t>
      </w:r>
      <w:r w:rsidR="00C44E0C" w:rsidRPr="001426C1">
        <w:rPr>
          <w:rFonts w:ascii="Arial" w:hAnsi="Arial" w:cs="Arial"/>
          <w:sz w:val="24"/>
          <w:szCs w:val="24"/>
        </w:rPr>
        <w:t xml:space="preserve"> </w:t>
      </w:r>
      <w:r w:rsidR="0049731F" w:rsidRPr="001426C1">
        <w:rPr>
          <w:rFonts w:ascii="Arial" w:hAnsi="Arial" w:cs="Arial"/>
          <w:sz w:val="24"/>
          <w:szCs w:val="24"/>
        </w:rPr>
        <w:t>02_03_01 Podpora vzdělávání, osvěty a realizace opatření v oblasti životního prostředí a zemědělství</w:t>
      </w:r>
    </w:p>
    <w:p w14:paraId="723E138E" w14:textId="244D5852" w:rsidR="003A663F" w:rsidRPr="001426C1" w:rsidRDefault="003A663F" w:rsidP="004A75E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Dotační titul 2</w:t>
      </w:r>
      <w:r w:rsidR="00C44E0C" w:rsidRPr="001426C1">
        <w:rPr>
          <w:rFonts w:ascii="Arial" w:hAnsi="Arial" w:cs="Arial"/>
          <w:sz w:val="24"/>
          <w:szCs w:val="24"/>
        </w:rPr>
        <w:t xml:space="preserve"> - </w:t>
      </w:r>
      <w:r w:rsidR="0049731F" w:rsidRPr="001426C1">
        <w:rPr>
          <w:rFonts w:ascii="Arial" w:hAnsi="Arial" w:cs="Arial"/>
          <w:sz w:val="24"/>
          <w:szCs w:val="24"/>
        </w:rPr>
        <w:t>02_03_02 Podpora činnosti nekomerčních zájmových spolků a organizací působících v oblasti životního prostředí a zemědělství</w:t>
      </w:r>
    </w:p>
    <w:p w14:paraId="404334AF" w14:textId="77777777" w:rsidR="00C44E0C" w:rsidRPr="001426C1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1720DFD" w:rsidR="00F50778" w:rsidRPr="001426C1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1426C1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1426C1">
        <w:rPr>
          <w:rFonts w:ascii="Arial" w:hAnsi="Arial" w:cs="Arial"/>
          <w:b/>
          <w:sz w:val="24"/>
          <w:szCs w:val="24"/>
        </w:rPr>
        <w:t xml:space="preserve"> </w:t>
      </w:r>
      <w:r w:rsidR="003C5706" w:rsidRPr="001426C1">
        <w:rPr>
          <w:rFonts w:ascii="Arial" w:hAnsi="Arial" w:cs="Arial"/>
          <w:b/>
          <w:sz w:val="24"/>
          <w:szCs w:val="24"/>
        </w:rPr>
        <w:t>č. 1</w:t>
      </w:r>
      <w:r w:rsidRPr="001426C1">
        <w:rPr>
          <w:rFonts w:ascii="Arial" w:hAnsi="Arial" w:cs="Arial"/>
          <w:b/>
          <w:sz w:val="24"/>
          <w:szCs w:val="24"/>
        </w:rPr>
        <w:t xml:space="preserve"> - </w:t>
      </w:r>
      <w:r w:rsidR="003C5706" w:rsidRPr="001426C1">
        <w:rPr>
          <w:rFonts w:ascii="Arial" w:hAnsi="Arial" w:cs="Arial"/>
          <w:sz w:val="24"/>
          <w:szCs w:val="24"/>
        </w:rPr>
        <w:t xml:space="preserve">02_03_01 </w:t>
      </w:r>
      <w:r w:rsidR="003C5706" w:rsidRPr="00624BEF">
        <w:rPr>
          <w:rFonts w:ascii="Arial" w:hAnsi="Arial" w:cs="Arial"/>
          <w:sz w:val="24"/>
          <w:szCs w:val="24"/>
        </w:rPr>
        <w:t>Podpora vzdělávání, osvěty a realizace opatření v oblasti životního prostředí a zemědělství</w:t>
      </w:r>
    </w:p>
    <w:p w14:paraId="07E4DAC1" w14:textId="77777777" w:rsidR="00C44E0C" w:rsidRPr="001426C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1426C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b/>
          <w:sz w:val="24"/>
          <w:szCs w:val="24"/>
        </w:rPr>
        <w:t>Kontaktní údaje</w:t>
      </w:r>
      <w:r w:rsidRPr="001426C1">
        <w:rPr>
          <w:rFonts w:ascii="Arial" w:hAnsi="Arial" w:cs="Arial"/>
          <w:sz w:val="24"/>
          <w:szCs w:val="24"/>
        </w:rPr>
        <w:t xml:space="preserve"> pro komunikaci s </w:t>
      </w:r>
      <w:r w:rsidR="001C6A0F" w:rsidRPr="001426C1">
        <w:rPr>
          <w:rFonts w:ascii="Arial" w:hAnsi="Arial" w:cs="Arial"/>
          <w:sz w:val="24"/>
          <w:szCs w:val="24"/>
        </w:rPr>
        <w:t>administrátorem:</w:t>
      </w:r>
      <w:r w:rsidR="001C6A0F" w:rsidRPr="001426C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2AEFC18B" w:rsidR="00D841D9" w:rsidRPr="001426C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1426C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C5706" w:rsidRPr="001426C1">
        <w:rPr>
          <w:rFonts w:ascii="Arial" w:hAnsi="Arial" w:cs="Arial"/>
          <w:sz w:val="24"/>
          <w:szCs w:val="24"/>
        </w:rPr>
        <w:t>životního prostředí a zemědělství</w:t>
      </w:r>
      <w:r w:rsidR="00D841D9" w:rsidRPr="001426C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1426C1">
        <w:rPr>
          <w:rFonts w:ascii="Arial" w:hAnsi="Arial" w:cs="Arial"/>
          <w:sz w:val="24"/>
          <w:szCs w:val="24"/>
        </w:rPr>
        <w:t>Krajského úřadu Olomouckého kraje</w:t>
      </w:r>
    </w:p>
    <w:p w14:paraId="558C85B6" w14:textId="77777777" w:rsidR="003C5706" w:rsidRPr="001426C1" w:rsidRDefault="00D841D9" w:rsidP="003C570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="003C5706" w:rsidRPr="001426C1">
        <w:rPr>
          <w:rFonts w:ascii="Arial" w:hAnsi="Arial" w:cs="Arial"/>
          <w:sz w:val="24"/>
          <w:szCs w:val="24"/>
          <w:lang w:eastAsia="cs-CZ"/>
        </w:rPr>
        <w:t>Jeremenkova 40a,779 00 Olomouc (budova RCO)</w:t>
      </w:r>
    </w:p>
    <w:p w14:paraId="43E6403E" w14:textId="40BAB3B2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1438D143" w14:textId="77777777" w:rsidR="003C5706" w:rsidRPr="009267C0" w:rsidRDefault="00D841D9" w:rsidP="003C570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C5706" w:rsidRPr="009267C0">
        <w:rPr>
          <w:rFonts w:ascii="Arial" w:hAnsi="Arial" w:cs="Arial"/>
          <w:sz w:val="24"/>
          <w:szCs w:val="24"/>
          <w:lang w:eastAsia="cs-CZ"/>
        </w:rPr>
        <w:t>Petra Hájková</w:t>
      </w:r>
    </w:p>
    <w:p w14:paraId="62C0BAC6" w14:textId="77777777" w:rsidR="003C5706" w:rsidRPr="009267C0" w:rsidRDefault="003C5706" w:rsidP="003C5706">
      <w:pPr>
        <w:ind w:left="0" w:firstLine="0"/>
        <w:rPr>
          <w:rFonts w:ascii="Arial" w:hAnsi="Arial" w:cs="Arial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>Telefon: 585 508 413</w:t>
      </w:r>
    </w:p>
    <w:p w14:paraId="16CA2A0E" w14:textId="3D70D268" w:rsidR="003C5706" w:rsidRDefault="003C5706" w:rsidP="003C5706">
      <w:pPr>
        <w:ind w:left="0" w:firstLine="0"/>
        <w:rPr>
          <w:rStyle w:val="Hypertextovodkaz"/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98333F">
          <w:rPr>
            <w:rStyle w:val="Hypertextovodkaz"/>
            <w:rFonts w:ascii="Arial" w:hAnsi="Arial" w:cs="Arial"/>
            <w:sz w:val="24"/>
            <w:szCs w:val="24"/>
          </w:rPr>
          <w:t>petra.hajkova@olkraj</w:t>
        </w:r>
      </w:hyperlink>
    </w:p>
    <w:p w14:paraId="2C44B427" w14:textId="04EED651" w:rsidR="003C5706" w:rsidRPr="00FE69C3" w:rsidRDefault="003C5706" w:rsidP="003C5706">
      <w:pPr>
        <w:ind w:left="0" w:firstLine="0"/>
        <w:rPr>
          <w:rStyle w:val="Hypertextovodkaz"/>
          <w:rFonts w:ascii="Arial" w:hAnsi="Arial" w:cs="Arial"/>
          <w:color w:val="000000" w:themeColor="text1"/>
          <w:sz w:val="24"/>
          <w:szCs w:val="24"/>
        </w:rPr>
      </w:pPr>
    </w:p>
    <w:p w14:paraId="6470DE4A" w14:textId="77777777" w:rsidR="003C5706" w:rsidRPr="007A22CC" w:rsidRDefault="003C5706" w:rsidP="003C5706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7A22CC">
        <w:rPr>
          <w:rFonts w:ascii="Arial" w:hAnsi="Arial" w:cs="Arial"/>
          <w:sz w:val="24"/>
          <w:szCs w:val="24"/>
        </w:rPr>
        <w:t xml:space="preserve">Jméno administrátora 2: Bc. Ing. Renata Honzáková </w:t>
      </w:r>
    </w:p>
    <w:p w14:paraId="590CAF72" w14:textId="77777777" w:rsidR="003C5706" w:rsidRPr="009267C0" w:rsidRDefault="003C5706" w:rsidP="003C5706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>Telefon: 585 508 409</w:t>
      </w:r>
    </w:p>
    <w:p w14:paraId="56B39E33" w14:textId="77777777" w:rsidR="003C5706" w:rsidRPr="009267C0" w:rsidRDefault="003C5706" w:rsidP="003C5706">
      <w:pPr>
        <w:shd w:val="clear" w:color="auto" w:fill="FFFFFF" w:themeFill="background1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 xml:space="preserve">E-mail: </w:t>
      </w:r>
      <w:hyperlink r:id="rId9" w:history="1"/>
      <w:r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hyperlink r:id="rId10" w:history="1">
        <w:r w:rsidRPr="00D356B7">
          <w:rPr>
            <w:rStyle w:val="Hypertextovodkaz"/>
            <w:rFonts w:ascii="Arial" w:hAnsi="Arial" w:cs="Arial"/>
            <w:sz w:val="24"/>
            <w:szCs w:val="24"/>
          </w:rPr>
          <w:t>r.honzakova@olkraj.cz</w:t>
        </w:r>
      </w:hyperlink>
      <w:r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</w:p>
    <w:p w14:paraId="59A088E9" w14:textId="77777777" w:rsidR="003C5706" w:rsidRDefault="003C5706" w:rsidP="003C5706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3F849F2F" w:rsidR="00691685" w:rsidRPr="006D235B" w:rsidRDefault="00691685" w:rsidP="00A807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4208F6">
        <w:rPr>
          <w:rFonts w:ascii="Arial" w:hAnsi="Arial" w:cs="Arial"/>
          <w:b/>
          <w:bCs/>
          <w:sz w:val="26"/>
          <w:szCs w:val="26"/>
        </w:rPr>
        <w:t>t</w:t>
      </w:r>
      <w:r w:rsidR="00BB79D0" w:rsidRPr="00A80748">
        <w:rPr>
          <w:rFonts w:ascii="Arial" w:hAnsi="Arial" w:cs="Arial"/>
          <w:b/>
          <w:bCs/>
          <w:sz w:val="26"/>
          <w:szCs w:val="26"/>
        </w:rPr>
        <w:t>itulu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1AE6BAD" w:rsidR="00691685" w:rsidRPr="001426C1" w:rsidRDefault="00691685" w:rsidP="003C570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>Důvodem</w:t>
      </w:r>
      <w:r w:rsidRPr="001426C1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1426C1">
        <w:rPr>
          <w:rFonts w:ascii="Arial" w:hAnsi="Arial" w:cs="Arial"/>
          <w:sz w:val="24"/>
          <w:szCs w:val="24"/>
        </w:rPr>
        <w:t>titulu</w:t>
      </w:r>
      <w:r w:rsidR="00BB79D0" w:rsidRPr="001426C1">
        <w:rPr>
          <w:rFonts w:ascii="Arial" w:hAnsi="Arial" w:cs="Arial"/>
          <w:sz w:val="24"/>
          <w:szCs w:val="24"/>
        </w:rPr>
        <w:t xml:space="preserve"> </w:t>
      </w:r>
      <w:r w:rsidRPr="001426C1">
        <w:rPr>
          <w:rFonts w:ascii="Arial" w:hAnsi="Arial" w:cs="Arial"/>
          <w:sz w:val="24"/>
          <w:szCs w:val="24"/>
        </w:rPr>
        <w:t>je</w:t>
      </w:r>
      <w:r w:rsidR="003C5706" w:rsidRPr="001426C1">
        <w:rPr>
          <w:rFonts w:ascii="Arial" w:hAnsi="Arial" w:cs="Arial"/>
          <w:sz w:val="24"/>
          <w:szCs w:val="24"/>
        </w:rPr>
        <w:t xml:space="preserve"> podpora vzdělávacích a osvětových ak</w:t>
      </w:r>
      <w:r w:rsidR="00473474">
        <w:rPr>
          <w:rFonts w:ascii="Arial" w:hAnsi="Arial" w:cs="Arial"/>
          <w:sz w:val="24"/>
          <w:szCs w:val="24"/>
        </w:rPr>
        <w:t>cí</w:t>
      </w:r>
      <w:r w:rsidR="003C5706" w:rsidRPr="001426C1">
        <w:rPr>
          <w:rFonts w:ascii="Arial" w:hAnsi="Arial" w:cs="Arial"/>
          <w:sz w:val="24"/>
          <w:szCs w:val="24"/>
        </w:rPr>
        <w:t xml:space="preserve"> zaměřených na tématiku životního prostředí a zemědělství pořádaných pro zlepšení informovanosti o stavu životního prostředí a zemědělství a rovněž také podpora aktivit, které vedou k ochraně a obnově biologické rozmanitosti krajiny a ke zlepšení kvality životního prostředí na území Olomouckého kraje. Dále snaha o zlepšení podmínek pro zájmovou činnost přispívající k zachování různorodosti přírody a krajiny a podpora smysluplného využití volného času v oblasti týkající se životního prostředí a zemědělství na území Olomouckého kraje.</w:t>
      </w:r>
    </w:p>
    <w:p w14:paraId="72C20929" w14:textId="77777777" w:rsidR="002115B0" w:rsidRPr="001426C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C05196A" w:rsidR="00691685" w:rsidRPr="001426C1" w:rsidRDefault="00EB0434" w:rsidP="003C570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>Obecným účelem</w:t>
      </w:r>
      <w:r w:rsidRPr="001426C1">
        <w:rPr>
          <w:rFonts w:ascii="Arial" w:hAnsi="Arial" w:cs="Arial"/>
          <w:sz w:val="24"/>
          <w:szCs w:val="24"/>
        </w:rPr>
        <w:t xml:space="preserve"> </w:t>
      </w:r>
      <w:r w:rsidR="00691685" w:rsidRPr="001426C1">
        <w:rPr>
          <w:rFonts w:ascii="Arial" w:hAnsi="Arial" w:cs="Arial"/>
          <w:sz w:val="24"/>
          <w:szCs w:val="24"/>
        </w:rPr>
        <w:t xml:space="preserve">vyhlášeného dotačního </w:t>
      </w:r>
      <w:r w:rsidR="001426C1" w:rsidRPr="001426C1">
        <w:rPr>
          <w:rFonts w:ascii="Arial" w:hAnsi="Arial" w:cs="Arial"/>
          <w:sz w:val="24"/>
          <w:szCs w:val="24"/>
        </w:rPr>
        <w:t>t</w:t>
      </w:r>
      <w:r w:rsidR="00BB79D0" w:rsidRPr="001426C1">
        <w:rPr>
          <w:rFonts w:ascii="Arial" w:hAnsi="Arial" w:cs="Arial"/>
          <w:sz w:val="24"/>
          <w:szCs w:val="24"/>
        </w:rPr>
        <w:t>itulu</w:t>
      </w:r>
      <w:r w:rsidR="00691685" w:rsidRPr="001426C1">
        <w:rPr>
          <w:rFonts w:ascii="Arial" w:hAnsi="Arial" w:cs="Arial"/>
          <w:sz w:val="24"/>
          <w:szCs w:val="24"/>
        </w:rPr>
        <w:t xml:space="preserve"> je podpora</w:t>
      </w:r>
      <w:r w:rsidR="003C5706" w:rsidRPr="001426C1">
        <w:rPr>
          <w:rFonts w:ascii="Arial" w:hAnsi="Arial" w:cs="Arial"/>
          <w:sz w:val="24"/>
          <w:szCs w:val="24"/>
        </w:rPr>
        <w:t xml:space="preserve"> zvýšení povědomí široké veřejnosti v oblasti environmentální, udržitelného rozvoje, využívání krajiny a v oblasti zemědělství. Dále si dotační </w:t>
      </w:r>
      <w:r w:rsidR="003121A7" w:rsidRPr="001426C1">
        <w:rPr>
          <w:rFonts w:ascii="Arial" w:hAnsi="Arial" w:cs="Arial"/>
          <w:sz w:val="24"/>
          <w:szCs w:val="24"/>
        </w:rPr>
        <w:t>titul</w:t>
      </w:r>
      <w:r w:rsidR="003C5706" w:rsidRPr="001426C1">
        <w:rPr>
          <w:rFonts w:ascii="Arial" w:hAnsi="Arial" w:cs="Arial"/>
          <w:sz w:val="24"/>
          <w:szCs w:val="24"/>
        </w:rPr>
        <w:t xml:space="preserve"> klade za cíl rozvoj zájmové činnosti a volnočasových aktivit v těchto oblastech a přispět tak k zachování či zlepšení biologické rozmanitosti a různorodosti přírody a krajiny Olomouckého kraje.</w:t>
      </w:r>
    </w:p>
    <w:p w14:paraId="018FE68B" w14:textId="77777777" w:rsidR="004271EC" w:rsidRPr="001426C1" w:rsidRDefault="004271EC" w:rsidP="004271EC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7B79C7B1" w14:textId="623C9254" w:rsidR="004271EC" w:rsidRPr="001426C1" w:rsidRDefault="004271EC" w:rsidP="004271EC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 xml:space="preserve">Typy podporovaných akcí </w:t>
      </w:r>
    </w:p>
    <w:p w14:paraId="09EEC5AB" w14:textId="77777777" w:rsidR="004271EC" w:rsidRPr="001426C1" w:rsidRDefault="004271EC" w:rsidP="004271EC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2821E80C" w14:textId="75F13C0E" w:rsidR="004271EC" w:rsidRPr="00573188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 xml:space="preserve">přírodě blízká opatření v krajině, která povedou ke zvýšení zádrže vody </w:t>
      </w:r>
      <w:r w:rsidRPr="00573188">
        <w:rPr>
          <w:rFonts w:ascii="Arial" w:hAnsi="Arial" w:cs="Arial"/>
          <w:sz w:val="24"/>
          <w:szCs w:val="24"/>
        </w:rPr>
        <w:t xml:space="preserve">v krajině, revitalizaci toků a niv, obnově přirozených drobných </w:t>
      </w:r>
      <w:r w:rsidR="00CE6F01">
        <w:rPr>
          <w:rFonts w:ascii="Arial" w:hAnsi="Arial" w:cs="Arial"/>
          <w:sz w:val="24"/>
          <w:szCs w:val="24"/>
        </w:rPr>
        <w:t xml:space="preserve">krajinných </w:t>
      </w:r>
      <w:r w:rsidRPr="00573188">
        <w:rPr>
          <w:rFonts w:ascii="Arial" w:hAnsi="Arial" w:cs="Arial"/>
          <w:sz w:val="24"/>
          <w:szCs w:val="24"/>
        </w:rPr>
        <w:t>prvků a biotopů, zvýšení druhové rozmanitosti a omezení půdní eroze,</w:t>
      </w:r>
    </w:p>
    <w:p w14:paraId="367D5CD8" w14:textId="77777777" w:rsidR="00473474" w:rsidRPr="00573188" w:rsidRDefault="00473474" w:rsidP="00473474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zhotovení koncepčních a strategických dokumentů či studií týkajících se výše vyjmenovaných oblastí,</w:t>
      </w:r>
    </w:p>
    <w:p w14:paraId="37CFCD4E" w14:textId="70633CFD" w:rsidR="004271EC" w:rsidRPr="00573188" w:rsidRDefault="00473474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</w:t>
      </w:r>
      <w:r w:rsidRPr="00573188">
        <w:rPr>
          <w:rFonts w:ascii="Arial" w:hAnsi="Arial" w:cs="Arial"/>
          <w:sz w:val="24"/>
          <w:szCs w:val="24"/>
        </w:rPr>
        <w:t xml:space="preserve"> </w:t>
      </w:r>
      <w:r w:rsidR="004271EC" w:rsidRPr="00573188">
        <w:rPr>
          <w:rFonts w:ascii="Arial" w:hAnsi="Arial" w:cs="Arial"/>
          <w:sz w:val="24"/>
          <w:szCs w:val="24"/>
        </w:rPr>
        <w:t>modrozelené infrastruktury,</w:t>
      </w:r>
    </w:p>
    <w:p w14:paraId="473FA3EA" w14:textId="77777777" w:rsidR="004271EC" w:rsidRPr="00573188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výsadba rozptýlené zeleně v krajině a péče o ni,</w:t>
      </w:r>
    </w:p>
    <w:p w14:paraId="6F803194" w14:textId="77777777" w:rsidR="004271EC" w:rsidRPr="00573188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zakládání květnatých pásů a motýlích či včelích louček,</w:t>
      </w:r>
    </w:p>
    <w:p w14:paraId="23FAF859" w14:textId="77777777" w:rsidR="004271EC" w:rsidRPr="00573188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lastRenderedPageBreak/>
        <w:t>řízená pastva ovcí a koz za účelem zvýšení luční druhové rozmanitosti,</w:t>
      </w:r>
    </w:p>
    <w:p w14:paraId="6E16324A" w14:textId="77777777" w:rsidR="004271EC" w:rsidRPr="00573188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péče o památné stromy a aleje,</w:t>
      </w:r>
    </w:p>
    <w:p w14:paraId="6494376B" w14:textId="77777777" w:rsidR="004271EC" w:rsidRPr="00573188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zakládání a údržba studánek v krajině,</w:t>
      </w:r>
    </w:p>
    <w:p w14:paraId="251EEB80" w14:textId="77777777" w:rsidR="004271EC" w:rsidRPr="00573188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opatření sloužící ke snížení mortality živočichů v důsledku rozvoje technické infrastruktury (např. realizace zábran a podpora migrace pro obojživelníky, ochrana hnízdišť),</w:t>
      </w:r>
    </w:p>
    <w:p w14:paraId="2A519A4D" w14:textId="3ADA6EA0" w:rsidR="00742F2A" w:rsidRPr="00BD3F59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 xml:space="preserve">podpora produkce </w:t>
      </w:r>
      <w:r w:rsidR="00CE6F01">
        <w:rPr>
          <w:rFonts w:ascii="Arial" w:hAnsi="Arial" w:cs="Arial"/>
          <w:sz w:val="24"/>
          <w:szCs w:val="24"/>
        </w:rPr>
        <w:t xml:space="preserve">původních druhů </w:t>
      </w:r>
      <w:r w:rsidRPr="00573188">
        <w:rPr>
          <w:rFonts w:ascii="Arial" w:hAnsi="Arial" w:cs="Arial"/>
          <w:sz w:val="24"/>
          <w:szCs w:val="24"/>
        </w:rPr>
        <w:t>rybí násady pro zarybňování rybářských revírů posilující druhovou biodiverzitu vodních toků</w:t>
      </w:r>
      <w:r w:rsidR="00954197">
        <w:rPr>
          <w:rFonts w:ascii="Arial" w:hAnsi="Arial" w:cs="Arial"/>
          <w:sz w:val="24"/>
          <w:szCs w:val="24"/>
        </w:rPr>
        <w:t xml:space="preserve"> (vyjma kapra obecného)</w:t>
      </w:r>
      <w:r w:rsidRPr="00573188">
        <w:rPr>
          <w:rFonts w:ascii="Arial" w:hAnsi="Arial" w:cs="Arial"/>
          <w:sz w:val="24"/>
          <w:szCs w:val="24"/>
        </w:rPr>
        <w:t>,</w:t>
      </w:r>
    </w:p>
    <w:p w14:paraId="27BBC2AF" w14:textId="2DBADFF7" w:rsidR="00CE6F01" w:rsidRPr="00BD3F59" w:rsidRDefault="00CE6F01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rozšiřování </w:t>
      </w:r>
      <w:r w:rsidR="00760781">
        <w:rPr>
          <w:rFonts w:ascii="Arial" w:hAnsi="Arial" w:cs="Arial"/>
          <w:sz w:val="24"/>
          <w:szCs w:val="24"/>
        </w:rPr>
        <w:t xml:space="preserve">či udržení </w:t>
      </w:r>
      <w:r>
        <w:rPr>
          <w:rFonts w:ascii="Arial" w:hAnsi="Arial" w:cs="Arial"/>
          <w:sz w:val="24"/>
          <w:szCs w:val="24"/>
        </w:rPr>
        <w:t xml:space="preserve">původních živočišných druhů </w:t>
      </w:r>
      <w:r w:rsidR="00760781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volné krajin</w:t>
      </w:r>
      <w:r w:rsidR="00760781">
        <w:rPr>
          <w:rFonts w:ascii="Arial" w:hAnsi="Arial" w:cs="Arial"/>
          <w:sz w:val="24"/>
          <w:szCs w:val="24"/>
        </w:rPr>
        <w:t>ě</w:t>
      </w:r>
      <w:r w:rsidR="00170CAC">
        <w:rPr>
          <w:rFonts w:ascii="Arial" w:hAnsi="Arial" w:cs="Arial"/>
          <w:sz w:val="24"/>
          <w:szCs w:val="24"/>
        </w:rPr>
        <w:t xml:space="preserve"> za účelem zlepšení biologické rozmanitosti,</w:t>
      </w:r>
    </w:p>
    <w:p w14:paraId="388E1C94" w14:textId="23A0F61E" w:rsidR="00742F2A" w:rsidRPr="00573188" w:rsidRDefault="00742F2A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podpora konání zkoušek loveckých psů za účelem jejich lovecké upotřebitelnosti a využití při snižování stavů spárkaté zvěře,</w:t>
      </w:r>
    </w:p>
    <w:p w14:paraId="00261AA9" w14:textId="77777777" w:rsidR="004271EC" w:rsidRPr="00573188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opatření pro zachování stávajícího hnízdiště čápa bílého v dané lokalitě. Dotaci nelze použít na výstavbu nového sloupu,</w:t>
      </w:r>
    </w:p>
    <w:p w14:paraId="14F73C32" w14:textId="6D15E6E7" w:rsidR="004271EC" w:rsidRPr="00742F2A" w:rsidRDefault="004271EC" w:rsidP="00742F2A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742F2A">
        <w:rPr>
          <w:rFonts w:ascii="Arial" w:hAnsi="Arial" w:cs="Arial"/>
          <w:sz w:val="24"/>
          <w:szCs w:val="24"/>
        </w:rPr>
        <w:t>vzdělávací a osvětové akce, programy, kroužky či soutěže zaměřené na tématiku ochrany životního prostředí</w:t>
      </w:r>
      <w:r w:rsidR="00170CAC">
        <w:rPr>
          <w:rFonts w:ascii="Arial" w:hAnsi="Arial" w:cs="Arial"/>
          <w:sz w:val="24"/>
          <w:szCs w:val="24"/>
        </w:rPr>
        <w:t xml:space="preserve"> za účelem zvýšení povědomí široké veřejnosti</w:t>
      </w:r>
      <w:r w:rsidRPr="00742F2A">
        <w:rPr>
          <w:rFonts w:ascii="Arial" w:hAnsi="Arial" w:cs="Arial"/>
          <w:sz w:val="24"/>
          <w:szCs w:val="24"/>
        </w:rPr>
        <w:t xml:space="preserve">, zejména dětí a mládeže, jakož i </w:t>
      </w:r>
      <w:r w:rsidR="00170CAC">
        <w:rPr>
          <w:rFonts w:ascii="Arial" w:hAnsi="Arial" w:cs="Arial"/>
          <w:sz w:val="24"/>
          <w:szCs w:val="24"/>
        </w:rPr>
        <w:t xml:space="preserve">nekomerční </w:t>
      </w:r>
      <w:r w:rsidRPr="00742F2A">
        <w:rPr>
          <w:rFonts w:ascii="Arial" w:hAnsi="Arial" w:cs="Arial"/>
          <w:sz w:val="24"/>
          <w:szCs w:val="24"/>
        </w:rPr>
        <w:t xml:space="preserve">semináře, školení, výstavy zaměřené na zájmovou nepodnikatelskou </w:t>
      </w:r>
      <w:r w:rsidR="00FC2CA9">
        <w:rPr>
          <w:rFonts w:ascii="Arial" w:hAnsi="Arial" w:cs="Arial"/>
          <w:sz w:val="24"/>
          <w:szCs w:val="24"/>
        </w:rPr>
        <w:t xml:space="preserve">veřejnost </w:t>
      </w:r>
      <w:r w:rsidRPr="00742F2A">
        <w:rPr>
          <w:rFonts w:ascii="Arial" w:hAnsi="Arial" w:cs="Arial"/>
          <w:sz w:val="24"/>
          <w:szCs w:val="24"/>
        </w:rPr>
        <w:t>v oblasti životního prostředí či zemědělství přímo organizované nebo realizované žadatelem,</w:t>
      </w:r>
    </w:p>
    <w:p w14:paraId="35C324DE" w14:textId="77777777" w:rsidR="004271EC" w:rsidRPr="00573188" w:rsidRDefault="004271EC" w:rsidP="004271EC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obnova funkčního stavu stávajících turistických stezek v maloplošných chráněných územích a opatření pro usměrnění pohybu návštěvníků v přírodovědně cenných lokalitách,</w:t>
      </w:r>
    </w:p>
    <w:p w14:paraId="1A6A23CE" w14:textId="1A18FDAC" w:rsidR="004271EC" w:rsidRPr="00954197" w:rsidRDefault="004271EC" w:rsidP="004271EC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budování naučných stezek a informačních tabulí s přírodovědnou tématikou</w:t>
      </w:r>
      <w:r w:rsidR="00954197">
        <w:rPr>
          <w:rFonts w:ascii="Arial" w:hAnsi="Arial" w:cs="Arial"/>
          <w:sz w:val="24"/>
          <w:szCs w:val="24"/>
        </w:rPr>
        <w:t>,</w:t>
      </w:r>
    </w:p>
    <w:p w14:paraId="1269C1A6" w14:textId="7A63654E" w:rsidR="00473474" w:rsidRPr="00573188" w:rsidRDefault="00473474" w:rsidP="004271EC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 předcházení vzniku odpadu</w:t>
      </w:r>
      <w:r w:rsidR="00954197">
        <w:rPr>
          <w:rFonts w:ascii="Arial" w:hAnsi="Arial" w:cs="Arial"/>
          <w:sz w:val="24"/>
          <w:szCs w:val="24"/>
        </w:rPr>
        <w:t>.</w:t>
      </w:r>
    </w:p>
    <w:p w14:paraId="74EC506D" w14:textId="77777777" w:rsidR="004271EC" w:rsidRPr="009B5171" w:rsidRDefault="004271EC" w:rsidP="004271EC">
      <w:pPr>
        <w:pStyle w:val="Odstavecseseznamem"/>
        <w:ind w:left="157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5860151F" w14:textId="77777777" w:rsidR="004271EC" w:rsidRPr="00961C9E" w:rsidRDefault="004271EC" w:rsidP="004271EC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275155A2" w:rsidR="00691685" w:rsidRPr="001426C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1426C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1426C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1426C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1426C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1426C1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1426C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1426C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DC0F853" w:rsidR="00F56E1F" w:rsidRPr="001426C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1426C1">
        <w:rPr>
          <w:rFonts w:ascii="Arial" w:hAnsi="Arial" w:cs="Arial"/>
          <w:b/>
          <w:sz w:val="24"/>
          <w:szCs w:val="24"/>
        </w:rPr>
        <w:t xml:space="preserve"> osoba</w:t>
      </w:r>
      <w:r w:rsidRPr="001426C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1426C1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1426C1">
        <w:rPr>
          <w:rFonts w:ascii="Arial" w:hAnsi="Arial" w:cs="Arial"/>
          <w:b/>
          <w:sz w:val="24"/>
          <w:szCs w:val="24"/>
        </w:rPr>
        <w:t>P</w:t>
      </w:r>
      <w:r w:rsidR="001426C1" w:rsidRPr="001426C1">
        <w:rPr>
          <w:rFonts w:ascii="Arial" w:hAnsi="Arial" w:cs="Arial"/>
          <w:b/>
          <w:sz w:val="24"/>
          <w:szCs w:val="24"/>
        </w:rPr>
        <w:t>ravidlech</w:t>
      </w:r>
      <w:r w:rsidRPr="001426C1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1426C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1426C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 xml:space="preserve">Žadatelem </w:t>
      </w:r>
      <w:r w:rsidRPr="001426C1">
        <w:rPr>
          <w:rFonts w:ascii="Arial" w:hAnsi="Arial" w:cs="Arial"/>
          <w:b/>
          <w:sz w:val="24"/>
          <w:szCs w:val="24"/>
        </w:rPr>
        <w:t>může být</w:t>
      </w:r>
      <w:r w:rsidRPr="001426C1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1426C1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1426C1">
        <w:rPr>
          <w:rFonts w:ascii="Arial" w:hAnsi="Arial" w:cs="Arial"/>
          <w:sz w:val="24"/>
          <w:szCs w:val="24"/>
        </w:rPr>
        <w:t>fyzická</w:t>
      </w:r>
      <w:proofErr w:type="gramEnd"/>
      <w:r w:rsidRPr="001426C1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1426C1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1426C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1426C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nemá omezen</w:t>
      </w:r>
      <w:r w:rsidR="00923CAF" w:rsidRPr="001426C1">
        <w:rPr>
          <w:rFonts w:ascii="Arial" w:hAnsi="Arial" w:cs="Arial"/>
          <w:sz w:val="24"/>
          <w:szCs w:val="24"/>
        </w:rPr>
        <w:t>o</w:t>
      </w:r>
      <w:r w:rsidRPr="001426C1">
        <w:rPr>
          <w:rFonts w:ascii="Arial" w:hAnsi="Arial" w:cs="Arial"/>
          <w:sz w:val="24"/>
          <w:szCs w:val="24"/>
        </w:rPr>
        <w:t>u svéprávnost dle</w:t>
      </w:r>
      <w:r w:rsidR="000501DF" w:rsidRPr="001426C1">
        <w:rPr>
          <w:rFonts w:ascii="Arial" w:hAnsi="Arial" w:cs="Arial"/>
          <w:sz w:val="24"/>
          <w:szCs w:val="24"/>
        </w:rPr>
        <w:t xml:space="preserve"> §</w:t>
      </w:r>
      <w:r w:rsidR="006F2508" w:rsidRPr="001426C1">
        <w:rPr>
          <w:rFonts w:ascii="Arial" w:hAnsi="Arial" w:cs="Arial"/>
          <w:sz w:val="24"/>
          <w:szCs w:val="24"/>
        </w:rPr>
        <w:t> </w:t>
      </w:r>
      <w:r w:rsidR="000501DF" w:rsidRPr="001426C1">
        <w:rPr>
          <w:rFonts w:ascii="Arial" w:hAnsi="Arial" w:cs="Arial"/>
          <w:sz w:val="24"/>
          <w:szCs w:val="24"/>
        </w:rPr>
        <w:t>55 a násl. zákona č. 89/2012 </w:t>
      </w:r>
      <w:r w:rsidRPr="001426C1">
        <w:rPr>
          <w:rFonts w:ascii="Arial" w:hAnsi="Arial" w:cs="Arial"/>
          <w:sz w:val="24"/>
          <w:szCs w:val="24"/>
        </w:rPr>
        <w:t>Sb., občanský zákoník,</w:t>
      </w:r>
      <w:r w:rsidR="00BE453A" w:rsidRPr="001426C1">
        <w:rPr>
          <w:rFonts w:ascii="Arial" w:hAnsi="Arial" w:cs="Arial"/>
          <w:sz w:val="24"/>
          <w:szCs w:val="24"/>
        </w:rPr>
        <w:t xml:space="preserve"> a</w:t>
      </w:r>
    </w:p>
    <w:p w14:paraId="7B441B0F" w14:textId="49B53795" w:rsidR="00691685" w:rsidRPr="001426C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1426C1">
        <w:rPr>
          <w:rFonts w:ascii="Arial" w:hAnsi="Arial" w:cs="Arial"/>
          <w:sz w:val="24"/>
          <w:szCs w:val="24"/>
        </w:rPr>
        <w:t>území Olomouckého</w:t>
      </w:r>
      <w:r w:rsidRPr="001426C1">
        <w:rPr>
          <w:rFonts w:ascii="Arial" w:hAnsi="Arial" w:cs="Arial"/>
          <w:sz w:val="24"/>
          <w:szCs w:val="24"/>
        </w:rPr>
        <w:t xml:space="preserve"> kraje,</w:t>
      </w:r>
      <w:r w:rsidR="008749F7" w:rsidRPr="001426C1">
        <w:rPr>
          <w:rFonts w:ascii="Arial" w:hAnsi="Arial" w:cs="Arial"/>
          <w:sz w:val="24"/>
          <w:szCs w:val="24"/>
        </w:rPr>
        <w:t xml:space="preserve"> nebo </w:t>
      </w:r>
      <w:r w:rsidRPr="001426C1">
        <w:rPr>
          <w:rFonts w:ascii="Arial" w:hAnsi="Arial" w:cs="Arial"/>
          <w:sz w:val="24"/>
          <w:szCs w:val="24"/>
        </w:rPr>
        <w:t xml:space="preserve">má sídlo </w:t>
      </w:r>
      <w:r w:rsidR="008749F7" w:rsidRPr="001426C1">
        <w:rPr>
          <w:rFonts w:ascii="Arial" w:hAnsi="Arial" w:cs="Arial"/>
          <w:sz w:val="24"/>
          <w:szCs w:val="24"/>
        </w:rPr>
        <w:t>či</w:t>
      </w:r>
      <w:r w:rsidR="00364D0D" w:rsidRPr="001426C1">
        <w:rPr>
          <w:rFonts w:ascii="Arial" w:hAnsi="Arial" w:cs="Arial"/>
          <w:sz w:val="24"/>
          <w:szCs w:val="24"/>
        </w:rPr>
        <w:t> </w:t>
      </w:r>
      <w:r w:rsidRPr="001426C1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1426C1">
        <w:rPr>
          <w:rFonts w:ascii="Arial" w:hAnsi="Arial" w:cs="Arial"/>
          <w:sz w:val="24"/>
          <w:szCs w:val="24"/>
        </w:rPr>
        <w:t xml:space="preserve"> nebo </w:t>
      </w:r>
      <w:r w:rsidRPr="001426C1">
        <w:rPr>
          <w:rFonts w:ascii="Arial" w:hAnsi="Arial" w:cs="Arial"/>
          <w:sz w:val="24"/>
          <w:szCs w:val="24"/>
        </w:rPr>
        <w:t xml:space="preserve">má trvalý pobyt </w:t>
      </w:r>
      <w:r w:rsidR="008749F7" w:rsidRPr="001426C1">
        <w:rPr>
          <w:rFonts w:ascii="Arial" w:hAnsi="Arial" w:cs="Arial"/>
          <w:sz w:val="24"/>
          <w:szCs w:val="24"/>
        </w:rPr>
        <w:t xml:space="preserve">či </w:t>
      </w:r>
      <w:r w:rsidRPr="001426C1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1426C1">
        <w:rPr>
          <w:rFonts w:ascii="Arial" w:hAnsi="Arial" w:cs="Arial"/>
          <w:sz w:val="24"/>
          <w:szCs w:val="24"/>
        </w:rPr>
        <w:t>, na niž je požadována dotace,</w:t>
      </w:r>
      <w:r w:rsidRPr="001426C1">
        <w:rPr>
          <w:rFonts w:ascii="Arial" w:hAnsi="Arial" w:cs="Arial"/>
          <w:sz w:val="24"/>
          <w:szCs w:val="24"/>
        </w:rPr>
        <w:t xml:space="preserve"> budou </w:t>
      </w:r>
      <w:r w:rsidRPr="001426C1">
        <w:rPr>
          <w:rFonts w:ascii="Arial" w:hAnsi="Arial" w:cs="Arial"/>
          <w:sz w:val="24"/>
          <w:szCs w:val="24"/>
        </w:rPr>
        <w:lastRenderedPageBreak/>
        <w:t>realizovány v územním obvodu Olomouckého kraje, případně budou propagovat Olomoucký kraj mimo jeho územní působnost.</w:t>
      </w:r>
      <w:r w:rsidRPr="001426C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1426C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1426C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1426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1426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20FFD24E" w:rsidR="00691685" w:rsidRPr="001426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jiná právnická osoba</w:t>
      </w:r>
      <w:r w:rsidR="00E91AF4" w:rsidRPr="001426C1">
        <w:rPr>
          <w:rFonts w:ascii="Arial" w:hAnsi="Arial" w:cs="Arial"/>
          <w:sz w:val="24"/>
          <w:szCs w:val="24"/>
        </w:rPr>
        <w:t>,</w:t>
      </w:r>
      <w:r w:rsidR="003C5706" w:rsidRPr="001426C1">
        <w:rPr>
          <w:rFonts w:ascii="Arial" w:hAnsi="Arial" w:cs="Arial"/>
          <w:sz w:val="24"/>
          <w:szCs w:val="24"/>
        </w:rPr>
        <w:t xml:space="preserve"> </w:t>
      </w:r>
      <w:r w:rsidRPr="001426C1">
        <w:rPr>
          <w:rFonts w:ascii="Arial" w:hAnsi="Arial" w:cs="Arial"/>
          <w:sz w:val="24"/>
          <w:szCs w:val="24"/>
        </w:rPr>
        <w:t>jejímž předmětem činnosti</w:t>
      </w:r>
      <w:r w:rsidR="003C5706" w:rsidRPr="001426C1">
        <w:rPr>
          <w:rFonts w:ascii="Arial" w:hAnsi="Arial" w:cs="Arial"/>
          <w:sz w:val="24"/>
          <w:szCs w:val="24"/>
        </w:rPr>
        <w:t xml:space="preserve"> jsou aktivity</w:t>
      </w:r>
      <w:r w:rsidR="00524C03" w:rsidRPr="001426C1">
        <w:rPr>
          <w:rFonts w:ascii="Arial" w:hAnsi="Arial" w:cs="Arial"/>
          <w:sz w:val="24"/>
          <w:szCs w:val="24"/>
        </w:rPr>
        <w:t xml:space="preserve"> v</w:t>
      </w:r>
      <w:r w:rsidR="003C5706" w:rsidRPr="001426C1">
        <w:rPr>
          <w:rFonts w:ascii="Arial" w:hAnsi="Arial" w:cs="Arial"/>
          <w:sz w:val="24"/>
          <w:szCs w:val="24"/>
        </w:rPr>
        <w:t xml:space="preserve"> oblasti životního prostředí a zemědělství</w:t>
      </w:r>
      <w:r w:rsidR="001426C1" w:rsidRPr="001426C1">
        <w:rPr>
          <w:rFonts w:ascii="Arial" w:hAnsi="Arial" w:cs="Arial"/>
          <w:sz w:val="24"/>
          <w:szCs w:val="24"/>
        </w:rPr>
        <w:t xml:space="preserve">, </w:t>
      </w:r>
      <w:r w:rsidRPr="001426C1">
        <w:rPr>
          <w:rFonts w:ascii="Arial" w:hAnsi="Arial" w:cs="Arial"/>
          <w:sz w:val="24"/>
          <w:szCs w:val="24"/>
        </w:rPr>
        <w:t>a jejíž sídlo</w:t>
      </w:r>
      <w:r w:rsidR="00496DBF" w:rsidRPr="001426C1">
        <w:rPr>
          <w:rFonts w:ascii="Arial" w:hAnsi="Arial" w:cs="Arial"/>
          <w:sz w:val="24"/>
          <w:szCs w:val="24"/>
        </w:rPr>
        <w:t xml:space="preserve"> či provozovna</w:t>
      </w:r>
      <w:r w:rsidRPr="001426C1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1426C1">
        <w:rPr>
          <w:rFonts w:ascii="Arial" w:hAnsi="Arial" w:cs="Arial"/>
          <w:sz w:val="24"/>
          <w:szCs w:val="24"/>
        </w:rPr>
        <w:t>,</w:t>
      </w:r>
      <w:r w:rsidR="00213910" w:rsidRPr="001426C1">
        <w:rPr>
          <w:rFonts w:ascii="Arial" w:hAnsi="Arial" w:cs="Arial"/>
          <w:sz w:val="24"/>
          <w:szCs w:val="24"/>
        </w:rPr>
        <w:t xml:space="preserve"> nebo</w:t>
      </w:r>
    </w:p>
    <w:p w14:paraId="5D5CDA2B" w14:textId="2F386AC6" w:rsidR="00691685" w:rsidRPr="001426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jiná právnická osoba, jejímž předmětem činnosti</w:t>
      </w:r>
      <w:r w:rsidR="003C5706" w:rsidRPr="001426C1">
        <w:rPr>
          <w:rFonts w:ascii="Arial" w:hAnsi="Arial" w:cs="Arial"/>
          <w:sz w:val="24"/>
          <w:szCs w:val="24"/>
        </w:rPr>
        <w:t xml:space="preserve"> jsou aktivity </w:t>
      </w:r>
      <w:r w:rsidR="00A06E9D" w:rsidRPr="001426C1">
        <w:rPr>
          <w:rFonts w:ascii="Arial" w:hAnsi="Arial" w:cs="Arial"/>
          <w:sz w:val="24"/>
          <w:szCs w:val="24"/>
        </w:rPr>
        <w:t xml:space="preserve">v </w:t>
      </w:r>
      <w:r w:rsidR="003C5706" w:rsidRPr="001426C1">
        <w:rPr>
          <w:rFonts w:ascii="Arial" w:hAnsi="Arial" w:cs="Arial"/>
          <w:sz w:val="24"/>
          <w:szCs w:val="24"/>
        </w:rPr>
        <w:t>oblasti životního prostředí a zemědělství</w:t>
      </w:r>
      <w:r w:rsidR="00242FA6" w:rsidRPr="001426C1">
        <w:rPr>
          <w:rFonts w:ascii="Arial" w:hAnsi="Arial" w:cs="Arial"/>
          <w:sz w:val="24"/>
          <w:szCs w:val="24"/>
        </w:rPr>
        <w:t xml:space="preserve">, </w:t>
      </w:r>
      <w:r w:rsidRPr="001426C1">
        <w:rPr>
          <w:rFonts w:ascii="Arial" w:hAnsi="Arial" w:cs="Arial"/>
          <w:sz w:val="24"/>
          <w:szCs w:val="24"/>
        </w:rPr>
        <w:t xml:space="preserve">a jejíž sídlo </w:t>
      </w:r>
      <w:r w:rsidR="00496DBF" w:rsidRPr="001426C1">
        <w:rPr>
          <w:rFonts w:ascii="Arial" w:hAnsi="Arial" w:cs="Arial"/>
          <w:sz w:val="24"/>
          <w:szCs w:val="24"/>
        </w:rPr>
        <w:t xml:space="preserve">ani provozovna </w:t>
      </w:r>
      <w:r w:rsidRPr="001426C1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1426C1">
        <w:rPr>
          <w:rFonts w:ascii="Arial" w:hAnsi="Arial" w:cs="Arial"/>
          <w:sz w:val="24"/>
          <w:szCs w:val="24"/>
        </w:rPr>
        <w:t>, na niž je požadována dotace,</w:t>
      </w:r>
      <w:r w:rsidR="000501DF" w:rsidRPr="001426C1">
        <w:rPr>
          <w:rFonts w:ascii="Arial" w:hAnsi="Arial" w:cs="Arial"/>
          <w:sz w:val="24"/>
          <w:szCs w:val="24"/>
        </w:rPr>
        <w:t xml:space="preserve"> budou realizovány v </w:t>
      </w:r>
      <w:r w:rsidRPr="001426C1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1426C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FE69C3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28474052" w14:textId="344B6B34" w:rsidR="005929A9" w:rsidRPr="00FE69C3" w:rsidRDefault="005929A9" w:rsidP="001426C1">
      <w:pPr>
        <w:pStyle w:val="Odstavecseseznamem"/>
        <w:ind w:left="851" w:firstLine="0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1283305B" w14:textId="06A5E1E2" w:rsidR="00BD553A" w:rsidRPr="00FE69C3" w:rsidRDefault="00BD553A" w:rsidP="004822DE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EEB6096" w14:textId="10655B96" w:rsidR="00691685" w:rsidRPr="00FE69C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E69C3">
        <w:rPr>
          <w:rFonts w:ascii="Arial" w:hAnsi="Arial" w:cs="Arial"/>
          <w:b/>
          <w:bCs/>
          <w:color w:val="000000" w:themeColor="text1"/>
          <w:sz w:val="26"/>
          <w:szCs w:val="26"/>
        </w:rPr>
        <w:t>Předpokládaný celkový objem peně</w:t>
      </w:r>
      <w:r w:rsidR="005500EE" w:rsidRPr="00FE69C3">
        <w:rPr>
          <w:rFonts w:ascii="Arial" w:hAnsi="Arial" w:cs="Arial"/>
          <w:b/>
          <w:bCs/>
          <w:color w:val="000000" w:themeColor="text1"/>
          <w:sz w:val="26"/>
          <w:szCs w:val="26"/>
        </w:rPr>
        <w:t>žních prostředků vyčleněných na </w:t>
      </w:r>
      <w:r w:rsidRPr="00FE69C3">
        <w:rPr>
          <w:rFonts w:ascii="Arial" w:hAnsi="Arial" w:cs="Arial"/>
          <w:b/>
          <w:bCs/>
          <w:color w:val="000000" w:themeColor="text1"/>
          <w:sz w:val="26"/>
          <w:szCs w:val="26"/>
        </w:rPr>
        <w:t>dotační program</w:t>
      </w:r>
    </w:p>
    <w:p w14:paraId="4222CAF5" w14:textId="77777777" w:rsidR="00D00D43" w:rsidRPr="00FE69C3" w:rsidRDefault="00D00D43" w:rsidP="004271EC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C2D8470" w14:textId="31E371F0" w:rsidR="004271EC" w:rsidRPr="00D95AEF" w:rsidRDefault="00803B5A" w:rsidP="004271EC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FE69C3">
        <w:rPr>
          <w:rFonts w:ascii="Arial" w:hAnsi="Arial" w:cs="Arial"/>
          <w:sz w:val="24"/>
          <w:szCs w:val="24"/>
        </w:rPr>
        <w:t>8</w:t>
      </w:r>
      <w:r w:rsidR="00F86953" w:rsidRPr="00D95AEF">
        <w:rPr>
          <w:rFonts w:ascii="Arial" w:hAnsi="Arial" w:cs="Arial"/>
          <w:sz w:val="24"/>
          <w:szCs w:val="24"/>
        </w:rPr>
        <w:t> </w:t>
      </w:r>
      <w:r w:rsidR="00FE69C3">
        <w:rPr>
          <w:rFonts w:ascii="Arial" w:hAnsi="Arial" w:cs="Arial"/>
          <w:sz w:val="24"/>
          <w:szCs w:val="24"/>
        </w:rPr>
        <w:t>488</w:t>
      </w:r>
      <w:r w:rsidR="00F86953" w:rsidRPr="00D95AEF">
        <w:rPr>
          <w:rFonts w:ascii="Arial" w:hAnsi="Arial" w:cs="Arial"/>
          <w:sz w:val="24"/>
          <w:szCs w:val="24"/>
        </w:rPr>
        <w:t> 000,-</w:t>
      </w:r>
      <w:r w:rsidRPr="00D95AEF">
        <w:rPr>
          <w:rFonts w:ascii="Arial" w:hAnsi="Arial" w:cs="Arial"/>
          <w:sz w:val="24"/>
          <w:szCs w:val="24"/>
        </w:rPr>
        <w:t xml:space="preserve"> Kč, </w:t>
      </w:r>
    </w:p>
    <w:p w14:paraId="696C523E" w14:textId="77686805" w:rsidR="00803B5A" w:rsidRPr="004208F6" w:rsidRDefault="00803B5A" w:rsidP="00D00D43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208F6">
        <w:rPr>
          <w:rFonts w:ascii="Arial" w:hAnsi="Arial" w:cs="Arial"/>
          <w:sz w:val="24"/>
          <w:szCs w:val="24"/>
        </w:rPr>
        <w:t xml:space="preserve">z toho </w:t>
      </w:r>
      <w:r w:rsidRPr="004208F6">
        <w:rPr>
          <w:rFonts w:ascii="Arial" w:hAnsi="Arial" w:cs="Arial"/>
          <w:b/>
          <w:sz w:val="24"/>
          <w:szCs w:val="24"/>
        </w:rPr>
        <w:t xml:space="preserve">na dotační </w:t>
      </w:r>
      <w:r w:rsidRPr="004208F6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E91AF4" w:rsidRPr="004208F6">
        <w:rPr>
          <w:rFonts w:ascii="Arial" w:hAnsi="Arial" w:cs="Arial"/>
          <w:b/>
          <w:sz w:val="24"/>
          <w:szCs w:val="24"/>
          <w:lang w:eastAsia="cs-CZ"/>
        </w:rPr>
        <w:t xml:space="preserve">1. </w:t>
      </w:r>
      <w:r w:rsidR="004271EC" w:rsidRPr="004208F6">
        <w:rPr>
          <w:rFonts w:ascii="Arial" w:hAnsi="Arial" w:cs="Arial"/>
          <w:sz w:val="24"/>
          <w:szCs w:val="24"/>
        </w:rPr>
        <w:t>02_03_01 Podpora vzdělávání, osvěty a realizace opatření v oblasti životního prostředí a zemědělství</w:t>
      </w:r>
      <w:r w:rsidR="00D00D43" w:rsidRPr="004208F6">
        <w:rPr>
          <w:rFonts w:ascii="Arial" w:hAnsi="Arial" w:cs="Arial"/>
          <w:sz w:val="24"/>
          <w:szCs w:val="24"/>
        </w:rPr>
        <w:t xml:space="preserve"> </w:t>
      </w:r>
      <w:r w:rsidRPr="004208F6">
        <w:rPr>
          <w:rFonts w:ascii="Arial" w:hAnsi="Arial" w:cs="Arial"/>
          <w:sz w:val="24"/>
          <w:szCs w:val="24"/>
        </w:rPr>
        <w:t>je určena částka</w:t>
      </w:r>
      <w:r w:rsidR="004271EC" w:rsidRPr="004208F6">
        <w:rPr>
          <w:rFonts w:ascii="Arial" w:hAnsi="Arial" w:cs="Arial"/>
          <w:sz w:val="24"/>
          <w:szCs w:val="24"/>
        </w:rPr>
        <w:t xml:space="preserve"> </w:t>
      </w:r>
      <w:r w:rsidR="00FE69C3">
        <w:rPr>
          <w:rFonts w:ascii="Arial" w:hAnsi="Arial" w:cs="Arial"/>
          <w:sz w:val="24"/>
          <w:szCs w:val="24"/>
        </w:rPr>
        <w:t>6</w:t>
      </w:r>
      <w:r w:rsidR="004271EC" w:rsidRPr="004208F6">
        <w:rPr>
          <w:rFonts w:ascii="Arial" w:hAnsi="Arial" w:cs="Arial"/>
          <w:sz w:val="24"/>
          <w:szCs w:val="24"/>
        </w:rPr>
        <w:t> </w:t>
      </w:r>
      <w:r w:rsidR="00FE69C3">
        <w:rPr>
          <w:rFonts w:ascii="Arial" w:hAnsi="Arial" w:cs="Arial"/>
          <w:sz w:val="24"/>
          <w:szCs w:val="24"/>
        </w:rPr>
        <w:t>988</w:t>
      </w:r>
      <w:r w:rsidR="004271EC" w:rsidRPr="004208F6">
        <w:rPr>
          <w:rFonts w:ascii="Arial" w:hAnsi="Arial" w:cs="Arial"/>
          <w:sz w:val="24"/>
          <w:szCs w:val="24"/>
        </w:rPr>
        <w:t> 000,-</w:t>
      </w:r>
      <w:r w:rsidR="00B303F1">
        <w:rPr>
          <w:rFonts w:ascii="Arial" w:hAnsi="Arial" w:cs="Arial"/>
          <w:sz w:val="24"/>
          <w:szCs w:val="24"/>
        </w:rPr>
        <w:t xml:space="preserve"> Kč.</w:t>
      </w:r>
    </w:p>
    <w:p w14:paraId="22FDA313" w14:textId="2C787247" w:rsidR="00BF6A09" w:rsidRPr="00D95AEF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D95AEF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D95AE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D95AE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3CB798AF" w:rsidR="00691685" w:rsidRPr="00D95AE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D95AEF">
        <w:rPr>
          <w:rFonts w:ascii="Arial" w:hAnsi="Arial" w:cs="Arial"/>
          <w:sz w:val="24"/>
          <w:szCs w:val="24"/>
        </w:rPr>
        <w:t xml:space="preserve">dotace na jednu </w:t>
      </w:r>
      <w:r w:rsidR="0032654D" w:rsidRPr="00D95AEF">
        <w:rPr>
          <w:rFonts w:ascii="Arial" w:hAnsi="Arial" w:cs="Arial"/>
          <w:sz w:val="24"/>
          <w:szCs w:val="24"/>
        </w:rPr>
        <w:t>akci</w:t>
      </w:r>
      <w:r w:rsidR="00D95AEF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činí </w:t>
      </w:r>
      <w:r w:rsidR="00F86953" w:rsidRPr="00D95AEF">
        <w:rPr>
          <w:rFonts w:ascii="Arial" w:hAnsi="Arial" w:cs="Arial"/>
          <w:sz w:val="24"/>
          <w:szCs w:val="24"/>
        </w:rPr>
        <w:t>5 000,-</w:t>
      </w:r>
      <w:r w:rsidR="009A4E6F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D95AE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8A30DE5" w:rsidR="00691685" w:rsidRPr="00D95AE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b/>
          <w:sz w:val="24"/>
          <w:szCs w:val="24"/>
        </w:rPr>
        <w:t>M</w:t>
      </w:r>
      <w:r w:rsidRPr="00D95AE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95AEF">
        <w:rPr>
          <w:rFonts w:ascii="Arial" w:hAnsi="Arial" w:cs="Arial"/>
          <w:sz w:val="24"/>
          <w:szCs w:val="24"/>
        </w:rPr>
        <w:t xml:space="preserve">dotace na jednu </w:t>
      </w:r>
      <w:r w:rsidR="0032654D" w:rsidRPr="00D95AEF">
        <w:rPr>
          <w:rFonts w:ascii="Arial" w:hAnsi="Arial" w:cs="Arial"/>
          <w:sz w:val="24"/>
          <w:szCs w:val="24"/>
        </w:rPr>
        <w:t>akci</w:t>
      </w:r>
      <w:r w:rsid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činí </w:t>
      </w:r>
      <w:r w:rsidR="00F86953" w:rsidRPr="00D95AEF">
        <w:rPr>
          <w:rFonts w:ascii="Arial" w:hAnsi="Arial" w:cs="Arial"/>
          <w:sz w:val="24"/>
          <w:szCs w:val="24"/>
        </w:rPr>
        <w:t>150 000,-</w:t>
      </w:r>
      <w:r w:rsidR="009A4E6F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D95AEF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6BB00C67" w:rsidR="00783763" w:rsidRPr="00D95AEF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 xml:space="preserve">Žadatel </w:t>
      </w:r>
      <w:r w:rsidRPr="00D95AEF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D95AEF">
        <w:rPr>
          <w:rFonts w:ascii="Arial" w:hAnsi="Arial" w:cs="Arial"/>
          <w:b/>
          <w:sz w:val="24"/>
          <w:szCs w:val="24"/>
        </w:rPr>
        <w:t xml:space="preserve"> </w:t>
      </w:r>
      <w:r w:rsidRPr="00D95AEF">
        <w:rPr>
          <w:rFonts w:ascii="Arial" w:hAnsi="Arial" w:cs="Arial"/>
          <w:b/>
          <w:sz w:val="24"/>
          <w:szCs w:val="24"/>
        </w:rPr>
        <w:t>dotačního titulu</w:t>
      </w:r>
      <w:r w:rsidR="00304170" w:rsidRPr="00D95AEF">
        <w:rPr>
          <w:rFonts w:ascii="Arial" w:hAnsi="Arial" w:cs="Arial"/>
          <w:b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podat </w:t>
      </w:r>
      <w:r w:rsidRPr="00D95AEF">
        <w:rPr>
          <w:rFonts w:ascii="Arial" w:hAnsi="Arial" w:cs="Arial"/>
          <w:b/>
          <w:sz w:val="24"/>
          <w:szCs w:val="24"/>
        </w:rPr>
        <w:t xml:space="preserve">více žádostí </w:t>
      </w:r>
      <w:r w:rsidRPr="00D95AEF">
        <w:rPr>
          <w:rFonts w:ascii="Arial" w:hAnsi="Arial" w:cs="Arial"/>
          <w:sz w:val="24"/>
          <w:szCs w:val="24"/>
        </w:rPr>
        <w:t xml:space="preserve">na </w:t>
      </w:r>
      <w:r w:rsidRPr="00D95AEF">
        <w:rPr>
          <w:rFonts w:ascii="Arial" w:hAnsi="Arial" w:cs="Arial"/>
          <w:b/>
          <w:sz w:val="24"/>
          <w:szCs w:val="24"/>
        </w:rPr>
        <w:t>různé</w:t>
      </w:r>
      <w:r w:rsidRPr="00D95AEF">
        <w:rPr>
          <w:rFonts w:ascii="Arial" w:hAnsi="Arial" w:cs="Arial"/>
          <w:sz w:val="24"/>
          <w:szCs w:val="24"/>
        </w:rPr>
        <w:t xml:space="preserve"> akce</w:t>
      </w:r>
      <w:r w:rsidR="00D95AEF" w:rsidRPr="00D95AEF">
        <w:rPr>
          <w:rFonts w:ascii="Arial" w:hAnsi="Arial" w:cs="Arial"/>
          <w:sz w:val="24"/>
          <w:szCs w:val="24"/>
        </w:rPr>
        <w:t xml:space="preserve">, </w:t>
      </w:r>
      <w:r w:rsidR="00524C03" w:rsidRPr="00D95AEF">
        <w:rPr>
          <w:rFonts w:ascii="Arial" w:hAnsi="Arial" w:cs="Arial"/>
          <w:sz w:val="24"/>
          <w:szCs w:val="24"/>
        </w:rPr>
        <w:t>max. však 3 žádosti</w:t>
      </w:r>
      <w:r w:rsidR="00493567" w:rsidRPr="00D95AEF">
        <w:rPr>
          <w:rFonts w:ascii="Arial" w:hAnsi="Arial" w:cs="Arial"/>
          <w:sz w:val="24"/>
          <w:szCs w:val="24"/>
        </w:rPr>
        <w:t>.</w:t>
      </w:r>
      <w:r w:rsidRPr="00D95AEF">
        <w:rPr>
          <w:rFonts w:ascii="Arial" w:hAnsi="Arial" w:cs="Arial"/>
          <w:sz w:val="24"/>
          <w:szCs w:val="24"/>
        </w:rPr>
        <w:t xml:space="preserve"> Na</w:t>
      </w:r>
      <w:r w:rsidRPr="00D95AEF">
        <w:rPr>
          <w:rFonts w:ascii="Arial" w:hAnsi="Arial" w:cs="Arial"/>
          <w:b/>
          <w:sz w:val="24"/>
          <w:szCs w:val="24"/>
        </w:rPr>
        <w:t xml:space="preserve"> tutéž </w:t>
      </w:r>
      <w:r w:rsidRPr="00D95AEF">
        <w:rPr>
          <w:rFonts w:ascii="Arial" w:hAnsi="Arial" w:cs="Arial"/>
          <w:sz w:val="24"/>
          <w:szCs w:val="24"/>
        </w:rPr>
        <w:t>akci v rámci vyhlášeného dotačního titulu</w:t>
      </w:r>
      <w:r w:rsidR="00304170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b/>
          <w:sz w:val="24"/>
          <w:szCs w:val="24"/>
        </w:rPr>
        <w:t>však</w:t>
      </w:r>
      <w:r w:rsidRPr="00D95AEF">
        <w:rPr>
          <w:rFonts w:ascii="Arial" w:hAnsi="Arial" w:cs="Arial"/>
          <w:sz w:val="24"/>
          <w:szCs w:val="24"/>
        </w:rPr>
        <w:t xml:space="preserve"> žadatel může podat </w:t>
      </w:r>
      <w:r w:rsidRPr="00D95AEF">
        <w:rPr>
          <w:rFonts w:ascii="Arial" w:hAnsi="Arial" w:cs="Arial"/>
          <w:b/>
          <w:sz w:val="24"/>
          <w:szCs w:val="24"/>
        </w:rPr>
        <w:t>pouze jednu žádost</w:t>
      </w:r>
      <w:r w:rsidR="005500EE" w:rsidRPr="00D95AEF">
        <w:rPr>
          <w:rFonts w:ascii="Arial" w:hAnsi="Arial" w:cs="Arial"/>
          <w:sz w:val="24"/>
          <w:szCs w:val="24"/>
        </w:rPr>
        <w:t xml:space="preserve"> o </w:t>
      </w:r>
      <w:r w:rsidR="00BA36B7" w:rsidRPr="00D95AEF">
        <w:rPr>
          <w:rFonts w:ascii="Arial" w:hAnsi="Arial" w:cs="Arial"/>
          <w:sz w:val="24"/>
          <w:szCs w:val="24"/>
        </w:rPr>
        <w:t>poskytnutí dotace v </w:t>
      </w:r>
      <w:r w:rsidRPr="00D95AEF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</w:t>
      </w:r>
      <w:r w:rsidR="00304170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D95AEF">
        <w:rPr>
          <w:rFonts w:ascii="Arial" w:hAnsi="Arial" w:cs="Arial"/>
          <w:sz w:val="24"/>
          <w:szCs w:val="24"/>
        </w:rPr>
        <w:t>vyřazena z dalšího posuzování a </w:t>
      </w:r>
      <w:r w:rsidRPr="00D95AEF">
        <w:rPr>
          <w:rFonts w:ascii="Arial" w:hAnsi="Arial" w:cs="Arial"/>
          <w:sz w:val="24"/>
          <w:szCs w:val="24"/>
        </w:rPr>
        <w:t>žadatel bude o této skutečnosti informován.</w:t>
      </w:r>
      <w:r w:rsidR="00252146" w:rsidRPr="00D95AEF">
        <w:rPr>
          <w:rFonts w:ascii="Arial" w:hAnsi="Arial" w:cs="Arial"/>
          <w:sz w:val="24"/>
          <w:szCs w:val="24"/>
        </w:rPr>
        <w:t xml:space="preserve"> V případě, že  rámci vyhlášeného dotačního </w:t>
      </w:r>
      <w:r w:rsidR="00D95AEF" w:rsidRPr="00D95AEF">
        <w:rPr>
          <w:rFonts w:ascii="Arial" w:hAnsi="Arial" w:cs="Arial"/>
          <w:sz w:val="24"/>
          <w:szCs w:val="24"/>
        </w:rPr>
        <w:t>ti</w:t>
      </w:r>
      <w:r w:rsidR="00252146" w:rsidRPr="00D95AEF">
        <w:rPr>
          <w:rFonts w:ascii="Arial" w:hAnsi="Arial" w:cs="Arial"/>
          <w:sz w:val="24"/>
          <w:szCs w:val="24"/>
        </w:rPr>
        <w:t>tulu bude podáno více než tři žádosti</w:t>
      </w:r>
      <w:r w:rsidR="00D95AEF" w:rsidRPr="00D95AEF">
        <w:rPr>
          <w:rFonts w:ascii="Arial" w:hAnsi="Arial" w:cs="Arial"/>
          <w:sz w:val="24"/>
          <w:szCs w:val="24"/>
        </w:rPr>
        <w:t xml:space="preserve"> na různé akce</w:t>
      </w:r>
      <w:r w:rsidR="00252146" w:rsidRPr="00D95AEF">
        <w:rPr>
          <w:rFonts w:ascii="Arial" w:hAnsi="Arial" w:cs="Arial"/>
          <w:sz w:val="24"/>
          <w:szCs w:val="24"/>
        </w:rPr>
        <w:t xml:space="preserve">, budou posuzovány tři žádosti </w:t>
      </w:r>
      <w:r w:rsidR="00D95AEF" w:rsidRPr="00D95AEF">
        <w:rPr>
          <w:rFonts w:ascii="Arial" w:hAnsi="Arial" w:cs="Arial"/>
          <w:sz w:val="24"/>
          <w:szCs w:val="24"/>
        </w:rPr>
        <w:t xml:space="preserve">nejdříve podané </w:t>
      </w:r>
      <w:r w:rsidR="00252146" w:rsidRPr="00D95AEF">
        <w:rPr>
          <w:rFonts w:ascii="Arial" w:hAnsi="Arial" w:cs="Arial"/>
          <w:sz w:val="24"/>
          <w:szCs w:val="24"/>
        </w:rPr>
        <w:t xml:space="preserve">a další žádosti </w:t>
      </w:r>
      <w:r w:rsidR="00252146" w:rsidRPr="00D95AEF">
        <w:rPr>
          <w:rFonts w:ascii="Arial" w:hAnsi="Arial" w:cs="Arial"/>
          <w:sz w:val="24"/>
          <w:szCs w:val="24"/>
        </w:rPr>
        <w:lastRenderedPageBreak/>
        <w:t>budou vyřazeny z dalšího posuzování a žadatel bude o této skutečnosti informován.</w:t>
      </w:r>
    </w:p>
    <w:p w14:paraId="6EBC4B98" w14:textId="77777777" w:rsidR="00AA65EC" w:rsidRPr="00D95AEF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44E9E4B" w14:textId="77777777" w:rsidR="00EE49D2" w:rsidRPr="00B303F1" w:rsidRDefault="00EE49D2" w:rsidP="00AA65EC">
      <w:pPr>
        <w:ind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87A59C0" w:rsidR="006347E3" w:rsidRPr="00D95AE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D</w:t>
      </w:r>
      <w:r w:rsidR="00691685" w:rsidRPr="00D95AEF">
        <w:rPr>
          <w:rFonts w:ascii="Arial" w:hAnsi="Arial" w:cs="Arial"/>
          <w:sz w:val="24"/>
          <w:szCs w:val="24"/>
        </w:rPr>
        <w:t>otace bude žadateli poskytnuta</w:t>
      </w:r>
      <w:r w:rsidR="00691685" w:rsidRPr="00D95AEF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D95AEF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D95AEF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95AEF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95AEF">
        <w:rPr>
          <w:rFonts w:ascii="Arial" w:hAnsi="Arial" w:cs="Arial"/>
          <w:sz w:val="24"/>
          <w:szCs w:val="24"/>
        </w:rPr>
        <w:t xml:space="preserve">ve </w:t>
      </w:r>
      <w:r w:rsidR="0077032A" w:rsidRPr="00D95AEF">
        <w:rPr>
          <w:rFonts w:ascii="Arial" w:hAnsi="Arial" w:cs="Arial"/>
          <w:sz w:val="24"/>
          <w:szCs w:val="24"/>
        </w:rPr>
        <w:t>s</w:t>
      </w:r>
      <w:r w:rsidR="00A163A9" w:rsidRPr="00D95AEF">
        <w:rPr>
          <w:rFonts w:ascii="Arial" w:hAnsi="Arial" w:cs="Arial"/>
          <w:sz w:val="24"/>
          <w:szCs w:val="24"/>
        </w:rPr>
        <w:t>mlouvě</w:t>
      </w:r>
      <w:r w:rsidR="00515C83" w:rsidRPr="00D95AEF">
        <w:rPr>
          <w:rFonts w:ascii="Arial" w:hAnsi="Arial" w:cs="Arial"/>
          <w:sz w:val="24"/>
          <w:szCs w:val="24"/>
        </w:rPr>
        <w:t xml:space="preserve"> </w:t>
      </w:r>
      <w:r w:rsidR="0077032A" w:rsidRPr="00D95AEF">
        <w:rPr>
          <w:rFonts w:ascii="Arial" w:hAnsi="Arial" w:cs="Arial"/>
          <w:sz w:val="24"/>
          <w:szCs w:val="24"/>
        </w:rPr>
        <w:t>o poskytnutí dotace</w:t>
      </w:r>
      <w:r w:rsidR="00A17833" w:rsidRPr="00D95AEF">
        <w:rPr>
          <w:rFonts w:ascii="Arial" w:hAnsi="Arial" w:cs="Arial"/>
          <w:sz w:val="24"/>
          <w:szCs w:val="24"/>
        </w:rPr>
        <w:t xml:space="preserve"> uzavřené</w:t>
      </w:r>
      <w:r w:rsidR="003B18BD" w:rsidRPr="00D95AEF">
        <w:rPr>
          <w:rFonts w:ascii="Arial" w:hAnsi="Arial" w:cs="Arial"/>
          <w:sz w:val="24"/>
          <w:szCs w:val="24"/>
        </w:rPr>
        <w:t xml:space="preserve"> podle</w:t>
      </w:r>
      <w:r w:rsidR="00A17833" w:rsidRPr="00D95AEF">
        <w:rPr>
          <w:rFonts w:ascii="Arial" w:hAnsi="Arial" w:cs="Arial"/>
          <w:sz w:val="24"/>
          <w:szCs w:val="24"/>
        </w:rPr>
        <w:t xml:space="preserve"> t</w:t>
      </w:r>
      <w:r w:rsidR="00A77AD9" w:rsidRPr="00D95AEF">
        <w:rPr>
          <w:rFonts w:ascii="Arial" w:hAnsi="Arial" w:cs="Arial"/>
          <w:sz w:val="24"/>
          <w:szCs w:val="24"/>
        </w:rPr>
        <w:t>ěcht</w:t>
      </w:r>
      <w:r w:rsidR="00A17833" w:rsidRPr="00D95AEF">
        <w:rPr>
          <w:rFonts w:ascii="Arial" w:hAnsi="Arial" w:cs="Arial"/>
          <w:sz w:val="24"/>
          <w:szCs w:val="24"/>
        </w:rPr>
        <w:t xml:space="preserve">o </w:t>
      </w:r>
      <w:r w:rsidR="00A77AD9" w:rsidRPr="00D95AEF">
        <w:rPr>
          <w:rFonts w:ascii="Arial" w:hAnsi="Arial" w:cs="Arial"/>
          <w:sz w:val="24"/>
          <w:szCs w:val="24"/>
        </w:rPr>
        <w:t>Pravidel (dále jen „Smlouva“)</w:t>
      </w:r>
      <w:r w:rsidR="00A163A9" w:rsidRPr="00D95AEF">
        <w:rPr>
          <w:rFonts w:ascii="Arial" w:hAnsi="Arial" w:cs="Arial"/>
          <w:sz w:val="24"/>
          <w:szCs w:val="24"/>
        </w:rPr>
        <w:t>.</w:t>
      </w:r>
    </w:p>
    <w:p w14:paraId="0C063362" w14:textId="1B61589C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D</w:t>
      </w:r>
      <w:r w:rsidR="00691685" w:rsidRPr="00D95AEF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95AEF">
        <w:rPr>
          <w:rFonts w:ascii="Arial" w:hAnsi="Arial" w:cs="Arial"/>
          <w:sz w:val="24"/>
          <w:szCs w:val="24"/>
        </w:rPr>
        <w:t>S</w:t>
      </w:r>
      <w:r w:rsidR="00691685" w:rsidRPr="00D95AEF">
        <w:rPr>
          <w:rFonts w:ascii="Arial" w:hAnsi="Arial" w:cs="Arial"/>
          <w:sz w:val="24"/>
          <w:szCs w:val="24"/>
        </w:rPr>
        <w:t>mlouvy,</w:t>
      </w:r>
      <w:r w:rsidR="00691685" w:rsidRPr="006D235B">
        <w:rPr>
          <w:rFonts w:ascii="Arial" w:hAnsi="Arial" w:cs="Arial"/>
          <w:sz w:val="24"/>
          <w:szCs w:val="24"/>
        </w:rPr>
        <w:t xml:space="preserve">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C14CA55" w:rsidR="00691685" w:rsidRPr="00D95AEF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Dotaci</w:t>
      </w:r>
      <w:r w:rsidR="00691685" w:rsidRPr="00D95AEF">
        <w:rPr>
          <w:rFonts w:ascii="Arial" w:hAnsi="Arial" w:cs="Arial"/>
          <w:sz w:val="24"/>
          <w:szCs w:val="24"/>
        </w:rPr>
        <w:t xml:space="preserve"> je možn</w:t>
      </w:r>
      <w:r w:rsidRPr="00D95AEF">
        <w:rPr>
          <w:rFonts w:ascii="Arial" w:hAnsi="Arial" w:cs="Arial"/>
          <w:sz w:val="24"/>
          <w:szCs w:val="24"/>
        </w:rPr>
        <w:t>o</w:t>
      </w:r>
      <w:r w:rsidR="00691685" w:rsidRPr="00D95AEF">
        <w:rPr>
          <w:rFonts w:ascii="Arial" w:hAnsi="Arial" w:cs="Arial"/>
          <w:sz w:val="24"/>
          <w:szCs w:val="24"/>
        </w:rPr>
        <w:t xml:space="preserve"> </w:t>
      </w:r>
      <w:r w:rsidR="00FA105F" w:rsidRPr="00D95AEF">
        <w:rPr>
          <w:rFonts w:ascii="Arial" w:hAnsi="Arial" w:cs="Arial"/>
          <w:sz w:val="24"/>
          <w:szCs w:val="24"/>
        </w:rPr>
        <w:t xml:space="preserve">použít </w:t>
      </w:r>
      <w:r w:rsidR="00691685" w:rsidRPr="00D95AEF">
        <w:rPr>
          <w:rFonts w:ascii="Arial" w:hAnsi="Arial" w:cs="Arial"/>
          <w:sz w:val="24"/>
          <w:szCs w:val="24"/>
        </w:rPr>
        <w:t xml:space="preserve">na </w:t>
      </w:r>
      <w:r w:rsidR="00677DE8" w:rsidRPr="00D95AEF">
        <w:rPr>
          <w:rFonts w:ascii="Arial" w:hAnsi="Arial" w:cs="Arial"/>
          <w:sz w:val="24"/>
          <w:szCs w:val="24"/>
        </w:rPr>
        <w:t xml:space="preserve">úhradu </w:t>
      </w:r>
      <w:r w:rsidR="00691685" w:rsidRPr="00D95AEF">
        <w:rPr>
          <w:rFonts w:ascii="Arial" w:hAnsi="Arial" w:cs="Arial"/>
          <w:sz w:val="24"/>
          <w:szCs w:val="24"/>
        </w:rPr>
        <w:t>uznateln</w:t>
      </w:r>
      <w:r w:rsidR="00677DE8" w:rsidRPr="00D95AEF">
        <w:rPr>
          <w:rFonts w:ascii="Arial" w:hAnsi="Arial" w:cs="Arial"/>
          <w:sz w:val="24"/>
          <w:szCs w:val="24"/>
        </w:rPr>
        <w:t>ých</w:t>
      </w:r>
      <w:r w:rsidR="00691685" w:rsidRPr="00D95AEF">
        <w:rPr>
          <w:rFonts w:ascii="Arial" w:hAnsi="Arial" w:cs="Arial"/>
          <w:sz w:val="24"/>
          <w:szCs w:val="24"/>
        </w:rPr>
        <w:t xml:space="preserve"> výdaj</w:t>
      </w:r>
      <w:r w:rsidR="00677DE8" w:rsidRPr="00D95AEF">
        <w:rPr>
          <w:rFonts w:ascii="Arial" w:hAnsi="Arial" w:cs="Arial"/>
          <w:sz w:val="24"/>
          <w:szCs w:val="24"/>
        </w:rPr>
        <w:t>ů</w:t>
      </w:r>
      <w:r w:rsidR="00691685" w:rsidRPr="00D95AEF">
        <w:rPr>
          <w:rFonts w:ascii="Arial" w:hAnsi="Arial" w:cs="Arial"/>
          <w:sz w:val="24"/>
          <w:szCs w:val="24"/>
        </w:rPr>
        <w:t xml:space="preserve"> </w:t>
      </w:r>
      <w:r w:rsidR="0058171B" w:rsidRPr="00D95AEF">
        <w:rPr>
          <w:rFonts w:ascii="Arial" w:hAnsi="Arial" w:cs="Arial"/>
          <w:sz w:val="24"/>
          <w:szCs w:val="24"/>
        </w:rPr>
        <w:t>akce</w:t>
      </w:r>
      <w:r w:rsidR="00691685" w:rsidRPr="00D95AEF">
        <w:rPr>
          <w:rFonts w:ascii="Arial" w:hAnsi="Arial" w:cs="Arial"/>
          <w:sz w:val="24"/>
          <w:szCs w:val="24"/>
        </w:rPr>
        <w:t xml:space="preserve"> </w:t>
      </w:r>
      <w:r w:rsidR="00361B29" w:rsidRPr="00D95AEF">
        <w:rPr>
          <w:rFonts w:ascii="Arial" w:hAnsi="Arial" w:cs="Arial"/>
          <w:sz w:val="24"/>
          <w:szCs w:val="24"/>
        </w:rPr>
        <w:t>výslovně uveden</w:t>
      </w:r>
      <w:r w:rsidR="00677DE8" w:rsidRPr="00D95AEF">
        <w:rPr>
          <w:rFonts w:ascii="Arial" w:hAnsi="Arial" w:cs="Arial"/>
          <w:sz w:val="24"/>
          <w:szCs w:val="24"/>
        </w:rPr>
        <w:t>ých</w:t>
      </w:r>
      <w:r w:rsidR="00361B29" w:rsidRPr="00D95AEF">
        <w:rPr>
          <w:rFonts w:ascii="Arial" w:hAnsi="Arial" w:cs="Arial"/>
          <w:sz w:val="24"/>
          <w:szCs w:val="24"/>
        </w:rPr>
        <w:t xml:space="preserve"> ve </w:t>
      </w:r>
      <w:r w:rsidR="00677DE8" w:rsidRPr="00D95AEF">
        <w:rPr>
          <w:rFonts w:ascii="Arial" w:hAnsi="Arial" w:cs="Arial"/>
          <w:sz w:val="24"/>
          <w:szCs w:val="24"/>
        </w:rPr>
        <w:t>S</w:t>
      </w:r>
      <w:r w:rsidR="00361B29" w:rsidRPr="00D95AEF">
        <w:rPr>
          <w:rFonts w:ascii="Arial" w:hAnsi="Arial" w:cs="Arial"/>
          <w:sz w:val="24"/>
          <w:szCs w:val="24"/>
        </w:rPr>
        <w:t>mlouvě</w:t>
      </w:r>
      <w:r w:rsidR="00677DE8" w:rsidRPr="00D95AEF">
        <w:rPr>
          <w:rFonts w:ascii="Arial" w:hAnsi="Arial" w:cs="Arial"/>
          <w:sz w:val="24"/>
          <w:szCs w:val="24"/>
        </w:rPr>
        <w:t xml:space="preserve"> a</w:t>
      </w:r>
      <w:r w:rsidR="00361B29" w:rsidRPr="00D95AEF">
        <w:rPr>
          <w:rFonts w:ascii="Arial" w:hAnsi="Arial" w:cs="Arial"/>
          <w:sz w:val="24"/>
          <w:szCs w:val="24"/>
        </w:rPr>
        <w:t xml:space="preserve"> </w:t>
      </w:r>
      <w:r w:rsidR="00691685" w:rsidRPr="00D95AEF">
        <w:rPr>
          <w:rFonts w:ascii="Arial" w:hAnsi="Arial" w:cs="Arial"/>
          <w:sz w:val="24"/>
          <w:szCs w:val="24"/>
        </w:rPr>
        <w:t>vznikl</w:t>
      </w:r>
      <w:r w:rsidR="00677DE8" w:rsidRPr="00D95AEF">
        <w:rPr>
          <w:rFonts w:ascii="Arial" w:hAnsi="Arial" w:cs="Arial"/>
          <w:sz w:val="24"/>
          <w:szCs w:val="24"/>
        </w:rPr>
        <w:t>ých</w:t>
      </w:r>
      <w:r w:rsidR="00691685" w:rsidRPr="00D95AEF">
        <w:rPr>
          <w:rFonts w:ascii="Arial" w:hAnsi="Arial" w:cs="Arial"/>
          <w:sz w:val="24"/>
          <w:szCs w:val="24"/>
        </w:rPr>
        <w:t xml:space="preserve"> </w:t>
      </w:r>
      <w:r w:rsidR="00953259" w:rsidRPr="00D95AEF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95AEF">
        <w:rPr>
          <w:rFonts w:ascii="Arial" w:hAnsi="Arial" w:cs="Arial"/>
          <w:sz w:val="24"/>
          <w:szCs w:val="24"/>
        </w:rPr>
        <w:t>akce</w:t>
      </w:r>
      <w:r w:rsidR="00D95AEF" w:rsidRPr="00D95AEF">
        <w:rPr>
          <w:rFonts w:ascii="Arial" w:hAnsi="Arial" w:cs="Arial"/>
          <w:sz w:val="24"/>
          <w:szCs w:val="24"/>
        </w:rPr>
        <w:t xml:space="preserve"> </w:t>
      </w:r>
      <w:r w:rsidR="00691685" w:rsidRPr="00D95AEF">
        <w:rPr>
          <w:rFonts w:ascii="Arial" w:hAnsi="Arial" w:cs="Arial"/>
          <w:sz w:val="24"/>
          <w:szCs w:val="24"/>
        </w:rPr>
        <w:t>od </w:t>
      </w:r>
      <w:r w:rsidR="00805026" w:rsidRPr="00D95AEF">
        <w:rPr>
          <w:rFonts w:ascii="Arial" w:hAnsi="Arial" w:cs="Arial"/>
          <w:sz w:val="24"/>
          <w:szCs w:val="24"/>
        </w:rPr>
        <w:t>1. 1. 2023</w:t>
      </w:r>
      <w:r w:rsidR="00691685" w:rsidRPr="00D95AEF">
        <w:rPr>
          <w:rFonts w:ascii="Arial" w:hAnsi="Arial" w:cs="Arial"/>
          <w:sz w:val="24"/>
          <w:szCs w:val="24"/>
        </w:rPr>
        <w:t xml:space="preserve"> do </w:t>
      </w:r>
      <w:r w:rsidR="00805026" w:rsidRPr="00D95AEF">
        <w:rPr>
          <w:rFonts w:ascii="Arial" w:hAnsi="Arial" w:cs="Arial"/>
          <w:sz w:val="24"/>
          <w:szCs w:val="24"/>
        </w:rPr>
        <w:t>31. 12. 2023</w:t>
      </w:r>
      <w:r w:rsidR="00691685" w:rsidRPr="00D95AEF">
        <w:rPr>
          <w:rFonts w:ascii="Arial" w:hAnsi="Arial" w:cs="Arial"/>
          <w:sz w:val="24"/>
          <w:szCs w:val="24"/>
        </w:rPr>
        <w:t>.</w:t>
      </w:r>
      <w:r w:rsidR="00DE3FC9" w:rsidRPr="00D95AEF">
        <w:rPr>
          <w:rFonts w:ascii="Arial" w:hAnsi="Arial" w:cs="Arial"/>
          <w:sz w:val="24"/>
          <w:szCs w:val="24"/>
        </w:rPr>
        <w:t xml:space="preserve"> </w:t>
      </w:r>
      <w:r w:rsidR="00402AA0" w:rsidRPr="00D95AEF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95AEF">
        <w:rPr>
          <w:rFonts w:ascii="Arial" w:hAnsi="Arial" w:cs="Arial"/>
          <w:sz w:val="24"/>
          <w:szCs w:val="24"/>
        </w:rPr>
        <w:t xml:space="preserve">těchto </w:t>
      </w:r>
      <w:r w:rsidR="00402AA0" w:rsidRPr="00D95AEF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95AEF">
        <w:rPr>
          <w:rFonts w:ascii="Arial" w:hAnsi="Arial" w:cs="Arial"/>
          <w:sz w:val="24"/>
          <w:szCs w:val="24"/>
        </w:rPr>
        <w:t>akce</w:t>
      </w:r>
      <w:r w:rsidR="00402AA0" w:rsidRPr="00D95AEF">
        <w:rPr>
          <w:rFonts w:ascii="Arial" w:hAnsi="Arial" w:cs="Arial"/>
          <w:sz w:val="24"/>
          <w:szCs w:val="24"/>
        </w:rPr>
        <w:t xml:space="preserve"> </w:t>
      </w:r>
      <w:r w:rsidR="004547F7" w:rsidRPr="00D95AEF">
        <w:rPr>
          <w:rFonts w:ascii="Arial" w:hAnsi="Arial" w:cs="Arial"/>
          <w:sz w:val="24"/>
          <w:szCs w:val="24"/>
        </w:rPr>
        <w:t>nejpozději do</w:t>
      </w:r>
      <w:r w:rsidR="005500EE" w:rsidRPr="00D95AEF">
        <w:rPr>
          <w:rFonts w:ascii="Arial" w:hAnsi="Arial" w:cs="Arial"/>
          <w:sz w:val="24"/>
          <w:szCs w:val="24"/>
        </w:rPr>
        <w:t> </w:t>
      </w:r>
      <w:r w:rsidR="00805026" w:rsidRPr="00D95AEF">
        <w:rPr>
          <w:rFonts w:ascii="Arial" w:hAnsi="Arial" w:cs="Arial"/>
          <w:sz w:val="24"/>
          <w:szCs w:val="24"/>
        </w:rPr>
        <w:t>31. 12. 2023</w:t>
      </w:r>
      <w:r w:rsidR="00BA36B7" w:rsidRPr="00D95AEF">
        <w:rPr>
          <w:rFonts w:ascii="Arial" w:hAnsi="Arial" w:cs="Arial"/>
          <w:sz w:val="24"/>
          <w:szCs w:val="24"/>
        </w:rPr>
        <w:t>, není-li ve </w:t>
      </w:r>
      <w:r w:rsidR="00402AA0" w:rsidRPr="00D95AEF">
        <w:rPr>
          <w:rFonts w:ascii="Arial" w:hAnsi="Arial" w:cs="Arial"/>
          <w:sz w:val="24"/>
          <w:szCs w:val="24"/>
        </w:rPr>
        <w:t>Smlouvě sjednáno jinak</w:t>
      </w:r>
      <w:r w:rsidR="002F1D64" w:rsidRPr="00D95AEF">
        <w:rPr>
          <w:rFonts w:ascii="Arial" w:hAnsi="Arial" w:cs="Arial"/>
          <w:sz w:val="24"/>
          <w:szCs w:val="24"/>
        </w:rPr>
        <w:t>.</w:t>
      </w:r>
    </w:p>
    <w:p w14:paraId="174526EA" w14:textId="28599C26" w:rsidR="00497734" w:rsidRPr="00D95AEF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95AEF">
        <w:rPr>
          <w:rFonts w:ascii="Arial" w:hAnsi="Arial" w:cs="Arial"/>
          <w:sz w:val="24"/>
          <w:szCs w:val="24"/>
        </w:rPr>
        <w:t> </w:t>
      </w:r>
      <w:r w:rsidRPr="00D95AEF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D95AEF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D95AE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D95AEF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D95AE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 xml:space="preserve">FYZICKÉ OSOBY </w:t>
      </w:r>
      <w:r w:rsidR="00DD0A09" w:rsidRPr="00D95AEF">
        <w:rPr>
          <w:rFonts w:ascii="Arial" w:hAnsi="Arial" w:cs="Arial"/>
          <w:sz w:val="24"/>
          <w:szCs w:val="24"/>
        </w:rPr>
        <w:t xml:space="preserve">– </w:t>
      </w:r>
      <w:r w:rsidRPr="00D95AEF">
        <w:rPr>
          <w:rFonts w:ascii="Arial" w:hAnsi="Arial" w:cs="Arial"/>
          <w:sz w:val="24"/>
          <w:szCs w:val="24"/>
        </w:rPr>
        <w:t>Zemře-li žadatel</w:t>
      </w:r>
      <w:r w:rsidR="006D186D" w:rsidRPr="00D95AEF">
        <w:rPr>
          <w:rFonts w:ascii="Arial" w:hAnsi="Arial" w:cs="Arial"/>
          <w:sz w:val="24"/>
          <w:szCs w:val="24"/>
        </w:rPr>
        <w:t>/příjemce</w:t>
      </w:r>
      <w:r w:rsidRPr="00D95AEF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D95AEF">
        <w:rPr>
          <w:rFonts w:ascii="Arial" w:hAnsi="Arial" w:cs="Arial"/>
          <w:sz w:val="24"/>
          <w:szCs w:val="24"/>
        </w:rPr>
        <w:t xml:space="preserve">poskytnutím </w:t>
      </w:r>
      <w:r w:rsidRPr="00D95AEF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D95AEF">
        <w:rPr>
          <w:rFonts w:ascii="Arial" w:hAnsi="Arial" w:cs="Arial"/>
          <w:sz w:val="24"/>
          <w:szCs w:val="24"/>
        </w:rPr>
        <w:t>vní nárok. Zemře-li příjemce po </w:t>
      </w:r>
      <w:r w:rsidR="00924604" w:rsidRPr="00D95AEF">
        <w:rPr>
          <w:rFonts w:ascii="Arial" w:hAnsi="Arial" w:cs="Arial"/>
          <w:sz w:val="24"/>
          <w:szCs w:val="24"/>
        </w:rPr>
        <w:t>poskytnutí</w:t>
      </w:r>
      <w:r w:rsidRPr="00D95AEF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D95AEF">
        <w:rPr>
          <w:rFonts w:ascii="Arial" w:hAnsi="Arial" w:cs="Arial"/>
          <w:sz w:val="24"/>
          <w:szCs w:val="24"/>
        </w:rPr>
        <w:t>povinnosti ze </w:t>
      </w:r>
      <w:r w:rsidRPr="00D95AEF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7CE65FA" w14:textId="3F50A6F6" w:rsidR="00E9474E" w:rsidRPr="006D235B" w:rsidRDefault="00E9474E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79A7AD5E" w14:textId="77777777" w:rsidR="00A6089D" w:rsidRDefault="008B1DB7" w:rsidP="00A6089D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6089D">
        <w:rPr>
          <w:rFonts w:ascii="Arial" w:hAnsi="Arial" w:cs="Arial"/>
          <w:bCs/>
          <w:sz w:val="24"/>
          <w:szCs w:val="24"/>
        </w:rPr>
        <w:t>uvedených v žádosti žadatele, a </w:t>
      </w:r>
      <w:r w:rsidRPr="00A6089D">
        <w:rPr>
          <w:rFonts w:ascii="Arial" w:hAnsi="Arial" w:cs="Arial"/>
          <w:bCs/>
          <w:sz w:val="24"/>
          <w:szCs w:val="24"/>
        </w:rPr>
        <w:t xml:space="preserve">činí </w:t>
      </w:r>
      <w:r w:rsidR="003A0ED8" w:rsidRPr="00A6089D">
        <w:rPr>
          <w:rFonts w:ascii="Arial" w:hAnsi="Arial" w:cs="Arial"/>
          <w:b/>
          <w:bCs/>
          <w:sz w:val="24"/>
          <w:szCs w:val="24"/>
        </w:rPr>
        <w:t>50</w:t>
      </w:r>
      <w:r w:rsidRPr="00A6089D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6089D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6089D">
        <w:rPr>
          <w:rFonts w:ascii="Arial" w:hAnsi="Arial" w:cs="Arial"/>
          <w:bCs/>
          <w:sz w:val="24"/>
          <w:szCs w:val="24"/>
        </w:rPr>
        <w:t xml:space="preserve">maximálně </w:t>
      </w:r>
      <w:r w:rsidR="003A0ED8" w:rsidRPr="00A6089D">
        <w:rPr>
          <w:rFonts w:ascii="Arial" w:hAnsi="Arial" w:cs="Arial"/>
          <w:bCs/>
          <w:sz w:val="24"/>
          <w:szCs w:val="24"/>
        </w:rPr>
        <w:t>50</w:t>
      </w:r>
      <w:r w:rsidR="00D95640" w:rsidRPr="00A6089D">
        <w:rPr>
          <w:rFonts w:ascii="Arial" w:hAnsi="Arial" w:cs="Arial"/>
          <w:bCs/>
          <w:sz w:val="24"/>
          <w:szCs w:val="24"/>
        </w:rPr>
        <w:t xml:space="preserve"> % </w:t>
      </w:r>
      <w:r w:rsidRPr="00A6089D">
        <w:rPr>
          <w:rFonts w:ascii="Arial" w:hAnsi="Arial" w:cs="Arial"/>
          <w:bCs/>
          <w:sz w:val="24"/>
          <w:szCs w:val="24"/>
        </w:rPr>
        <w:t xml:space="preserve">z celkových </w:t>
      </w:r>
      <w:r w:rsidR="00D95AEF" w:rsidRPr="00A6089D">
        <w:rPr>
          <w:rFonts w:ascii="Arial" w:hAnsi="Arial" w:cs="Arial"/>
          <w:bCs/>
          <w:sz w:val="24"/>
          <w:szCs w:val="24"/>
        </w:rPr>
        <w:t>skutečně vynaložených uznatelných výdajů akce</w:t>
      </w:r>
      <w:r w:rsidR="00A6089D">
        <w:rPr>
          <w:rFonts w:ascii="Arial" w:hAnsi="Arial" w:cs="Arial"/>
          <w:bCs/>
          <w:sz w:val="24"/>
          <w:szCs w:val="24"/>
        </w:rPr>
        <w:t>.</w:t>
      </w:r>
    </w:p>
    <w:p w14:paraId="4BC60A4F" w14:textId="2E1513DC" w:rsidR="00832F6C" w:rsidRPr="00A6089D" w:rsidRDefault="00832F6C" w:rsidP="00A6089D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lastRenderedPageBreak/>
        <w:t xml:space="preserve">V případě, že bude poskytnuta dotace do 35 000 Kč, není vyžadována spoluúčast. </w:t>
      </w:r>
    </w:p>
    <w:p w14:paraId="51ADD34E" w14:textId="77777777" w:rsidR="003F70D3" w:rsidRPr="00A6089D" w:rsidRDefault="003F70D3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64D5FBB2" w14:textId="77777777" w:rsidR="00632531" w:rsidRPr="00A6089D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A6089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A6089D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6089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7535D2D2" w:rsidR="00515C83" w:rsidRPr="00A6089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A6089D">
        <w:rPr>
          <w:rFonts w:ascii="Arial" w:hAnsi="Arial" w:cs="Arial"/>
          <w:sz w:val="24"/>
          <w:szCs w:val="24"/>
        </w:rPr>
        <w:t xml:space="preserve">, </w:t>
      </w:r>
      <w:r w:rsidR="005A6E63" w:rsidRPr="00A6089D">
        <w:rPr>
          <w:rFonts w:ascii="Arial" w:hAnsi="Arial" w:cs="Arial"/>
          <w:sz w:val="24"/>
          <w:szCs w:val="24"/>
        </w:rPr>
        <w:t xml:space="preserve">výslovně </w:t>
      </w:r>
      <w:r w:rsidR="00351DC7" w:rsidRPr="00A6089D">
        <w:rPr>
          <w:rFonts w:ascii="Arial" w:hAnsi="Arial" w:cs="Arial"/>
          <w:sz w:val="24"/>
          <w:szCs w:val="24"/>
        </w:rPr>
        <w:t>uveden</w:t>
      </w:r>
      <w:r w:rsidR="000E418F" w:rsidRPr="00A6089D">
        <w:rPr>
          <w:rFonts w:ascii="Arial" w:hAnsi="Arial" w:cs="Arial"/>
          <w:sz w:val="24"/>
          <w:szCs w:val="24"/>
        </w:rPr>
        <w:t>é</w:t>
      </w:r>
      <w:r w:rsidR="00351DC7" w:rsidRPr="00A6089D">
        <w:rPr>
          <w:rFonts w:ascii="Arial" w:hAnsi="Arial" w:cs="Arial"/>
          <w:sz w:val="24"/>
          <w:szCs w:val="24"/>
        </w:rPr>
        <w:t xml:space="preserve"> ve </w:t>
      </w:r>
      <w:r w:rsidR="000E418F" w:rsidRPr="00A6089D">
        <w:rPr>
          <w:rFonts w:ascii="Arial" w:hAnsi="Arial" w:cs="Arial"/>
          <w:sz w:val="24"/>
          <w:szCs w:val="24"/>
        </w:rPr>
        <w:t>S</w:t>
      </w:r>
      <w:r w:rsidR="00351DC7" w:rsidRPr="00A6089D">
        <w:rPr>
          <w:rFonts w:ascii="Arial" w:hAnsi="Arial" w:cs="Arial"/>
          <w:sz w:val="24"/>
          <w:szCs w:val="24"/>
        </w:rPr>
        <w:t>mlouvě.</w:t>
      </w:r>
      <w:r w:rsidR="008624D2" w:rsidRPr="00A6089D">
        <w:rPr>
          <w:rFonts w:ascii="Arial" w:hAnsi="Arial" w:cs="Arial"/>
          <w:sz w:val="24"/>
          <w:szCs w:val="24"/>
        </w:rPr>
        <w:t xml:space="preserve"> Dotace</w:t>
      </w:r>
      <w:r w:rsidRPr="00A6089D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6089D">
        <w:rPr>
          <w:rFonts w:ascii="Arial" w:hAnsi="Arial" w:cs="Arial"/>
          <w:bCs/>
          <w:sz w:val="24"/>
          <w:szCs w:val="24"/>
        </w:rPr>
        <w:t>akce</w:t>
      </w:r>
      <w:r w:rsidRPr="00A6089D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6089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3DE7464E" w:rsidR="00153420" w:rsidRPr="00A6089D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089D">
        <w:rPr>
          <w:rFonts w:ascii="Arial" w:hAnsi="Arial" w:cs="Arial"/>
          <w:sz w:val="24"/>
          <w:szCs w:val="24"/>
        </w:rPr>
        <w:t>Případný m</w:t>
      </w:r>
      <w:r w:rsidR="00E8185A" w:rsidRPr="00A6089D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A6089D">
        <w:rPr>
          <w:rFonts w:ascii="Arial" w:hAnsi="Arial" w:cs="Arial"/>
          <w:sz w:val="24"/>
          <w:szCs w:val="24"/>
        </w:rPr>
        <w:t xml:space="preserve">do </w:t>
      </w:r>
      <w:r w:rsidR="00E8185A" w:rsidRPr="00A6089D">
        <w:rPr>
          <w:rFonts w:ascii="Arial" w:hAnsi="Arial" w:cs="Arial"/>
          <w:sz w:val="24"/>
          <w:szCs w:val="24"/>
        </w:rPr>
        <w:t>vlastnictví příjemce</w:t>
      </w:r>
      <w:r w:rsidR="0089676C" w:rsidRPr="00A6089D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A6089D">
        <w:rPr>
          <w:rFonts w:ascii="Arial" w:hAnsi="Arial" w:cs="Arial"/>
          <w:sz w:val="24"/>
          <w:szCs w:val="24"/>
        </w:rPr>
        <w:t>.</w:t>
      </w:r>
      <w:r w:rsidR="00076437" w:rsidRPr="00A6089D">
        <w:rPr>
          <w:rFonts w:ascii="Arial" w:hAnsi="Arial" w:cs="Arial"/>
          <w:sz w:val="24"/>
          <w:szCs w:val="24"/>
        </w:rPr>
        <w:t xml:space="preserve"> </w:t>
      </w:r>
      <w:r w:rsidR="00F66716" w:rsidRPr="00A6089D">
        <w:rPr>
          <w:rFonts w:ascii="Arial" w:hAnsi="Arial" w:cs="Arial"/>
          <w:sz w:val="24"/>
          <w:szCs w:val="24"/>
        </w:rPr>
        <w:t xml:space="preserve">Toto </w:t>
      </w:r>
      <w:r w:rsidR="00311317" w:rsidRPr="00A6089D">
        <w:rPr>
          <w:rFonts w:ascii="Arial" w:hAnsi="Arial" w:cs="Arial"/>
          <w:sz w:val="24"/>
          <w:szCs w:val="24"/>
        </w:rPr>
        <w:t xml:space="preserve">ustanovení </w:t>
      </w:r>
      <w:r w:rsidR="00F66716" w:rsidRPr="00A6089D">
        <w:rPr>
          <w:rFonts w:ascii="Arial" w:hAnsi="Arial" w:cs="Arial"/>
          <w:sz w:val="24"/>
          <w:szCs w:val="24"/>
        </w:rPr>
        <w:t>se nevztahuje na realizaci výsadeb.</w:t>
      </w:r>
      <w:r w:rsidR="00076437" w:rsidRPr="00A6089D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A6089D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7CD37075" w:rsidR="000333AA" w:rsidRPr="00A6089D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A6089D">
        <w:rPr>
          <w:rFonts w:ascii="Arial" w:hAnsi="Arial" w:cs="Arial"/>
          <w:bCs/>
          <w:sz w:val="24"/>
          <w:szCs w:val="24"/>
        </w:rPr>
        <w:t xml:space="preserve">Výdaje na </w:t>
      </w:r>
      <w:r w:rsidRPr="00A6089D">
        <w:rPr>
          <w:rFonts w:ascii="Arial" w:hAnsi="Arial" w:cs="Arial"/>
          <w:sz w:val="24"/>
          <w:szCs w:val="24"/>
        </w:rPr>
        <w:t xml:space="preserve">realizaci </w:t>
      </w:r>
      <w:r w:rsidR="0058171B" w:rsidRPr="00A6089D">
        <w:rPr>
          <w:rFonts w:ascii="Arial" w:hAnsi="Arial" w:cs="Arial"/>
          <w:sz w:val="24"/>
          <w:szCs w:val="24"/>
        </w:rPr>
        <w:t>akce</w:t>
      </w:r>
      <w:r w:rsidR="002D6BFF" w:rsidRPr="00A6089D">
        <w:rPr>
          <w:rFonts w:ascii="Arial" w:hAnsi="Arial" w:cs="Arial"/>
          <w:sz w:val="24"/>
          <w:szCs w:val="24"/>
        </w:rPr>
        <w:t>:</w:t>
      </w:r>
    </w:p>
    <w:p w14:paraId="7328DA45" w14:textId="6C6A946D" w:rsidR="005E4A56" w:rsidRPr="00A6089D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6089D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6089D">
        <w:rPr>
          <w:rFonts w:ascii="Arial" w:hAnsi="Arial" w:cs="Arial"/>
          <w:sz w:val="24"/>
          <w:szCs w:val="24"/>
        </w:rPr>
        <w:t xml:space="preserve">, </w:t>
      </w:r>
      <w:r w:rsidRPr="00A6089D">
        <w:rPr>
          <w:rFonts w:ascii="Arial" w:hAnsi="Arial" w:cs="Arial"/>
          <w:sz w:val="24"/>
          <w:szCs w:val="24"/>
        </w:rPr>
        <w:t>použít</w:t>
      </w:r>
      <w:r w:rsidR="00515C83" w:rsidRPr="00A6089D">
        <w:rPr>
          <w:rFonts w:ascii="Arial" w:hAnsi="Arial" w:cs="Arial"/>
          <w:sz w:val="24"/>
          <w:szCs w:val="24"/>
        </w:rPr>
        <w:t>.</w:t>
      </w:r>
      <w:r w:rsidR="00515C83" w:rsidRPr="00A6089D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A6089D">
        <w:rPr>
          <w:rFonts w:ascii="Arial" w:hAnsi="Arial" w:cs="Arial"/>
          <w:sz w:val="24"/>
          <w:szCs w:val="24"/>
        </w:rPr>
        <w:t xml:space="preserve"> </w:t>
      </w:r>
      <w:r w:rsidR="005E4A56" w:rsidRPr="00A6089D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6089D">
        <w:rPr>
          <w:rFonts w:ascii="Arial" w:hAnsi="Arial" w:cs="Arial"/>
          <w:sz w:val="24"/>
          <w:szCs w:val="24"/>
        </w:rPr>
        <w:t>zejména patří:</w:t>
      </w:r>
    </w:p>
    <w:p w14:paraId="15E149E2" w14:textId="77777777" w:rsidR="00691685" w:rsidRPr="00A6089D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6089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6089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>bankovní poplatky,</w:t>
      </w:r>
    </w:p>
    <w:p w14:paraId="5F484416" w14:textId="7AAF6853" w:rsidR="007577DF" w:rsidRPr="00A6089D" w:rsidRDefault="007577DF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nákup klecí </w:t>
      </w:r>
      <w:r w:rsidR="0079415F" w:rsidRPr="00A6089D">
        <w:rPr>
          <w:rFonts w:ascii="Arial" w:hAnsi="Arial" w:cs="Arial"/>
          <w:bCs/>
          <w:sz w:val="24"/>
          <w:szCs w:val="24"/>
        </w:rPr>
        <w:t xml:space="preserve">nad částku 30 000,- Kč, </w:t>
      </w:r>
    </w:p>
    <w:p w14:paraId="5170A224" w14:textId="20736CD3" w:rsidR="0069168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6089D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A6089D">
        <w:rPr>
          <w:rFonts w:ascii="Arial" w:hAnsi="Arial" w:cs="Arial"/>
          <w:bCs/>
          <w:sz w:val="24"/>
          <w:szCs w:val="24"/>
        </w:rPr>
        <w:t>,</w:t>
      </w:r>
    </w:p>
    <w:p w14:paraId="69092880" w14:textId="269049D5" w:rsidR="00840816" w:rsidRPr="0039079E" w:rsidRDefault="00840816" w:rsidP="00413B9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9079E">
        <w:rPr>
          <w:rFonts w:ascii="Arial" w:hAnsi="Arial" w:cs="Arial"/>
          <w:bCs/>
          <w:sz w:val="24"/>
          <w:szCs w:val="24"/>
        </w:rPr>
        <w:t>mzdové výdaje</w:t>
      </w:r>
      <w:r w:rsidR="0012008E" w:rsidRPr="0039079E">
        <w:rPr>
          <w:rFonts w:ascii="Arial" w:hAnsi="Arial" w:cs="Arial"/>
          <w:bCs/>
          <w:sz w:val="24"/>
          <w:szCs w:val="24"/>
        </w:rPr>
        <w:t xml:space="preserve"> </w:t>
      </w:r>
      <w:r w:rsidR="009E2D8E" w:rsidRPr="0039079E">
        <w:rPr>
          <w:rFonts w:ascii="Arial" w:hAnsi="Arial" w:cs="Arial"/>
          <w:bCs/>
          <w:sz w:val="24"/>
          <w:szCs w:val="24"/>
        </w:rPr>
        <w:t>nad 20% celkových vynaložených uznatelných výdajů</w:t>
      </w:r>
      <w:r w:rsidR="00413B9D" w:rsidRPr="0039079E">
        <w:rPr>
          <w:rFonts w:ascii="Arial" w:hAnsi="Arial" w:cs="Arial"/>
          <w:bCs/>
          <w:sz w:val="24"/>
          <w:szCs w:val="24"/>
        </w:rPr>
        <w:t xml:space="preserve"> - </w:t>
      </w:r>
      <w:r w:rsidR="00413B9D" w:rsidRPr="0039079E">
        <w:rPr>
          <w:rFonts w:ascii="Arial" w:hAnsi="Arial" w:cs="Arial"/>
          <w:sz w:val="24"/>
          <w:szCs w:val="24"/>
        </w:rPr>
        <w:t xml:space="preserve">mzdy, platy, pojistné na sociální a zdravotní pojištění, i odměny z dohod o pracích konaných mimo pracovní poměr atd., </w:t>
      </w:r>
      <w:r w:rsidR="009E2D8E" w:rsidRPr="0039079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39AFB71" w14:textId="47581869" w:rsidR="009E2D8E" w:rsidRPr="00A6089D" w:rsidRDefault="009E2D8E" w:rsidP="009E2D8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9079E">
        <w:rPr>
          <w:rFonts w:ascii="Arial" w:hAnsi="Arial" w:cs="Arial"/>
          <w:bCs/>
          <w:sz w:val="24"/>
          <w:szCs w:val="24"/>
        </w:rPr>
        <w:t>výdaje na zajištění doprovodného programu akce, který nemá vazbu</w:t>
      </w:r>
      <w:r w:rsidRPr="00A6089D">
        <w:rPr>
          <w:rFonts w:ascii="Arial" w:hAnsi="Arial" w:cs="Arial"/>
          <w:bCs/>
          <w:sz w:val="24"/>
          <w:szCs w:val="24"/>
        </w:rPr>
        <w:t xml:space="preserve"> na tématiku životního prostředí a zemědělství,</w:t>
      </w:r>
    </w:p>
    <w:p w14:paraId="3BACEA67" w14:textId="77777777" w:rsidR="009E2D8E" w:rsidRPr="00A6089D" w:rsidRDefault="009E2D8E" w:rsidP="009E2D8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>pořízení majetku přímo nesouvisejícího s předmětem činnosti v oblasti životního prostředí a zemědělství,</w:t>
      </w:r>
    </w:p>
    <w:p w14:paraId="73A94EC7" w14:textId="723BA689" w:rsidR="009E2D8E" w:rsidRPr="00A6089D" w:rsidRDefault="009E2D8E" w:rsidP="009E2D8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pořízení vybavení </w:t>
      </w:r>
      <w:r w:rsidR="005F2746" w:rsidRPr="00A6089D">
        <w:rPr>
          <w:rFonts w:ascii="Arial" w:hAnsi="Arial" w:cs="Arial"/>
          <w:bCs/>
          <w:sz w:val="24"/>
          <w:szCs w:val="24"/>
        </w:rPr>
        <w:t xml:space="preserve">využívaného </w:t>
      </w:r>
      <w:r w:rsidRPr="00A6089D">
        <w:rPr>
          <w:rFonts w:ascii="Arial" w:hAnsi="Arial" w:cs="Arial"/>
          <w:bCs/>
          <w:sz w:val="24"/>
          <w:szCs w:val="24"/>
        </w:rPr>
        <w:t>za úplatu</w:t>
      </w:r>
      <w:r w:rsidR="00F474EC" w:rsidRPr="00A6089D">
        <w:rPr>
          <w:rFonts w:ascii="Arial" w:hAnsi="Arial" w:cs="Arial"/>
          <w:bCs/>
          <w:sz w:val="24"/>
          <w:szCs w:val="24"/>
        </w:rPr>
        <w:t>.</w:t>
      </w:r>
    </w:p>
    <w:p w14:paraId="4CE9A5A5" w14:textId="471E8A3F" w:rsidR="00691685" w:rsidRPr="00EE3268" w:rsidRDefault="00691685" w:rsidP="009E2D8E">
      <w:pPr>
        <w:pStyle w:val="Odstavecseseznamem"/>
        <w:ind w:left="1701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3A847A5E" w14:textId="441F6A88" w:rsidR="00401469" w:rsidRPr="009C5BE6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9C5BE6" w:rsidRDefault="00663425" w:rsidP="00A6089D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předložení vyúčtování, </w:t>
      </w:r>
      <w:r w:rsidR="00E36E51" w:rsidRPr="00A6089D">
        <w:rPr>
          <w:rFonts w:ascii="Arial" w:hAnsi="Arial" w:cs="Arial"/>
          <w:sz w:val="24"/>
          <w:szCs w:val="24"/>
        </w:rPr>
        <w:t>se</w:t>
      </w:r>
      <w:r w:rsidR="00E36E51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bude postupovat v souladu se Smlouvou (</w:t>
      </w:r>
      <w:r w:rsidR="00B56451" w:rsidRPr="00624BEF">
        <w:rPr>
          <w:rFonts w:ascii="Arial" w:hAnsi="Arial" w:cs="Arial"/>
          <w:sz w:val="24"/>
          <w:szCs w:val="24"/>
        </w:rPr>
        <w:t>čl. II. odst. </w:t>
      </w:r>
      <w:r w:rsidRPr="00624BEF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3645E580" w14:textId="0B849FC5" w:rsidR="003D2FD7" w:rsidRPr="00A6089D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A6089D">
        <w:rPr>
          <w:rFonts w:ascii="Arial" w:hAnsi="Arial" w:cs="Arial"/>
          <w:sz w:val="24"/>
          <w:szCs w:val="24"/>
        </w:rPr>
        <w:t xml:space="preserve">Změna </w:t>
      </w:r>
      <w:r w:rsidR="00463FB1" w:rsidRPr="00A6089D">
        <w:rPr>
          <w:rFonts w:ascii="Arial" w:hAnsi="Arial" w:cs="Arial"/>
          <w:sz w:val="24"/>
          <w:szCs w:val="24"/>
        </w:rPr>
        <w:t xml:space="preserve">(upřesnění) </w:t>
      </w:r>
      <w:r w:rsidRPr="00A6089D">
        <w:rPr>
          <w:rFonts w:ascii="Arial" w:hAnsi="Arial" w:cs="Arial"/>
          <w:sz w:val="24"/>
          <w:szCs w:val="24"/>
        </w:rPr>
        <w:t>konkrétního účelu dotace</w:t>
      </w:r>
      <w:r w:rsidR="0073337B" w:rsidRPr="00A6089D">
        <w:rPr>
          <w:rFonts w:ascii="Arial" w:hAnsi="Arial" w:cs="Arial"/>
          <w:sz w:val="24"/>
          <w:szCs w:val="24"/>
        </w:rPr>
        <w:t xml:space="preserve"> </w:t>
      </w:r>
      <w:r w:rsidR="00A6089D" w:rsidRPr="00A6089D">
        <w:rPr>
          <w:rFonts w:ascii="Arial" w:hAnsi="Arial" w:cs="Arial"/>
          <w:sz w:val="24"/>
          <w:szCs w:val="24"/>
        </w:rPr>
        <w:t>(např. změna popisu akce</w:t>
      </w:r>
      <w:r w:rsidR="0073337B" w:rsidRPr="00A6089D">
        <w:rPr>
          <w:rFonts w:ascii="Arial" w:hAnsi="Arial" w:cs="Arial"/>
          <w:sz w:val="24"/>
          <w:szCs w:val="24"/>
        </w:rPr>
        <w:t>)</w:t>
      </w:r>
      <w:r w:rsidR="00DC0E06" w:rsidRPr="00A6089D">
        <w:rPr>
          <w:rFonts w:ascii="Arial" w:hAnsi="Arial" w:cs="Arial"/>
          <w:sz w:val="24"/>
          <w:szCs w:val="24"/>
        </w:rPr>
        <w:t xml:space="preserve">, </w:t>
      </w:r>
      <w:r w:rsidR="006A64B8" w:rsidRPr="00A6089D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A6089D">
        <w:rPr>
          <w:rFonts w:ascii="Arial" w:hAnsi="Arial" w:cs="Arial"/>
          <w:sz w:val="24"/>
          <w:szCs w:val="24"/>
        </w:rPr>
        <w:t>stanovené</w:t>
      </w:r>
      <w:r w:rsidR="006A64B8" w:rsidRPr="00A6089D">
        <w:rPr>
          <w:rFonts w:ascii="Arial" w:hAnsi="Arial" w:cs="Arial"/>
          <w:sz w:val="24"/>
          <w:szCs w:val="24"/>
        </w:rPr>
        <w:t xml:space="preserve"> </w:t>
      </w:r>
      <w:r w:rsidR="003E4B09" w:rsidRPr="00A6089D">
        <w:rPr>
          <w:rFonts w:ascii="Arial" w:hAnsi="Arial" w:cs="Arial"/>
          <w:sz w:val="24"/>
          <w:szCs w:val="24"/>
        </w:rPr>
        <w:t>v odst. 5.4 písm. c) těchto Pravidel,</w:t>
      </w:r>
      <w:r w:rsidR="006A64B8" w:rsidRPr="00A6089D">
        <w:rPr>
          <w:rFonts w:ascii="Arial" w:hAnsi="Arial" w:cs="Arial"/>
          <w:sz w:val="24"/>
          <w:szCs w:val="24"/>
        </w:rPr>
        <w:t xml:space="preserve"> </w:t>
      </w:r>
      <w:r w:rsidR="00935597" w:rsidRPr="00A6089D">
        <w:rPr>
          <w:rFonts w:ascii="Arial" w:hAnsi="Arial" w:cs="Arial"/>
          <w:sz w:val="24"/>
          <w:szCs w:val="24"/>
        </w:rPr>
        <w:t>změna termínu použití dotace</w:t>
      </w:r>
      <w:r w:rsidR="00DC0E06" w:rsidRPr="00A6089D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A6089D">
        <w:rPr>
          <w:rFonts w:ascii="Arial" w:hAnsi="Arial" w:cs="Arial"/>
          <w:sz w:val="24"/>
          <w:szCs w:val="24"/>
        </w:rPr>
        <w:t xml:space="preserve"> </w:t>
      </w:r>
      <w:r w:rsidR="00DC0E06" w:rsidRPr="00A6089D">
        <w:rPr>
          <w:rFonts w:ascii="Arial" w:hAnsi="Arial" w:cs="Arial"/>
          <w:sz w:val="24"/>
          <w:szCs w:val="24"/>
        </w:rPr>
        <w:t xml:space="preserve">a změna termínu </w:t>
      </w:r>
      <w:r w:rsidR="00DC0E06" w:rsidRPr="00A6089D">
        <w:rPr>
          <w:rFonts w:ascii="Arial" w:hAnsi="Arial" w:cs="Arial"/>
          <w:sz w:val="24"/>
          <w:szCs w:val="24"/>
        </w:rPr>
        <w:lastRenderedPageBreak/>
        <w:t xml:space="preserve">pro vyúčtování dotace </w:t>
      </w:r>
      <w:r w:rsidRPr="00A6089D">
        <w:rPr>
          <w:rFonts w:ascii="Arial" w:hAnsi="Arial" w:cs="Arial"/>
          <w:sz w:val="24"/>
          <w:szCs w:val="24"/>
        </w:rPr>
        <w:t>je možná pouze</w:t>
      </w:r>
      <w:r w:rsidR="00F913A7" w:rsidRPr="00A6089D">
        <w:rPr>
          <w:rFonts w:ascii="Arial" w:hAnsi="Arial" w:cs="Arial"/>
          <w:sz w:val="24"/>
          <w:szCs w:val="24"/>
        </w:rPr>
        <w:t xml:space="preserve"> n</w:t>
      </w:r>
      <w:r w:rsidR="00BA36B7" w:rsidRPr="00A6089D">
        <w:rPr>
          <w:rFonts w:ascii="Arial" w:hAnsi="Arial" w:cs="Arial"/>
          <w:sz w:val="24"/>
          <w:szCs w:val="24"/>
        </w:rPr>
        <w:t>a základě uzavřeného dodatku ke </w:t>
      </w:r>
      <w:r w:rsidR="00F913A7" w:rsidRPr="00A6089D">
        <w:rPr>
          <w:rFonts w:ascii="Arial" w:hAnsi="Arial" w:cs="Arial"/>
          <w:sz w:val="24"/>
          <w:szCs w:val="24"/>
        </w:rPr>
        <w:t xml:space="preserve">Smlouvě, </w:t>
      </w:r>
      <w:r w:rsidRPr="00A6089D">
        <w:rPr>
          <w:rFonts w:ascii="Arial" w:hAnsi="Arial" w:cs="Arial"/>
          <w:sz w:val="24"/>
          <w:szCs w:val="24"/>
        </w:rPr>
        <w:t>s</w:t>
      </w:r>
      <w:r w:rsidR="0017323F" w:rsidRPr="00A6089D">
        <w:rPr>
          <w:rFonts w:ascii="Arial" w:hAnsi="Arial" w:cs="Arial"/>
          <w:sz w:val="24"/>
          <w:szCs w:val="24"/>
        </w:rPr>
        <w:t> </w:t>
      </w:r>
      <w:r w:rsidRPr="00A6089D">
        <w:rPr>
          <w:rFonts w:ascii="Arial" w:hAnsi="Arial" w:cs="Arial"/>
          <w:sz w:val="24"/>
          <w:szCs w:val="24"/>
        </w:rPr>
        <w:t>předchozím</w:t>
      </w:r>
      <w:r w:rsidR="0017323F" w:rsidRPr="00A6089D">
        <w:rPr>
          <w:rFonts w:ascii="Arial" w:hAnsi="Arial" w:cs="Arial"/>
          <w:sz w:val="24"/>
          <w:szCs w:val="24"/>
        </w:rPr>
        <w:t xml:space="preserve"> </w:t>
      </w:r>
      <w:r w:rsidRPr="00A6089D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6089D">
        <w:rPr>
          <w:rFonts w:ascii="Arial" w:hAnsi="Arial" w:cs="Arial"/>
          <w:sz w:val="24"/>
          <w:szCs w:val="24"/>
        </w:rPr>
        <w:t xml:space="preserve">schválení </w:t>
      </w:r>
      <w:r w:rsidRPr="00A6089D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A6089D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A6089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6089D">
        <w:rPr>
          <w:rFonts w:ascii="Arial" w:hAnsi="Arial" w:cs="Arial"/>
          <w:sz w:val="24"/>
          <w:szCs w:val="24"/>
        </w:rPr>
        <w:t xml:space="preserve">Příjemce </w:t>
      </w:r>
      <w:r w:rsidR="00AC1C79" w:rsidRPr="00A6089D">
        <w:rPr>
          <w:rFonts w:ascii="Arial" w:hAnsi="Arial" w:cs="Arial"/>
          <w:sz w:val="24"/>
          <w:szCs w:val="24"/>
        </w:rPr>
        <w:t xml:space="preserve">je povinen </w:t>
      </w:r>
      <w:r w:rsidRPr="00A6089D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6089D">
        <w:rPr>
          <w:rFonts w:ascii="Arial" w:hAnsi="Arial" w:cs="Arial"/>
          <w:sz w:val="24"/>
          <w:szCs w:val="24"/>
        </w:rPr>
        <w:t>a </w:t>
      </w:r>
      <w:r w:rsidR="0066232E" w:rsidRPr="00A6089D">
        <w:rPr>
          <w:rFonts w:ascii="Arial" w:hAnsi="Arial" w:cs="Arial"/>
          <w:sz w:val="24"/>
          <w:szCs w:val="24"/>
        </w:rPr>
        <w:t xml:space="preserve">účinnými </w:t>
      </w:r>
      <w:r w:rsidRPr="00A6089D">
        <w:rPr>
          <w:rFonts w:ascii="Arial" w:hAnsi="Arial" w:cs="Arial"/>
          <w:sz w:val="24"/>
          <w:szCs w:val="24"/>
        </w:rPr>
        <w:t>právními předpisy. Výběr dodavatel</w:t>
      </w:r>
      <w:r w:rsidR="005500EE" w:rsidRPr="00A6089D">
        <w:rPr>
          <w:rFonts w:ascii="Arial" w:hAnsi="Arial" w:cs="Arial"/>
          <w:sz w:val="24"/>
          <w:szCs w:val="24"/>
        </w:rPr>
        <w:t>e musí být proveden v souladu s </w:t>
      </w:r>
      <w:r w:rsidRPr="00A6089D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A6089D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44AEFBA0" w:rsidR="00691685" w:rsidRPr="00556103" w:rsidRDefault="00C97C1D" w:rsidP="0055610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A6089D">
        <w:rPr>
          <w:rFonts w:ascii="Arial" w:hAnsi="Arial" w:cs="Arial"/>
          <w:bCs/>
          <w:sz w:val="24"/>
          <w:szCs w:val="24"/>
        </w:rPr>
        <w:t xml:space="preserve">poskytovatele </w:t>
      </w:r>
      <w:r w:rsidRPr="00A6089D">
        <w:rPr>
          <w:rFonts w:ascii="Arial" w:hAnsi="Arial" w:cs="Arial"/>
          <w:bCs/>
          <w:sz w:val="24"/>
          <w:szCs w:val="24"/>
        </w:rPr>
        <w:t>(</w:t>
      </w:r>
      <w:r w:rsidR="00BA36B7" w:rsidRPr="00A6089D">
        <w:rPr>
          <w:rFonts w:ascii="Arial" w:hAnsi="Arial" w:cs="Arial"/>
          <w:bCs/>
          <w:sz w:val="24"/>
          <w:szCs w:val="24"/>
        </w:rPr>
        <w:t>schválení a </w:t>
      </w:r>
      <w:r w:rsidRPr="00A6089D">
        <w:rPr>
          <w:rFonts w:ascii="Arial" w:hAnsi="Arial" w:cs="Arial"/>
          <w:bCs/>
          <w:sz w:val="24"/>
          <w:szCs w:val="24"/>
        </w:rPr>
        <w:t>uzavření dodatku ke Smlouvě</w:t>
      </w:r>
      <w:r w:rsidR="0000331A" w:rsidRPr="00A6089D">
        <w:rPr>
          <w:rFonts w:ascii="Arial" w:hAnsi="Arial" w:cs="Arial"/>
          <w:bCs/>
          <w:sz w:val="24"/>
          <w:szCs w:val="24"/>
        </w:rPr>
        <w:t xml:space="preserve">) </w:t>
      </w:r>
      <w:r w:rsidRPr="00A6089D">
        <w:rPr>
          <w:rFonts w:ascii="Arial" w:hAnsi="Arial" w:cs="Arial"/>
          <w:bCs/>
          <w:sz w:val="24"/>
          <w:szCs w:val="24"/>
        </w:rPr>
        <w:t xml:space="preserve">tento majetek ani jeho části žádnými věcnými </w:t>
      </w:r>
      <w:r w:rsidRPr="00556103">
        <w:rPr>
          <w:rFonts w:ascii="Arial" w:hAnsi="Arial" w:cs="Arial"/>
          <w:bCs/>
          <w:sz w:val="24"/>
          <w:szCs w:val="24"/>
        </w:rPr>
        <w:t>právy třetích o</w:t>
      </w:r>
      <w:r w:rsidR="005500EE" w:rsidRPr="00556103">
        <w:rPr>
          <w:rFonts w:ascii="Arial" w:hAnsi="Arial" w:cs="Arial"/>
          <w:bCs/>
          <w:sz w:val="24"/>
          <w:szCs w:val="24"/>
        </w:rPr>
        <w:t>sob, včetně zástavního práva (s </w:t>
      </w:r>
      <w:r w:rsidRPr="0055610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556103">
        <w:rPr>
          <w:rFonts w:ascii="Arial" w:hAnsi="Arial" w:cs="Arial"/>
          <w:bCs/>
          <w:sz w:val="24"/>
          <w:szCs w:val="24"/>
        </w:rPr>
        <w:t>eného k </w:t>
      </w:r>
      <w:r w:rsidRPr="00556103">
        <w:rPr>
          <w:rFonts w:ascii="Arial" w:hAnsi="Arial" w:cs="Arial"/>
          <w:bCs/>
          <w:sz w:val="24"/>
          <w:szCs w:val="24"/>
        </w:rPr>
        <w:t>zajiš</w:t>
      </w:r>
      <w:r w:rsidR="005500EE" w:rsidRPr="00556103">
        <w:rPr>
          <w:rFonts w:ascii="Arial" w:hAnsi="Arial" w:cs="Arial"/>
          <w:bCs/>
          <w:sz w:val="24"/>
          <w:szCs w:val="24"/>
        </w:rPr>
        <w:t>tění úvěru příjemce ve vztahu k </w:t>
      </w:r>
      <w:r w:rsidRPr="00556103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55610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</w:t>
      </w:r>
      <w:r w:rsidR="0000331A" w:rsidRPr="00556103">
        <w:rPr>
          <w:rFonts w:ascii="Arial" w:hAnsi="Arial" w:cs="Arial"/>
          <w:sz w:val="24"/>
          <w:szCs w:val="24"/>
        </w:rPr>
        <w:t>Smlouvy</w:t>
      </w:r>
      <w:r w:rsidR="00556103" w:rsidRPr="00556103">
        <w:rPr>
          <w:rFonts w:ascii="Arial" w:hAnsi="Arial" w:cs="Arial"/>
          <w:bCs/>
          <w:sz w:val="24"/>
          <w:szCs w:val="24"/>
        </w:rPr>
        <w:t>.</w:t>
      </w:r>
    </w:p>
    <w:p w14:paraId="07F7F867" w14:textId="1E2AD2AA" w:rsidR="00556103" w:rsidRPr="00556103" w:rsidRDefault="00556103" w:rsidP="00556103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156515AB" w14:textId="21CF8B1F" w:rsidR="008709D4" w:rsidRPr="0077012B" w:rsidRDefault="0077012B" w:rsidP="008709D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77012B">
        <w:rPr>
          <w:rFonts w:ascii="Arial" w:hAnsi="Arial" w:cs="Arial"/>
          <w:bCs/>
          <w:sz w:val="24"/>
          <w:szCs w:val="24"/>
        </w:rPr>
        <w:t xml:space="preserve">S </w:t>
      </w:r>
      <w:r w:rsidR="008709D4" w:rsidRPr="0077012B">
        <w:rPr>
          <w:rFonts w:ascii="Arial" w:hAnsi="Arial" w:cs="Arial"/>
          <w:bCs/>
          <w:sz w:val="24"/>
          <w:szCs w:val="24"/>
        </w:rPr>
        <w:t>příspěvkov</w:t>
      </w:r>
      <w:r w:rsidRPr="0077012B">
        <w:rPr>
          <w:rFonts w:ascii="Arial" w:hAnsi="Arial" w:cs="Arial"/>
          <w:bCs/>
          <w:sz w:val="24"/>
          <w:szCs w:val="24"/>
        </w:rPr>
        <w:t>ými</w:t>
      </w:r>
      <w:r w:rsidR="008709D4" w:rsidRPr="0077012B">
        <w:rPr>
          <w:rFonts w:ascii="Arial" w:hAnsi="Arial" w:cs="Arial"/>
          <w:bCs/>
          <w:sz w:val="24"/>
          <w:szCs w:val="24"/>
        </w:rPr>
        <w:t xml:space="preserve"> organizace</w:t>
      </w:r>
      <w:r w:rsidRPr="0077012B">
        <w:rPr>
          <w:rFonts w:ascii="Arial" w:hAnsi="Arial" w:cs="Arial"/>
          <w:bCs/>
          <w:sz w:val="24"/>
          <w:szCs w:val="24"/>
        </w:rPr>
        <w:t>mi Olomouckého kraje</w:t>
      </w:r>
      <w:r w:rsidR="008709D4" w:rsidRPr="0077012B">
        <w:rPr>
          <w:rFonts w:ascii="Arial" w:hAnsi="Arial" w:cs="Arial"/>
          <w:bCs/>
          <w:sz w:val="24"/>
          <w:szCs w:val="24"/>
        </w:rPr>
        <w:t xml:space="preserve"> není uzavírána veřejnoprávní smlouva, ale dotace je poskytnuta formou příspěvku </w:t>
      </w:r>
      <w:r w:rsidR="008709D4" w:rsidRPr="0077012B">
        <w:rPr>
          <w:rFonts w:ascii="Arial" w:hAnsi="Arial" w:cs="Arial"/>
          <w:sz w:val="24"/>
          <w:szCs w:val="24"/>
        </w:rPr>
        <w:t>dle § 28 odst. 4 zákona č. 250/2000 Sb., v platném znění.</w:t>
      </w:r>
    </w:p>
    <w:p w14:paraId="23293202" w14:textId="77777777" w:rsidR="008709D4" w:rsidRPr="006D235B" w:rsidRDefault="008709D4" w:rsidP="008709D4">
      <w:pPr>
        <w:pStyle w:val="Odstavecseseznamem"/>
        <w:ind w:left="851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D550B14" w:rsidR="005B7632" w:rsidRPr="00556103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D19D9" w:rsidRPr="00556103">
        <w:rPr>
          <w:rFonts w:ascii="Arial" w:hAnsi="Arial" w:cs="Arial"/>
          <w:sz w:val="24"/>
          <w:szCs w:val="24"/>
        </w:rPr>
        <w:t>1</w:t>
      </w:r>
      <w:r w:rsidR="00D32453" w:rsidRPr="00556103">
        <w:rPr>
          <w:rFonts w:ascii="Arial" w:hAnsi="Arial" w:cs="Arial"/>
          <w:sz w:val="24"/>
          <w:szCs w:val="24"/>
        </w:rPr>
        <w:t>6</w:t>
      </w:r>
      <w:r w:rsidR="003D19D9" w:rsidRPr="00556103">
        <w:rPr>
          <w:rFonts w:ascii="Arial" w:hAnsi="Arial" w:cs="Arial"/>
          <w:sz w:val="24"/>
          <w:szCs w:val="24"/>
        </w:rPr>
        <w:t xml:space="preserve">. </w:t>
      </w:r>
      <w:r w:rsidR="00D32453" w:rsidRPr="00556103">
        <w:rPr>
          <w:rFonts w:ascii="Arial" w:hAnsi="Arial" w:cs="Arial"/>
          <w:sz w:val="24"/>
          <w:szCs w:val="24"/>
        </w:rPr>
        <w:t>1</w:t>
      </w:r>
      <w:r w:rsidR="003D19D9" w:rsidRPr="00556103">
        <w:rPr>
          <w:rFonts w:ascii="Arial" w:hAnsi="Arial" w:cs="Arial"/>
          <w:sz w:val="24"/>
          <w:szCs w:val="24"/>
        </w:rPr>
        <w:t>. 2023</w:t>
      </w:r>
      <w:r w:rsidRPr="00556103">
        <w:rPr>
          <w:rFonts w:ascii="Arial" w:hAnsi="Arial" w:cs="Arial"/>
          <w:sz w:val="24"/>
          <w:szCs w:val="24"/>
        </w:rPr>
        <w:t xml:space="preserve"> </w:t>
      </w:r>
      <w:r w:rsidR="005500EE" w:rsidRPr="00556103">
        <w:rPr>
          <w:rFonts w:ascii="Arial" w:hAnsi="Arial" w:cs="Arial"/>
          <w:sz w:val="24"/>
          <w:szCs w:val="24"/>
        </w:rPr>
        <w:t>do </w:t>
      </w:r>
      <w:r w:rsidR="0079415F" w:rsidRPr="00556103">
        <w:rPr>
          <w:rFonts w:ascii="Arial" w:hAnsi="Arial" w:cs="Arial"/>
          <w:sz w:val="24"/>
          <w:szCs w:val="24"/>
        </w:rPr>
        <w:t>28. 4</w:t>
      </w:r>
      <w:r w:rsidR="003D19D9" w:rsidRPr="00556103">
        <w:rPr>
          <w:rFonts w:ascii="Arial" w:hAnsi="Arial" w:cs="Arial"/>
          <w:sz w:val="24"/>
          <w:szCs w:val="24"/>
        </w:rPr>
        <w:t>. 2023</w:t>
      </w:r>
      <w:r w:rsidRPr="00556103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55610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0E973EEB" w:rsidR="003D1D4B" w:rsidRPr="00556103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556103">
        <w:rPr>
          <w:rFonts w:ascii="Arial" w:hAnsi="Arial" w:cs="Arial"/>
          <w:b/>
          <w:sz w:val="24"/>
          <w:szCs w:val="24"/>
        </w:rPr>
        <w:t>, včetně povinných příloh,</w:t>
      </w:r>
      <w:r w:rsidRPr="00556103">
        <w:rPr>
          <w:rFonts w:ascii="Arial" w:hAnsi="Arial" w:cs="Arial"/>
          <w:b/>
          <w:sz w:val="24"/>
          <w:szCs w:val="24"/>
        </w:rPr>
        <w:t xml:space="preserve"> je stanovena od </w:t>
      </w:r>
      <w:r w:rsidR="003D19D9" w:rsidRPr="00556103">
        <w:rPr>
          <w:rFonts w:ascii="Arial" w:hAnsi="Arial" w:cs="Arial"/>
          <w:b/>
          <w:sz w:val="24"/>
          <w:szCs w:val="24"/>
        </w:rPr>
        <w:t>13. 3. 2023</w:t>
      </w:r>
      <w:r w:rsidRPr="00556103">
        <w:rPr>
          <w:rFonts w:ascii="Arial" w:hAnsi="Arial" w:cs="Arial"/>
          <w:b/>
          <w:sz w:val="24"/>
          <w:szCs w:val="24"/>
        </w:rPr>
        <w:t xml:space="preserve"> do </w:t>
      </w:r>
      <w:r w:rsidR="003D19D9" w:rsidRPr="00556103">
        <w:rPr>
          <w:rFonts w:ascii="Arial" w:hAnsi="Arial" w:cs="Arial"/>
          <w:b/>
          <w:sz w:val="24"/>
          <w:szCs w:val="24"/>
        </w:rPr>
        <w:t>6. 4. 2023</w:t>
      </w:r>
      <w:r w:rsidRPr="00556103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556103">
        <w:rPr>
          <w:rFonts w:ascii="Arial" w:hAnsi="Arial" w:cs="Arial"/>
          <w:sz w:val="24"/>
          <w:szCs w:val="24"/>
        </w:rPr>
        <w:t xml:space="preserve"> V případě </w:t>
      </w:r>
      <w:r w:rsidRPr="00556103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556103">
        <w:rPr>
          <w:rFonts w:ascii="Arial" w:hAnsi="Arial" w:cs="Arial"/>
          <w:b/>
          <w:sz w:val="24"/>
          <w:szCs w:val="24"/>
        </w:rPr>
        <w:t xml:space="preserve">písemné </w:t>
      </w:r>
      <w:r w:rsidRPr="00556103">
        <w:rPr>
          <w:rFonts w:ascii="Arial" w:hAnsi="Arial" w:cs="Arial"/>
          <w:b/>
          <w:sz w:val="24"/>
          <w:szCs w:val="24"/>
        </w:rPr>
        <w:t>žádost</w:t>
      </w:r>
      <w:r w:rsidR="003D1D4B" w:rsidRPr="00556103">
        <w:rPr>
          <w:rFonts w:ascii="Arial" w:hAnsi="Arial" w:cs="Arial"/>
          <w:b/>
          <w:sz w:val="24"/>
          <w:szCs w:val="24"/>
        </w:rPr>
        <w:t>i</w:t>
      </w:r>
      <w:r w:rsidR="003D1D4B" w:rsidRPr="00556103">
        <w:rPr>
          <w:rFonts w:ascii="Arial" w:hAnsi="Arial" w:cs="Arial"/>
          <w:sz w:val="24"/>
          <w:szCs w:val="24"/>
        </w:rPr>
        <w:t xml:space="preserve"> o dotaci </w:t>
      </w:r>
      <w:r w:rsidR="003D1D4B" w:rsidRPr="00556103">
        <w:rPr>
          <w:rFonts w:ascii="Arial" w:hAnsi="Arial" w:cs="Arial"/>
          <w:b/>
          <w:sz w:val="24"/>
          <w:szCs w:val="24"/>
        </w:rPr>
        <w:t>v listinné podobě</w:t>
      </w:r>
      <w:r w:rsidR="003D1D4B" w:rsidRPr="00556103">
        <w:rPr>
          <w:rFonts w:ascii="Arial" w:hAnsi="Arial" w:cs="Arial"/>
          <w:sz w:val="24"/>
          <w:szCs w:val="24"/>
        </w:rPr>
        <w:t xml:space="preserve"> na </w:t>
      </w:r>
      <w:r w:rsidRPr="00556103">
        <w:rPr>
          <w:rFonts w:ascii="Arial" w:hAnsi="Arial" w:cs="Arial"/>
          <w:sz w:val="24"/>
          <w:szCs w:val="24"/>
        </w:rPr>
        <w:t>podatelnu Olomouckého kraje</w:t>
      </w:r>
      <w:r w:rsidR="00556103" w:rsidRPr="00556103">
        <w:rPr>
          <w:rFonts w:ascii="Arial" w:hAnsi="Arial" w:cs="Arial"/>
          <w:sz w:val="24"/>
          <w:szCs w:val="24"/>
        </w:rPr>
        <w:t>,</w:t>
      </w:r>
      <w:r w:rsidR="003C7B06" w:rsidRPr="00556103">
        <w:rPr>
          <w:rFonts w:ascii="Arial" w:hAnsi="Arial" w:cs="Arial"/>
          <w:sz w:val="24"/>
          <w:szCs w:val="24"/>
        </w:rPr>
        <w:t xml:space="preserve"> musí být žádost o </w:t>
      </w:r>
      <w:r w:rsidRPr="00556103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556103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556103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556103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556103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556103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556103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556103">
        <w:t xml:space="preserve"> </w:t>
      </w:r>
      <w:r w:rsidR="009C3BC6" w:rsidRPr="00556103">
        <w:rPr>
          <w:rFonts w:ascii="Arial" w:hAnsi="Arial" w:cs="Arial"/>
          <w:sz w:val="24"/>
          <w:szCs w:val="24"/>
        </w:rPr>
        <w:t>V </w:t>
      </w:r>
      <w:r w:rsidRPr="00556103">
        <w:rPr>
          <w:rFonts w:ascii="Arial" w:hAnsi="Arial" w:cs="Arial"/>
          <w:sz w:val="24"/>
          <w:szCs w:val="24"/>
        </w:rPr>
        <w:t xml:space="preserve">případě </w:t>
      </w:r>
      <w:r w:rsidR="006A4DB7" w:rsidRPr="00556103">
        <w:rPr>
          <w:rFonts w:ascii="Arial" w:hAnsi="Arial" w:cs="Arial"/>
          <w:sz w:val="24"/>
          <w:szCs w:val="24"/>
        </w:rPr>
        <w:t xml:space="preserve">podání </w:t>
      </w:r>
      <w:r w:rsidR="006A4DB7" w:rsidRPr="00556103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556103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556103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625A819" w14:textId="6D066FC0" w:rsidR="003D1D4B" w:rsidRPr="00556103" w:rsidRDefault="003D1D4B" w:rsidP="003D1D4B">
      <w:pPr>
        <w:ind w:firstLine="0"/>
        <w:rPr>
          <w:rFonts w:ascii="Arial" w:hAnsi="Arial" w:cs="Arial"/>
          <w:i/>
          <w:iCs/>
          <w:sz w:val="24"/>
          <w:szCs w:val="24"/>
        </w:rPr>
      </w:pPr>
      <w:r w:rsidRPr="00556103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A78AEBD" w14:textId="0DD994AC" w:rsidR="0071231B" w:rsidRPr="00556103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3380C1CC" w:rsidR="00B84B5E" w:rsidRPr="00556103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556103">
        <w:rPr>
          <w:rFonts w:ascii="Arial" w:hAnsi="Arial" w:cs="Arial"/>
          <w:b/>
          <w:sz w:val="24"/>
          <w:szCs w:val="24"/>
        </w:rPr>
        <w:t xml:space="preserve">podávání </w:t>
      </w:r>
      <w:r w:rsidRPr="00556103">
        <w:rPr>
          <w:rFonts w:ascii="Arial" w:hAnsi="Arial" w:cs="Arial"/>
          <w:b/>
          <w:sz w:val="24"/>
          <w:szCs w:val="24"/>
        </w:rPr>
        <w:t>žádostí o dotace</w:t>
      </w:r>
      <w:r w:rsidRPr="0055610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556103">
        <w:rPr>
          <w:rFonts w:ascii="Arial" w:hAnsi="Arial" w:cs="Arial"/>
          <w:sz w:val="24"/>
          <w:szCs w:val="24"/>
        </w:rPr>
        <w:t>pro všechny dotace stejný (čl. 3</w:t>
      </w:r>
      <w:r w:rsidR="00AC11A6" w:rsidRPr="00556103">
        <w:rPr>
          <w:rFonts w:ascii="Arial" w:hAnsi="Arial" w:cs="Arial"/>
          <w:sz w:val="24"/>
          <w:szCs w:val="24"/>
        </w:rPr>
        <w:t xml:space="preserve"> část </w:t>
      </w:r>
      <w:r w:rsidR="00C350C8" w:rsidRPr="00556103">
        <w:rPr>
          <w:rFonts w:ascii="Arial" w:hAnsi="Arial" w:cs="Arial"/>
          <w:sz w:val="24"/>
          <w:szCs w:val="24"/>
        </w:rPr>
        <w:t>A</w:t>
      </w:r>
      <w:r w:rsidR="006B6B0C" w:rsidRPr="00556103">
        <w:rPr>
          <w:rFonts w:ascii="Arial" w:hAnsi="Arial" w:cs="Arial"/>
          <w:sz w:val="24"/>
          <w:szCs w:val="24"/>
        </w:rPr>
        <w:t xml:space="preserve"> odst.</w:t>
      </w:r>
      <w:r w:rsidR="00C350C8" w:rsidRPr="00556103">
        <w:rPr>
          <w:rFonts w:ascii="Arial" w:hAnsi="Arial" w:cs="Arial"/>
          <w:sz w:val="24"/>
          <w:szCs w:val="24"/>
        </w:rPr>
        <w:t xml:space="preserve"> 4</w:t>
      </w:r>
      <w:r w:rsidR="006B6B0C" w:rsidRPr="00556103">
        <w:rPr>
          <w:rFonts w:ascii="Arial" w:hAnsi="Arial" w:cs="Arial"/>
          <w:sz w:val="24"/>
          <w:szCs w:val="24"/>
        </w:rPr>
        <w:t xml:space="preserve"> Zásad).</w:t>
      </w:r>
      <w:r w:rsidR="001B1EFD" w:rsidRPr="0055610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556103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556103">
        <w:rPr>
          <w:rFonts w:ascii="Arial" w:hAnsi="Arial" w:cs="Arial"/>
          <w:sz w:val="24"/>
          <w:szCs w:val="24"/>
        </w:rPr>
        <w:t xml:space="preserve">je </w:t>
      </w:r>
      <w:r w:rsidR="00294297" w:rsidRPr="00556103">
        <w:rPr>
          <w:rFonts w:ascii="Arial" w:hAnsi="Arial" w:cs="Arial"/>
          <w:sz w:val="24"/>
          <w:szCs w:val="24"/>
        </w:rPr>
        <w:t xml:space="preserve">rovněž </w:t>
      </w:r>
      <w:r w:rsidR="001B1EFD" w:rsidRPr="00556103">
        <w:rPr>
          <w:rFonts w:ascii="Arial" w:hAnsi="Arial" w:cs="Arial"/>
          <w:sz w:val="24"/>
          <w:szCs w:val="24"/>
        </w:rPr>
        <w:t xml:space="preserve">zveřejněn </w:t>
      </w:r>
      <w:r w:rsidR="00556103" w:rsidRPr="00556103">
        <w:rPr>
          <w:rFonts w:ascii="Arial" w:hAnsi="Arial" w:cs="Arial"/>
          <w:sz w:val="24"/>
          <w:szCs w:val="24"/>
        </w:rPr>
        <w:t xml:space="preserve">na webových stránkách dotačního </w:t>
      </w:r>
      <w:r w:rsidR="001B1EFD" w:rsidRPr="00556103">
        <w:rPr>
          <w:rFonts w:ascii="Arial" w:hAnsi="Arial" w:cs="Arial"/>
          <w:sz w:val="24"/>
          <w:szCs w:val="24"/>
        </w:rPr>
        <w:t>titulu.</w:t>
      </w:r>
    </w:p>
    <w:p w14:paraId="10542D60" w14:textId="0D71243B" w:rsidR="00B84B5E" w:rsidRPr="00556103" w:rsidRDefault="00B84B5E" w:rsidP="00543747">
      <w:pPr>
        <w:rPr>
          <w:sz w:val="24"/>
          <w:szCs w:val="24"/>
        </w:rPr>
      </w:pPr>
    </w:p>
    <w:p w14:paraId="06C86E53" w14:textId="5E6E6ECD" w:rsidR="006404FC" w:rsidRPr="00556103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55610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556103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556103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556103">
        <w:rPr>
          <w:rFonts w:ascii="Arial" w:hAnsi="Arial" w:cs="Arial"/>
          <w:sz w:val="24"/>
          <w:szCs w:val="24"/>
        </w:rPr>
        <w:t>,</w:t>
      </w:r>
    </w:p>
    <w:p w14:paraId="4205FCD5" w14:textId="098ADE55" w:rsidR="00691685" w:rsidRPr="0055610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556103">
        <w:rPr>
          <w:rFonts w:ascii="Arial" w:hAnsi="Arial" w:cs="Arial"/>
          <w:sz w:val="24"/>
          <w:szCs w:val="24"/>
        </w:rPr>
        <w:t>,</w:t>
      </w:r>
      <w:r w:rsidRPr="00556103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556103">
        <w:rPr>
          <w:rFonts w:ascii="Arial" w:hAnsi="Arial" w:cs="Arial"/>
          <w:sz w:val="24"/>
          <w:szCs w:val="24"/>
        </w:rPr>
        <w:t xml:space="preserve"> </w:t>
      </w:r>
      <w:r w:rsidR="00BA36B7" w:rsidRPr="00556103">
        <w:rPr>
          <w:rFonts w:ascii="Arial" w:hAnsi="Arial" w:cs="Arial"/>
          <w:sz w:val="24"/>
          <w:szCs w:val="24"/>
        </w:rPr>
        <w:t>zapsány v </w:t>
      </w:r>
      <w:r w:rsidRPr="00556103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556103">
        <w:rPr>
          <w:rFonts w:ascii="Arial" w:hAnsi="Arial" w:cs="Arial"/>
          <w:sz w:val="24"/>
          <w:szCs w:val="24"/>
        </w:rPr>
        <w:t xml:space="preserve"> </w:t>
      </w:r>
    </w:p>
    <w:p w14:paraId="7AC15E1A" w14:textId="4403FE42" w:rsidR="00691685" w:rsidRPr="00556103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prostá kopie dokladu o oprávněnosti o</w:t>
      </w:r>
      <w:r w:rsidR="005500EE" w:rsidRPr="00556103">
        <w:rPr>
          <w:rFonts w:ascii="Arial" w:hAnsi="Arial" w:cs="Arial"/>
          <w:sz w:val="24"/>
          <w:szCs w:val="24"/>
        </w:rPr>
        <w:t>soby zastupovat žadatele (např. </w:t>
      </w:r>
      <w:r w:rsidRPr="00556103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556103">
        <w:rPr>
          <w:rFonts w:ascii="Arial" w:hAnsi="Arial" w:cs="Arial"/>
          <w:sz w:val="24"/>
          <w:szCs w:val="24"/>
        </w:rPr>
        <w:t xml:space="preserve"> </w:t>
      </w:r>
      <w:r w:rsidR="00BA36B7" w:rsidRPr="00556103">
        <w:rPr>
          <w:rFonts w:ascii="Arial" w:hAnsi="Arial" w:cs="Arial"/>
          <w:sz w:val="24"/>
          <w:szCs w:val="24"/>
        </w:rPr>
        <w:t>obce o </w:t>
      </w:r>
      <w:r w:rsidRPr="00556103">
        <w:rPr>
          <w:rFonts w:ascii="Arial" w:hAnsi="Arial" w:cs="Arial"/>
          <w:sz w:val="24"/>
          <w:szCs w:val="24"/>
        </w:rPr>
        <w:t>zvolení starosty</w:t>
      </w:r>
      <w:r w:rsidR="002174E9" w:rsidRPr="00556103">
        <w:rPr>
          <w:rFonts w:ascii="Arial" w:hAnsi="Arial" w:cs="Arial"/>
          <w:sz w:val="24"/>
          <w:szCs w:val="24"/>
        </w:rPr>
        <w:t xml:space="preserve"> </w:t>
      </w:r>
      <w:r w:rsidRPr="00556103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55610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03A46065" w:rsidR="00691685" w:rsidRPr="0055610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556103">
        <w:rPr>
          <w:rFonts w:ascii="Arial" w:hAnsi="Arial" w:cs="Arial"/>
          <w:sz w:val="24"/>
          <w:szCs w:val="24"/>
        </w:rPr>
        <w:t>zřizovatele s podáním žádosti o </w:t>
      </w:r>
      <w:r w:rsidRPr="00556103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651F9A" w:rsidRPr="00556103">
        <w:rPr>
          <w:rFonts w:ascii="Arial" w:hAnsi="Arial" w:cs="Arial"/>
          <w:sz w:val="24"/>
          <w:szCs w:val="24"/>
        </w:rPr>
        <w:t>,</w:t>
      </w:r>
    </w:p>
    <w:p w14:paraId="38AACF30" w14:textId="35F9A7D8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56103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</w:t>
      </w:r>
      <w:r w:rsidRPr="006D235B">
        <w:rPr>
          <w:rFonts w:ascii="Arial" w:hAnsi="Arial" w:cs="Arial"/>
          <w:sz w:val="24"/>
          <w:szCs w:val="24"/>
        </w:rPr>
        <w:t>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225285A2" w14:textId="74AFB735" w:rsidR="00493B6B" w:rsidRPr="00556103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1F66B831" w:rsidR="008F5B63" w:rsidRPr="00556103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76EDBB28" w:rsidR="00691685" w:rsidRPr="00556103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556103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556103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556103">
        <w:rPr>
          <w:rFonts w:ascii="Arial" w:hAnsi="Arial" w:cs="Arial"/>
          <w:sz w:val="24"/>
          <w:szCs w:val="24"/>
        </w:rPr>
        <w:t>,</w:t>
      </w:r>
      <w:r w:rsidR="00AF0C33" w:rsidRPr="00556103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556103">
        <w:rPr>
          <w:rFonts w:ascii="Arial" w:hAnsi="Arial" w:cs="Arial"/>
          <w:sz w:val="24"/>
          <w:szCs w:val="24"/>
        </w:rPr>
        <w:t>č. 3</w:t>
      </w:r>
      <w:r w:rsidR="00015C60" w:rsidRPr="00556103">
        <w:rPr>
          <w:rFonts w:ascii="Arial" w:hAnsi="Arial" w:cs="Arial"/>
          <w:sz w:val="24"/>
          <w:szCs w:val="24"/>
        </w:rPr>
        <w:t xml:space="preserve"> žádosti</w:t>
      </w:r>
      <w:r w:rsidR="000D2C11" w:rsidRPr="00556103">
        <w:rPr>
          <w:rFonts w:ascii="Arial" w:hAnsi="Arial" w:cs="Arial"/>
          <w:sz w:val="24"/>
          <w:szCs w:val="24"/>
        </w:rPr>
        <w:t>,</w:t>
      </w:r>
      <w:r w:rsidR="00413E40" w:rsidRPr="00556103">
        <w:rPr>
          <w:rFonts w:ascii="Arial" w:hAnsi="Arial" w:cs="Arial"/>
          <w:sz w:val="24"/>
          <w:szCs w:val="24"/>
        </w:rPr>
        <w:t xml:space="preserve"> </w:t>
      </w:r>
    </w:p>
    <w:p w14:paraId="6F6DA106" w14:textId="6229A1A0" w:rsidR="003B52DF" w:rsidRPr="00556103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2730D397" w14:textId="5145AFA6" w:rsidR="005E6693" w:rsidRPr="00556103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556103">
        <w:rPr>
          <w:rFonts w:ascii="Arial" w:hAnsi="Arial" w:cs="Arial"/>
          <w:sz w:val="24"/>
          <w:szCs w:val="24"/>
        </w:rPr>
        <w:t>lk</w:t>
      </w:r>
      <w:r w:rsidRPr="00556103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556103">
        <w:rPr>
          <w:rFonts w:ascii="Arial" w:hAnsi="Arial" w:cs="Arial"/>
          <w:sz w:val="24"/>
          <w:szCs w:val="24"/>
        </w:rPr>
        <w:t>č. 5</w:t>
      </w:r>
      <w:r w:rsidR="009A277B" w:rsidRPr="00556103">
        <w:rPr>
          <w:rFonts w:ascii="Arial" w:hAnsi="Arial" w:cs="Arial"/>
          <w:sz w:val="24"/>
          <w:szCs w:val="24"/>
        </w:rPr>
        <w:t xml:space="preserve"> </w:t>
      </w:r>
      <w:r w:rsidRPr="00556103">
        <w:rPr>
          <w:rFonts w:ascii="Arial" w:hAnsi="Arial" w:cs="Arial"/>
          <w:sz w:val="24"/>
          <w:szCs w:val="24"/>
        </w:rPr>
        <w:t>žádosti,</w:t>
      </w:r>
    </w:p>
    <w:p w14:paraId="1731FE2E" w14:textId="763C4761" w:rsidR="008F5B63" w:rsidRPr="0055610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rozpočet celkových předpokládaných uznatelných výdajů akce – viz Příloha č. 6 žádosti</w:t>
      </w:r>
      <w:r w:rsidR="000F6AE1" w:rsidRPr="00556103">
        <w:rPr>
          <w:rFonts w:ascii="Arial" w:hAnsi="Arial" w:cs="Arial"/>
          <w:sz w:val="24"/>
          <w:szCs w:val="24"/>
        </w:rPr>
        <w:t xml:space="preserve"> v RAP</w:t>
      </w:r>
      <w:r w:rsidRPr="00556103">
        <w:rPr>
          <w:rFonts w:ascii="Arial" w:hAnsi="Arial" w:cs="Arial"/>
          <w:sz w:val="24"/>
          <w:szCs w:val="24"/>
        </w:rPr>
        <w:t xml:space="preserve">, </w:t>
      </w:r>
    </w:p>
    <w:p w14:paraId="73F0F8A2" w14:textId="5871676B" w:rsidR="008F5B63" w:rsidRPr="0055610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556103">
        <w:rPr>
          <w:rFonts w:ascii="Arial" w:hAnsi="Arial" w:cs="Arial"/>
          <w:sz w:val="24"/>
          <w:szCs w:val="24"/>
        </w:rPr>
        <w:t>,</w:t>
      </w:r>
      <w:r w:rsidRPr="00556103">
        <w:rPr>
          <w:rFonts w:ascii="Arial" w:hAnsi="Arial" w:cs="Arial"/>
          <w:sz w:val="24"/>
          <w:szCs w:val="24"/>
        </w:rPr>
        <w:t xml:space="preserve"> </w:t>
      </w:r>
    </w:p>
    <w:p w14:paraId="7E7F5B74" w14:textId="7ABA7488" w:rsidR="00920F7A" w:rsidRPr="00556103" w:rsidRDefault="00E10A78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nepožaduje se</w:t>
      </w:r>
      <w:r w:rsidRPr="00556103">
        <w:rPr>
          <w:rFonts w:ascii="Arial" w:hAnsi="Arial" w:cs="Arial"/>
          <w:i/>
          <w:sz w:val="24"/>
          <w:szCs w:val="24"/>
        </w:rPr>
        <w:t>,</w:t>
      </w:r>
    </w:p>
    <w:p w14:paraId="76E4740A" w14:textId="1087697E" w:rsidR="00854DF0" w:rsidRPr="00556103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556103">
        <w:rPr>
          <w:rFonts w:ascii="Arial" w:hAnsi="Arial" w:cs="Arial"/>
          <w:sz w:val="24"/>
          <w:szCs w:val="24"/>
        </w:rPr>
        <w:t>společné jmění manželů</w:t>
      </w:r>
      <w:r w:rsidRPr="00556103">
        <w:rPr>
          <w:rFonts w:ascii="Arial" w:hAnsi="Arial" w:cs="Arial"/>
          <w:sz w:val="24"/>
          <w:szCs w:val="24"/>
        </w:rPr>
        <w:t xml:space="preserve">), </w:t>
      </w:r>
    </w:p>
    <w:p w14:paraId="74A6C3C4" w14:textId="21D2B1C1" w:rsidR="00B33F02" w:rsidRPr="00556103" w:rsidRDefault="00E10A78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556103">
        <w:rPr>
          <w:rFonts w:ascii="Arial" w:hAnsi="Arial" w:cs="Arial"/>
          <w:sz w:val="24"/>
          <w:szCs w:val="24"/>
        </w:rPr>
        <w:lastRenderedPageBreak/>
        <w:t>nepožaduje se,</w:t>
      </w:r>
    </w:p>
    <w:p w14:paraId="61E44D80" w14:textId="03F64E1C" w:rsidR="00B01BCF" w:rsidRPr="00556103" w:rsidRDefault="00386755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nepožaduje se,</w:t>
      </w:r>
    </w:p>
    <w:p w14:paraId="735A17A8" w14:textId="00D2C3EA" w:rsidR="000F6AE1" w:rsidRPr="00556103" w:rsidRDefault="000F6AE1" w:rsidP="000F6AE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bookmarkStart w:id="11" w:name="OLE_LINK1"/>
      <w:r w:rsidRPr="00556103">
        <w:rPr>
          <w:rFonts w:ascii="Arial" w:hAnsi="Arial" w:cs="Arial"/>
          <w:sz w:val="24"/>
          <w:szCs w:val="24"/>
        </w:rPr>
        <w:t>vyjádření souhlasu vlastníka pozemku (např. obce či kraje) s prováděnou výsadbou je-li předmětem žádosti výsadba</w:t>
      </w:r>
      <w:bookmarkEnd w:id="11"/>
      <w:r w:rsidRPr="00556103">
        <w:rPr>
          <w:rFonts w:ascii="Arial" w:hAnsi="Arial" w:cs="Arial"/>
          <w:sz w:val="24"/>
          <w:szCs w:val="24"/>
        </w:rPr>
        <w:t>,</w:t>
      </w:r>
    </w:p>
    <w:p w14:paraId="0511E10D" w14:textId="6794C47D" w:rsidR="00913EBD" w:rsidRPr="00556103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252146" w:rsidRPr="00556103">
        <w:rPr>
          <w:rFonts w:ascii="Arial" w:hAnsi="Arial" w:cs="Arial"/>
          <w:sz w:val="24"/>
          <w:szCs w:val="24"/>
        </w:rPr>
        <w:t xml:space="preserve"> nebo</w:t>
      </w:r>
      <w:r w:rsidR="001426C1" w:rsidRPr="00556103">
        <w:rPr>
          <w:rFonts w:ascii="Arial" w:hAnsi="Arial" w:cs="Arial"/>
          <w:sz w:val="24"/>
          <w:szCs w:val="24"/>
        </w:rPr>
        <w:t xml:space="preserve"> </w:t>
      </w:r>
      <w:r w:rsidRPr="00556103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556103">
        <w:rPr>
          <w:rFonts w:ascii="Arial" w:hAnsi="Arial" w:cs="Arial"/>
          <w:sz w:val="24"/>
          <w:szCs w:val="24"/>
        </w:rPr>
        <w:t xml:space="preserve">identifikaci </w:t>
      </w:r>
      <w:r w:rsidRPr="00556103">
        <w:rPr>
          <w:rFonts w:ascii="Arial" w:hAnsi="Arial" w:cs="Arial"/>
          <w:sz w:val="24"/>
          <w:szCs w:val="24"/>
        </w:rPr>
        <w:t>dotačního programu</w:t>
      </w:r>
      <w:r w:rsidR="001426C1" w:rsidRPr="00556103">
        <w:rPr>
          <w:rFonts w:ascii="Arial" w:hAnsi="Arial" w:cs="Arial"/>
          <w:sz w:val="24"/>
          <w:szCs w:val="24"/>
        </w:rPr>
        <w:t xml:space="preserve"> nebo </w:t>
      </w:r>
      <w:r w:rsidRPr="00556103">
        <w:rPr>
          <w:rFonts w:ascii="Arial" w:hAnsi="Arial" w:cs="Arial"/>
          <w:sz w:val="24"/>
          <w:szCs w:val="24"/>
        </w:rPr>
        <w:t>titulu Olomouckého kraje, kde by</w:t>
      </w:r>
      <w:r w:rsidR="006729F9" w:rsidRPr="00556103">
        <w:rPr>
          <w:rFonts w:ascii="Arial" w:hAnsi="Arial" w:cs="Arial"/>
          <w:sz w:val="24"/>
          <w:szCs w:val="24"/>
        </w:rPr>
        <w:t>la žádost již doložena (číslo a </w:t>
      </w:r>
      <w:r w:rsidRPr="00556103">
        <w:rPr>
          <w:rFonts w:ascii="Arial" w:hAnsi="Arial" w:cs="Arial"/>
          <w:sz w:val="24"/>
          <w:szCs w:val="24"/>
        </w:rPr>
        <w:t>název</w:t>
      </w:r>
      <w:r w:rsidR="002C76A3" w:rsidRPr="00556103">
        <w:rPr>
          <w:rFonts w:ascii="Arial" w:hAnsi="Arial" w:cs="Arial"/>
          <w:sz w:val="24"/>
          <w:szCs w:val="24"/>
        </w:rPr>
        <w:t>).</w:t>
      </w:r>
      <w:r w:rsidRPr="00556103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0DB92E77" w:rsidR="00003B09" w:rsidRPr="00413B9D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13B9D">
        <w:rPr>
          <w:rFonts w:ascii="Arial" w:hAnsi="Arial" w:cs="Arial"/>
          <w:sz w:val="24"/>
          <w:szCs w:val="24"/>
        </w:rPr>
        <w:t xml:space="preserve">nebudou </w:t>
      </w:r>
      <w:r w:rsidRPr="00413B9D">
        <w:rPr>
          <w:rFonts w:ascii="Arial" w:hAnsi="Arial" w:cs="Arial"/>
          <w:b/>
          <w:bCs/>
          <w:sz w:val="24"/>
          <w:szCs w:val="24"/>
        </w:rPr>
        <w:t>vyplněny a odeslány</w:t>
      </w:r>
      <w:r w:rsidRPr="00413B9D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413B9D">
        <w:rPr>
          <w:rFonts w:ascii="Arial" w:hAnsi="Arial" w:cs="Arial"/>
          <w:b/>
          <w:bCs/>
          <w:sz w:val="24"/>
          <w:szCs w:val="24"/>
        </w:rPr>
        <w:t>elektronicky na předepsaném formuláři v systému RAP (Rozhraní</w:t>
      </w:r>
      <w:r w:rsidR="00AA12BE" w:rsidRPr="00413B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3B9D">
        <w:rPr>
          <w:rFonts w:ascii="Arial" w:hAnsi="Arial" w:cs="Arial"/>
          <w:b/>
          <w:bCs/>
          <w:sz w:val="24"/>
          <w:szCs w:val="24"/>
        </w:rPr>
        <w:t xml:space="preserve">pro občany) </w:t>
      </w:r>
      <w:r w:rsidRPr="00413B9D">
        <w:rPr>
          <w:rFonts w:ascii="Arial" w:hAnsi="Arial" w:cs="Arial"/>
          <w:b/>
          <w:sz w:val="24"/>
          <w:szCs w:val="24"/>
        </w:rPr>
        <w:t>a nebudou vyhlašovateli</w:t>
      </w:r>
      <w:r w:rsidRPr="00413B9D">
        <w:rPr>
          <w:rFonts w:ascii="Arial" w:hAnsi="Arial" w:cs="Arial"/>
          <w:sz w:val="24"/>
          <w:szCs w:val="24"/>
        </w:rPr>
        <w:t xml:space="preserve"> dotačního programu </w:t>
      </w:r>
      <w:r w:rsidRPr="00413B9D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413B9D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413B9D">
        <w:rPr>
          <w:rFonts w:ascii="Arial" w:hAnsi="Arial" w:cs="Arial"/>
          <w:sz w:val="24"/>
          <w:szCs w:val="24"/>
        </w:rPr>
        <w:t>podání žádosti uvedeným v čl. 3 </w:t>
      </w:r>
      <w:r w:rsidRPr="00413B9D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413B9D">
        <w:rPr>
          <w:rFonts w:ascii="Arial" w:hAnsi="Arial" w:cs="Arial"/>
          <w:sz w:val="24"/>
          <w:szCs w:val="24"/>
        </w:rPr>
        <w:t>ovatel nemá nejpozději do 12:00 </w:t>
      </w:r>
      <w:r w:rsidRPr="00413B9D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413B9D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413B9D">
        <w:rPr>
          <w:rFonts w:ascii="Arial" w:hAnsi="Arial" w:cs="Arial"/>
          <w:sz w:val="24"/>
          <w:szCs w:val="24"/>
        </w:rPr>
        <w:t xml:space="preserve"> </w:t>
      </w:r>
      <w:r w:rsidR="00E40422" w:rsidRPr="00413B9D">
        <w:rPr>
          <w:rFonts w:ascii="Arial" w:hAnsi="Arial" w:cs="Arial"/>
          <w:sz w:val="24"/>
          <w:szCs w:val="24"/>
        </w:rPr>
        <w:t>dle odst. </w:t>
      </w:r>
      <w:r w:rsidRPr="00413B9D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413B9D">
        <w:rPr>
          <w:rFonts w:ascii="Arial" w:hAnsi="Arial" w:cs="Arial"/>
          <w:b/>
          <w:sz w:val="24"/>
          <w:szCs w:val="24"/>
        </w:rPr>
        <w:t>v elektronické podobě</w:t>
      </w:r>
      <w:r w:rsidRPr="00413B9D">
        <w:rPr>
          <w:rFonts w:ascii="Arial" w:hAnsi="Arial" w:cs="Arial"/>
          <w:sz w:val="24"/>
          <w:szCs w:val="24"/>
        </w:rPr>
        <w:t xml:space="preserve"> </w:t>
      </w:r>
      <w:r w:rsidR="00FA2270" w:rsidRPr="00413B9D">
        <w:rPr>
          <w:rFonts w:ascii="Arial" w:hAnsi="Arial" w:cs="Arial"/>
          <w:sz w:val="24"/>
          <w:szCs w:val="24"/>
        </w:rPr>
        <w:t> [</w:t>
      </w:r>
      <w:r w:rsidRPr="00413B9D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413B9D">
        <w:rPr>
          <w:rFonts w:ascii="Arial" w:hAnsi="Arial" w:cs="Arial"/>
          <w:sz w:val="24"/>
          <w:szCs w:val="24"/>
        </w:rPr>
        <w:t>] do </w:t>
      </w:r>
      <w:r w:rsidRPr="00413B9D">
        <w:rPr>
          <w:rFonts w:ascii="Arial" w:hAnsi="Arial" w:cs="Arial"/>
          <w:sz w:val="24"/>
          <w:szCs w:val="24"/>
        </w:rPr>
        <w:t xml:space="preserve">23:59 hod. </w:t>
      </w:r>
      <w:r w:rsidRPr="00413B9D">
        <w:rPr>
          <w:rFonts w:ascii="Arial" w:hAnsi="Arial" w:cs="Arial"/>
          <w:b/>
          <w:sz w:val="24"/>
          <w:szCs w:val="24"/>
        </w:rPr>
        <w:t>posledního dne lhůty</w:t>
      </w:r>
      <w:r w:rsidRPr="00413B9D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413B9D">
        <w:rPr>
          <w:rFonts w:ascii="Arial" w:hAnsi="Arial" w:cs="Arial"/>
          <w:b/>
          <w:sz w:val="24"/>
          <w:szCs w:val="24"/>
        </w:rPr>
        <w:t>osobního podání</w:t>
      </w:r>
      <w:r w:rsidRPr="00413B9D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413B9D">
        <w:rPr>
          <w:rFonts w:ascii="Arial" w:hAnsi="Arial" w:cs="Arial"/>
          <w:b/>
          <w:sz w:val="24"/>
          <w:szCs w:val="24"/>
        </w:rPr>
        <w:t>do 12:00 hod. posledního dne lhůty</w:t>
      </w:r>
      <w:r w:rsidRPr="00413B9D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413B9D">
        <w:rPr>
          <w:rFonts w:ascii="Arial" w:hAnsi="Arial" w:cs="Arial"/>
          <w:b/>
          <w:sz w:val="24"/>
          <w:szCs w:val="24"/>
        </w:rPr>
        <w:t>poštovní přepravy</w:t>
      </w:r>
      <w:r w:rsidRPr="00413B9D">
        <w:rPr>
          <w:rFonts w:ascii="Arial" w:hAnsi="Arial" w:cs="Arial"/>
          <w:sz w:val="24"/>
          <w:szCs w:val="24"/>
        </w:rPr>
        <w:t xml:space="preserve"> nebyla zásilka nejpozději </w:t>
      </w:r>
      <w:r w:rsidRPr="00413B9D">
        <w:rPr>
          <w:rFonts w:ascii="Arial" w:hAnsi="Arial" w:cs="Arial"/>
          <w:b/>
          <w:sz w:val="24"/>
          <w:szCs w:val="24"/>
        </w:rPr>
        <w:t>poslední den lhůty</w:t>
      </w:r>
      <w:r w:rsidRPr="00413B9D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0159C204" w14:textId="77777777" w:rsidR="00624BEF" w:rsidRPr="00624BEF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24BEF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39079E" w:rsidRPr="00624BEF">
        <w:rPr>
          <w:rFonts w:ascii="Arial" w:hAnsi="Arial" w:cs="Arial"/>
          <w:sz w:val="24"/>
          <w:szCs w:val="24"/>
        </w:rPr>
        <w:t xml:space="preserve"> </w:t>
      </w:r>
      <w:r w:rsidR="00BB79D0" w:rsidRPr="00624BEF">
        <w:rPr>
          <w:rFonts w:ascii="Arial" w:hAnsi="Arial" w:cs="Arial"/>
          <w:sz w:val="24"/>
          <w:szCs w:val="24"/>
        </w:rPr>
        <w:t>titulu</w:t>
      </w:r>
      <w:r w:rsidR="0039079E" w:rsidRPr="00624BEF">
        <w:rPr>
          <w:rFonts w:ascii="Arial" w:hAnsi="Arial" w:cs="Arial"/>
          <w:sz w:val="24"/>
          <w:szCs w:val="24"/>
        </w:rPr>
        <w:t xml:space="preserve"> </w:t>
      </w:r>
      <w:r w:rsidRPr="00624BEF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624BEF">
        <w:rPr>
          <w:rFonts w:ascii="Arial" w:hAnsi="Arial" w:cs="Arial"/>
          <w:sz w:val="24"/>
          <w:szCs w:val="24"/>
        </w:rPr>
        <w:t>(akce)</w:t>
      </w:r>
      <w:r w:rsidRPr="00624BEF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624BEF">
        <w:rPr>
          <w:rFonts w:ascii="Arial" w:hAnsi="Arial" w:cs="Arial"/>
          <w:sz w:val="24"/>
          <w:szCs w:val="24"/>
        </w:rPr>
        <w:t xml:space="preserve">5.3, </w:t>
      </w:r>
    </w:p>
    <w:p w14:paraId="4613407B" w14:textId="07858495" w:rsidR="008617FB" w:rsidRPr="004B0C87" w:rsidRDefault="00624BE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budou </w:t>
      </w:r>
      <w:r w:rsidRPr="00D95AEF">
        <w:rPr>
          <w:rFonts w:ascii="Arial" w:hAnsi="Arial" w:cs="Arial"/>
          <w:sz w:val="24"/>
          <w:szCs w:val="24"/>
        </w:rPr>
        <w:t>podán</w:t>
      </w:r>
      <w:r>
        <w:rPr>
          <w:rFonts w:ascii="Arial" w:hAnsi="Arial" w:cs="Arial"/>
          <w:sz w:val="24"/>
          <w:szCs w:val="24"/>
        </w:rPr>
        <w:t>y</w:t>
      </w:r>
      <w:r w:rsidRPr="00D95A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 stanovený počet </w:t>
      </w:r>
      <w:r w:rsidRPr="00D95AEF">
        <w:rPr>
          <w:rFonts w:ascii="Arial" w:hAnsi="Arial" w:cs="Arial"/>
          <w:sz w:val="24"/>
          <w:szCs w:val="24"/>
        </w:rPr>
        <w:t>tř</w:t>
      </w:r>
      <w:r>
        <w:rPr>
          <w:rFonts w:ascii="Arial" w:hAnsi="Arial" w:cs="Arial"/>
          <w:sz w:val="24"/>
          <w:szCs w:val="24"/>
        </w:rPr>
        <w:t>í</w:t>
      </w:r>
      <w:r w:rsidRPr="00D95AEF">
        <w:rPr>
          <w:rFonts w:ascii="Arial" w:hAnsi="Arial" w:cs="Arial"/>
          <w:sz w:val="24"/>
          <w:szCs w:val="24"/>
        </w:rPr>
        <w:t xml:space="preserve"> žádost</w:t>
      </w:r>
      <w:r>
        <w:rPr>
          <w:rFonts w:ascii="Arial" w:hAnsi="Arial" w:cs="Arial"/>
          <w:sz w:val="24"/>
          <w:szCs w:val="24"/>
        </w:rPr>
        <w:t>í</w:t>
      </w:r>
      <w:r w:rsidRPr="00D95AEF">
        <w:rPr>
          <w:rFonts w:ascii="Arial" w:hAnsi="Arial" w:cs="Arial"/>
          <w:sz w:val="24"/>
          <w:szCs w:val="24"/>
        </w:rPr>
        <w:t xml:space="preserve"> na různé akce</w:t>
      </w:r>
      <w:r>
        <w:rPr>
          <w:rFonts w:ascii="Arial" w:hAnsi="Arial" w:cs="Arial"/>
          <w:sz w:val="24"/>
          <w:szCs w:val="24"/>
        </w:rPr>
        <w:t xml:space="preserve"> od jednoho žadatele</w:t>
      </w:r>
      <w:r w:rsidRPr="00624BEF">
        <w:rPr>
          <w:rFonts w:ascii="Arial" w:hAnsi="Arial" w:cs="Arial"/>
          <w:sz w:val="24"/>
          <w:szCs w:val="24"/>
        </w:rPr>
        <w:t xml:space="preserve">; </w:t>
      </w:r>
      <w:r w:rsidRPr="006D235B">
        <w:rPr>
          <w:rFonts w:ascii="Arial" w:hAnsi="Arial" w:cs="Arial"/>
          <w:sz w:val="24"/>
          <w:szCs w:val="24"/>
        </w:rPr>
        <w:t>posuzován</w:t>
      </w:r>
      <w:r>
        <w:rPr>
          <w:rFonts w:ascii="Arial" w:hAnsi="Arial" w:cs="Arial"/>
          <w:sz w:val="24"/>
          <w:szCs w:val="24"/>
        </w:rPr>
        <w:t>y</w:t>
      </w:r>
      <w:r w:rsidRPr="006D235B">
        <w:rPr>
          <w:rFonts w:ascii="Arial" w:hAnsi="Arial" w:cs="Arial"/>
          <w:sz w:val="24"/>
          <w:szCs w:val="24"/>
        </w:rPr>
        <w:t xml:space="preserve"> bud</w:t>
      </w:r>
      <w:r>
        <w:rPr>
          <w:rFonts w:ascii="Arial" w:hAnsi="Arial" w:cs="Arial"/>
          <w:sz w:val="24"/>
          <w:szCs w:val="24"/>
        </w:rPr>
        <w:t>ou</w:t>
      </w:r>
      <w:r w:rsidRPr="006D235B">
        <w:rPr>
          <w:rFonts w:ascii="Arial" w:hAnsi="Arial" w:cs="Arial"/>
          <w:sz w:val="24"/>
          <w:szCs w:val="24"/>
        </w:rPr>
        <w:t xml:space="preserve"> v tomto případě za splnění ostatních podmínek pouze </w:t>
      </w:r>
      <w:r>
        <w:rPr>
          <w:rFonts w:ascii="Arial" w:hAnsi="Arial" w:cs="Arial"/>
          <w:sz w:val="24"/>
          <w:szCs w:val="24"/>
        </w:rPr>
        <w:t xml:space="preserve">první tři </w:t>
      </w:r>
      <w:r w:rsidRPr="006D235B">
        <w:rPr>
          <w:rFonts w:ascii="Arial" w:hAnsi="Arial" w:cs="Arial"/>
          <w:sz w:val="24"/>
          <w:szCs w:val="24"/>
        </w:rPr>
        <w:t>žádost</w:t>
      </w:r>
      <w:r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doručen</w:t>
      </w:r>
      <w:r>
        <w:rPr>
          <w:rFonts w:ascii="Arial" w:hAnsi="Arial" w:cs="Arial"/>
          <w:sz w:val="24"/>
          <w:szCs w:val="24"/>
        </w:rPr>
        <w:t>é</w:t>
      </w:r>
      <w:r w:rsidRPr="006D235B">
        <w:rPr>
          <w:rFonts w:ascii="Arial" w:hAnsi="Arial" w:cs="Arial"/>
          <w:sz w:val="24"/>
          <w:szCs w:val="24"/>
        </w:rPr>
        <w:t xml:space="preserve"> poskytovateli jako první v pořadí, </w:t>
      </w:r>
      <w:r w:rsidRPr="004B0C87">
        <w:rPr>
          <w:rFonts w:ascii="Arial" w:hAnsi="Arial" w:cs="Arial"/>
          <w:sz w:val="24"/>
          <w:szCs w:val="24"/>
        </w:rPr>
        <w:t xml:space="preserve">viz odst. 5.3, </w:t>
      </w:r>
      <w:r w:rsidR="00C5488B" w:rsidRPr="004B0C87">
        <w:rPr>
          <w:rFonts w:ascii="Arial" w:hAnsi="Arial" w:cs="Arial"/>
          <w:sz w:val="24"/>
          <w:szCs w:val="24"/>
        </w:rPr>
        <w:t>nebo</w:t>
      </w:r>
    </w:p>
    <w:p w14:paraId="6B9D866C" w14:textId="1D2B1162" w:rsidR="005F4783" w:rsidRPr="004B0C8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B0C87">
        <w:rPr>
          <w:rFonts w:ascii="Arial" w:hAnsi="Arial" w:cs="Arial"/>
          <w:sz w:val="24"/>
          <w:szCs w:val="24"/>
        </w:rPr>
        <w:t>budou podány ž</w:t>
      </w:r>
      <w:r w:rsidR="005F4783" w:rsidRPr="004B0C87">
        <w:rPr>
          <w:rFonts w:ascii="Arial" w:hAnsi="Arial" w:cs="Arial"/>
          <w:sz w:val="24"/>
          <w:szCs w:val="24"/>
        </w:rPr>
        <w:t>adatel</w:t>
      </w:r>
      <w:r w:rsidRPr="004B0C87">
        <w:rPr>
          <w:rFonts w:ascii="Arial" w:hAnsi="Arial" w:cs="Arial"/>
          <w:sz w:val="24"/>
          <w:szCs w:val="24"/>
        </w:rPr>
        <w:t xml:space="preserve">em, který </w:t>
      </w:r>
      <w:r w:rsidR="005F4783" w:rsidRPr="004B0C8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B0C87">
        <w:rPr>
          <w:rFonts w:ascii="Arial" w:hAnsi="Arial" w:cs="Arial"/>
          <w:sz w:val="24"/>
          <w:szCs w:val="24"/>
        </w:rPr>
        <w:t>v </w:t>
      </w:r>
      <w:r w:rsidR="005F4783" w:rsidRPr="004B0C8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B0C87">
          <w:rPr>
            <w:rFonts w:ascii="Arial" w:hAnsi="Arial" w:cs="Arial"/>
            <w:sz w:val="24"/>
            <w:szCs w:val="24"/>
          </w:rPr>
          <w:t>3</w:t>
        </w:r>
      </w:hyperlink>
      <w:r w:rsidR="00786F00" w:rsidRPr="004B0C87">
        <w:rPr>
          <w:rFonts w:ascii="Arial" w:hAnsi="Arial" w:cs="Arial"/>
          <w:sz w:val="24"/>
          <w:szCs w:val="24"/>
        </w:rPr>
        <w:t>,</w:t>
      </w:r>
    </w:p>
    <w:p w14:paraId="153AD1FA" w14:textId="0D1B800C" w:rsidR="004E6F86" w:rsidRPr="00664790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4790">
        <w:rPr>
          <w:rFonts w:ascii="Arial" w:hAnsi="Arial" w:cs="Arial"/>
          <w:sz w:val="24"/>
          <w:szCs w:val="24"/>
        </w:rPr>
        <w:t>budou podány žadatelem –</w:t>
      </w:r>
      <w:r w:rsidR="00890A18" w:rsidRPr="00664790">
        <w:rPr>
          <w:rFonts w:ascii="Arial" w:hAnsi="Arial" w:cs="Arial"/>
          <w:sz w:val="24"/>
          <w:szCs w:val="24"/>
        </w:rPr>
        <w:t xml:space="preserve"> </w:t>
      </w:r>
      <w:r w:rsidRPr="00664790">
        <w:rPr>
          <w:rFonts w:ascii="Arial" w:hAnsi="Arial" w:cs="Arial"/>
          <w:sz w:val="24"/>
          <w:szCs w:val="24"/>
        </w:rPr>
        <w:t>obcí</w:t>
      </w:r>
      <w:r w:rsidR="009237D8" w:rsidRPr="00664790">
        <w:rPr>
          <w:rFonts w:ascii="Arial" w:hAnsi="Arial" w:cs="Arial"/>
          <w:sz w:val="24"/>
          <w:szCs w:val="24"/>
        </w:rPr>
        <w:t>, příspěvkovou organizací</w:t>
      </w:r>
      <w:r w:rsidRPr="00664790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664790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664790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394E17E6" w:rsidR="006C6B32" w:rsidRPr="00664790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64790">
        <w:rPr>
          <w:rFonts w:ascii="Arial" w:hAnsi="Arial" w:cs="Arial"/>
          <w:sz w:val="24"/>
          <w:szCs w:val="24"/>
        </w:rPr>
        <w:tab/>
      </w:r>
      <w:r w:rsidR="00691685" w:rsidRPr="00664790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AA12BE" w:rsidRPr="00664790">
        <w:rPr>
          <w:rFonts w:ascii="Arial" w:hAnsi="Arial" w:cs="Arial"/>
          <w:sz w:val="24"/>
          <w:szCs w:val="24"/>
        </w:rPr>
        <w:t xml:space="preserve"> elektronicky na e-mail uvedený v žádosti do 10 pracovních dnů od vyřazení žádosti.</w:t>
      </w:r>
    </w:p>
    <w:p w14:paraId="4D59C041" w14:textId="77777777" w:rsidR="0095590B" w:rsidRPr="00664790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19B8F6E0" w:rsidR="00691685" w:rsidRPr="00664790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64790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64790">
        <w:rPr>
          <w:rFonts w:ascii="Arial" w:hAnsi="Arial" w:cs="Arial"/>
          <w:sz w:val="24"/>
          <w:szCs w:val="24"/>
        </w:rPr>
        <w:t xml:space="preserve"> 8.5</w:t>
      </w:r>
      <w:r w:rsidRPr="00664790">
        <w:rPr>
          <w:rFonts w:ascii="Arial" w:hAnsi="Arial" w:cs="Arial"/>
          <w:sz w:val="24"/>
          <w:szCs w:val="24"/>
        </w:rPr>
        <w:t>,</w:t>
      </w:r>
      <w:r w:rsidR="00E357A6" w:rsidRPr="00664790">
        <w:rPr>
          <w:rFonts w:ascii="Arial" w:hAnsi="Arial" w:cs="Arial"/>
          <w:sz w:val="24"/>
          <w:szCs w:val="24"/>
        </w:rPr>
        <w:t xml:space="preserve"> </w:t>
      </w:r>
      <w:r w:rsidRPr="00664790">
        <w:rPr>
          <w:rFonts w:ascii="Arial" w:hAnsi="Arial" w:cs="Arial"/>
          <w:sz w:val="24"/>
          <w:szCs w:val="24"/>
        </w:rPr>
        <w:t xml:space="preserve">avšak nesplňuje ostatní </w:t>
      </w:r>
      <w:r w:rsidRPr="00664790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zjevně chybné </w:t>
      </w:r>
      <w:r w:rsidR="00C34B23" w:rsidRPr="00664790">
        <w:rPr>
          <w:rStyle w:val="Siln"/>
          <w:rFonts w:ascii="Arial" w:hAnsi="Arial" w:cs="Arial"/>
          <w:b w:val="0"/>
          <w:sz w:val="24"/>
          <w:szCs w:val="24"/>
        </w:rPr>
        <w:lastRenderedPageBreak/>
        <w:t xml:space="preserve">odpovědi na otázky v části hodnotících kritérií A </w:t>
      </w:r>
      <w:r w:rsidR="00A82B65" w:rsidRPr="00664790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664790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664790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664790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664790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664790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664790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664790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64790">
        <w:rPr>
          <w:rFonts w:ascii="Arial" w:hAnsi="Arial" w:cs="Arial"/>
          <w:sz w:val="24"/>
          <w:szCs w:val="24"/>
        </w:rPr>
        <w:t>napravil, a upozorní</w:t>
      </w:r>
      <w:r w:rsidRPr="00664790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64790">
        <w:rPr>
          <w:rFonts w:ascii="Arial" w:hAnsi="Arial" w:cs="Arial"/>
          <w:b/>
          <w:sz w:val="24"/>
          <w:szCs w:val="24"/>
        </w:rPr>
        <w:t>do</w:t>
      </w:r>
      <w:r w:rsidR="00D55E98" w:rsidRPr="00664790">
        <w:rPr>
          <w:rFonts w:ascii="Arial" w:hAnsi="Arial" w:cs="Arial"/>
          <w:b/>
          <w:sz w:val="24"/>
          <w:szCs w:val="24"/>
        </w:rPr>
        <w:t xml:space="preserve"> </w:t>
      </w:r>
      <w:r w:rsidR="00AA12BE" w:rsidRPr="00664790">
        <w:rPr>
          <w:rFonts w:ascii="Arial" w:hAnsi="Arial" w:cs="Arial"/>
          <w:b/>
          <w:sz w:val="24"/>
          <w:szCs w:val="24"/>
        </w:rPr>
        <w:t>7</w:t>
      </w:r>
      <w:r w:rsidRPr="00664790">
        <w:rPr>
          <w:rFonts w:ascii="Arial" w:hAnsi="Arial" w:cs="Arial"/>
          <w:b/>
          <w:sz w:val="24"/>
          <w:szCs w:val="24"/>
        </w:rPr>
        <w:t> kalendářních dnů</w:t>
      </w:r>
      <w:r w:rsidRPr="00664790">
        <w:rPr>
          <w:rFonts w:ascii="Arial" w:hAnsi="Arial" w:cs="Arial"/>
          <w:sz w:val="24"/>
          <w:szCs w:val="24"/>
        </w:rPr>
        <w:t xml:space="preserve"> ode dne upozornění, </w:t>
      </w:r>
      <w:r w:rsidRPr="00664790">
        <w:rPr>
          <w:rFonts w:ascii="Arial" w:hAnsi="Arial" w:cs="Arial"/>
          <w:b/>
          <w:sz w:val="24"/>
          <w:szCs w:val="24"/>
        </w:rPr>
        <w:t>bude vyřazena z dalšího posuzování</w:t>
      </w:r>
      <w:r w:rsidRPr="00664790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64790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700E161C" w:rsidR="0095590B" w:rsidRPr="00107A38" w:rsidRDefault="003F1770" w:rsidP="00AA12BE">
      <w:pPr>
        <w:tabs>
          <w:tab w:val="left" w:pos="709"/>
        </w:tabs>
        <w:ind w:left="709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64790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64790">
        <w:rPr>
          <w:rFonts w:ascii="Arial" w:hAnsi="Arial" w:cs="Arial"/>
          <w:sz w:val="24"/>
          <w:szCs w:val="24"/>
        </w:rPr>
        <w:t>neprodleně po zjištění nedostatků</w:t>
      </w:r>
      <w:r w:rsidR="00BC618C" w:rsidRPr="00664790">
        <w:rPr>
          <w:rFonts w:ascii="Arial" w:hAnsi="Arial" w:cs="Arial"/>
          <w:sz w:val="24"/>
          <w:szCs w:val="24"/>
        </w:rPr>
        <w:t>, a to</w:t>
      </w:r>
      <w:r w:rsidR="00AA12BE" w:rsidRPr="00664790">
        <w:rPr>
          <w:rFonts w:ascii="Arial" w:hAnsi="Arial" w:cs="Arial"/>
          <w:sz w:val="24"/>
          <w:szCs w:val="24"/>
        </w:rPr>
        <w:t xml:space="preserve"> elektronicky na e-mail uvedený v žádosti</w:t>
      </w:r>
      <w:r w:rsidR="00AA12BE">
        <w:rPr>
          <w:rFonts w:ascii="Arial" w:hAnsi="Arial" w:cs="Arial"/>
          <w:color w:val="FF0000"/>
          <w:sz w:val="24"/>
          <w:szCs w:val="24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42920CBD"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138D434" w:rsidR="00691685" w:rsidRPr="0066479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 xml:space="preserve">í jejich formální </w:t>
      </w:r>
      <w:r w:rsidR="00BA36B7" w:rsidRPr="00664790">
        <w:rPr>
          <w:rFonts w:ascii="Arial" w:hAnsi="Arial" w:cs="Arial"/>
          <w:bCs/>
          <w:sz w:val="24"/>
          <w:szCs w:val="24"/>
        </w:rPr>
        <w:t>náležitosti a </w:t>
      </w:r>
      <w:r w:rsidRPr="00664790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64790">
        <w:rPr>
          <w:rFonts w:ascii="Arial" w:hAnsi="Arial" w:cs="Arial"/>
          <w:bCs/>
          <w:sz w:val="24"/>
          <w:szCs w:val="24"/>
        </w:rPr>
        <w:t>titulu</w:t>
      </w:r>
      <w:r w:rsidRPr="00664790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64790">
        <w:rPr>
          <w:rFonts w:ascii="Arial" w:hAnsi="Arial" w:cs="Arial"/>
          <w:bCs/>
          <w:sz w:val="24"/>
          <w:szCs w:val="24"/>
        </w:rPr>
        <w:t>titulu</w:t>
      </w:r>
      <w:r w:rsidRPr="00664790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64790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6479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4790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664790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64790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64790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6479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64790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64790">
        <w:rPr>
          <w:rFonts w:ascii="Arial" w:hAnsi="Arial" w:cs="Arial"/>
          <w:bCs/>
          <w:sz w:val="24"/>
          <w:szCs w:val="24"/>
        </w:rPr>
        <w:t>8.6</w:t>
      </w:r>
      <w:r w:rsidR="005500EE" w:rsidRPr="00664790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64790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64790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19C6EDF" w:rsidR="00664790" w:rsidRPr="00664790" w:rsidRDefault="00C03457" w:rsidP="0066479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4790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664790">
        <w:rPr>
          <w:rFonts w:ascii="Arial" w:hAnsi="Arial" w:cs="Arial"/>
          <w:b/>
          <w:sz w:val="24"/>
          <w:szCs w:val="24"/>
        </w:rPr>
        <w:t xml:space="preserve"> </w:t>
      </w:r>
    </w:p>
    <w:p w14:paraId="64C62D36" w14:textId="33C8EEB7" w:rsidR="00E07BCF" w:rsidRPr="00664790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64790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664790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64790">
        <w:rPr>
          <w:rFonts w:ascii="Arial" w:hAnsi="Arial" w:cs="Arial"/>
          <w:b/>
          <w:sz w:val="24"/>
          <w:szCs w:val="24"/>
        </w:rPr>
        <w:t>. D</w:t>
      </w:r>
      <w:r w:rsidR="00E07BCF" w:rsidRPr="00664790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664790">
        <w:rPr>
          <w:rFonts w:ascii="Arial" w:hAnsi="Arial" w:cs="Arial"/>
          <w:b/>
          <w:sz w:val="24"/>
          <w:szCs w:val="24"/>
        </w:rPr>
        <w:t>hodnotící komisí</w:t>
      </w:r>
      <w:r w:rsidR="00B2328F" w:rsidRPr="00664790">
        <w:rPr>
          <w:rFonts w:ascii="Arial" w:hAnsi="Arial" w:cs="Arial"/>
          <w:b/>
          <w:sz w:val="24"/>
          <w:szCs w:val="24"/>
        </w:rPr>
        <w:t xml:space="preserve"> – </w:t>
      </w:r>
      <w:r w:rsidR="00AA12BE" w:rsidRPr="00664790">
        <w:rPr>
          <w:rFonts w:ascii="Arial" w:hAnsi="Arial" w:cs="Arial"/>
          <w:b/>
          <w:sz w:val="24"/>
          <w:szCs w:val="24"/>
        </w:rPr>
        <w:t>Komisí pro životní</w:t>
      </w:r>
      <w:r w:rsidR="00386755" w:rsidRPr="00664790">
        <w:rPr>
          <w:rFonts w:ascii="Arial" w:hAnsi="Arial" w:cs="Arial"/>
          <w:b/>
          <w:sz w:val="24"/>
          <w:szCs w:val="24"/>
        </w:rPr>
        <w:t xml:space="preserve"> </w:t>
      </w:r>
      <w:r w:rsidR="00AA12BE" w:rsidRPr="00664790">
        <w:rPr>
          <w:rFonts w:ascii="Arial" w:hAnsi="Arial" w:cs="Arial"/>
          <w:b/>
          <w:sz w:val="24"/>
          <w:szCs w:val="24"/>
        </w:rPr>
        <w:t xml:space="preserve">prostředí </w:t>
      </w:r>
      <w:r w:rsidR="00E07BCF" w:rsidRPr="00664790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664790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64790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9C5BE6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BE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9C5BE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9C5BE6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9C5BE6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9C5BE6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BE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506AEA" w:rsidRPr="00506AEA" w14:paraId="623ACFEB" w14:textId="77777777" w:rsidTr="008B1345">
        <w:tc>
          <w:tcPr>
            <w:tcW w:w="1872" w:type="dxa"/>
          </w:tcPr>
          <w:p w14:paraId="24C9DBD9" w14:textId="77777777" w:rsidR="00A43F5A" w:rsidRPr="00506AE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506AE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506AEA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63E8078D" w14:textId="10344C97" w:rsidR="00D26BCC" w:rsidRPr="00506AEA" w:rsidRDefault="00D26BCC" w:rsidP="00D26BCC">
            <w:pPr>
              <w:jc w:val="center"/>
              <w:rPr>
                <w:rFonts w:ascii="Arial" w:hAnsi="Arial" w:cs="Arial"/>
                <w:strike/>
              </w:rPr>
            </w:pPr>
          </w:p>
          <w:p w14:paraId="2A4F8807" w14:textId="2408352D" w:rsidR="00A43F5A" w:rsidRPr="00506AEA" w:rsidRDefault="00386755" w:rsidP="00664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39C030A2" w:rsidR="00A43F5A" w:rsidRPr="00506AEA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303F1" w:rsidRPr="00B303F1" w14:paraId="52458C2A" w14:textId="77777777" w:rsidTr="008B1345">
        <w:tc>
          <w:tcPr>
            <w:tcW w:w="1872" w:type="dxa"/>
          </w:tcPr>
          <w:p w14:paraId="054745B6" w14:textId="77777777" w:rsidR="00A43F5A" w:rsidRPr="00B303F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03F1">
              <w:rPr>
                <w:rFonts w:ascii="Arial" w:hAnsi="Arial" w:cs="Arial"/>
                <w:color w:val="000000" w:themeColor="text1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169559FB" w:rsidR="00EF11A0" w:rsidRPr="00B303F1" w:rsidRDefault="00506AEA" w:rsidP="00B303F1">
            <w:pPr>
              <w:spacing w:before="120" w:after="120"/>
              <w:ind w:left="176" w:firstLine="0"/>
              <w:jc w:val="left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03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Komise pro životní prostředí</w:t>
            </w:r>
            <w:r w:rsidRPr="00B303F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7EF3F16" w14:textId="5400700B" w:rsidR="00A43F5A" w:rsidRPr="00B303F1" w:rsidRDefault="00386755" w:rsidP="00506AEA">
            <w:pPr>
              <w:jc w:val="center"/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  <w:r w:rsidRPr="00B303F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AE5B211" w:rsidR="00A43F5A" w:rsidRPr="00B303F1" w:rsidRDefault="00A43F5A" w:rsidP="005841D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03F1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506AEA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lastRenderedPageBreak/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506AEA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506AEA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4639CD45" w:rsidR="008B1345" w:rsidRPr="00506AEA" w:rsidRDefault="008B1345" w:rsidP="00506A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D1554E" w14:textId="77777777" w:rsidR="00961C9E" w:rsidRDefault="00961C9E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F1F4B0" w14:textId="2757B541" w:rsidR="008B1345" w:rsidRPr="00506AEA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506AEA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056DC67C" w:rsidR="00A43F5A" w:rsidRPr="00386755" w:rsidRDefault="00A43F5A" w:rsidP="00A43F5A">
      <w:pPr>
        <w:ind w:hanging="143"/>
        <w:rPr>
          <w:rFonts w:ascii="Arial" w:hAnsi="Arial" w:cs="Arial"/>
          <w:strike/>
          <w:color w:val="808080" w:themeColor="background1" w:themeShade="80"/>
          <w:sz w:val="16"/>
          <w:szCs w:val="16"/>
        </w:rPr>
      </w:pPr>
    </w:p>
    <w:p w14:paraId="42E4E668" w14:textId="6E847707" w:rsidR="00C6671E" w:rsidRPr="005E18EC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6AD736A9" w14:textId="5808664C" w:rsidR="00C6671E" w:rsidRPr="009C5BE6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74EE2E62" w14:textId="77777777" w:rsidR="00AA12BE" w:rsidRDefault="00AA12BE" w:rsidP="00AA12BE">
      <w:pPr>
        <w:ind w:hanging="143"/>
        <w:rPr>
          <w:sz w:val="20"/>
          <w:szCs w:val="20"/>
        </w:rPr>
      </w:pPr>
    </w:p>
    <w:tbl>
      <w:tblPr>
        <w:tblW w:w="89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138"/>
        <w:gridCol w:w="996"/>
      </w:tblGrid>
      <w:tr w:rsidR="00AA12BE" w14:paraId="3FF63667" w14:textId="77777777" w:rsidTr="00524C03">
        <w:trPr>
          <w:trHeight w:val="24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65B76" w14:textId="77777777" w:rsidR="00AA12BE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079FB36F" w14:textId="24F652B8" w:rsidR="00AA12BE" w:rsidRDefault="00AA12BE" w:rsidP="00524C03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14B35CA7" w14:textId="77777777" w:rsidR="00AA12BE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AA12BE" w:rsidRPr="00920BAD" w14:paraId="091807D5" w14:textId="77777777" w:rsidTr="00524C03">
        <w:trPr>
          <w:trHeight w:val="2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1EF0C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C9332" w14:textId="77777777" w:rsidR="00AA12BE" w:rsidRPr="00920BAD" w:rsidRDefault="00AA12BE" w:rsidP="00524C03">
            <w:pPr>
              <w:pStyle w:val="Default"/>
              <w:jc w:val="center"/>
              <w:rPr>
                <w:color w:val="000000" w:themeColor="text1"/>
              </w:rPr>
            </w:pPr>
            <w:r w:rsidRPr="00920BAD">
              <w:rPr>
                <w:b/>
                <w:bCs/>
                <w:color w:val="000000" w:themeColor="text1"/>
              </w:rPr>
              <w:t xml:space="preserve">Hodnotící kritéria definovaná administrátorem </w:t>
            </w:r>
          </w:p>
          <w:p w14:paraId="5BF7DE52" w14:textId="77777777" w:rsidR="00AA12BE" w:rsidRPr="00920BAD" w:rsidRDefault="00AA12BE" w:rsidP="00524C0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8E50D" w14:textId="77777777" w:rsidR="00AA12BE" w:rsidRPr="00920BAD" w:rsidRDefault="00AA12BE" w:rsidP="00524C0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69EE1547" w14:textId="77777777" w:rsidTr="00524C03">
        <w:trPr>
          <w:trHeight w:val="2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11D43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b/>
                <w:bCs/>
                <w:color w:val="000000" w:themeColor="text1"/>
              </w:rPr>
              <w:t xml:space="preserve">A1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C9DF5" w14:textId="77777777" w:rsidR="00AA12BE" w:rsidRPr="00920BAD" w:rsidRDefault="00AA12BE" w:rsidP="00524C03">
            <w:pPr>
              <w:pStyle w:val="Default"/>
              <w:jc w:val="both"/>
              <w:rPr>
                <w:color w:val="000000" w:themeColor="text1"/>
              </w:rPr>
            </w:pPr>
            <w:r w:rsidRPr="00920BAD">
              <w:rPr>
                <w:b/>
                <w:bCs/>
                <w:color w:val="000000" w:themeColor="text1"/>
              </w:rPr>
              <w:t xml:space="preserve">Kvalita žádosti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49B57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3A08428E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2A77A376" w14:textId="77777777" w:rsidTr="00524C03">
        <w:trPr>
          <w:trHeight w:val="2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340DF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CA36D" w14:textId="77777777" w:rsidR="00AA12BE" w:rsidRPr="00920BAD" w:rsidRDefault="00AA12BE" w:rsidP="00524C03">
            <w:pPr>
              <w:pStyle w:val="Default"/>
              <w:jc w:val="both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Žádost podaná bezchybně, bez nutnosti zaslání výzvy k doplnění z důvodu neúplné žádosti, chybějících příloh </w:t>
            </w:r>
          </w:p>
          <w:p w14:paraId="15A63C2E" w14:textId="77777777" w:rsidR="00AA12BE" w:rsidRPr="00920BAD" w:rsidRDefault="00AA12BE" w:rsidP="00524C03">
            <w:pPr>
              <w:pStyle w:val="Default"/>
              <w:jc w:val="both"/>
              <w:rPr>
                <w:color w:val="000000" w:themeColor="text1"/>
              </w:rPr>
            </w:pPr>
          </w:p>
          <w:p w14:paraId="255F714D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Žádost doplňována na základě výzvy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A607A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10 </w:t>
            </w:r>
          </w:p>
          <w:p w14:paraId="2CA4096E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0A8406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</w:tr>
      <w:tr w:rsidR="00AA12BE" w:rsidRPr="00920BAD" w14:paraId="367F8776" w14:textId="77777777" w:rsidTr="00524C03">
        <w:trPr>
          <w:trHeight w:val="2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6B212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A2BF7" w14:textId="77777777" w:rsidR="00AA12BE" w:rsidRPr="00920BAD" w:rsidRDefault="00AA12BE" w:rsidP="00524C0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Rozsah/význam akce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56AE2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37C25D3C" w14:textId="77777777" w:rsidR="00AA12BE" w:rsidRPr="00920BAD" w:rsidRDefault="00AA12BE" w:rsidP="00524C0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38A89726" w14:textId="77777777" w:rsidTr="00524C03">
        <w:trPr>
          <w:trHeight w:val="21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7C8A57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40898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Projekt přímo navazuje na právě realizovaný či v předchozích dvou letech zrealizovaný projekt či aktivitu</w:t>
            </w:r>
          </w:p>
          <w:p w14:paraId="525A72A7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2ED5CC9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Jedná se o izolovaný projekt bez dalších vazeb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D8F59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40F46A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1CED715C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228ACC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38CAD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AA12BE" w:rsidRPr="00920BAD" w14:paraId="5F0F9259" w14:textId="77777777" w:rsidTr="00524C03">
        <w:trPr>
          <w:trHeight w:val="96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F87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85E6" w14:textId="3CAF439A" w:rsidR="00AA12BE" w:rsidRPr="00386755" w:rsidRDefault="00386755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D3203">
              <w:rPr>
                <w:rFonts w:ascii="Arial" w:hAnsi="Arial" w:cs="Arial"/>
                <w:b/>
                <w:bCs/>
                <w:sz w:val="24"/>
                <w:szCs w:val="24"/>
              </w:rPr>
              <w:t>Finanční zajištění projektu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A9D1" w14:textId="77777777" w:rsidR="00AA12BE" w:rsidRPr="00920BAD" w:rsidRDefault="00AA12BE" w:rsidP="00524C03">
            <w:pPr>
              <w:pStyle w:val="Default"/>
              <w:rPr>
                <w:color w:val="auto"/>
              </w:rPr>
            </w:pPr>
            <w:r w:rsidRPr="00920BAD">
              <w:rPr>
                <w:color w:val="auto"/>
              </w:rPr>
              <w:t xml:space="preserve">Počet bodů </w:t>
            </w:r>
          </w:p>
          <w:p w14:paraId="6CB4618F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2BE" w:rsidRPr="00920BAD" w14:paraId="2069C7A6" w14:textId="77777777" w:rsidTr="00524C03">
        <w:trPr>
          <w:trHeight w:val="17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3A5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CFAF" w14:textId="77C8BAAA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Projekt je financován vícezdrojově</w:t>
            </w:r>
          </w:p>
          <w:p w14:paraId="10AB5866" w14:textId="1D036101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6B0325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Projekt je financován pouze z této dotace</w:t>
            </w:r>
          </w:p>
          <w:p w14:paraId="5C645DDC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9C56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4E8759CC" w14:textId="7DC9397D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8CB6AF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66492DAA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2BE" w:rsidRPr="00920BAD" w14:paraId="3B2373E0" w14:textId="77777777" w:rsidTr="00524C03">
        <w:trPr>
          <w:trHeight w:val="8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EC92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A4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5889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Sídlo žadatele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BCA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2B7B7AD1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60790791" w14:textId="77777777" w:rsidTr="00524C03">
        <w:trPr>
          <w:trHeight w:val="12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2AF2" w14:textId="77777777" w:rsidR="00AA12BE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796632" w14:textId="77777777" w:rsidR="00AA12BE" w:rsidRDefault="00AA12BE" w:rsidP="00524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275A9" w14:textId="77777777" w:rsidR="00AA12BE" w:rsidRPr="008F31A5" w:rsidRDefault="00AA12BE" w:rsidP="00524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CB02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Olomoucký kraj</w:t>
            </w:r>
          </w:p>
          <w:p w14:paraId="1810D3CF" w14:textId="77777777" w:rsidR="00AA12BE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Mimo území Olomouckého kraje</w:t>
            </w:r>
          </w:p>
          <w:p w14:paraId="589A7BFF" w14:textId="77777777" w:rsidR="00AA12BE" w:rsidRPr="00DD1062" w:rsidRDefault="00AA12BE" w:rsidP="00524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D0A3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76B7BF60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0235AEA1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62DDE2F9" w14:textId="77777777" w:rsidTr="00524C03">
        <w:trPr>
          <w:trHeight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1E8C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954F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/>
              <w:ind w:left="62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Hodnotící kritéria </w:t>
            </w:r>
            <w:proofErr w:type="gramStart"/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definuje</w:t>
            </w:r>
            <w:proofErr w:type="gramEnd"/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Jedná</w:t>
            </w:r>
            <w:proofErr w:type="gramEnd"/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D73C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1552B5F7" w14:textId="77777777" w:rsidTr="00524C03">
        <w:trPr>
          <w:trHeight w:val="8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63EA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F2B6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Význam pro Olomoucký kraj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669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28B726A8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2176969F" w14:textId="77777777" w:rsidTr="00524C03">
        <w:trPr>
          <w:trHeight w:val="343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8608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B311" w14:textId="092F63CE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Velký význam pro oblast životního prostředí – jde o mimořádnou jedinečnou akci</w:t>
            </w:r>
            <w:r w:rsidR="001A2C25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Pr="00920BAD">
              <w:rPr>
                <w:rFonts w:ascii="Arial" w:hAnsi="Arial" w:cs="Arial"/>
                <w:iCs/>
                <w:sz w:val="24"/>
                <w:szCs w:val="24"/>
              </w:rPr>
              <w:t xml:space="preserve"> projekt či záměr, po němž se zlepší životní prostředí, anebo jde o akci zaměřenou na děti a mládež a povědomí o životním prostředí se u cílové skupiny zvýší </w:t>
            </w:r>
          </w:p>
          <w:p w14:paraId="4E6F6050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Střední význam pro oblast životního prostředí – jde o projekt či záměr, po němž životní prostředí zůstane zachováno, nebo je určen pro děti a mládež, ale povědomí se u cílové skupiny nezvýší</w:t>
            </w:r>
          </w:p>
          <w:p w14:paraId="21CECA03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Malý význam pro oblast životního prostředí – jde o projekt či záměr s malou souvislostí a vztahem k přírodě nebo bez vztahu k životnímu prostředí nebo je zaměřena jen na odbornou veřejnost nebo velmi malý okruh veřejnosti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8C9D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920BA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4FA72D5D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8429D1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451961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0DEB9202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4CFC45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A12BE" w:rsidRPr="00920BAD" w14:paraId="5493AA98" w14:textId="77777777" w:rsidTr="00524C03">
        <w:trPr>
          <w:trHeight w:val="9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40A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8E7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Rozsah a obsah projektu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1485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4E37FA8C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52B5BE25" w14:textId="77777777" w:rsidTr="00524C03">
        <w:trPr>
          <w:trHeight w:val="2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BF9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18BC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Rozsah a obsah projektu je jasně konkretizován, jednotlivé aktivity jsou jasně specifikovány.</w:t>
            </w:r>
          </w:p>
          <w:p w14:paraId="4C549FA4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Rozsah a obsah projektu ani popis jednotlivých aktivit není příliš konkrétní</w:t>
            </w:r>
          </w:p>
          <w:p w14:paraId="657D2B05" w14:textId="08D21248" w:rsidR="00AA12BE" w:rsidRPr="00920BAD" w:rsidRDefault="00AA12BE" w:rsidP="00CA43BD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Rozsah a obsah projektu není příliš konkrétní, popis jednotlivých aktivit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není uveden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53DC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E5C7C3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  <w:p w14:paraId="1E2D3718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A7507C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78C78ACC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24A794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0B3D88CC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6D439331" w14:textId="77777777" w:rsidTr="00524C03">
        <w:trPr>
          <w:trHeight w:val="96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6896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C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FF7D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Potřebnost a návaznost na strategické dokumenty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0C57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06184CB6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203E1E54" w14:textId="77777777" w:rsidTr="00524C03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BE07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CDE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Vysoká míra potřebnosti k dosažení cílů kraje v oblasti životního prostředí a zemědělství při naplňování principu trvale udržitelného rozvoje</w:t>
            </w:r>
          </w:p>
          <w:p w14:paraId="4821A0D2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D237FC4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Zvýšená míra potřebnosti k dosažení cílů kraje v oblasti životního prostředí a zemědělství při naplňování principu trvale udržitelného rozvoje</w:t>
            </w:r>
          </w:p>
          <w:p w14:paraId="65E9561F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399CDE3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Běžná míra potřebnosti z hlediska naplnění cíle předmětu dotačního programu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4325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0028DFCD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20</w:t>
            </w:r>
          </w:p>
          <w:p w14:paraId="3B1E6A9A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18EC7974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10</w:t>
            </w:r>
          </w:p>
          <w:p w14:paraId="42FC2165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5D99F9C1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  <w:p w14:paraId="770F47B0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5495018" w14:textId="721ABF0A" w:rsidR="00AA12BE" w:rsidRPr="009C5BE6" w:rsidRDefault="00AA12B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6BFBB4D" w:rsidR="00691685" w:rsidRPr="00506AE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06AEA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506AEA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506AEA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506AEA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506AEA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506AEA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506AEA">
        <w:rPr>
          <w:rFonts w:ascii="Arial" w:hAnsi="Arial" w:cs="Arial"/>
          <w:bCs/>
          <w:sz w:val="24"/>
          <w:szCs w:val="24"/>
        </w:rPr>
        <w:t>P</w:t>
      </w:r>
      <w:r w:rsidR="00AC1498" w:rsidRPr="00506AEA">
        <w:rPr>
          <w:rFonts w:ascii="Arial" w:hAnsi="Arial" w:cs="Arial"/>
          <w:bCs/>
          <w:sz w:val="24"/>
          <w:szCs w:val="24"/>
        </w:rPr>
        <w:t>ravidla</w:t>
      </w:r>
      <w:r w:rsidR="001E226A" w:rsidRPr="00506AEA">
        <w:rPr>
          <w:rFonts w:ascii="Arial" w:hAnsi="Arial" w:cs="Arial"/>
          <w:bCs/>
          <w:sz w:val="24"/>
          <w:szCs w:val="24"/>
        </w:rPr>
        <w:t>, případn</w:t>
      </w:r>
      <w:r w:rsidR="00572C90" w:rsidRPr="00506AEA">
        <w:rPr>
          <w:rFonts w:ascii="Arial" w:hAnsi="Arial" w:cs="Arial"/>
          <w:bCs/>
          <w:sz w:val="24"/>
          <w:szCs w:val="24"/>
        </w:rPr>
        <w:t>á</w:t>
      </w:r>
      <w:r w:rsidR="00C34B23" w:rsidRPr="00506AEA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506AEA">
        <w:rPr>
          <w:rFonts w:ascii="Arial" w:hAnsi="Arial" w:cs="Arial"/>
          <w:bCs/>
          <w:sz w:val="24"/>
          <w:szCs w:val="24"/>
        </w:rPr>
        <w:t>a</w:t>
      </w:r>
      <w:r w:rsidR="00C34B23" w:rsidRPr="00506AEA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506AEA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506AEA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506AEA">
        <w:rPr>
          <w:rFonts w:ascii="Arial" w:hAnsi="Arial" w:cs="Arial"/>
          <w:bCs/>
          <w:sz w:val="24"/>
          <w:szCs w:val="24"/>
        </w:rPr>
        <w:t>8.6</w:t>
      </w:r>
      <w:r w:rsidR="001E226A" w:rsidRPr="00506AEA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506AEA">
        <w:rPr>
          <w:rFonts w:ascii="Arial" w:hAnsi="Arial" w:cs="Arial"/>
          <w:bCs/>
          <w:sz w:val="24"/>
          <w:szCs w:val="24"/>
        </w:rPr>
        <w:t>)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506AEA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506AEA">
        <w:rPr>
          <w:rFonts w:ascii="Arial" w:hAnsi="Arial" w:cs="Arial"/>
          <w:bCs/>
          <w:sz w:val="24"/>
          <w:szCs w:val="24"/>
        </w:rPr>
        <w:t>Poté</w:t>
      </w:r>
      <w:r w:rsidR="00645F5E" w:rsidRPr="00506AEA">
        <w:rPr>
          <w:rFonts w:ascii="Arial" w:hAnsi="Arial" w:cs="Arial"/>
          <w:b/>
          <w:sz w:val="24"/>
          <w:szCs w:val="24"/>
        </w:rPr>
        <w:t xml:space="preserve"> </w:t>
      </w:r>
      <w:r w:rsidR="00645F5E" w:rsidRPr="00506AEA">
        <w:rPr>
          <w:rFonts w:ascii="Arial" w:hAnsi="Arial" w:cs="Arial"/>
          <w:bCs/>
          <w:sz w:val="24"/>
          <w:szCs w:val="24"/>
        </w:rPr>
        <w:t>předloží</w:t>
      </w:r>
      <w:r w:rsidRPr="00506AEA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="002A231A" w:rsidRPr="00506AEA">
        <w:rPr>
          <w:rFonts w:ascii="Arial" w:hAnsi="Arial" w:cs="Arial"/>
          <w:bCs/>
          <w:sz w:val="24"/>
          <w:szCs w:val="24"/>
        </w:rPr>
        <w:t xml:space="preserve">hodnotící komisi: </w:t>
      </w:r>
      <w:r w:rsidR="00833A19" w:rsidRPr="00506AEA">
        <w:rPr>
          <w:rFonts w:ascii="Arial" w:hAnsi="Arial" w:cs="Arial"/>
          <w:bCs/>
          <w:sz w:val="24"/>
          <w:szCs w:val="24"/>
        </w:rPr>
        <w:t>Komisi pro životní prostředí</w:t>
      </w:r>
      <w:r w:rsidR="00506AEA" w:rsidRPr="00506AEA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506AE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4B44E654" w:rsidR="00691685" w:rsidRPr="00506AEA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06AEA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506AEA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506AEA">
        <w:rPr>
          <w:rFonts w:ascii="Arial" w:hAnsi="Arial" w:cs="Arial"/>
          <w:bCs/>
          <w:sz w:val="24"/>
          <w:szCs w:val="24"/>
        </w:rPr>
        <w:t>.</w:t>
      </w:r>
      <w:r w:rsidRPr="00506AEA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506AEA">
        <w:rPr>
          <w:rFonts w:ascii="Arial" w:hAnsi="Arial" w:cs="Arial"/>
          <w:bCs/>
          <w:sz w:val="24"/>
          <w:szCs w:val="24"/>
        </w:rPr>
        <w:t xml:space="preserve">hodnotící komise </w:t>
      </w:r>
      <w:r w:rsidRPr="00506AEA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506A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506AEA">
        <w:rPr>
          <w:rFonts w:ascii="Arial" w:hAnsi="Arial" w:cs="Arial"/>
          <w:bCs/>
          <w:sz w:val="24"/>
          <w:szCs w:val="24"/>
        </w:rPr>
        <w:tab/>
      </w:r>
    </w:p>
    <w:p w14:paraId="21174DDE" w14:textId="1AC107B4" w:rsidR="00AD7088" w:rsidRPr="00506AEA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06AEA">
        <w:rPr>
          <w:rFonts w:ascii="Arial" w:hAnsi="Arial" w:cs="Arial"/>
          <w:bCs/>
          <w:sz w:val="24"/>
          <w:szCs w:val="24"/>
        </w:rPr>
        <w:t>Po vyhodnocení v 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506AEA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506AEA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506AEA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506AEA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506AEA">
        <w:rPr>
          <w:rFonts w:ascii="Arial" w:hAnsi="Arial" w:cs="Arial"/>
          <w:bCs/>
          <w:sz w:val="24"/>
          <w:szCs w:val="24"/>
        </w:rPr>
        <w:t>řídícím orgán</w:t>
      </w:r>
      <w:r w:rsidR="006078C9" w:rsidRPr="00506AEA">
        <w:rPr>
          <w:rFonts w:ascii="Arial" w:hAnsi="Arial" w:cs="Arial"/>
          <w:bCs/>
          <w:sz w:val="24"/>
          <w:szCs w:val="24"/>
        </w:rPr>
        <w:t>em</w:t>
      </w:r>
      <w:r w:rsidR="0038493A" w:rsidRPr="00506AEA">
        <w:rPr>
          <w:rFonts w:ascii="Arial" w:hAnsi="Arial" w:cs="Arial"/>
          <w:bCs/>
          <w:sz w:val="24"/>
          <w:szCs w:val="24"/>
        </w:rPr>
        <w:t xml:space="preserve">. 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 </w:t>
      </w:r>
      <w:r w:rsidR="00F5499E" w:rsidRPr="00506AEA">
        <w:rPr>
          <w:rFonts w:ascii="Arial" w:hAnsi="Arial" w:cs="Arial"/>
          <w:bCs/>
          <w:sz w:val="24"/>
          <w:szCs w:val="24"/>
        </w:rPr>
        <w:t>P</w:t>
      </w:r>
      <w:r w:rsidR="00CB3634" w:rsidRPr="00506AEA">
        <w:rPr>
          <w:rFonts w:ascii="Arial" w:hAnsi="Arial" w:cs="Arial"/>
          <w:bCs/>
          <w:sz w:val="24"/>
          <w:szCs w:val="24"/>
        </w:rPr>
        <w:t>řijaté žádosti o </w:t>
      </w:r>
      <w:r w:rsidRPr="00506AEA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506AEA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506AEA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506AEA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506AEA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6EDE7BE6" w:rsidR="00CB3634" w:rsidRPr="000A31F9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0A31F9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0A31F9">
        <w:rPr>
          <w:rFonts w:ascii="Arial" w:hAnsi="Arial" w:cs="Arial"/>
          <w:sz w:val="24"/>
          <w:szCs w:val="24"/>
        </w:rPr>
        <w:t>P</w:t>
      </w:r>
      <w:r w:rsidRPr="000A31F9">
        <w:rPr>
          <w:rFonts w:ascii="Arial" w:hAnsi="Arial" w:cs="Arial"/>
          <w:sz w:val="24"/>
          <w:szCs w:val="24"/>
        </w:rPr>
        <w:t xml:space="preserve">ravidly umožněno </w:t>
      </w:r>
      <w:r w:rsidR="0005728E" w:rsidRPr="000A31F9">
        <w:rPr>
          <w:rFonts w:ascii="Arial" w:hAnsi="Arial" w:cs="Arial"/>
          <w:sz w:val="24"/>
          <w:szCs w:val="24"/>
        </w:rPr>
        <w:t xml:space="preserve">příjemci požadované </w:t>
      </w:r>
      <w:r w:rsidRPr="000A31F9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0A31F9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0A31F9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0A31F9">
        <w:rPr>
          <w:rFonts w:ascii="Arial" w:hAnsi="Arial" w:cs="Arial"/>
          <w:sz w:val="24"/>
          <w:szCs w:val="24"/>
        </w:rPr>
        <w:t xml:space="preserve">, </w:t>
      </w:r>
      <w:r w:rsidRPr="000A31F9">
        <w:rPr>
          <w:rFonts w:ascii="Arial" w:hAnsi="Arial" w:cs="Arial"/>
          <w:sz w:val="24"/>
          <w:szCs w:val="24"/>
        </w:rPr>
        <w:t>B</w:t>
      </w:r>
      <w:r w:rsidR="00CB3634" w:rsidRPr="000A31F9">
        <w:rPr>
          <w:rFonts w:ascii="Arial" w:hAnsi="Arial" w:cs="Arial"/>
          <w:sz w:val="24"/>
          <w:szCs w:val="24"/>
        </w:rPr>
        <w:t xml:space="preserve"> a návrhu v části C.</w:t>
      </w:r>
    </w:p>
    <w:p w14:paraId="4D863FCA" w14:textId="269B7371" w:rsidR="00CB3634" w:rsidRPr="000A31F9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0A31F9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0A31F9">
        <w:rPr>
          <w:rFonts w:ascii="Arial" w:hAnsi="Arial" w:cs="Arial"/>
          <w:sz w:val="24"/>
          <w:szCs w:val="24"/>
        </w:rPr>
        <w:t xml:space="preserve">tak, aby </w:t>
      </w:r>
      <w:r w:rsidR="00AD7088" w:rsidRPr="000A31F9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0A31F9" w:rsidRPr="000A31F9">
        <w:rPr>
          <w:rFonts w:ascii="Arial" w:hAnsi="Arial" w:cs="Arial"/>
          <w:sz w:val="24"/>
          <w:szCs w:val="24"/>
        </w:rPr>
        <w:t xml:space="preserve">u žadatelů z bodovým hodnocením 21-79 bodů procentuálně odpovídala návrhu </w:t>
      </w:r>
      <w:r w:rsidR="00C34B4A" w:rsidRPr="000A31F9">
        <w:rPr>
          <w:rFonts w:ascii="Arial" w:hAnsi="Arial" w:cs="Arial"/>
          <w:sz w:val="24"/>
          <w:szCs w:val="24"/>
        </w:rPr>
        <w:t xml:space="preserve">na </w:t>
      </w:r>
      <w:r w:rsidR="00AD7088" w:rsidRPr="000A31F9">
        <w:rPr>
          <w:rFonts w:ascii="Arial" w:hAnsi="Arial" w:cs="Arial"/>
          <w:sz w:val="24"/>
          <w:szCs w:val="24"/>
        </w:rPr>
        <w:t xml:space="preserve"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 </w:t>
      </w:r>
    </w:p>
    <w:p w14:paraId="60B14AC2" w14:textId="5ACD8D0C" w:rsidR="00C34B4A" w:rsidRDefault="00C34B4A" w:rsidP="00AD7088">
      <w:pPr>
        <w:ind w:firstLine="0"/>
        <w:rPr>
          <w:rFonts w:ascii="Arial" w:hAnsi="Arial" w:cs="Arial"/>
          <w:b/>
          <w:sz w:val="24"/>
          <w:szCs w:val="24"/>
        </w:rPr>
      </w:pPr>
    </w:p>
    <w:p w14:paraId="1AA8FEAC" w14:textId="330198DC" w:rsidR="00B95660" w:rsidRDefault="00B95660" w:rsidP="00AD7088">
      <w:pPr>
        <w:ind w:firstLine="0"/>
        <w:rPr>
          <w:rFonts w:ascii="Arial" w:hAnsi="Arial" w:cs="Arial"/>
          <w:b/>
          <w:sz w:val="24"/>
          <w:szCs w:val="24"/>
        </w:rPr>
      </w:pPr>
    </w:p>
    <w:p w14:paraId="5F51FE12" w14:textId="77777777" w:rsidR="00B95660" w:rsidRPr="00506AEA" w:rsidRDefault="00B95660" w:rsidP="00AD7088">
      <w:pPr>
        <w:ind w:firstLine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506AEA" w:rsidRPr="00506AEA" w14:paraId="06153AE6" w14:textId="77777777" w:rsidTr="00BB3409">
        <w:tc>
          <w:tcPr>
            <w:tcW w:w="3685" w:type="dxa"/>
          </w:tcPr>
          <w:p w14:paraId="5F420EAD" w14:textId="77777777" w:rsidR="00C34B4A" w:rsidRPr="00506AE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506AE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6AEA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506AEA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506AEA" w:rsidRPr="00506AEA" w14:paraId="5A7B69B1" w14:textId="77777777" w:rsidTr="00BB3409">
        <w:tc>
          <w:tcPr>
            <w:tcW w:w="3685" w:type="dxa"/>
          </w:tcPr>
          <w:p w14:paraId="77812DE4" w14:textId="0F36FF21" w:rsidR="00C34B4A" w:rsidRPr="00506AEA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506AEA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506AEA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506AEA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416EF76" w:rsidR="00C34B4A" w:rsidRPr="00506AEA" w:rsidRDefault="00DE192E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506AEA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506AEA" w:rsidRPr="00506AEA" w14:paraId="219B136C" w14:textId="77777777" w:rsidTr="00BB3409">
        <w:tc>
          <w:tcPr>
            <w:tcW w:w="3685" w:type="dxa"/>
          </w:tcPr>
          <w:p w14:paraId="6E63A67F" w14:textId="77777777" w:rsidR="00DE192E" w:rsidRPr="00506AEA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506AEA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070A40D6" w:rsidR="00DE192E" w:rsidRPr="00506AEA" w:rsidRDefault="00DE192E" w:rsidP="00B9566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21–</w:t>
            </w:r>
            <w:r w:rsidR="00B956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14:paraId="184B934C" w14:textId="2867C34F" w:rsidR="00DE192E" w:rsidRPr="00506AEA" w:rsidRDefault="00DE192E" w:rsidP="00573188">
            <w:pPr>
              <w:ind w:left="42" w:hanging="42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VYHOVĚT</w:t>
            </w:r>
            <w:r w:rsidR="00573188" w:rsidRPr="00506AEA">
              <w:rPr>
                <w:rFonts w:ascii="Arial" w:hAnsi="Arial" w:cs="Arial"/>
                <w:sz w:val="20"/>
                <w:szCs w:val="20"/>
              </w:rPr>
              <w:t xml:space="preserve"> DO VYČERPÁNÍ FINANČNÍCH PROSTŘEDKŮ,</w:t>
            </w:r>
          </w:p>
          <w:p w14:paraId="265E898D" w14:textId="77777777" w:rsidR="00DE192E" w:rsidRPr="00506AEA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506AEA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</w:tbl>
    <w:p w14:paraId="5905F754" w14:textId="66E43732" w:rsidR="00C34B4A" w:rsidRPr="00506AEA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506AEA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506AEA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506A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65C7BCE2" w:rsidR="006F1012" w:rsidRPr="003C732E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</w:t>
      </w:r>
      <w:r w:rsidRPr="003C732E">
        <w:rPr>
          <w:rFonts w:ascii="Arial" w:hAnsi="Arial" w:cs="Arial"/>
          <w:bCs/>
          <w:sz w:val="24"/>
          <w:szCs w:val="24"/>
        </w:rPr>
        <w:t xml:space="preserve">přínosů akce, účelu vynaložení dotačních prostředků. </w:t>
      </w:r>
    </w:p>
    <w:p w14:paraId="27067515" w14:textId="77777777" w:rsidR="00F5499E" w:rsidRPr="003C732E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2274EE6B" w:rsidR="00505864" w:rsidRPr="003C732E" w:rsidRDefault="006F1012" w:rsidP="003C732E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ab/>
      </w:r>
      <w:r w:rsidRPr="003C732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3C732E">
        <w:rPr>
          <w:rFonts w:ascii="Arial" w:hAnsi="Arial" w:cs="Arial"/>
          <w:b/>
          <w:bCs/>
          <w:sz w:val="24"/>
          <w:szCs w:val="24"/>
        </w:rPr>
        <w:t>.</w:t>
      </w:r>
      <w:r w:rsidRPr="003C732E">
        <w:rPr>
          <w:rFonts w:ascii="Arial" w:hAnsi="Arial" w:cs="Arial"/>
          <w:b/>
          <w:bCs/>
          <w:sz w:val="24"/>
          <w:szCs w:val="24"/>
        </w:rPr>
        <w:t xml:space="preserve"> </w:t>
      </w:r>
      <w:r w:rsidR="00573188" w:rsidRPr="003C732E">
        <w:rPr>
          <w:rFonts w:ascii="Arial" w:hAnsi="Arial" w:cs="Arial"/>
          <w:bCs/>
          <w:sz w:val="24"/>
          <w:szCs w:val="24"/>
        </w:rPr>
        <w:t xml:space="preserve">Pro určení pořadí žádostí je rozhodující počet bodů dosažených při hodnocení žádostí, přičemž při rovnosti bodů rozhoduje dřívější datum a čas doručení žádosti. Po stanovení pořadí žádostí bude dotace poskytována do vyčerpání alokovaných finančních prostředků. </w:t>
      </w:r>
    </w:p>
    <w:p w14:paraId="1DD17C3C" w14:textId="7A4E953A" w:rsidR="006F1012" w:rsidRPr="003C732E" w:rsidRDefault="001D1B90" w:rsidP="003C732E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3C732E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3C732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3C732E">
        <w:rPr>
          <w:rFonts w:ascii="Arial" w:hAnsi="Arial" w:cs="Arial"/>
          <w:sz w:val="24"/>
          <w:szCs w:val="24"/>
        </w:rPr>
        <w:t> </w:t>
      </w:r>
      <w:r w:rsidR="002D577C" w:rsidRPr="003C732E">
        <w:rPr>
          <w:rFonts w:ascii="Arial" w:hAnsi="Arial" w:cs="Arial"/>
          <w:sz w:val="24"/>
          <w:szCs w:val="24"/>
        </w:rPr>
        <w:t>žádosti</w:t>
      </w:r>
      <w:r w:rsidR="00893A71" w:rsidRPr="003C732E">
        <w:rPr>
          <w:rFonts w:ascii="Arial" w:hAnsi="Arial" w:cs="Arial"/>
          <w:sz w:val="24"/>
          <w:szCs w:val="24"/>
        </w:rPr>
        <w:t xml:space="preserve"> apod.</w:t>
      </w:r>
      <w:r w:rsidR="002D577C" w:rsidRPr="003C732E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88889EF" w:rsidR="009A6768" w:rsidRPr="003C732E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DD6EDC" w:rsidRPr="003C732E">
        <w:rPr>
          <w:rFonts w:ascii="Arial" w:hAnsi="Arial" w:cs="Arial"/>
          <w:bCs/>
          <w:sz w:val="24"/>
          <w:szCs w:val="24"/>
        </w:rPr>
        <w:t>90</w:t>
      </w:r>
      <w:r w:rsidRPr="003C732E">
        <w:rPr>
          <w:rFonts w:ascii="Arial" w:hAnsi="Arial" w:cs="Arial"/>
          <w:bCs/>
          <w:sz w:val="24"/>
          <w:szCs w:val="24"/>
        </w:rPr>
        <w:t xml:space="preserve"> dnů od </w:t>
      </w:r>
      <w:r w:rsidR="00DD6EDC" w:rsidRPr="003C732E">
        <w:rPr>
          <w:rFonts w:ascii="Arial" w:hAnsi="Arial" w:cs="Arial"/>
          <w:bCs/>
          <w:sz w:val="24"/>
          <w:szCs w:val="24"/>
        </w:rPr>
        <w:t>ukončení příjmu žádostí</w:t>
      </w:r>
      <w:r w:rsidR="001D3203" w:rsidRPr="003C732E">
        <w:rPr>
          <w:rFonts w:ascii="Arial" w:hAnsi="Arial"/>
          <w:i/>
          <w:sz w:val="24"/>
          <w:szCs w:val="24"/>
        </w:rPr>
        <w:t>.</w:t>
      </w:r>
    </w:p>
    <w:p w14:paraId="17139E40" w14:textId="77777777" w:rsidR="00691685" w:rsidRPr="003C732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A29D914" w:rsidR="00691685" w:rsidRPr="003C732E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C732E">
        <w:rPr>
          <w:rFonts w:ascii="Arial" w:hAnsi="Arial" w:cs="Arial"/>
          <w:bCs/>
          <w:sz w:val="24"/>
          <w:szCs w:val="24"/>
        </w:rPr>
        <w:t>programu</w:t>
      </w:r>
      <w:r w:rsidR="00506AEA" w:rsidRPr="003C732E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3C732E">
        <w:rPr>
          <w:rFonts w:ascii="Arial" w:hAnsi="Arial" w:cs="Arial"/>
          <w:bCs/>
          <w:sz w:val="24"/>
          <w:szCs w:val="24"/>
        </w:rPr>
        <w:t>titulu</w:t>
      </w:r>
      <w:r w:rsidRPr="003C732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C732E">
        <w:rPr>
          <w:rFonts w:ascii="Arial" w:hAnsi="Arial" w:cs="Arial"/>
          <w:bCs/>
          <w:sz w:val="24"/>
          <w:szCs w:val="24"/>
        </w:rPr>
        <w:t>programu</w:t>
      </w:r>
      <w:r w:rsidR="001426C1" w:rsidRPr="003C732E">
        <w:rPr>
          <w:rFonts w:ascii="Arial" w:hAnsi="Arial" w:cs="Arial"/>
          <w:bCs/>
          <w:sz w:val="24"/>
          <w:szCs w:val="24"/>
        </w:rPr>
        <w:t xml:space="preserve"> nebo</w:t>
      </w:r>
      <w:r w:rsidR="00506AEA" w:rsidRPr="003C732E">
        <w:rPr>
          <w:rFonts w:ascii="Arial" w:hAnsi="Arial" w:cs="Arial"/>
          <w:bCs/>
          <w:sz w:val="24"/>
          <w:szCs w:val="24"/>
        </w:rPr>
        <w:t xml:space="preserve"> </w:t>
      </w:r>
      <w:r w:rsidR="00BB79D0" w:rsidRPr="003C732E">
        <w:rPr>
          <w:rFonts w:ascii="Arial" w:hAnsi="Arial" w:cs="Arial"/>
          <w:bCs/>
          <w:sz w:val="24"/>
          <w:szCs w:val="24"/>
        </w:rPr>
        <w:t>titulu</w:t>
      </w:r>
      <w:r w:rsidRPr="003C732E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1BBD648" w:rsidR="00523688" w:rsidRPr="003C732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>Informac</w:t>
      </w:r>
      <w:r w:rsidR="00805F04" w:rsidRPr="003C732E">
        <w:rPr>
          <w:rFonts w:ascii="Arial" w:hAnsi="Arial" w:cs="Arial"/>
          <w:bCs/>
          <w:sz w:val="24"/>
          <w:szCs w:val="24"/>
        </w:rPr>
        <w:t>i</w:t>
      </w:r>
      <w:r w:rsidRPr="003C732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C732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C732E">
        <w:rPr>
          <w:rFonts w:ascii="Arial" w:hAnsi="Arial" w:cs="Arial"/>
          <w:b/>
          <w:bCs/>
          <w:sz w:val="24"/>
          <w:szCs w:val="24"/>
        </w:rPr>
        <w:t>dnů</w:t>
      </w:r>
      <w:r w:rsidRPr="003C732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C732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C732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3C732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3C732E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3C732E">
        <w:rPr>
          <w:rFonts w:ascii="Arial" w:hAnsi="Arial" w:cs="Arial"/>
          <w:bCs/>
          <w:sz w:val="24"/>
          <w:szCs w:val="24"/>
        </w:rPr>
        <w:t>na </w:t>
      </w:r>
      <w:r w:rsidR="00080132" w:rsidRPr="003C732E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3C732E">
        <w:rPr>
          <w:rFonts w:ascii="Arial" w:hAnsi="Arial" w:cs="Arial"/>
          <w:bCs/>
          <w:sz w:val="24"/>
          <w:szCs w:val="24"/>
        </w:rPr>
        <w:t>(</w:t>
      </w:r>
      <w:r w:rsidR="009A4562" w:rsidRPr="003C732E">
        <w:rPr>
          <w:rFonts w:ascii="Arial" w:hAnsi="Arial" w:cs="Arial"/>
          <w:bCs/>
          <w:sz w:val="24"/>
          <w:szCs w:val="24"/>
        </w:rPr>
        <w:t>po </w:t>
      </w:r>
      <w:r w:rsidR="00F97013" w:rsidRPr="003C732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3C732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3C732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3C732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9C5BE6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Základní </w:t>
      </w:r>
      <w:r w:rsidRPr="009C5BE6">
        <w:rPr>
          <w:rFonts w:ascii="Arial" w:hAnsi="Arial" w:cs="Arial"/>
          <w:b/>
          <w:bCs/>
          <w:sz w:val="26"/>
          <w:szCs w:val="26"/>
        </w:rPr>
        <w:t>pojmy</w:t>
      </w:r>
      <w:r w:rsidR="00170FFE" w:rsidRPr="009C5BE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</w:t>
      </w:r>
      <w:r w:rsidRPr="003C732E">
        <w:rPr>
          <w:rFonts w:ascii="Arial" w:hAnsi="Arial" w:cs="Arial"/>
          <w:sz w:val="24"/>
          <w:szCs w:val="24"/>
        </w:rPr>
        <w:t>připravuje podklady pro vyhlášení dotačního programu, zveřejňuje a realizuje dotační program, posuzuje žádosti po formální a</w:t>
      </w:r>
      <w:r w:rsidR="0079029A" w:rsidRPr="003C732E">
        <w:rPr>
          <w:rFonts w:ascii="Arial" w:hAnsi="Arial" w:cs="Arial"/>
          <w:sz w:val="24"/>
          <w:szCs w:val="24"/>
        </w:rPr>
        <w:t xml:space="preserve"> věcné stránce, </w:t>
      </w:r>
      <w:r w:rsidR="008B15AC" w:rsidRPr="003C732E">
        <w:rPr>
          <w:rFonts w:ascii="Arial" w:hAnsi="Arial" w:cs="Arial"/>
          <w:sz w:val="24"/>
          <w:szCs w:val="24"/>
        </w:rPr>
        <w:t xml:space="preserve">verifikuje </w:t>
      </w:r>
      <w:r w:rsidR="008B15AC" w:rsidRPr="003C732E">
        <w:rPr>
          <w:rFonts w:ascii="Arial" w:hAnsi="Arial" w:cs="Arial"/>
          <w:sz w:val="24"/>
          <w:szCs w:val="24"/>
        </w:rPr>
        <w:lastRenderedPageBreak/>
        <w:t xml:space="preserve">údaje zadané žadatelem v žádosti, </w:t>
      </w:r>
      <w:r w:rsidR="0079029A" w:rsidRPr="003C732E">
        <w:rPr>
          <w:rFonts w:ascii="Arial" w:hAnsi="Arial" w:cs="Arial"/>
          <w:sz w:val="24"/>
          <w:szCs w:val="24"/>
        </w:rPr>
        <w:t>komunikuje s </w:t>
      </w:r>
      <w:r w:rsidRPr="003C732E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3C732E">
        <w:rPr>
          <w:rFonts w:ascii="Arial" w:hAnsi="Arial" w:cs="Arial"/>
          <w:sz w:val="24"/>
          <w:szCs w:val="24"/>
        </w:rPr>
        <w:t>dí prověření závěrečné zprávy a </w:t>
      </w:r>
      <w:r w:rsidRPr="003C732E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42632A33" w:rsidR="006A310B" w:rsidRPr="003C732E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Akce</w:t>
      </w:r>
      <w:r w:rsidR="003C732E" w:rsidRPr="003C732E">
        <w:rPr>
          <w:rFonts w:ascii="Arial" w:hAnsi="Arial" w:cs="Arial"/>
          <w:b/>
          <w:sz w:val="24"/>
          <w:szCs w:val="24"/>
        </w:rPr>
        <w:t xml:space="preserve"> </w:t>
      </w:r>
      <w:r w:rsidR="006A310B" w:rsidRPr="003C732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3C732E">
        <w:rPr>
          <w:rFonts w:ascii="Arial" w:hAnsi="Arial" w:cs="Arial"/>
          <w:sz w:val="24"/>
          <w:szCs w:val="24"/>
        </w:rPr>
        <w:t>aktivit</w:t>
      </w:r>
      <w:r w:rsidR="006A310B" w:rsidRPr="003C732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3C732E">
        <w:rPr>
          <w:rFonts w:ascii="Arial" w:hAnsi="Arial" w:cs="Arial"/>
          <w:sz w:val="24"/>
          <w:szCs w:val="24"/>
        </w:rPr>
        <w:t>titulu</w:t>
      </w:r>
      <w:r w:rsidR="006A310B" w:rsidRPr="003C732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3C732E">
        <w:rPr>
          <w:rFonts w:ascii="Arial" w:hAnsi="Arial" w:cs="Arial"/>
          <w:sz w:val="24"/>
          <w:szCs w:val="24"/>
        </w:rPr>
        <w:t>titulu</w:t>
      </w:r>
      <w:r w:rsidR="003C732E" w:rsidRPr="003C732E">
        <w:rPr>
          <w:rFonts w:ascii="Arial" w:hAnsi="Arial" w:cs="Arial"/>
          <w:sz w:val="24"/>
          <w:szCs w:val="24"/>
        </w:rPr>
        <w:t>.</w:t>
      </w:r>
    </w:p>
    <w:p w14:paraId="268D7581" w14:textId="41345407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3C732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="00BA36B7" w:rsidRPr="003C732E">
        <w:rPr>
          <w:rFonts w:ascii="Arial" w:hAnsi="Arial" w:cs="Arial"/>
          <w:sz w:val="24"/>
          <w:szCs w:val="24"/>
        </w:rPr>
        <w:t xml:space="preserve"> a uvedl je v žádosti o </w:t>
      </w:r>
      <w:r w:rsidRPr="003C732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Pr="003C732E">
        <w:rPr>
          <w:rFonts w:ascii="Arial" w:hAnsi="Arial" w:cs="Arial"/>
          <w:sz w:val="24"/>
          <w:szCs w:val="24"/>
        </w:rPr>
        <w:t xml:space="preserve"> dle </w:t>
      </w:r>
      <w:r w:rsidR="003C732E" w:rsidRPr="003C732E">
        <w:rPr>
          <w:rFonts w:ascii="Arial" w:hAnsi="Arial" w:cs="Arial"/>
          <w:sz w:val="24"/>
          <w:szCs w:val="24"/>
        </w:rPr>
        <w:t>Pravidel</w:t>
      </w:r>
      <w:r w:rsidRPr="003C732E">
        <w:rPr>
          <w:rFonts w:ascii="Arial" w:hAnsi="Arial" w:cs="Arial"/>
          <w:sz w:val="24"/>
          <w:szCs w:val="24"/>
        </w:rPr>
        <w:t xml:space="preserve">, odst. </w:t>
      </w:r>
      <w:r w:rsidR="00C42825" w:rsidRPr="003C732E">
        <w:rPr>
          <w:rFonts w:ascii="Arial" w:hAnsi="Arial" w:cs="Arial"/>
          <w:sz w:val="24"/>
          <w:szCs w:val="24"/>
        </w:rPr>
        <w:t>5.4.</w:t>
      </w:r>
      <w:r w:rsidRPr="003C732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4692E5D8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3C732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Pr="003C732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3C732E">
        <w:rPr>
          <w:rFonts w:ascii="Arial" w:hAnsi="Arial" w:cs="Arial"/>
          <w:sz w:val="24"/>
          <w:szCs w:val="24"/>
        </w:rPr>
        <w:t xml:space="preserve">akce </w:t>
      </w:r>
      <w:r w:rsidRPr="003C732E">
        <w:rPr>
          <w:rFonts w:ascii="Arial" w:hAnsi="Arial" w:cs="Arial"/>
          <w:sz w:val="24"/>
          <w:szCs w:val="24"/>
        </w:rPr>
        <w:t xml:space="preserve">dle </w:t>
      </w:r>
      <w:r w:rsidR="00B43176" w:rsidRPr="003C732E">
        <w:rPr>
          <w:rFonts w:ascii="Arial" w:hAnsi="Arial" w:cs="Arial"/>
          <w:sz w:val="24"/>
          <w:szCs w:val="24"/>
        </w:rPr>
        <w:t xml:space="preserve">těchto </w:t>
      </w:r>
      <w:r w:rsidR="00444B86" w:rsidRPr="003C732E">
        <w:rPr>
          <w:rFonts w:ascii="Arial" w:hAnsi="Arial" w:cs="Arial"/>
          <w:sz w:val="24"/>
          <w:szCs w:val="24"/>
        </w:rPr>
        <w:t>P</w:t>
      </w:r>
      <w:r w:rsidR="003C732E" w:rsidRPr="003C732E">
        <w:rPr>
          <w:rFonts w:ascii="Arial" w:hAnsi="Arial" w:cs="Arial"/>
          <w:sz w:val="24"/>
          <w:szCs w:val="24"/>
        </w:rPr>
        <w:t>ravidel</w:t>
      </w:r>
      <w:r w:rsidRPr="003C732E">
        <w:rPr>
          <w:rFonts w:ascii="Arial" w:hAnsi="Arial" w:cs="Arial"/>
          <w:sz w:val="24"/>
          <w:szCs w:val="24"/>
        </w:rPr>
        <w:t>, odst.</w:t>
      </w:r>
      <w:r w:rsidR="003F1369" w:rsidRPr="003C732E">
        <w:rPr>
          <w:rFonts w:ascii="Arial" w:hAnsi="Arial" w:cs="Arial"/>
          <w:sz w:val="24"/>
          <w:szCs w:val="24"/>
        </w:rPr>
        <w:t xml:space="preserve"> 5</w:t>
      </w:r>
      <w:r w:rsidRPr="003C732E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5C29A874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 xml:space="preserve">Konkrétní účel </w:t>
      </w:r>
      <w:r w:rsidRPr="003C732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C732E">
        <w:rPr>
          <w:rFonts w:ascii="Arial" w:hAnsi="Arial" w:cs="Arial"/>
          <w:sz w:val="24"/>
          <w:szCs w:val="24"/>
        </w:rPr>
        <w:t>akci</w:t>
      </w:r>
      <w:r w:rsidRPr="003C732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C732E">
        <w:rPr>
          <w:rFonts w:ascii="Arial" w:hAnsi="Arial" w:cs="Arial"/>
          <w:sz w:val="24"/>
          <w:szCs w:val="24"/>
        </w:rPr>
        <w:t>akci</w:t>
      </w:r>
      <w:r w:rsidRPr="003C732E">
        <w:rPr>
          <w:rFonts w:ascii="Arial" w:hAnsi="Arial" w:cs="Arial"/>
          <w:sz w:val="24"/>
          <w:szCs w:val="24"/>
        </w:rPr>
        <w:t>) v souladu s definov</w:t>
      </w:r>
      <w:r w:rsidR="0079029A" w:rsidRPr="003C732E">
        <w:rPr>
          <w:rFonts w:ascii="Arial" w:hAnsi="Arial" w:cs="Arial"/>
          <w:sz w:val="24"/>
          <w:szCs w:val="24"/>
        </w:rPr>
        <w:t>anými cíli dotačního programu a </w:t>
      </w:r>
      <w:r w:rsidRPr="003C732E">
        <w:rPr>
          <w:rFonts w:ascii="Arial" w:hAnsi="Arial" w:cs="Arial"/>
          <w:sz w:val="24"/>
          <w:szCs w:val="24"/>
        </w:rPr>
        <w:t xml:space="preserve">v souladu s obecným účelem. </w:t>
      </w:r>
      <w:r w:rsidRPr="003C732E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27567F23" w:rsidR="006A310B" w:rsidRPr="003C732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Neuznatelné výdaje</w:t>
      </w:r>
      <w:r w:rsidRPr="003C732E">
        <w:rPr>
          <w:rFonts w:ascii="Arial" w:hAnsi="Arial" w:cs="Arial"/>
          <w:sz w:val="24"/>
          <w:szCs w:val="24"/>
        </w:rPr>
        <w:t xml:space="preserve"> </w:t>
      </w:r>
      <w:r w:rsidR="003F7B8E" w:rsidRPr="003C732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C732E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3C732E">
        <w:rPr>
          <w:rFonts w:ascii="Arial" w:hAnsi="Arial" w:cs="Arial"/>
          <w:sz w:val="24"/>
          <w:szCs w:val="24"/>
        </w:rPr>
        <w:t xml:space="preserve">, </w:t>
      </w:r>
      <w:r w:rsidR="003F7B8E" w:rsidRPr="003C732E">
        <w:rPr>
          <w:rFonts w:ascii="Arial" w:hAnsi="Arial" w:cs="Arial"/>
          <w:sz w:val="24"/>
          <w:szCs w:val="24"/>
        </w:rPr>
        <w:t>použít. Ž</w:t>
      </w:r>
      <w:r w:rsidRPr="003C732E">
        <w:rPr>
          <w:rFonts w:ascii="Arial" w:hAnsi="Arial" w:cs="Arial"/>
          <w:sz w:val="24"/>
          <w:szCs w:val="24"/>
        </w:rPr>
        <w:t xml:space="preserve">adatel </w:t>
      </w:r>
      <w:r w:rsidR="003F7B8E" w:rsidRPr="003C732E">
        <w:rPr>
          <w:rFonts w:ascii="Arial" w:hAnsi="Arial" w:cs="Arial"/>
          <w:sz w:val="24"/>
          <w:szCs w:val="24"/>
        </w:rPr>
        <w:t xml:space="preserve">je </w:t>
      </w:r>
      <w:r w:rsidR="005500EE" w:rsidRPr="003C732E">
        <w:rPr>
          <w:rFonts w:ascii="Arial" w:hAnsi="Arial" w:cs="Arial"/>
          <w:sz w:val="24"/>
          <w:szCs w:val="24"/>
        </w:rPr>
        <w:t>nemůže zahrnout do </w:t>
      </w:r>
      <w:r w:rsidRPr="003C732E">
        <w:rPr>
          <w:rFonts w:ascii="Arial" w:hAnsi="Arial" w:cs="Arial"/>
          <w:sz w:val="24"/>
          <w:szCs w:val="24"/>
        </w:rPr>
        <w:t>celkových předpokládaných</w:t>
      </w:r>
      <w:r w:rsidR="00FA5724" w:rsidRPr="003C732E">
        <w:rPr>
          <w:rFonts w:ascii="Arial" w:hAnsi="Arial" w:cs="Arial"/>
          <w:sz w:val="24"/>
          <w:szCs w:val="24"/>
        </w:rPr>
        <w:t xml:space="preserve"> uznatelných</w:t>
      </w:r>
      <w:r w:rsidRPr="003C732E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3C732E">
        <w:rPr>
          <w:rFonts w:ascii="Arial" w:hAnsi="Arial" w:cs="Arial"/>
          <w:sz w:val="24"/>
          <w:szCs w:val="24"/>
        </w:rPr>
        <w:t xml:space="preserve">uznatelných </w:t>
      </w:r>
      <w:r w:rsidRPr="003C732E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="00272D37" w:rsidRPr="003C732E">
        <w:rPr>
          <w:rFonts w:ascii="Arial" w:hAnsi="Arial" w:cs="Arial"/>
          <w:sz w:val="24"/>
          <w:szCs w:val="24"/>
        </w:rPr>
        <w:t xml:space="preserve">. </w:t>
      </w:r>
      <w:r w:rsidRPr="003C732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3C732E">
        <w:rPr>
          <w:rFonts w:ascii="Arial" w:hAnsi="Arial" w:cs="Arial"/>
          <w:sz w:val="24"/>
          <w:szCs w:val="24"/>
        </w:rPr>
        <w:t>P</w:t>
      </w:r>
      <w:r w:rsidR="003C732E" w:rsidRPr="003C732E">
        <w:rPr>
          <w:rFonts w:ascii="Arial" w:hAnsi="Arial" w:cs="Arial"/>
          <w:sz w:val="24"/>
          <w:szCs w:val="24"/>
        </w:rPr>
        <w:t>ravidel</w:t>
      </w:r>
      <w:r w:rsidRPr="003C732E">
        <w:rPr>
          <w:rFonts w:ascii="Arial" w:hAnsi="Arial" w:cs="Arial"/>
          <w:sz w:val="24"/>
          <w:szCs w:val="24"/>
        </w:rPr>
        <w:t xml:space="preserve">, odst. </w:t>
      </w:r>
      <w:r w:rsidR="003F1369" w:rsidRPr="003C732E">
        <w:rPr>
          <w:rFonts w:ascii="Arial" w:hAnsi="Arial" w:cs="Arial"/>
          <w:sz w:val="24"/>
          <w:szCs w:val="24"/>
        </w:rPr>
        <w:t>7.4</w:t>
      </w:r>
      <w:r w:rsidR="005F5C4E" w:rsidRPr="003C732E">
        <w:rPr>
          <w:rFonts w:ascii="Arial" w:hAnsi="Arial" w:cs="Arial"/>
          <w:sz w:val="24"/>
          <w:szCs w:val="24"/>
        </w:rPr>
        <w:t>,</w:t>
      </w:r>
      <w:r w:rsidR="005C0712" w:rsidRPr="003C732E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3C732E">
        <w:rPr>
          <w:rFonts w:ascii="Arial" w:hAnsi="Arial" w:cs="Arial"/>
          <w:sz w:val="24"/>
          <w:szCs w:val="24"/>
        </w:rPr>
        <w:t xml:space="preserve"> </w:t>
      </w:r>
      <w:r w:rsidR="00A07366" w:rsidRPr="003C732E">
        <w:rPr>
          <w:rFonts w:ascii="Arial" w:hAnsi="Arial" w:cs="Arial"/>
          <w:sz w:val="24"/>
          <w:szCs w:val="24"/>
        </w:rPr>
        <w:t>5</w:t>
      </w:r>
      <w:r w:rsidRPr="003C732E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Pr="003C732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30CA9E8B" w:rsidR="008268F8" w:rsidRPr="003C732E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Obecný účel</w:t>
      </w:r>
      <w:r w:rsidRPr="003C732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3C732E">
        <w:rPr>
          <w:rFonts w:ascii="Arial" w:hAnsi="Arial" w:cs="Arial"/>
          <w:sz w:val="24"/>
          <w:szCs w:val="24"/>
        </w:rPr>
        <w:t>titulu</w:t>
      </w:r>
      <w:r w:rsidRPr="003C732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C732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C732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3C732E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3C732E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3C732E">
        <w:rPr>
          <w:rFonts w:ascii="Arial" w:hAnsi="Arial" w:cs="Arial"/>
          <w:b/>
          <w:sz w:val="24"/>
          <w:szCs w:val="24"/>
        </w:rPr>
        <w:t>Poradní orgán</w:t>
      </w:r>
      <w:r w:rsidRPr="003C732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Poskytovatel dotace</w:t>
      </w:r>
      <w:r w:rsidRPr="003C732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E1C1FB7" w:rsidR="00724C93" w:rsidRPr="003C732E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Projekt</w:t>
      </w:r>
      <w:r w:rsidR="00AB6332" w:rsidRPr="003C732E">
        <w:rPr>
          <w:rFonts w:ascii="Arial" w:hAnsi="Arial" w:cs="Arial"/>
          <w:b/>
          <w:sz w:val="24"/>
          <w:szCs w:val="24"/>
        </w:rPr>
        <w:t xml:space="preserve"> </w:t>
      </w:r>
      <w:r w:rsidRPr="003C732E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3C732E" w:rsidRPr="003C732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lastRenderedPageBreak/>
        <w:t>Příjemce</w:t>
      </w:r>
      <w:r w:rsidRPr="003C732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C4F65FC" w:rsidR="00C14143" w:rsidRPr="00D06DE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 xml:space="preserve">usí být vynaložen na činnosti </w:t>
      </w:r>
      <w:r w:rsidR="005500EE" w:rsidRPr="00D06DE4">
        <w:rPr>
          <w:rFonts w:ascii="Arial" w:hAnsi="Arial" w:cs="Arial"/>
          <w:sz w:val="24"/>
          <w:szCs w:val="24"/>
        </w:rPr>
        <w:t>a </w:t>
      </w:r>
      <w:r w:rsidRPr="00D06DE4">
        <w:rPr>
          <w:rFonts w:ascii="Arial" w:hAnsi="Arial" w:cs="Arial"/>
          <w:sz w:val="24"/>
          <w:szCs w:val="24"/>
        </w:rPr>
        <w:t>aktivity, které jasně souvisí s obsahem a cíli akce a který vznikl v období realizace akce</w:t>
      </w:r>
      <w:r w:rsidR="003C732E" w:rsidRPr="00D06DE4">
        <w:rPr>
          <w:rFonts w:ascii="Arial" w:hAnsi="Arial" w:cs="Arial"/>
          <w:sz w:val="24"/>
          <w:szCs w:val="24"/>
        </w:rPr>
        <w:t xml:space="preserve"> </w:t>
      </w:r>
      <w:r w:rsidRPr="00D06DE4">
        <w:rPr>
          <w:rFonts w:ascii="Arial" w:hAnsi="Arial" w:cs="Arial"/>
          <w:sz w:val="24"/>
          <w:szCs w:val="24"/>
        </w:rPr>
        <w:t xml:space="preserve">dle </w:t>
      </w:r>
      <w:r w:rsidR="00B43176" w:rsidRPr="00D06DE4">
        <w:rPr>
          <w:rFonts w:ascii="Arial" w:hAnsi="Arial" w:cs="Arial"/>
          <w:sz w:val="24"/>
          <w:szCs w:val="24"/>
        </w:rPr>
        <w:t xml:space="preserve">těchto </w:t>
      </w:r>
      <w:r w:rsidR="00602D5C" w:rsidRPr="00D06DE4">
        <w:rPr>
          <w:rFonts w:ascii="Arial" w:hAnsi="Arial" w:cs="Arial"/>
          <w:sz w:val="24"/>
          <w:szCs w:val="24"/>
        </w:rPr>
        <w:t>P</w:t>
      </w:r>
      <w:r w:rsidRPr="00D06DE4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D06DE4">
        <w:rPr>
          <w:rFonts w:ascii="Arial" w:hAnsi="Arial" w:cs="Arial"/>
          <w:sz w:val="24"/>
          <w:szCs w:val="24"/>
        </w:rPr>
        <w:t>5.4</w:t>
      </w:r>
      <w:r w:rsidRPr="00D06DE4">
        <w:rPr>
          <w:rFonts w:ascii="Arial" w:hAnsi="Arial" w:cs="Arial"/>
          <w:sz w:val="24"/>
          <w:szCs w:val="24"/>
          <w:u w:val="single"/>
        </w:rPr>
        <w:t>.</w:t>
      </w:r>
      <w:r w:rsidRPr="00D06DE4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D06DE4">
        <w:rPr>
          <w:rFonts w:ascii="Arial" w:hAnsi="Arial" w:cs="Arial"/>
          <w:sz w:val="24"/>
          <w:szCs w:val="24"/>
        </w:rPr>
        <w:t xml:space="preserve"> c). </w:t>
      </w:r>
      <w:r w:rsidR="002A2E57" w:rsidRPr="00D06DE4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D06DE4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D06DE4">
        <w:rPr>
          <w:rFonts w:ascii="Arial" w:hAnsi="Arial" w:cs="Arial"/>
          <w:sz w:val="24"/>
          <w:szCs w:val="24"/>
        </w:rPr>
        <w:t>ky uznatelnosti musí splňovat i </w:t>
      </w:r>
      <w:r w:rsidRPr="00D06DE4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ECFEC5C" w:rsidR="006A310B" w:rsidRPr="000A31F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</w:t>
      </w:r>
      <w:r w:rsidRPr="000A31F9">
        <w:rPr>
          <w:rFonts w:ascii="Arial" w:hAnsi="Arial" w:cs="Arial"/>
          <w:b/>
          <w:sz w:val="24"/>
          <w:szCs w:val="24"/>
        </w:rPr>
        <w:t xml:space="preserve">zpráva </w:t>
      </w:r>
      <w:r w:rsidRPr="000A31F9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0A31F9">
        <w:rPr>
          <w:rFonts w:ascii="Arial" w:hAnsi="Arial" w:cs="Arial"/>
          <w:sz w:val="24"/>
          <w:szCs w:val="24"/>
        </w:rPr>
        <w:t>akce</w:t>
      </w:r>
      <w:r w:rsidRPr="000A31F9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0A31F9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t>Žadatel</w:t>
      </w:r>
      <w:r w:rsidRPr="000A31F9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E93BBF8" w:rsidR="006A310B" w:rsidRPr="000A31F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0A31F9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04450C" w:rsidRPr="000A31F9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0A31F9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t>Vlastní zdroje</w:t>
      </w:r>
      <w:r w:rsidRPr="000A31F9">
        <w:rPr>
          <w:rFonts w:ascii="Arial" w:hAnsi="Arial" w:cs="Arial"/>
          <w:sz w:val="24"/>
          <w:szCs w:val="24"/>
        </w:rPr>
        <w:t xml:space="preserve"> – </w:t>
      </w:r>
      <w:r w:rsidR="00EF5BD2" w:rsidRPr="000A31F9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0A31F9">
        <w:rPr>
          <w:rFonts w:ascii="Arial" w:hAnsi="Arial" w:cs="Arial"/>
          <w:sz w:val="24"/>
          <w:szCs w:val="24"/>
        </w:rPr>
        <w:t>í</w:t>
      </w:r>
      <w:r w:rsidR="00EF5BD2" w:rsidRPr="000A31F9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DFEC23F" w:rsidR="00EF5BD2" w:rsidRPr="000A31F9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A31F9">
        <w:rPr>
          <w:rFonts w:ascii="Arial" w:hAnsi="Arial" w:cs="Arial"/>
          <w:b/>
          <w:bCs/>
          <w:sz w:val="24"/>
          <w:szCs w:val="24"/>
        </w:rPr>
        <w:t>Jiné zdroje</w:t>
      </w:r>
      <w:r w:rsidRPr="000A31F9">
        <w:rPr>
          <w:rFonts w:ascii="Arial" w:hAnsi="Arial" w:cs="Arial"/>
          <w:sz w:val="24"/>
          <w:szCs w:val="24"/>
        </w:rPr>
        <w:t xml:space="preserve"> </w:t>
      </w:r>
      <w:r w:rsidRPr="000A31F9">
        <w:rPr>
          <w:rFonts w:ascii="Arial" w:hAnsi="Arial" w:cs="Arial"/>
        </w:rPr>
        <w:t xml:space="preserve">– </w:t>
      </w:r>
      <w:r w:rsidR="00EF5BD2" w:rsidRPr="000A31F9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40B30F07" w:rsidR="005B4D66" w:rsidRPr="000A31F9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0A31F9">
        <w:rPr>
          <w:rFonts w:ascii="Arial" w:hAnsi="Arial" w:cs="Arial"/>
          <w:sz w:val="24"/>
          <w:szCs w:val="24"/>
        </w:rPr>
        <w:t xml:space="preserve">jsou </w:t>
      </w:r>
      <w:r w:rsidR="005B4D66" w:rsidRPr="000A31F9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0A31F9">
        <w:rPr>
          <w:rFonts w:ascii="Arial" w:hAnsi="Arial" w:cs="Arial"/>
          <w:sz w:val="24"/>
          <w:szCs w:val="24"/>
        </w:rPr>
        <w:t xml:space="preserve">např. </w:t>
      </w:r>
      <w:r w:rsidR="005B4D66" w:rsidRPr="000A31F9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0A31F9">
        <w:rPr>
          <w:rFonts w:ascii="Arial" w:hAnsi="Arial" w:cs="Arial"/>
          <w:sz w:val="24"/>
          <w:szCs w:val="24"/>
        </w:rPr>
        <w:t xml:space="preserve">, </w:t>
      </w:r>
      <w:r w:rsidR="005B4D66" w:rsidRPr="000A31F9">
        <w:rPr>
          <w:rFonts w:ascii="Arial" w:hAnsi="Arial" w:cs="Arial"/>
          <w:sz w:val="24"/>
          <w:szCs w:val="24"/>
        </w:rPr>
        <w:t>příspěvky, dary, vstupné</w:t>
      </w:r>
      <w:r w:rsidR="00E233CD" w:rsidRPr="000A31F9">
        <w:rPr>
          <w:rFonts w:ascii="Arial" w:hAnsi="Arial" w:cs="Arial"/>
          <w:sz w:val="24"/>
          <w:szCs w:val="24"/>
        </w:rPr>
        <w:t>, p</w:t>
      </w:r>
      <w:r w:rsidR="00DA499B" w:rsidRPr="000A31F9">
        <w:rPr>
          <w:rFonts w:ascii="Arial" w:hAnsi="Arial" w:cs="Arial"/>
          <w:sz w:val="24"/>
          <w:szCs w:val="24"/>
        </w:rPr>
        <w:t>říjmy z pronájmu prostor na akc</w:t>
      </w:r>
      <w:r w:rsidR="0004450C" w:rsidRPr="000A31F9">
        <w:rPr>
          <w:rFonts w:ascii="Arial" w:hAnsi="Arial" w:cs="Arial"/>
          <w:sz w:val="24"/>
          <w:szCs w:val="24"/>
        </w:rPr>
        <w:t>i</w:t>
      </w:r>
      <w:r w:rsidR="005B4D66" w:rsidRPr="000A31F9">
        <w:rPr>
          <w:rFonts w:ascii="Arial" w:hAnsi="Arial" w:cs="Arial"/>
          <w:i/>
          <w:sz w:val="24"/>
          <w:szCs w:val="24"/>
        </w:rPr>
        <w:t>.</w:t>
      </w:r>
    </w:p>
    <w:p w14:paraId="3920F444" w14:textId="49BD0A3A" w:rsidR="00C4578A" w:rsidRPr="000A31F9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t>Vyúčtování dotace</w:t>
      </w:r>
      <w:r w:rsidRPr="000A31F9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0A31F9">
        <w:rPr>
          <w:rFonts w:ascii="Arial" w:hAnsi="Arial" w:cs="Arial"/>
          <w:sz w:val="24"/>
          <w:szCs w:val="24"/>
        </w:rPr>
        <w:t>se Smlouvou vyplněný, uložený a </w:t>
      </w:r>
      <w:r w:rsidRPr="000A31F9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0A31F9">
        <w:rPr>
          <w:rFonts w:ascii="Arial" w:hAnsi="Arial" w:cs="Arial"/>
          <w:sz w:val="24"/>
          <w:szCs w:val="24"/>
        </w:rPr>
        <w:t>účtování dotace“, zveřejněný na </w:t>
      </w:r>
      <w:r w:rsidRPr="000A31F9">
        <w:rPr>
          <w:rFonts w:ascii="Arial" w:hAnsi="Arial" w:cs="Arial"/>
          <w:sz w:val="24"/>
          <w:szCs w:val="24"/>
        </w:rPr>
        <w:t>internetových stránkách poskytovatele dotace v systému RAP (Komunikace s</w:t>
      </w:r>
      <w:r w:rsidR="00A31E04" w:rsidRPr="000A31F9">
        <w:rPr>
          <w:rFonts w:ascii="Arial" w:hAnsi="Arial" w:cs="Arial"/>
          <w:sz w:val="24"/>
          <w:szCs w:val="24"/>
        </w:rPr>
        <w:t> </w:t>
      </w:r>
      <w:r w:rsidRPr="000A31F9">
        <w:rPr>
          <w:rFonts w:ascii="Arial" w:hAnsi="Arial" w:cs="Arial"/>
          <w:sz w:val="24"/>
          <w:szCs w:val="24"/>
        </w:rPr>
        <w:t>občany</w:t>
      </w:r>
      <w:r w:rsidR="00A31E04" w:rsidRPr="000A31F9">
        <w:rPr>
          <w:rFonts w:ascii="Arial" w:hAnsi="Arial" w:cs="Arial"/>
          <w:sz w:val="24"/>
          <w:szCs w:val="24"/>
        </w:rPr>
        <w:t>)</w:t>
      </w:r>
      <w:r w:rsidR="00DA499B" w:rsidRPr="000A31F9">
        <w:rPr>
          <w:rFonts w:ascii="Arial" w:hAnsi="Arial" w:cs="Arial"/>
          <w:b/>
          <w:bCs/>
          <w:sz w:val="24"/>
          <w:szCs w:val="24"/>
        </w:rPr>
        <w:t>.</w:t>
      </w:r>
    </w:p>
    <w:p w14:paraId="69434B4D" w14:textId="188834FE" w:rsidR="00C93AAD" w:rsidRPr="00DA499B" w:rsidRDefault="00C93AAD" w:rsidP="000A31F9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color w:val="808080" w:themeColor="background1" w:themeShade="80"/>
          <w:sz w:val="12"/>
          <w:szCs w:val="12"/>
        </w:rPr>
      </w:pPr>
    </w:p>
    <w:p w14:paraId="28109247" w14:textId="77777777" w:rsidR="00DA499B" w:rsidRPr="00DA499B" w:rsidRDefault="00DA499B" w:rsidP="00DA499B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0A31F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A31F9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2DF055B2" w:rsidR="00D81DFB" w:rsidRPr="000A31F9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0A31F9">
        <w:rPr>
          <w:rFonts w:ascii="Arial" w:hAnsi="Arial" w:cs="Arial"/>
          <w:bCs/>
          <w:sz w:val="24"/>
          <w:szCs w:val="24"/>
        </w:rPr>
        <w:t xml:space="preserve">lhůtu </w:t>
      </w:r>
      <w:r w:rsidRPr="000A31F9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0A31F9">
        <w:rPr>
          <w:rFonts w:ascii="Arial" w:hAnsi="Arial" w:cs="Arial"/>
          <w:bCs/>
          <w:sz w:val="24"/>
          <w:szCs w:val="24"/>
        </w:rPr>
        <w:t>S</w:t>
      </w:r>
      <w:r w:rsidRPr="000A31F9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0A31F9">
        <w:rPr>
          <w:rFonts w:ascii="Arial" w:hAnsi="Arial" w:cs="Arial"/>
          <w:bCs/>
          <w:sz w:val="24"/>
          <w:szCs w:val="24"/>
        </w:rPr>
        <w:t>čuje lhůtu v </w:t>
      </w:r>
      <w:r w:rsidRPr="000A31F9">
        <w:rPr>
          <w:rFonts w:ascii="Arial" w:hAnsi="Arial" w:cs="Arial"/>
          <w:bCs/>
          <w:sz w:val="24"/>
          <w:szCs w:val="24"/>
        </w:rPr>
        <w:t xml:space="preserve">trvání </w:t>
      </w:r>
      <w:r w:rsidRPr="000A31F9">
        <w:rPr>
          <w:rFonts w:ascii="Arial" w:hAnsi="Arial" w:cs="Arial"/>
          <w:sz w:val="24"/>
          <w:szCs w:val="24"/>
        </w:rPr>
        <w:t xml:space="preserve">90 </w:t>
      </w:r>
      <w:r w:rsidRPr="000A31F9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0A31F9">
        <w:rPr>
          <w:rFonts w:ascii="Arial" w:hAnsi="Arial" w:cs="Arial"/>
          <w:bCs/>
          <w:sz w:val="24"/>
          <w:szCs w:val="24"/>
        </w:rPr>
        <w:t>S</w:t>
      </w:r>
      <w:r w:rsidRPr="000A31F9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</w:t>
      </w:r>
      <w:r w:rsidRPr="000A31F9">
        <w:rPr>
          <w:rFonts w:ascii="Arial" w:hAnsi="Arial" w:cs="Arial"/>
          <w:bCs/>
          <w:sz w:val="24"/>
          <w:szCs w:val="24"/>
        </w:rPr>
        <w:lastRenderedPageBreak/>
        <w:t xml:space="preserve">návrh </w:t>
      </w:r>
      <w:r w:rsidR="00131307" w:rsidRPr="000A31F9">
        <w:rPr>
          <w:rFonts w:ascii="Arial" w:hAnsi="Arial" w:cs="Arial"/>
          <w:bCs/>
          <w:sz w:val="24"/>
          <w:szCs w:val="24"/>
        </w:rPr>
        <w:t>S</w:t>
      </w:r>
      <w:r w:rsidRPr="000A31F9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0A31F9">
        <w:rPr>
          <w:rFonts w:ascii="Arial" w:hAnsi="Arial" w:cs="Arial"/>
          <w:bCs/>
          <w:sz w:val="24"/>
          <w:szCs w:val="24"/>
        </w:rPr>
        <w:t>S</w:t>
      </w:r>
      <w:r w:rsidRPr="000A31F9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56F26FCF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</w:t>
      </w:r>
      <w:r w:rsidRPr="00870582">
        <w:rPr>
          <w:rFonts w:ascii="Arial" w:hAnsi="Arial" w:cs="Arial"/>
          <w:bCs/>
          <w:sz w:val="24"/>
          <w:szCs w:val="24"/>
        </w:rPr>
        <w:t>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C70EEF4" w:rsidR="00691685" w:rsidRPr="000A31F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0A31F9" w:rsidRPr="000A31F9">
        <w:rPr>
          <w:rFonts w:ascii="Arial" w:hAnsi="Arial" w:cs="Arial"/>
          <w:bCs/>
          <w:sz w:val="24"/>
          <w:szCs w:val="24"/>
        </w:rPr>
        <w:t>t</w:t>
      </w:r>
      <w:r w:rsidR="00FC3709" w:rsidRPr="000A31F9">
        <w:rPr>
          <w:rFonts w:ascii="Arial" w:hAnsi="Arial" w:cs="Arial"/>
          <w:bCs/>
          <w:sz w:val="24"/>
          <w:szCs w:val="24"/>
        </w:rPr>
        <w:t>itulu</w:t>
      </w:r>
      <w:r w:rsidRPr="000A31F9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B15DCA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B15DCA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C739ECE" w14:textId="7966A3A7" w:rsidR="00621238" w:rsidRPr="00B15DCA" w:rsidRDefault="00621238" w:rsidP="0062123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hAnsi="Arial" w:cs="Arial"/>
          <w:bCs/>
          <w:sz w:val="24"/>
          <w:szCs w:val="24"/>
        </w:rPr>
        <w:t xml:space="preserve">Vzorové smlouvy o poskytnutí dotace, schválené na zasedání Zastupitelstva Olomouckého kraje dne </w:t>
      </w:r>
      <w:r w:rsidR="00B569A7" w:rsidRPr="00B15DCA">
        <w:rPr>
          <w:rFonts w:ascii="Arial" w:hAnsi="Arial" w:cs="Arial"/>
          <w:bCs/>
          <w:sz w:val="24"/>
          <w:szCs w:val="24"/>
        </w:rPr>
        <w:t>2</w:t>
      </w:r>
      <w:r w:rsidR="001426C1" w:rsidRPr="00B15DCA">
        <w:rPr>
          <w:rFonts w:ascii="Arial" w:hAnsi="Arial" w:cs="Arial"/>
          <w:bCs/>
          <w:sz w:val="24"/>
          <w:szCs w:val="24"/>
        </w:rPr>
        <w:t>6</w:t>
      </w:r>
      <w:r w:rsidR="00B569A7" w:rsidRPr="00B15DCA">
        <w:rPr>
          <w:rFonts w:ascii="Arial" w:hAnsi="Arial" w:cs="Arial"/>
          <w:bCs/>
          <w:sz w:val="24"/>
          <w:szCs w:val="24"/>
        </w:rPr>
        <w:t>. 9. 202</w:t>
      </w:r>
      <w:r w:rsidR="001426C1" w:rsidRPr="00B15DCA">
        <w:rPr>
          <w:rFonts w:ascii="Arial" w:hAnsi="Arial" w:cs="Arial"/>
          <w:bCs/>
          <w:sz w:val="24"/>
          <w:szCs w:val="24"/>
        </w:rPr>
        <w:t>2</w:t>
      </w:r>
      <w:r w:rsidR="00B569A7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B569A7" w:rsidRPr="00B15DCA">
        <w:rPr>
          <w:rFonts w:ascii="Arial" w:hAnsi="Arial" w:cs="Arial"/>
          <w:bCs/>
          <w:sz w:val="24"/>
          <w:szCs w:val="24"/>
        </w:rPr>
        <w:t>UZ/</w:t>
      </w:r>
      <w:r w:rsidR="00A6089D" w:rsidRPr="00B15DCA">
        <w:rPr>
          <w:rFonts w:ascii="Arial" w:hAnsi="Arial" w:cs="Arial"/>
          <w:bCs/>
          <w:sz w:val="24"/>
          <w:szCs w:val="24"/>
        </w:rPr>
        <w:t>11/09</w:t>
      </w:r>
      <w:r w:rsidR="00B569A7" w:rsidRPr="00B15DCA">
        <w:rPr>
          <w:rFonts w:ascii="Arial" w:hAnsi="Arial" w:cs="Arial"/>
          <w:bCs/>
          <w:sz w:val="24"/>
          <w:szCs w:val="24"/>
        </w:rPr>
        <w:t>/202</w:t>
      </w:r>
      <w:r w:rsidR="001426C1" w:rsidRPr="00B15DCA">
        <w:rPr>
          <w:rFonts w:ascii="Arial" w:hAnsi="Arial" w:cs="Arial"/>
          <w:bCs/>
          <w:sz w:val="24"/>
          <w:szCs w:val="24"/>
        </w:rPr>
        <w:t>2</w:t>
      </w:r>
      <w:r w:rsidRPr="00B15DCA">
        <w:rPr>
          <w:rFonts w:ascii="Arial" w:hAnsi="Arial" w:cs="Arial"/>
          <w:bCs/>
          <w:sz w:val="24"/>
          <w:szCs w:val="24"/>
        </w:rPr>
        <w:t>.</w:t>
      </w:r>
    </w:p>
    <w:p w14:paraId="7AA0391F" w14:textId="3B648BA6" w:rsidR="00621238" w:rsidRPr="00B15DCA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15DCA">
        <w:rPr>
          <w:rFonts w:ascii="Arial" w:hAnsi="Arial" w:cs="Arial"/>
          <w:sz w:val="24"/>
          <w:szCs w:val="24"/>
          <w:lang w:eastAsia="cs-CZ"/>
        </w:rPr>
        <w:t>Vzorov</w:t>
      </w: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</w:t>
      </w:r>
    </w:p>
    <w:p w14:paraId="275D5F30" w14:textId="3226D5D1" w:rsidR="00621238" w:rsidRPr="00B15DCA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fyzické osobě podnikateli /Vzor 3/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</w:t>
      </w:r>
    </w:p>
    <w:p w14:paraId="1F9737F5" w14:textId="72C00C0B" w:rsidR="00621238" w:rsidRPr="00B15DCA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právnickým osobám /Vzor 5/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</w:t>
      </w:r>
    </w:p>
    <w:p w14:paraId="4BCDB53C" w14:textId="22DEA7FA" w:rsidR="00621238" w:rsidRPr="00B15DCA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obcím, městysům, městům /Vzor 7/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</w:t>
      </w:r>
    </w:p>
    <w:p w14:paraId="1F58E8EC" w14:textId="79390B22" w:rsidR="00621238" w:rsidRPr="00B15DCA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příspěvkovým organizacím /Vzor 9/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UZ/11/09/2022.</w:t>
      </w:r>
    </w:p>
    <w:p w14:paraId="49CD65CC" w14:textId="5796380D" w:rsidR="00524007" w:rsidRPr="0079029A" w:rsidRDefault="00524007" w:rsidP="0051019A">
      <w:pPr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106CA4" w:rsidRDefault="00B94744" w:rsidP="00691685">
      <w:pPr>
        <w:ind w:left="0" w:firstLine="0"/>
        <w:rPr>
          <w:rFonts w:ascii="Arial" w:hAnsi="Arial" w:cs="Arial"/>
          <w:bCs/>
          <w:strike/>
          <w:sz w:val="16"/>
          <w:szCs w:val="16"/>
        </w:rPr>
      </w:pPr>
    </w:p>
    <w:p w14:paraId="7D466843" w14:textId="4FB9CDA2" w:rsidR="00691685" w:rsidRPr="000A31F9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Cs/>
          <w:sz w:val="24"/>
          <w:szCs w:val="24"/>
        </w:rPr>
        <w:t xml:space="preserve">Tento dotační program byl </w:t>
      </w:r>
      <w:r w:rsidRPr="00106CA4">
        <w:rPr>
          <w:rFonts w:ascii="Arial" w:hAnsi="Arial" w:cs="Arial"/>
          <w:bCs/>
          <w:sz w:val="24"/>
          <w:szCs w:val="24"/>
        </w:rPr>
        <w:t xml:space="preserve">schválen </w:t>
      </w:r>
      <w:r w:rsidRPr="000A31F9">
        <w:rPr>
          <w:rFonts w:ascii="Arial" w:hAnsi="Arial" w:cs="Arial"/>
          <w:bCs/>
          <w:sz w:val="24"/>
          <w:szCs w:val="24"/>
        </w:rPr>
        <w:t>Zastupitelstvem</w:t>
      </w:r>
      <w:r w:rsidR="009D63E1" w:rsidRPr="000A31F9">
        <w:rPr>
          <w:rFonts w:ascii="Arial" w:hAnsi="Arial" w:cs="Arial"/>
          <w:bCs/>
          <w:sz w:val="24"/>
          <w:szCs w:val="24"/>
        </w:rPr>
        <w:t xml:space="preserve"> </w:t>
      </w:r>
      <w:r w:rsidRPr="000A31F9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0A31F9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0A31F9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0A31F9">
        <w:rPr>
          <w:rFonts w:ascii="Arial" w:hAnsi="Arial" w:cs="Arial"/>
          <w:bCs/>
          <w:sz w:val="24"/>
          <w:szCs w:val="24"/>
        </w:rPr>
        <w:t xml:space="preserve"> č. </w:t>
      </w:r>
      <w:r w:rsidRPr="000A31F9">
        <w:rPr>
          <w:rFonts w:ascii="Arial" w:hAnsi="Arial" w:cs="Arial"/>
          <w:bCs/>
          <w:i/>
          <w:sz w:val="24"/>
          <w:szCs w:val="24"/>
        </w:rPr>
        <w:t>UZ/</w:t>
      </w:r>
      <w:r w:rsidR="00B1030A" w:rsidRPr="000A31F9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7835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4413F" w14:textId="77777777" w:rsidR="00252146" w:rsidRDefault="00252146">
      <w:r>
        <w:separator/>
      </w:r>
    </w:p>
  </w:endnote>
  <w:endnote w:type="continuationSeparator" w:id="0">
    <w:p w14:paraId="287B4F92" w14:textId="77777777" w:rsidR="00252146" w:rsidRDefault="0025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B37F" w14:textId="77777777" w:rsidR="00F60A6E" w:rsidRDefault="00F60A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51BC375E" w:rsidR="00252146" w:rsidRDefault="00957EA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B95660"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F9706E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F9706E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 w:rsidR="00B95660">
          <w:rPr>
            <w:rFonts w:ascii="Arial" w:hAnsi="Arial" w:cs="Arial"/>
            <w:i/>
            <w:iCs/>
            <w:sz w:val="20"/>
            <w:szCs w:val="20"/>
          </w:rPr>
          <w:t>12. 12</w:t>
        </w:r>
        <w:r w:rsidR="00F9706E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 w:rsidR="00F9706E">
          <w:rPr>
            <w:rFonts w:ascii="Arial" w:hAnsi="Arial" w:cs="Arial"/>
            <w:i/>
            <w:iCs/>
            <w:sz w:val="20"/>
            <w:szCs w:val="20"/>
          </w:rPr>
          <w:t>2022</w:t>
        </w:r>
        <w:r w:rsidR="00252146">
          <w:rPr>
            <w:rFonts w:ascii="Arial" w:hAnsi="Arial" w:cs="Arial"/>
            <w:i/>
            <w:sz w:val="20"/>
            <w:szCs w:val="20"/>
          </w:rPr>
          <w:tab/>
        </w:r>
        <w:r w:rsidR="00252146">
          <w:rPr>
            <w:rFonts w:ascii="Arial" w:hAnsi="Arial" w:cs="Arial"/>
            <w:i/>
            <w:sz w:val="20"/>
            <w:szCs w:val="20"/>
          </w:rPr>
          <w:tab/>
        </w:r>
        <w:r w:rsidR="0025214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25214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5214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5214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6</w:t>
        </w:r>
        <w:r w:rsidR="0025214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5214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252146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67</w:t>
        </w:r>
        <w:bookmarkStart w:id="17" w:name="_GoBack"/>
        <w:bookmarkEnd w:id="17"/>
        <w:r w:rsidR="0025214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D907D20" w14:textId="47FCD5D3" w:rsidR="00F261EC" w:rsidRPr="00F6055B" w:rsidRDefault="00957EA9" w:rsidP="006B79A8">
    <w:pPr>
      <w:ind w:left="567" w:hanging="567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</w:t>
    </w:r>
    <w:r w:rsidR="00F261EC">
      <w:rPr>
        <w:rFonts w:ascii="Arial" w:hAnsi="Arial" w:cs="Arial"/>
        <w:i/>
        <w:iCs/>
        <w:sz w:val="20"/>
        <w:szCs w:val="20"/>
      </w:rPr>
      <w:t>.</w:t>
    </w:r>
    <w:r w:rsidR="00F261EC" w:rsidRPr="00F6055B">
      <w:rPr>
        <w:rFonts w:ascii="Arial" w:hAnsi="Arial" w:cs="Arial"/>
        <w:i/>
        <w:iCs/>
        <w:sz w:val="20"/>
        <w:szCs w:val="20"/>
      </w:rPr>
      <w:t xml:space="preserve"> – </w:t>
    </w:r>
    <w:r w:rsidR="00F261EC">
      <w:rPr>
        <w:rFonts w:ascii="Arial" w:hAnsi="Arial" w:cs="Arial"/>
        <w:i/>
        <w:iCs/>
        <w:sz w:val="20"/>
        <w:szCs w:val="20"/>
      </w:rPr>
      <w:t xml:space="preserve">Dotační program 02_03 </w:t>
    </w:r>
    <w:r w:rsidR="00F261EC"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 w:rsidR="00F261EC">
      <w:rPr>
        <w:rFonts w:ascii="Arial" w:hAnsi="Arial" w:cs="Arial"/>
        <w:i/>
        <w:iCs/>
        <w:sz w:val="20"/>
        <w:szCs w:val="20"/>
      </w:rPr>
      <w:t>aktivit v oblasti životního prostředí a zemědělství 2023</w:t>
    </w:r>
    <w:r w:rsidR="00F261EC" w:rsidRPr="00F6055B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65310E11" w14:textId="77777777" w:rsidR="000A4503" w:rsidRPr="007835FF" w:rsidRDefault="000A4503" w:rsidP="000A4503">
    <w:pPr>
      <w:ind w:hanging="284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p</w:t>
    </w:r>
    <w:r w:rsidRPr="00F6055B">
      <w:rPr>
        <w:rFonts w:ascii="Arial" w:hAnsi="Arial" w:cs="Arial"/>
        <w:i/>
        <w:iCs/>
        <w:sz w:val="20"/>
        <w:szCs w:val="20"/>
      </w:rPr>
      <w:t xml:space="preserve">říloha </w:t>
    </w:r>
    <w:proofErr w:type="gramStart"/>
    <w:r w:rsidRPr="00F6055B">
      <w:rPr>
        <w:rFonts w:ascii="Arial" w:hAnsi="Arial" w:cs="Arial"/>
        <w:i/>
        <w:iCs/>
        <w:sz w:val="20"/>
        <w:szCs w:val="20"/>
      </w:rPr>
      <w:t>č.</w:t>
    </w:r>
    <w:r>
      <w:rPr>
        <w:rFonts w:ascii="Arial" w:hAnsi="Arial" w:cs="Arial"/>
        <w:i/>
        <w:iCs/>
        <w:sz w:val="20"/>
        <w:szCs w:val="20"/>
      </w:rPr>
      <w:t>0</w:t>
    </w:r>
    <w:r w:rsidRPr="00F6055B">
      <w:rPr>
        <w:rFonts w:ascii="Arial" w:hAnsi="Arial" w:cs="Arial"/>
        <w:i/>
        <w:iCs/>
        <w:sz w:val="20"/>
        <w:szCs w:val="20"/>
      </w:rPr>
      <w:t>1</w:t>
    </w:r>
    <w:proofErr w:type="gramEnd"/>
    <w:r w:rsidRPr="00F6055B">
      <w:rPr>
        <w:rFonts w:ascii="Arial" w:hAnsi="Arial" w:cs="Arial"/>
        <w:i/>
        <w:iCs/>
        <w:sz w:val="20"/>
        <w:szCs w:val="20"/>
      </w:rPr>
      <w:t xml:space="preserve"> - </w:t>
    </w:r>
    <w:r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>titulu 02_03_01</w:t>
    </w:r>
  </w:p>
  <w:p w14:paraId="1B1CEE2C" w14:textId="2B11CEA3" w:rsidR="00F261EC" w:rsidRPr="00F6055B" w:rsidRDefault="00F261EC" w:rsidP="006B79A8">
    <w:pPr>
      <w:ind w:hanging="284"/>
      <w:rPr>
        <w:rFonts w:ascii="Arial" w:hAnsi="Arial" w:cs="Arial"/>
        <w:i/>
        <w:iCs/>
        <w:sz w:val="20"/>
        <w:szCs w:val="20"/>
      </w:rPr>
    </w:pPr>
  </w:p>
  <w:p w14:paraId="3FE9D4A4" w14:textId="77777777" w:rsidR="00F261EC" w:rsidRDefault="00F261EC" w:rsidP="00F261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1B57F8B9" w:rsidR="00252146" w:rsidRDefault="00957EA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F9706E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F9706E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12. 12</w:t>
        </w:r>
        <w:r w:rsidR="00F9706E">
          <w:rPr>
            <w:rFonts w:ascii="Arial" w:hAnsi="Arial" w:cs="Arial"/>
            <w:i/>
            <w:iCs/>
            <w:sz w:val="20"/>
            <w:szCs w:val="20"/>
          </w:rPr>
          <w:t>. 2022</w:t>
        </w:r>
        <w:r w:rsidR="00F9706E">
          <w:rPr>
            <w:rFonts w:ascii="Arial" w:hAnsi="Arial" w:cs="Arial"/>
            <w:i/>
            <w:iCs/>
            <w:sz w:val="20"/>
            <w:szCs w:val="20"/>
          </w:rPr>
          <w:tab/>
        </w:r>
        <w:r w:rsidR="00252146">
          <w:rPr>
            <w:rFonts w:ascii="Arial" w:hAnsi="Arial" w:cs="Arial"/>
            <w:i/>
            <w:sz w:val="20"/>
            <w:szCs w:val="20"/>
          </w:rPr>
          <w:tab/>
        </w:r>
        <w:r w:rsidR="0025214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25214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5214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5214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</w:t>
        </w:r>
        <w:r w:rsidR="0025214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5214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771F0A">
          <w:rPr>
            <w:rFonts w:ascii="Arial" w:hAnsi="Arial" w:cs="Arial"/>
            <w:i/>
            <w:sz w:val="20"/>
            <w:szCs w:val="20"/>
          </w:rPr>
          <w:t xml:space="preserve"> </w:t>
        </w:r>
        <w:r w:rsidR="00F60A6E">
          <w:rPr>
            <w:rFonts w:ascii="Arial" w:hAnsi="Arial" w:cs="Arial"/>
            <w:i/>
            <w:sz w:val="20"/>
            <w:szCs w:val="20"/>
          </w:rPr>
          <w:t>67</w:t>
        </w:r>
        <w:r w:rsidR="0025214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88B499E" w14:textId="5CF72D37" w:rsidR="0070558E" w:rsidRPr="00F6055B" w:rsidRDefault="00957EA9" w:rsidP="006B79A8">
    <w:pPr>
      <w:ind w:left="567" w:hanging="567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</w:t>
    </w:r>
    <w:r w:rsidR="0070558E">
      <w:rPr>
        <w:rFonts w:ascii="Arial" w:hAnsi="Arial" w:cs="Arial"/>
        <w:i/>
        <w:iCs/>
        <w:sz w:val="20"/>
        <w:szCs w:val="20"/>
      </w:rPr>
      <w:t>.</w:t>
    </w:r>
    <w:r w:rsidR="0070558E" w:rsidRPr="00F6055B">
      <w:rPr>
        <w:rFonts w:ascii="Arial" w:hAnsi="Arial" w:cs="Arial"/>
        <w:i/>
        <w:iCs/>
        <w:sz w:val="20"/>
        <w:szCs w:val="20"/>
      </w:rPr>
      <w:t xml:space="preserve"> – </w:t>
    </w:r>
    <w:r w:rsidR="0070558E">
      <w:rPr>
        <w:rFonts w:ascii="Arial" w:hAnsi="Arial" w:cs="Arial"/>
        <w:i/>
        <w:iCs/>
        <w:sz w:val="20"/>
        <w:szCs w:val="20"/>
      </w:rPr>
      <w:t xml:space="preserve">Dotační program 02_03 </w:t>
    </w:r>
    <w:r w:rsidR="0070558E"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 w:rsidR="0070558E">
      <w:rPr>
        <w:rFonts w:ascii="Arial" w:hAnsi="Arial" w:cs="Arial"/>
        <w:i/>
        <w:iCs/>
        <w:sz w:val="20"/>
        <w:szCs w:val="20"/>
      </w:rPr>
      <w:t>aktivit v oblasti životního prostředí a zemědělství 2023</w:t>
    </w:r>
    <w:r w:rsidR="0070558E" w:rsidRPr="00F6055B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22941EF9" w14:textId="667D6BEE" w:rsidR="0070558E" w:rsidRPr="007835FF" w:rsidRDefault="007835FF" w:rsidP="007835FF">
    <w:pPr>
      <w:ind w:hanging="284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Usnesení </w:t>
    </w:r>
    <w:r w:rsidR="0070558E">
      <w:rPr>
        <w:rFonts w:ascii="Arial" w:hAnsi="Arial" w:cs="Arial"/>
        <w:i/>
        <w:iCs/>
        <w:sz w:val="20"/>
        <w:szCs w:val="20"/>
      </w:rPr>
      <w:t>p</w:t>
    </w:r>
    <w:r w:rsidR="0070558E" w:rsidRPr="00F6055B">
      <w:rPr>
        <w:rFonts w:ascii="Arial" w:hAnsi="Arial" w:cs="Arial"/>
        <w:i/>
        <w:iCs/>
        <w:sz w:val="20"/>
        <w:szCs w:val="20"/>
      </w:rPr>
      <w:t xml:space="preserve">říloha </w:t>
    </w:r>
    <w:proofErr w:type="gramStart"/>
    <w:r w:rsidR="0070558E" w:rsidRPr="00F6055B">
      <w:rPr>
        <w:rFonts w:ascii="Arial" w:hAnsi="Arial" w:cs="Arial"/>
        <w:i/>
        <w:iCs/>
        <w:sz w:val="20"/>
        <w:szCs w:val="20"/>
      </w:rPr>
      <w:t>č.</w:t>
    </w:r>
    <w:r w:rsidR="0070558E">
      <w:rPr>
        <w:rFonts w:ascii="Arial" w:hAnsi="Arial" w:cs="Arial"/>
        <w:i/>
        <w:iCs/>
        <w:sz w:val="20"/>
        <w:szCs w:val="20"/>
      </w:rPr>
      <w:t>0</w:t>
    </w:r>
    <w:r w:rsidR="0070558E" w:rsidRPr="00F6055B">
      <w:rPr>
        <w:rFonts w:ascii="Arial" w:hAnsi="Arial" w:cs="Arial"/>
        <w:i/>
        <w:iCs/>
        <w:sz w:val="20"/>
        <w:szCs w:val="20"/>
      </w:rPr>
      <w:t>1</w:t>
    </w:r>
    <w:proofErr w:type="gramEnd"/>
    <w:r w:rsidR="0070558E" w:rsidRPr="00F6055B">
      <w:rPr>
        <w:rFonts w:ascii="Arial" w:hAnsi="Arial" w:cs="Arial"/>
        <w:i/>
        <w:iCs/>
        <w:sz w:val="20"/>
        <w:szCs w:val="20"/>
      </w:rPr>
      <w:t xml:space="preserve"> - </w:t>
    </w:r>
    <w:r w:rsidR="0070558E"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>titulu 02_03_01</w:t>
    </w:r>
  </w:p>
  <w:p w14:paraId="2774F181" w14:textId="77777777" w:rsidR="0070558E" w:rsidRDefault="0070558E" w:rsidP="0070558E">
    <w:pPr>
      <w:pStyle w:val="Zpat"/>
    </w:pPr>
  </w:p>
  <w:p w14:paraId="1F48CC9C" w14:textId="4337A394" w:rsidR="0070558E" w:rsidRPr="005F3AAD" w:rsidRDefault="0070558E" w:rsidP="0070558E">
    <w:pPr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80B6" w14:textId="77777777" w:rsidR="00252146" w:rsidRDefault="00252146">
      <w:r>
        <w:separator/>
      </w:r>
    </w:p>
  </w:footnote>
  <w:footnote w:type="continuationSeparator" w:id="0">
    <w:p w14:paraId="36ACA2C1" w14:textId="77777777" w:rsidR="00252146" w:rsidRDefault="0025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CC33" w14:textId="77777777" w:rsidR="00F60A6E" w:rsidRDefault="00F60A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E8DD88F" w:rsidR="00252146" w:rsidRDefault="00F9706E">
    <w:pPr>
      <w:pStyle w:val="Zhlav"/>
    </w:pPr>
    <w:r>
      <w:rPr>
        <w:rFonts w:ascii="Arial" w:hAnsi="Arial" w:cs="Arial"/>
        <w:i/>
        <w:sz w:val="20"/>
        <w:szCs w:val="20"/>
      </w:rPr>
      <w:t>Usnesení p</w:t>
    </w:r>
    <w:r w:rsidRPr="00F6055B">
      <w:rPr>
        <w:rFonts w:ascii="Arial" w:hAnsi="Arial" w:cs="Arial"/>
        <w:i/>
        <w:sz w:val="20"/>
        <w:szCs w:val="20"/>
      </w:rPr>
      <w:t xml:space="preserve">říloha </w:t>
    </w:r>
    <w:proofErr w:type="gramStart"/>
    <w:r w:rsidRPr="00F6055B">
      <w:rPr>
        <w:rFonts w:ascii="Arial" w:hAnsi="Arial" w:cs="Arial"/>
        <w:i/>
        <w:sz w:val="20"/>
        <w:szCs w:val="20"/>
      </w:rPr>
      <w:t>č.</w:t>
    </w:r>
    <w:r>
      <w:rPr>
        <w:rFonts w:ascii="Arial" w:hAnsi="Arial" w:cs="Arial"/>
        <w:i/>
        <w:sz w:val="20"/>
        <w:szCs w:val="20"/>
      </w:rPr>
      <w:t>01</w:t>
    </w:r>
    <w:proofErr w:type="gramEnd"/>
  </w:p>
  <w:p w14:paraId="5FA58F7C" w14:textId="77777777" w:rsidR="00252146" w:rsidRDefault="0025214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4B55A002" w:rsidR="00252146" w:rsidRDefault="00F9706E" w:rsidP="00F9706E">
    <w:pPr>
      <w:pStyle w:val="Zhlav"/>
      <w:jc w:val="left"/>
    </w:pPr>
    <w:r>
      <w:rPr>
        <w:rFonts w:ascii="Arial" w:hAnsi="Arial" w:cs="Arial"/>
        <w:i/>
        <w:sz w:val="20"/>
        <w:szCs w:val="20"/>
      </w:rPr>
      <w:t>Usnesení p</w:t>
    </w:r>
    <w:r w:rsidRPr="00F6055B">
      <w:rPr>
        <w:rFonts w:ascii="Arial" w:hAnsi="Arial" w:cs="Arial"/>
        <w:i/>
        <w:sz w:val="20"/>
        <w:szCs w:val="20"/>
      </w:rPr>
      <w:t xml:space="preserve">říloha </w:t>
    </w:r>
    <w:proofErr w:type="gramStart"/>
    <w:r w:rsidRPr="00F6055B">
      <w:rPr>
        <w:rFonts w:ascii="Arial" w:hAnsi="Arial" w:cs="Arial"/>
        <w:i/>
        <w:sz w:val="20"/>
        <w:szCs w:val="20"/>
      </w:rPr>
      <w:t>č.</w:t>
    </w:r>
    <w:r w:rsidR="00252146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20"/>
        <w:szCs w:val="20"/>
      </w:rPr>
      <w:t>01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EE3AC046"/>
    <w:lvl w:ilvl="0" w:tplc="C45A36E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C4FEE2B6"/>
    <w:lvl w:ilvl="0" w:tplc="17BA86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CDC0E432"/>
    <w:lvl w:ilvl="0" w:tplc="FA703C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0120B6"/>
    <w:multiLevelType w:val="hybridMultilevel"/>
    <w:tmpl w:val="29A2B1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0E266F"/>
    <w:multiLevelType w:val="hybridMultilevel"/>
    <w:tmpl w:val="599E7E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2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40"/>
  </w:num>
  <w:num w:numId="48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624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450C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1651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1F9"/>
    <w:rsid w:val="000A3BBC"/>
    <w:rsid w:val="000A3E9C"/>
    <w:rsid w:val="000A4503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B31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6AE1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0E6"/>
    <w:rsid w:val="00106140"/>
    <w:rsid w:val="001061FB"/>
    <w:rsid w:val="00106359"/>
    <w:rsid w:val="00106CA4"/>
    <w:rsid w:val="00106CEA"/>
    <w:rsid w:val="001075B0"/>
    <w:rsid w:val="00107A38"/>
    <w:rsid w:val="00107CAA"/>
    <w:rsid w:val="001103C2"/>
    <w:rsid w:val="001104EE"/>
    <w:rsid w:val="0011073C"/>
    <w:rsid w:val="00110820"/>
    <w:rsid w:val="00110C89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26C1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554D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CAC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2C25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203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598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46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5FFA"/>
    <w:rsid w:val="002A64FB"/>
    <w:rsid w:val="002A6DB3"/>
    <w:rsid w:val="002A74A3"/>
    <w:rsid w:val="002A7F66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933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1317"/>
    <w:rsid w:val="003121A7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176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755"/>
    <w:rsid w:val="003868EF"/>
    <w:rsid w:val="003870A5"/>
    <w:rsid w:val="0039079E"/>
    <w:rsid w:val="00390FB1"/>
    <w:rsid w:val="00391EE0"/>
    <w:rsid w:val="00391F62"/>
    <w:rsid w:val="00392F1D"/>
    <w:rsid w:val="003934BD"/>
    <w:rsid w:val="003939C5"/>
    <w:rsid w:val="00393A99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0ED8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706"/>
    <w:rsid w:val="003C5957"/>
    <w:rsid w:val="003C59E0"/>
    <w:rsid w:val="003C6C9A"/>
    <w:rsid w:val="003C732E"/>
    <w:rsid w:val="003C78A2"/>
    <w:rsid w:val="003C7A20"/>
    <w:rsid w:val="003C7B06"/>
    <w:rsid w:val="003C7F65"/>
    <w:rsid w:val="003D0CEC"/>
    <w:rsid w:val="003D1429"/>
    <w:rsid w:val="003D19D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0D3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B9D"/>
    <w:rsid w:val="00413E40"/>
    <w:rsid w:val="00414BE8"/>
    <w:rsid w:val="00414F5B"/>
    <w:rsid w:val="0041534D"/>
    <w:rsid w:val="0041560A"/>
    <w:rsid w:val="00415A20"/>
    <w:rsid w:val="00415BAC"/>
    <w:rsid w:val="00417088"/>
    <w:rsid w:val="004208F6"/>
    <w:rsid w:val="00423606"/>
    <w:rsid w:val="004244F2"/>
    <w:rsid w:val="004252A5"/>
    <w:rsid w:val="004259B5"/>
    <w:rsid w:val="004271EC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474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31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5E1"/>
    <w:rsid w:val="004A7921"/>
    <w:rsid w:val="004A7C3A"/>
    <w:rsid w:val="004B0125"/>
    <w:rsid w:val="004B0C87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4E2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E7D29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28E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6AEA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4C03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103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188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5665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273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8EC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746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0A5B"/>
    <w:rsid w:val="00611528"/>
    <w:rsid w:val="006116CD"/>
    <w:rsid w:val="00611758"/>
    <w:rsid w:val="006126C0"/>
    <w:rsid w:val="006137A8"/>
    <w:rsid w:val="006152E3"/>
    <w:rsid w:val="006154E5"/>
    <w:rsid w:val="00615642"/>
    <w:rsid w:val="00615DC0"/>
    <w:rsid w:val="00616B65"/>
    <w:rsid w:val="006179DE"/>
    <w:rsid w:val="00617E58"/>
    <w:rsid w:val="00621238"/>
    <w:rsid w:val="006222EB"/>
    <w:rsid w:val="00622E63"/>
    <w:rsid w:val="00623ED7"/>
    <w:rsid w:val="00624BEF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1F9A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4790"/>
    <w:rsid w:val="00665205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1FD"/>
    <w:rsid w:val="006B7608"/>
    <w:rsid w:val="006B76A1"/>
    <w:rsid w:val="006B7964"/>
    <w:rsid w:val="006B79A8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5BFA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37FD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558E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2F2A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7DF"/>
    <w:rsid w:val="00757B43"/>
    <w:rsid w:val="00760781"/>
    <w:rsid w:val="00760AFD"/>
    <w:rsid w:val="0076106C"/>
    <w:rsid w:val="0076194B"/>
    <w:rsid w:val="007619D7"/>
    <w:rsid w:val="00761AFC"/>
    <w:rsid w:val="0076253A"/>
    <w:rsid w:val="00763749"/>
    <w:rsid w:val="00764722"/>
    <w:rsid w:val="00765467"/>
    <w:rsid w:val="007659F0"/>
    <w:rsid w:val="007662FC"/>
    <w:rsid w:val="00766D65"/>
    <w:rsid w:val="0076775F"/>
    <w:rsid w:val="0077012B"/>
    <w:rsid w:val="0077032A"/>
    <w:rsid w:val="0077055E"/>
    <w:rsid w:val="00770C39"/>
    <w:rsid w:val="00770E9E"/>
    <w:rsid w:val="00771F0A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5F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415F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34C"/>
    <w:rsid w:val="0080388E"/>
    <w:rsid w:val="00803B5A"/>
    <w:rsid w:val="008042B7"/>
    <w:rsid w:val="00805026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27619"/>
    <w:rsid w:val="00830B1D"/>
    <w:rsid w:val="00831C04"/>
    <w:rsid w:val="008321FE"/>
    <w:rsid w:val="008329D1"/>
    <w:rsid w:val="00832B22"/>
    <w:rsid w:val="00832F6C"/>
    <w:rsid w:val="00833A19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582"/>
    <w:rsid w:val="008709D4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139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177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7A3"/>
    <w:rsid w:val="008D2F0A"/>
    <w:rsid w:val="008D3819"/>
    <w:rsid w:val="008D3AD8"/>
    <w:rsid w:val="008D3E43"/>
    <w:rsid w:val="008D3F27"/>
    <w:rsid w:val="008D498F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3F7E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1F3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19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57EA9"/>
    <w:rsid w:val="0096072C"/>
    <w:rsid w:val="00961050"/>
    <w:rsid w:val="00961C9E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1EC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BE6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32E"/>
    <w:rsid w:val="009E27A9"/>
    <w:rsid w:val="009E2A63"/>
    <w:rsid w:val="009E2D8E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A9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6E9D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36FA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CC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E04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089D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748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0DC"/>
    <w:rsid w:val="00AA12BE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3D7A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73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E6645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1EC7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5DCA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3F1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69A7"/>
    <w:rsid w:val="00B60944"/>
    <w:rsid w:val="00B6142B"/>
    <w:rsid w:val="00B61979"/>
    <w:rsid w:val="00B619F2"/>
    <w:rsid w:val="00B61A24"/>
    <w:rsid w:val="00B62113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56A9"/>
    <w:rsid w:val="00B75881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60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616"/>
    <w:rsid w:val="00BA59EA"/>
    <w:rsid w:val="00BA7702"/>
    <w:rsid w:val="00BA7AFD"/>
    <w:rsid w:val="00BA7CE6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F59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02A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5204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ACE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DC4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3BD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4B26"/>
    <w:rsid w:val="00CB5679"/>
    <w:rsid w:val="00CB5D1A"/>
    <w:rsid w:val="00CB6120"/>
    <w:rsid w:val="00CB6493"/>
    <w:rsid w:val="00CB689E"/>
    <w:rsid w:val="00CB6FDE"/>
    <w:rsid w:val="00CB77D1"/>
    <w:rsid w:val="00CB7FDA"/>
    <w:rsid w:val="00CC019D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0C76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6F01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43"/>
    <w:rsid w:val="00D00DD4"/>
    <w:rsid w:val="00D014A0"/>
    <w:rsid w:val="00D02935"/>
    <w:rsid w:val="00D0369D"/>
    <w:rsid w:val="00D040F5"/>
    <w:rsid w:val="00D05274"/>
    <w:rsid w:val="00D06DE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453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5AEF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499B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D01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6EDC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6E0A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15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0A78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4042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1AF4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1F03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69AC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D5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61EC"/>
    <w:rsid w:val="00F271BB"/>
    <w:rsid w:val="00F27750"/>
    <w:rsid w:val="00F30080"/>
    <w:rsid w:val="00F31702"/>
    <w:rsid w:val="00F31B33"/>
    <w:rsid w:val="00F31E06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411"/>
    <w:rsid w:val="00F449A3"/>
    <w:rsid w:val="00F44BB7"/>
    <w:rsid w:val="00F44EAA"/>
    <w:rsid w:val="00F450D3"/>
    <w:rsid w:val="00F474EC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41B"/>
    <w:rsid w:val="00F5778C"/>
    <w:rsid w:val="00F57B0B"/>
    <w:rsid w:val="00F60A6E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716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6953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06E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2CA9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9C3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ajkova@olkra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.honzakov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honzakova@olkraj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C5621-7D5E-40C2-ADBF-8A9D6345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5127</Words>
  <Characters>30253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13</cp:revision>
  <cp:lastPrinted>2022-05-23T04:58:00Z</cp:lastPrinted>
  <dcterms:created xsi:type="dcterms:W3CDTF">2022-11-08T07:18:00Z</dcterms:created>
  <dcterms:modified xsi:type="dcterms:W3CDTF">2022-11-22T08:08:00Z</dcterms:modified>
</cp:coreProperties>
</file>