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108F" w14:textId="77777777" w:rsidR="0060086D" w:rsidRPr="00C4026C" w:rsidRDefault="006D5F0E" w:rsidP="0060086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026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6ED806DF" w14:textId="08C7757F" w:rsidR="00CC29DE" w:rsidRPr="00CC29DE" w:rsidRDefault="00CC29DE" w:rsidP="00CC29D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29DE">
        <w:rPr>
          <w:rFonts w:ascii="Arial" w:eastAsia="Times New Roman" w:hAnsi="Arial" w:cs="Arial"/>
          <w:b/>
          <w:sz w:val="24"/>
          <w:szCs w:val="24"/>
          <w:lang w:eastAsia="cs-CZ"/>
        </w:rPr>
        <w:t>Olomoucký kraj</w:t>
      </w:r>
      <w:r w:rsidRPr="00CC29DE">
        <w:rPr>
          <w:rFonts w:ascii="Arial" w:eastAsia="Times New Roman" w:hAnsi="Arial" w:cs="Arial"/>
          <w:sz w:val="24"/>
          <w:szCs w:val="24"/>
          <w:lang w:eastAsia="cs-CZ"/>
        </w:rPr>
        <w:t xml:space="preserve"> v souladu s § 11 odst. 3 zákona č. 257/2001 Sb., o knihovnách </w:t>
      </w:r>
      <w:r w:rsidR="00DB3CE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29DE">
        <w:rPr>
          <w:rFonts w:ascii="Arial" w:eastAsia="Times New Roman" w:hAnsi="Arial" w:cs="Arial"/>
          <w:sz w:val="24"/>
          <w:szCs w:val="24"/>
          <w:lang w:eastAsia="cs-CZ"/>
        </w:rPr>
        <w:t xml:space="preserve">a podmínkách provozování veřejných knihovnických a informačních služeb, ve znění pozdějších předpisů (dále jen „knihovní zákon“), </w:t>
      </w:r>
      <w:r w:rsidRPr="00CC29DE">
        <w:rPr>
          <w:rFonts w:ascii="Arial" w:eastAsia="Times New Roman" w:hAnsi="Arial" w:cs="Arial"/>
          <w:b/>
          <w:sz w:val="24"/>
          <w:szCs w:val="24"/>
          <w:lang w:eastAsia="cs-CZ"/>
        </w:rPr>
        <w:t>zajišťuje z finančních prostředků svého rozpočtu plnění regionálních funkcí knihoven v kraji.</w:t>
      </w:r>
    </w:p>
    <w:p w14:paraId="3ECD157C" w14:textId="708C794B" w:rsidR="00CC29DE" w:rsidRPr="00CC29DE" w:rsidRDefault="00CC29DE" w:rsidP="00CC29D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29DE">
        <w:rPr>
          <w:rFonts w:ascii="Arial" w:eastAsia="Times New Roman" w:hAnsi="Arial" w:cs="Arial"/>
          <w:b/>
          <w:sz w:val="24"/>
          <w:szCs w:val="24"/>
          <w:lang w:eastAsia="cs-CZ"/>
        </w:rPr>
        <w:t>Regionální funkce knihoven</w:t>
      </w:r>
      <w:r w:rsidRPr="00CC29DE">
        <w:rPr>
          <w:rFonts w:ascii="Arial" w:eastAsia="Times New Roman" w:hAnsi="Arial" w:cs="Arial"/>
          <w:sz w:val="24"/>
          <w:szCs w:val="24"/>
          <w:lang w:eastAsia="cs-CZ"/>
        </w:rPr>
        <w:t xml:space="preserve">, poskytované podle § 2 písm. h) knihovního zákona, vycházejí z účelné dělby práce a koordinace odborných činností knihoven. </w:t>
      </w:r>
      <w:r w:rsidRPr="00CC29DE">
        <w:rPr>
          <w:rFonts w:ascii="Arial" w:eastAsia="Times New Roman" w:hAnsi="Arial" w:cs="Arial"/>
          <w:b/>
          <w:sz w:val="24"/>
          <w:szCs w:val="24"/>
          <w:lang w:eastAsia="cs-CZ"/>
        </w:rPr>
        <w:t>Zaručují občanům dostupnost veřejných knihovnických a informačních služeb ve všech místech České republiky a přispívají k vyrovnání rozdílů v kvalitě těchto služeb obyvatelům měst a malých obcí.</w:t>
      </w:r>
    </w:p>
    <w:p w14:paraId="38D69609" w14:textId="77777777" w:rsidR="00F0251C" w:rsidRPr="00F0251C" w:rsidRDefault="00F0251C" w:rsidP="00F0251C">
      <w:pPr>
        <w:suppressAutoHyphens/>
        <w:spacing w:after="120" w:line="100" w:lineRule="atLeast"/>
        <w:jc w:val="both"/>
        <w:rPr>
          <w:rFonts w:ascii="Arial" w:eastAsia="Times New Roman" w:hAnsi="Arial"/>
          <w:sz w:val="24"/>
          <w:szCs w:val="24"/>
          <w:lang w:eastAsia="ar-SA"/>
        </w:rPr>
      </w:pPr>
      <w:r w:rsidRPr="00F0251C">
        <w:rPr>
          <w:rFonts w:ascii="Arial" w:eastAsia="Times New Roman" w:hAnsi="Arial"/>
          <w:sz w:val="24"/>
          <w:szCs w:val="24"/>
          <w:lang w:eastAsia="ar-SA"/>
        </w:rPr>
        <w:t xml:space="preserve">Pro zajištění výkonu regionálních funkcí knihoven v roce 2022 schválilo Zastupitelstvo Olomouckého kraje svým usnesením č. UZ/7/66/2021 ze dne 13. 12. 2021 poskytnutí finančních prostředků ve výši 12 822 000 Kč: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F0251C" w:rsidRPr="00F0251C" w14:paraId="30BC6D89" w14:textId="77777777" w:rsidTr="00507B98">
        <w:tc>
          <w:tcPr>
            <w:tcW w:w="4503" w:type="dxa"/>
            <w:shd w:val="clear" w:color="auto" w:fill="CBCBCB"/>
            <w:vAlign w:val="center"/>
          </w:tcPr>
          <w:p w14:paraId="1B46BB9A" w14:textId="77777777" w:rsidR="00F0251C" w:rsidRPr="00F0251C" w:rsidRDefault="00F0251C" w:rsidP="00F0251C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14:paraId="0397BEBE" w14:textId="77777777" w:rsidR="00F0251C" w:rsidRPr="00F0251C" w:rsidRDefault="00F0251C" w:rsidP="00F0251C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1814" w:type="dxa"/>
            <w:shd w:val="clear" w:color="auto" w:fill="CBCBCB"/>
            <w:vAlign w:val="center"/>
          </w:tcPr>
          <w:p w14:paraId="6F7D308C" w14:textId="583764DE" w:rsidR="00F0251C" w:rsidRPr="00F0251C" w:rsidRDefault="00F0251C" w:rsidP="00F0251C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Poskytnuto </w:t>
            </w:r>
            <w:r w:rsidR="00C17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br/>
            </w: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 Kč</w:t>
            </w:r>
          </w:p>
        </w:tc>
      </w:tr>
      <w:tr w:rsidR="00F0251C" w:rsidRPr="00F0251C" w14:paraId="7DF6E9EF" w14:textId="77777777" w:rsidTr="00507B98">
        <w:tc>
          <w:tcPr>
            <w:tcW w:w="4503" w:type="dxa"/>
            <w:vAlign w:val="center"/>
          </w:tcPr>
          <w:p w14:paraId="47C2F237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Knihovna města Olomouce, p. o.</w:t>
            </w:r>
          </w:p>
        </w:tc>
        <w:tc>
          <w:tcPr>
            <w:tcW w:w="3005" w:type="dxa"/>
            <w:vAlign w:val="center"/>
          </w:tcPr>
          <w:p w14:paraId="1CD312D5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statutární město Olomouc</w:t>
            </w:r>
          </w:p>
        </w:tc>
        <w:tc>
          <w:tcPr>
            <w:tcW w:w="1814" w:type="dxa"/>
          </w:tcPr>
          <w:p w14:paraId="6886299A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3 042 451</w:t>
            </w:r>
          </w:p>
        </w:tc>
      </w:tr>
      <w:tr w:rsidR="00F0251C" w:rsidRPr="00F0251C" w14:paraId="49AFA2B5" w14:textId="77777777" w:rsidTr="00507B98">
        <w:tc>
          <w:tcPr>
            <w:tcW w:w="4503" w:type="dxa"/>
            <w:vAlign w:val="center"/>
          </w:tcPr>
          <w:p w14:paraId="047972BC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Městská knihovna v Přerově, p. o.</w:t>
            </w:r>
          </w:p>
        </w:tc>
        <w:tc>
          <w:tcPr>
            <w:tcW w:w="3005" w:type="dxa"/>
            <w:vAlign w:val="center"/>
          </w:tcPr>
          <w:p w14:paraId="423341FB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statutární město Přerov</w:t>
            </w:r>
          </w:p>
        </w:tc>
        <w:tc>
          <w:tcPr>
            <w:tcW w:w="1814" w:type="dxa"/>
          </w:tcPr>
          <w:p w14:paraId="4377100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1 405 186</w:t>
            </w:r>
          </w:p>
        </w:tc>
      </w:tr>
      <w:tr w:rsidR="00F0251C" w:rsidRPr="00F0251C" w14:paraId="6A38EC63" w14:textId="77777777" w:rsidTr="00507B98">
        <w:tc>
          <w:tcPr>
            <w:tcW w:w="4503" w:type="dxa"/>
            <w:vAlign w:val="center"/>
          </w:tcPr>
          <w:p w14:paraId="7201C760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Městská knihovna Prostějov, p. o.</w:t>
            </w:r>
          </w:p>
        </w:tc>
        <w:tc>
          <w:tcPr>
            <w:tcW w:w="3005" w:type="dxa"/>
            <w:vAlign w:val="center"/>
          </w:tcPr>
          <w:p w14:paraId="494AB4F8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statutární město Prostějov</w:t>
            </w:r>
          </w:p>
        </w:tc>
        <w:tc>
          <w:tcPr>
            <w:tcW w:w="1814" w:type="dxa"/>
          </w:tcPr>
          <w:p w14:paraId="520D7B1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2 498 685</w:t>
            </w:r>
          </w:p>
        </w:tc>
      </w:tr>
      <w:tr w:rsidR="00F0251C" w:rsidRPr="00F0251C" w14:paraId="65CD9950" w14:textId="77777777" w:rsidTr="00507B98">
        <w:tc>
          <w:tcPr>
            <w:tcW w:w="4503" w:type="dxa"/>
            <w:vAlign w:val="center"/>
          </w:tcPr>
          <w:p w14:paraId="24D17E8A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Městská knihovna T. G. Masaryka Šumperk, p. o.</w:t>
            </w:r>
          </w:p>
        </w:tc>
        <w:tc>
          <w:tcPr>
            <w:tcW w:w="3005" w:type="dxa"/>
            <w:vAlign w:val="center"/>
          </w:tcPr>
          <w:p w14:paraId="13F02F2E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město Šumperk</w:t>
            </w:r>
          </w:p>
        </w:tc>
        <w:tc>
          <w:tcPr>
            <w:tcW w:w="1814" w:type="dxa"/>
          </w:tcPr>
          <w:p w14:paraId="004EB049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2 405 414</w:t>
            </w:r>
          </w:p>
        </w:tc>
      </w:tr>
      <w:tr w:rsidR="00F0251C" w:rsidRPr="00F0251C" w14:paraId="6680E116" w14:textId="77777777" w:rsidTr="00507B98">
        <w:tc>
          <w:tcPr>
            <w:tcW w:w="4503" w:type="dxa"/>
            <w:vAlign w:val="bottom"/>
          </w:tcPr>
          <w:p w14:paraId="1B7F8621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Městská kulturní zařízení Jeseník, p. o.                  </w:t>
            </w:r>
          </w:p>
        </w:tc>
        <w:tc>
          <w:tcPr>
            <w:tcW w:w="3005" w:type="dxa"/>
            <w:vAlign w:val="center"/>
          </w:tcPr>
          <w:p w14:paraId="06496FB7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město Jeseník</w:t>
            </w:r>
          </w:p>
        </w:tc>
        <w:tc>
          <w:tcPr>
            <w:tcW w:w="1814" w:type="dxa"/>
          </w:tcPr>
          <w:p w14:paraId="4A4F7D25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709 264</w:t>
            </w:r>
          </w:p>
        </w:tc>
      </w:tr>
      <w:tr w:rsidR="00F0251C" w:rsidRPr="00F0251C" w14:paraId="4F2ED919" w14:textId="77777777" w:rsidTr="00507B98">
        <w:tc>
          <w:tcPr>
            <w:tcW w:w="4503" w:type="dxa"/>
            <w:vAlign w:val="bottom"/>
          </w:tcPr>
          <w:p w14:paraId="7947F15D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Městská kulturní zařízení Hranice, p. o.                              </w:t>
            </w:r>
          </w:p>
        </w:tc>
        <w:tc>
          <w:tcPr>
            <w:tcW w:w="3005" w:type="dxa"/>
            <w:vAlign w:val="center"/>
          </w:tcPr>
          <w:p w14:paraId="58037DF6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město Hranice</w:t>
            </w:r>
          </w:p>
        </w:tc>
        <w:tc>
          <w:tcPr>
            <w:tcW w:w="1814" w:type="dxa"/>
          </w:tcPr>
          <w:p w14:paraId="190425E7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772 834</w:t>
            </w:r>
          </w:p>
        </w:tc>
      </w:tr>
      <w:tr w:rsidR="00F0251C" w:rsidRPr="00F0251C" w14:paraId="65368EF5" w14:textId="77777777" w:rsidTr="00507B98">
        <w:tc>
          <w:tcPr>
            <w:tcW w:w="4503" w:type="dxa"/>
            <w:vAlign w:val="center"/>
          </w:tcPr>
          <w:p w14:paraId="534B672D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Městská knihovna Lipník nad B., p. o.</w:t>
            </w:r>
          </w:p>
        </w:tc>
        <w:tc>
          <w:tcPr>
            <w:tcW w:w="3005" w:type="dxa"/>
            <w:vAlign w:val="center"/>
          </w:tcPr>
          <w:p w14:paraId="0EC2140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město Lipník nad Bečvou</w:t>
            </w:r>
          </w:p>
        </w:tc>
        <w:tc>
          <w:tcPr>
            <w:tcW w:w="1814" w:type="dxa"/>
          </w:tcPr>
          <w:p w14:paraId="4687DD03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640 166</w:t>
            </w:r>
          </w:p>
        </w:tc>
      </w:tr>
      <w:tr w:rsidR="00F0251C" w:rsidRPr="00F0251C" w14:paraId="54893AAF" w14:textId="77777777" w:rsidTr="00507B98">
        <w:tc>
          <w:tcPr>
            <w:tcW w:w="4503" w:type="dxa"/>
            <w:vAlign w:val="center"/>
          </w:tcPr>
          <w:p w14:paraId="79174928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14:paraId="0D5E82EA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7DD0F663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Arial Unicode MS" w:hAnsi="Arial"/>
                <w:b/>
                <w:bCs/>
                <w:sz w:val="24"/>
                <w:szCs w:val="24"/>
                <w:lang w:eastAsia="ar-SA"/>
              </w:rPr>
              <w:t>11 474 000</w:t>
            </w:r>
          </w:p>
        </w:tc>
      </w:tr>
      <w:tr w:rsidR="00F0251C" w:rsidRPr="00F0251C" w14:paraId="42770450" w14:textId="77777777" w:rsidTr="00507B98">
        <w:tc>
          <w:tcPr>
            <w:tcW w:w="4503" w:type="dxa"/>
            <w:vAlign w:val="center"/>
          </w:tcPr>
          <w:p w14:paraId="2F9D3C31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14:paraId="3E1AFDD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ar-SA"/>
              </w:rPr>
              <w:t>Olomoucký kraj</w:t>
            </w:r>
          </w:p>
        </w:tc>
        <w:tc>
          <w:tcPr>
            <w:tcW w:w="1814" w:type="dxa"/>
          </w:tcPr>
          <w:p w14:paraId="2C89EDD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1 348 000</w:t>
            </w:r>
          </w:p>
        </w:tc>
      </w:tr>
      <w:tr w:rsidR="00F0251C" w:rsidRPr="00F0251C" w14:paraId="12030D78" w14:textId="77777777" w:rsidTr="00507B98">
        <w:tc>
          <w:tcPr>
            <w:tcW w:w="4503" w:type="dxa"/>
            <w:vAlign w:val="center"/>
          </w:tcPr>
          <w:p w14:paraId="6AED4069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Celkem</w:t>
            </w:r>
          </w:p>
        </w:tc>
        <w:tc>
          <w:tcPr>
            <w:tcW w:w="3005" w:type="dxa"/>
            <w:vAlign w:val="center"/>
          </w:tcPr>
          <w:p w14:paraId="2ACCE3B2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14:paraId="1147FEB5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12 822 000</w:t>
            </w:r>
          </w:p>
        </w:tc>
      </w:tr>
    </w:tbl>
    <w:p w14:paraId="1CB9FA5E" w14:textId="2BB3B873" w:rsidR="00F0251C" w:rsidRPr="00F0251C" w:rsidRDefault="00F0251C" w:rsidP="00F0251C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251C">
        <w:rPr>
          <w:rFonts w:ascii="Arial" w:eastAsia="Times New Roman" w:hAnsi="Arial" w:cs="Arial"/>
          <w:sz w:val="24"/>
          <w:szCs w:val="24"/>
          <w:lang w:eastAsia="cs-CZ"/>
        </w:rPr>
        <w:t xml:space="preserve">Dne 31. 8. 2022 přijala vláda České republiky novelu nařízení vlády č. 341/2017 Sb., </w:t>
      </w:r>
      <w:r w:rsidRPr="00F0251C">
        <w:rPr>
          <w:rFonts w:ascii="Arial" w:eastAsia="Times New Roman" w:hAnsi="Arial" w:cs="Arial"/>
          <w:sz w:val="24"/>
          <w:szCs w:val="24"/>
          <w:lang w:eastAsia="cs-CZ"/>
        </w:rPr>
        <w:br/>
        <w:t>o platových poměrech zaměstnanců ve veřejných službách a správě, ve znění pozdějších předpisů, a nařízení vlády č. 304/2014 Sb., o platových poměrech státních zaměstnanců, ve znění pozdějších předpisů. Jedná se o nařízení vl</w:t>
      </w:r>
      <w:r w:rsidR="001E7441">
        <w:rPr>
          <w:rFonts w:ascii="Arial" w:eastAsia="Times New Roman" w:hAnsi="Arial" w:cs="Arial"/>
          <w:sz w:val="24"/>
          <w:szCs w:val="24"/>
          <w:lang w:eastAsia="cs-CZ"/>
        </w:rPr>
        <w:t>ády č. 264/2022 Sb., které nabyl</w:t>
      </w:r>
      <w:r w:rsidR="00EB3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0251C">
        <w:rPr>
          <w:rFonts w:ascii="Arial" w:eastAsia="Times New Roman" w:hAnsi="Arial" w:cs="Arial"/>
          <w:sz w:val="24"/>
          <w:szCs w:val="24"/>
          <w:lang w:eastAsia="cs-CZ"/>
        </w:rPr>
        <w:t xml:space="preserve"> účinnosti dnem 1. 9. 2022. Novela mimo jiné upravuje (zvyšuje) platové tarify zaměstnancům příspěvkových organizac</w:t>
      </w:r>
      <w:r w:rsidR="001E7441">
        <w:rPr>
          <w:rFonts w:ascii="Arial" w:eastAsia="Times New Roman" w:hAnsi="Arial" w:cs="Arial"/>
          <w:sz w:val="24"/>
          <w:szCs w:val="24"/>
          <w:lang w:eastAsia="cs-CZ"/>
        </w:rPr>
        <w:t>í v oblasti kultury odměňovaným</w:t>
      </w:r>
      <w:r w:rsidRPr="00F0251C">
        <w:rPr>
          <w:rFonts w:ascii="Arial" w:eastAsia="Times New Roman" w:hAnsi="Arial" w:cs="Arial"/>
          <w:sz w:val="24"/>
          <w:szCs w:val="24"/>
          <w:lang w:eastAsia="cs-CZ"/>
        </w:rPr>
        <w:t xml:space="preserve"> formou platu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10 %. </w:t>
      </w:r>
      <w:r w:rsidRPr="00C21799">
        <w:rPr>
          <w:rFonts w:ascii="Arial" w:eastAsia="Times New Roman" w:hAnsi="Arial" w:cs="Arial"/>
          <w:b/>
          <w:sz w:val="24"/>
          <w:szCs w:val="24"/>
          <w:lang w:eastAsia="cs-CZ"/>
        </w:rPr>
        <w:t>Vzhledem ke skutečnosti, že platy zaměstnanců knihoven, kteří jsou pověřeni výkonem regionálních funkcí knihoven, jsou hrazeny výhradně z finančních prostředků kraje, je z</w:t>
      </w:r>
      <w:r w:rsidRPr="00C21799">
        <w:rPr>
          <w:rFonts w:ascii="Arial" w:eastAsia="Times New Roman" w:hAnsi="Arial"/>
          <w:b/>
          <w:sz w:val="24"/>
          <w:szCs w:val="24"/>
          <w:lang w:eastAsia="ar-SA"/>
        </w:rPr>
        <w:t xml:space="preserve"> uvedeného důvodu nezbytné navýšit objem finančních prostředků pro zajištění financování výkonu regionálních funkcí knihoven v kraji v roce 2022.</w:t>
      </w:r>
    </w:p>
    <w:p w14:paraId="25C6A1EC" w14:textId="77777777" w:rsidR="00F0251C" w:rsidRPr="00F0251C" w:rsidRDefault="00F0251C" w:rsidP="00F0251C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251C">
        <w:rPr>
          <w:rFonts w:ascii="Arial" w:eastAsia="Times New Roman" w:hAnsi="Arial" w:cs="Arial"/>
          <w:sz w:val="24"/>
          <w:szCs w:val="24"/>
          <w:lang w:eastAsia="cs-CZ"/>
        </w:rPr>
        <w:t>Tato skutečnost bude mít dopad do rozpočtu Olomouckého kraje. Předpokládané náklady za období od 1. 9. do 31. 12. 2022 činí 298 000 Kč: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118"/>
        <w:gridCol w:w="1672"/>
      </w:tblGrid>
      <w:tr w:rsidR="00F0251C" w:rsidRPr="00F0251C" w14:paraId="50DD6751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  <w:hideMark/>
          </w:tcPr>
          <w:p w14:paraId="503E8FEF" w14:textId="77777777" w:rsidR="00F0251C" w:rsidRPr="00F0251C" w:rsidRDefault="00F0251C" w:rsidP="00F0251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  <w:hideMark/>
          </w:tcPr>
          <w:p w14:paraId="0B249C51" w14:textId="77777777" w:rsidR="00F0251C" w:rsidRPr="00F0251C" w:rsidRDefault="00F0251C" w:rsidP="00F0251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  <w:hideMark/>
          </w:tcPr>
          <w:p w14:paraId="168D96C3" w14:textId="5156A319" w:rsidR="00F0251C" w:rsidRPr="00F0251C" w:rsidRDefault="00F0251C" w:rsidP="00F0251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Navýšení </w:t>
            </w:r>
            <w:r w:rsidR="00C17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br/>
            </w:r>
            <w:r w:rsidRPr="00F0251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 Kč</w:t>
            </w:r>
          </w:p>
        </w:tc>
      </w:tr>
      <w:tr w:rsidR="00F0251C" w:rsidRPr="00F0251C" w14:paraId="3C5D0B11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C45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Knihovna města Olomouce, p. 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7D8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statutární město Olomouc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0F12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60 000</w:t>
            </w:r>
          </w:p>
        </w:tc>
      </w:tr>
      <w:tr w:rsidR="00F0251C" w:rsidRPr="00F0251C" w14:paraId="11A41175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69BC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Městská knihovna v Přerově, p. 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33FB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statutární město Přerov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E021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33 000</w:t>
            </w:r>
          </w:p>
        </w:tc>
      </w:tr>
      <w:tr w:rsidR="00F0251C" w:rsidRPr="00F0251C" w14:paraId="3C5640E4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6335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Městská knihovna Prostějov, p. 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E0D1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statutární město Prostějov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6F5D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60 000</w:t>
            </w:r>
          </w:p>
        </w:tc>
      </w:tr>
      <w:tr w:rsidR="00F0251C" w:rsidRPr="00F0251C" w14:paraId="77898C1E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3947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lastRenderedPageBreak/>
              <w:t>Městská knihovna T. G: Masaryka Šumperk, p. 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973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město Šumperk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D6C2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55 000</w:t>
            </w:r>
          </w:p>
        </w:tc>
      </w:tr>
      <w:tr w:rsidR="00F0251C" w:rsidRPr="00F0251C" w14:paraId="24F531E3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14B37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 xml:space="preserve">Městská kulturní zařízení Jeseník, p.o.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619B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město Jeseník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756A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16 000</w:t>
            </w:r>
          </w:p>
        </w:tc>
      </w:tr>
      <w:tr w:rsidR="00F0251C" w:rsidRPr="00F0251C" w14:paraId="31B97BE8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784CA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 xml:space="preserve">Městská kulturní zařízení Hranice, p.o.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237C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město Hranice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0750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23 000</w:t>
            </w:r>
          </w:p>
        </w:tc>
      </w:tr>
      <w:tr w:rsidR="00F0251C" w:rsidRPr="00F0251C" w14:paraId="17F94895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36B8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Městská knihovna Lipník nad B., p. 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F69A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město Lipník nad Bečvou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FE7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13 000</w:t>
            </w:r>
          </w:p>
        </w:tc>
      </w:tr>
      <w:tr w:rsidR="00F0251C" w:rsidRPr="00F0251C" w14:paraId="2A4319F1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32AD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Příspěvky obcím celkem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F9AE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216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260 000</w:t>
            </w:r>
          </w:p>
        </w:tc>
      </w:tr>
      <w:tr w:rsidR="00F0251C" w:rsidRPr="00F0251C" w14:paraId="7CFDEC2B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0771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Vědecká knihovna v Olomouci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728A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sz w:val="24"/>
                <w:szCs w:val="24"/>
                <w:lang w:eastAsia="cs-CZ"/>
              </w:rPr>
              <w:t>Olomoucký kraj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E9B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38 000</w:t>
            </w:r>
          </w:p>
        </w:tc>
      </w:tr>
      <w:tr w:rsidR="00F0251C" w:rsidRPr="00F0251C" w14:paraId="5DD2E293" w14:textId="77777777" w:rsidTr="00507B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1FC" w14:textId="77777777" w:rsidR="00F0251C" w:rsidRPr="00F0251C" w:rsidRDefault="00F0251C" w:rsidP="00F0251C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DD6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3B0" w14:textId="77777777" w:rsidR="00F0251C" w:rsidRPr="00F0251C" w:rsidRDefault="00F0251C" w:rsidP="00F0251C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</w:pPr>
            <w:r w:rsidRPr="00F0251C">
              <w:rPr>
                <w:rFonts w:ascii="Arial" w:eastAsia="Times New Roman" w:hAnsi="Arial"/>
                <w:b/>
                <w:sz w:val="24"/>
                <w:szCs w:val="24"/>
                <w:lang w:eastAsia="cs-CZ"/>
              </w:rPr>
              <w:t>298 000</w:t>
            </w:r>
          </w:p>
        </w:tc>
      </w:tr>
    </w:tbl>
    <w:p w14:paraId="253BBAE3" w14:textId="60038709" w:rsidR="00F0251C" w:rsidRDefault="00F0251C" w:rsidP="00F0251C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11836">
        <w:rPr>
          <w:rFonts w:ascii="Arial" w:eastAsia="Times New Roman" w:hAnsi="Arial" w:cs="Arial"/>
          <w:b/>
          <w:sz w:val="24"/>
          <w:szCs w:val="24"/>
          <w:lang w:eastAsia="cs-CZ"/>
        </w:rPr>
        <w:t>Finanční prostředky j</w:t>
      </w:r>
      <w:r w:rsidR="00106B44" w:rsidRPr="00111836">
        <w:rPr>
          <w:rFonts w:ascii="Arial" w:eastAsia="Times New Roman" w:hAnsi="Arial" w:cs="Arial"/>
          <w:b/>
          <w:sz w:val="24"/>
          <w:szCs w:val="24"/>
          <w:lang w:eastAsia="cs-CZ"/>
        </w:rPr>
        <w:t>sou alokovány v rozpočtu kraje (rezerva Rady Olomouckého kraje)</w:t>
      </w:r>
      <w:r w:rsidRPr="0011183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Pověřeným knihovnám budou finanční prostředky vyplaceny prostřednictvím uzavření</w:t>
      </w:r>
      <w:r w:rsidR="00064400">
        <w:rPr>
          <w:rFonts w:ascii="Arial" w:eastAsia="Times New Roman" w:hAnsi="Arial" w:cs="Arial"/>
          <w:sz w:val="24"/>
          <w:szCs w:val="24"/>
          <w:lang w:eastAsia="cs-CZ"/>
        </w:rPr>
        <w:t xml:space="preserve"> Dodatku č. 1 k veřejnoprávním smlouvám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dotace ve znění dle Přílohy č. 01 usnesení. Vědecké knihovně v Olomouci budou finanční prostředky poskytnuty formou účelově určeného příspěvku.</w:t>
      </w:r>
    </w:p>
    <w:p w14:paraId="0CFC4390" w14:textId="2CC91120" w:rsidR="00C1291C" w:rsidRDefault="00C1291C" w:rsidP="00F0251C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Aby pověřené knihovny byly schopny finanční prostředky řádně vynaložit, bude příjemce dotace oprávněn použít poskytnutou dotaci nejpozději do 31. 1. 2023 </w:t>
      </w:r>
      <w:r w:rsidR="00EB09D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a předložit poskytovateli její vyúčtování nejpozději do 28. 2. 2023. Za tímto účelem je třeba, aby zřizovatel schválil pro rok 2022 výjimku z ustanovení </w:t>
      </w:r>
      <w:r w:rsidR="00BD7143" w:rsidRPr="00C07833">
        <w:rPr>
          <w:rFonts w:ascii="Arial" w:eastAsia="Times New Roman" w:hAnsi="Arial" w:cs="Arial"/>
          <w:sz w:val="24"/>
          <w:szCs w:val="24"/>
          <w:lang w:eastAsia="cs-CZ"/>
        </w:rPr>
        <w:t>čl. VII. odst. 1 písm. a) a b)</w:t>
      </w:r>
      <w:r w:rsidR="00BD7143">
        <w:rPr>
          <w:rFonts w:ascii="Arial" w:eastAsia="Times New Roman" w:hAnsi="Arial" w:cs="Arial"/>
          <w:sz w:val="24"/>
          <w:szCs w:val="24"/>
          <w:lang w:eastAsia="cs-CZ"/>
        </w:rPr>
        <w:t xml:space="preserve"> a čl. VIII. odst. 2</w:t>
      </w:r>
      <w:bookmarkStart w:id="0" w:name="_GoBack"/>
      <w:bookmarkEnd w:id="0"/>
      <w:r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Zásad pro zajištění a financování výkonu regionálních fun</w:t>
      </w:r>
      <w:r w:rsidR="00CC442E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kcí knihoven v Olomouckém kraji, které </w:t>
      </w:r>
      <w:r w:rsidR="00051476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příjemci dotace </w:t>
      </w:r>
      <w:r w:rsidR="00CC442E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stanovují použít poskytnutou dotaci nejpozději </w:t>
      </w:r>
      <w:r w:rsidR="001E744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CC442E" w:rsidRPr="00C07833">
        <w:rPr>
          <w:rFonts w:ascii="Arial" w:eastAsia="Times New Roman" w:hAnsi="Arial" w:cs="Arial"/>
          <w:sz w:val="24"/>
          <w:szCs w:val="24"/>
          <w:lang w:eastAsia="cs-CZ"/>
        </w:rPr>
        <w:t>konce daného kalendářního roku a předložit poskytovateli její vyúčtování nejpozději do konce ledna kalendářního roku následujícího.</w:t>
      </w:r>
    </w:p>
    <w:p w14:paraId="5A1184E4" w14:textId="28F165D2" w:rsidR="00ED2342" w:rsidRPr="00C4026C" w:rsidRDefault="00ED2342" w:rsidP="00F0251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02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Předkladatel a zpracovatel navrhují </w:t>
      </w:r>
      <w:r w:rsidR="00CC29DE"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F025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Pr="00C4026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22D34AA4" w14:textId="714D7641" w:rsidR="00C83D38" w:rsidRPr="00C4026C" w:rsidRDefault="00CC29DE" w:rsidP="005E3019">
      <w:pPr>
        <w:numPr>
          <w:ilvl w:val="0"/>
          <w:numId w:val="16"/>
        </w:numPr>
        <w:spacing w:before="12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242395">
        <w:rPr>
          <w:rFonts w:ascii="Arial" w:eastAsia="Times New Roman" w:hAnsi="Arial" w:cs="Arial"/>
          <w:b/>
          <w:spacing w:val="2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navýšení</w:t>
      </w:r>
      <w:r w:rsidR="00F0251C" w:rsidRPr="00F0251C">
        <w:rPr>
          <w:rFonts w:ascii="Arial" w:eastAsia="Times New Roman" w:hAnsi="Arial" w:cs="Arial"/>
          <w:sz w:val="24"/>
          <w:szCs w:val="24"/>
          <w:lang w:eastAsia="cs-CZ"/>
        </w:rPr>
        <w:t xml:space="preserve"> dotací na zajištění regionálních funkcí knihoven </w:t>
      </w:r>
      <w:r w:rsidR="001841E0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0251C" w:rsidRPr="00F0251C">
        <w:rPr>
          <w:rFonts w:ascii="Arial" w:eastAsia="Times New Roman" w:hAnsi="Arial" w:cs="Arial"/>
          <w:sz w:val="24"/>
          <w:szCs w:val="24"/>
          <w:lang w:eastAsia="cs-CZ"/>
        </w:rPr>
        <w:t xml:space="preserve">v Olomouckém kraji v roce 2022 </w:t>
      </w:r>
      <w:r w:rsidR="00242395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C07833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2423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251C" w:rsidRPr="00F0251C">
        <w:rPr>
          <w:rFonts w:ascii="Arial" w:eastAsia="Times New Roman" w:hAnsi="Arial" w:cs="Arial"/>
          <w:sz w:val="24"/>
          <w:szCs w:val="24"/>
          <w:lang w:eastAsia="cs-CZ"/>
        </w:rPr>
        <w:t>v návaznosti na novelu nařízení vlády č. 341/2017 Sb., o platových poměrech zaměstnanců ve veřejných službách a správě, ve znění pozdějších předpisů, dle</w:t>
      </w:r>
      <w:r w:rsidR="002423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251C" w:rsidRPr="00F0251C">
        <w:rPr>
          <w:rFonts w:ascii="Arial" w:eastAsia="Times New Roman" w:hAnsi="Arial" w:cs="Arial"/>
          <w:sz w:val="24"/>
          <w:szCs w:val="24"/>
          <w:lang w:eastAsia="cs-CZ"/>
        </w:rPr>
        <w:t>důvodové zprávy</w:t>
      </w:r>
      <w:r w:rsidR="00F0251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B2CA49" w14:textId="6E3ADC2C" w:rsidR="00C83D38" w:rsidRPr="00C07833" w:rsidRDefault="00CC29DE" w:rsidP="005E3019">
      <w:pPr>
        <w:numPr>
          <w:ilvl w:val="0"/>
          <w:numId w:val="16"/>
        </w:numPr>
        <w:spacing w:before="12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242395" w:rsidRPr="00C07833">
        <w:rPr>
          <w:rFonts w:ascii="Arial" w:eastAsia="Times New Roman" w:hAnsi="Arial" w:cs="Arial"/>
          <w:b/>
          <w:spacing w:val="20"/>
          <w:sz w:val="24"/>
          <w:szCs w:val="24"/>
          <w:lang w:eastAsia="cs-CZ"/>
        </w:rPr>
        <w:t xml:space="preserve"> </w:t>
      </w:r>
      <w:r w:rsidR="00F0251C" w:rsidRPr="00C07833">
        <w:rPr>
          <w:rFonts w:ascii="Arial" w:eastAsia="Times New Roman" w:hAnsi="Arial" w:cs="Arial"/>
          <w:sz w:val="24"/>
          <w:szCs w:val="24"/>
          <w:lang w:eastAsia="cs-CZ"/>
        </w:rPr>
        <w:t>uzavření</w:t>
      </w:r>
      <w:r w:rsidR="00242395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Dodatku č. 1 k veřejnoprávním smlouvám</w:t>
      </w:r>
      <w:r w:rsidR="00F0251C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09D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0251C" w:rsidRPr="00C07833">
        <w:rPr>
          <w:rFonts w:ascii="Arial" w:eastAsia="Times New Roman" w:hAnsi="Arial" w:cs="Arial"/>
          <w:sz w:val="24"/>
          <w:szCs w:val="24"/>
          <w:lang w:eastAsia="cs-CZ"/>
        </w:rPr>
        <w:t>o p</w:t>
      </w:r>
      <w:r w:rsidR="00242395" w:rsidRPr="00C07833">
        <w:rPr>
          <w:rFonts w:ascii="Arial" w:eastAsia="Times New Roman" w:hAnsi="Arial" w:cs="Arial"/>
          <w:sz w:val="24"/>
          <w:szCs w:val="24"/>
          <w:lang w:eastAsia="cs-CZ"/>
        </w:rPr>
        <w:t>oskytnutí dotací s</w:t>
      </w:r>
      <w:r w:rsidR="00CD1C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42395" w:rsidRPr="00C07833">
        <w:rPr>
          <w:rFonts w:ascii="Arial" w:eastAsia="Times New Roman" w:hAnsi="Arial" w:cs="Arial"/>
          <w:sz w:val="24"/>
          <w:szCs w:val="24"/>
          <w:lang w:eastAsia="cs-CZ"/>
        </w:rPr>
        <w:t>příjemci</w:t>
      </w:r>
      <w:r w:rsidR="00CD1C3A">
        <w:rPr>
          <w:rFonts w:ascii="Arial" w:eastAsia="Times New Roman" w:hAnsi="Arial" w:cs="Arial"/>
          <w:sz w:val="24"/>
          <w:szCs w:val="24"/>
          <w:lang w:eastAsia="cs-CZ"/>
        </w:rPr>
        <w:t xml:space="preserve"> ve výši</w:t>
      </w:r>
      <w:r w:rsidR="00D22F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2F1B" w:rsidRPr="00433F6A">
        <w:rPr>
          <w:rFonts w:ascii="Arial" w:eastAsia="Times New Roman" w:hAnsi="Arial" w:cs="Arial"/>
          <w:sz w:val="24"/>
          <w:szCs w:val="24"/>
          <w:lang w:eastAsia="cs-CZ"/>
        </w:rPr>
        <w:t>dle důvodové zprávy</w:t>
      </w:r>
      <w:r w:rsidR="00242395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4AE8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ve znění </w:t>
      </w:r>
      <w:r w:rsidR="00242395" w:rsidRPr="00C07833">
        <w:rPr>
          <w:rFonts w:ascii="Arial" w:eastAsia="Times New Roman" w:hAnsi="Arial" w:cs="Arial"/>
          <w:sz w:val="24"/>
          <w:szCs w:val="24"/>
          <w:lang w:eastAsia="cs-CZ"/>
        </w:rPr>
        <w:t>dle přílohy č. 0</w:t>
      </w:r>
      <w:r w:rsidR="00C07833" w:rsidRPr="00C0783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0251C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usnesení,</w:t>
      </w:r>
    </w:p>
    <w:p w14:paraId="3F503653" w14:textId="2AFA1763" w:rsidR="00FB2077" w:rsidRPr="005306CC" w:rsidRDefault="00CC29DE" w:rsidP="00FB2077">
      <w:pPr>
        <w:numPr>
          <w:ilvl w:val="0"/>
          <w:numId w:val="16"/>
        </w:numPr>
        <w:spacing w:before="12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1841E0" w:rsidRPr="00C07833">
        <w:rPr>
          <w:rFonts w:ascii="Arial" w:eastAsia="Times New Roman" w:hAnsi="Arial" w:cs="Arial"/>
          <w:b/>
          <w:spacing w:val="20"/>
          <w:sz w:val="24"/>
          <w:szCs w:val="24"/>
          <w:lang w:eastAsia="cs-CZ"/>
        </w:rPr>
        <w:t xml:space="preserve"> </w:t>
      </w:r>
      <w:r w:rsidR="002E4DD6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pro rok 2022 s </w:t>
      </w:r>
      <w:r w:rsidR="001841E0" w:rsidRPr="00C07833">
        <w:rPr>
          <w:rFonts w:ascii="Arial" w:eastAsia="Times New Roman" w:hAnsi="Arial" w:cs="Arial"/>
          <w:sz w:val="24"/>
          <w:szCs w:val="24"/>
          <w:lang w:eastAsia="cs-CZ"/>
        </w:rPr>
        <w:t>výjimk</w:t>
      </w:r>
      <w:r w:rsidR="002E4DD6" w:rsidRPr="00C07833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1841E0" w:rsidRPr="00C07833">
        <w:rPr>
          <w:rFonts w:ascii="Arial" w:eastAsia="Times New Roman" w:hAnsi="Arial" w:cs="Arial"/>
          <w:sz w:val="24"/>
          <w:szCs w:val="24"/>
          <w:lang w:eastAsia="cs-CZ"/>
        </w:rPr>
        <w:t xml:space="preserve"> z ustanovení </w:t>
      </w:r>
      <w:r w:rsidR="00D03DF1" w:rsidRPr="00C07833">
        <w:rPr>
          <w:rFonts w:ascii="Arial" w:eastAsia="Times New Roman" w:hAnsi="Arial" w:cs="Arial"/>
          <w:sz w:val="24"/>
          <w:szCs w:val="24"/>
          <w:lang w:eastAsia="cs-CZ"/>
        </w:rPr>
        <w:t>čl. VII. odst. 1 písm. a) a b)</w:t>
      </w:r>
      <w:r w:rsidR="00D03D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3CE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03DF1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1E7441">
        <w:rPr>
          <w:rFonts w:ascii="Arial" w:eastAsia="Times New Roman" w:hAnsi="Arial" w:cs="Arial"/>
          <w:sz w:val="24"/>
          <w:szCs w:val="24"/>
          <w:lang w:eastAsia="cs-CZ"/>
        </w:rPr>
        <w:t xml:space="preserve">čl. VIII. odst. 2 </w:t>
      </w:r>
      <w:r w:rsidR="001841E0" w:rsidRPr="00C07833">
        <w:rPr>
          <w:rFonts w:ascii="Arial" w:eastAsia="Times New Roman" w:hAnsi="Arial" w:cs="Arial"/>
          <w:sz w:val="24"/>
          <w:szCs w:val="24"/>
          <w:lang w:eastAsia="cs-CZ"/>
        </w:rPr>
        <w:t>Zásad pro zajištění a financování výkonu regionálních fun</w:t>
      </w:r>
      <w:r w:rsidR="005306CC">
        <w:rPr>
          <w:rFonts w:ascii="Arial" w:eastAsia="Times New Roman" w:hAnsi="Arial" w:cs="Arial"/>
          <w:sz w:val="24"/>
          <w:szCs w:val="24"/>
          <w:lang w:eastAsia="cs-CZ"/>
        </w:rPr>
        <w:t>kcí knihoven v Olomouckém kraji.</w:t>
      </w:r>
    </w:p>
    <w:p w14:paraId="774CD3B7" w14:textId="77777777" w:rsidR="005306CC" w:rsidRDefault="005306CC" w:rsidP="00ED2342">
      <w:pPr>
        <w:tabs>
          <w:tab w:val="left" w:pos="396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1D27F0D" w14:textId="1C90BA6E" w:rsidR="00ED2342" w:rsidRDefault="00ED2342" w:rsidP="00ED2342">
      <w:pPr>
        <w:tabs>
          <w:tab w:val="left" w:pos="396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14:paraId="69B9BB2C" w14:textId="19F1FC0B" w:rsidR="00D7313B" w:rsidRDefault="00D7313B" w:rsidP="00ED2342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 </w:t>
      </w:r>
      <w:r w:rsidR="00F0251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–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Pr="00D7313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0</w:t>
      </w:r>
      <w:r w:rsidR="00F0251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</w:p>
    <w:p w14:paraId="7DF565E6" w14:textId="68949162" w:rsidR="00693975" w:rsidRPr="00D7313B" w:rsidRDefault="00A3304E" w:rsidP="00ED234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3"/>
          <w:lang w:eastAsia="cs-CZ"/>
        </w:rPr>
      </w:pPr>
      <w:r w:rsidRPr="00A3304E">
        <w:rPr>
          <w:rFonts w:ascii="Arial" w:eastAsia="Times New Roman" w:hAnsi="Arial" w:cs="Arial"/>
          <w:sz w:val="24"/>
          <w:szCs w:val="23"/>
          <w:lang w:eastAsia="cs-CZ"/>
        </w:rPr>
        <w:t xml:space="preserve">Vzor </w:t>
      </w:r>
      <w:r w:rsidR="00FB3938">
        <w:rPr>
          <w:rFonts w:ascii="Arial" w:eastAsia="Times New Roman" w:hAnsi="Arial" w:cs="Arial"/>
          <w:sz w:val="24"/>
          <w:szCs w:val="23"/>
          <w:lang w:eastAsia="cs-CZ"/>
        </w:rPr>
        <w:t>D</w:t>
      </w:r>
      <w:r w:rsidRPr="00A3304E">
        <w:rPr>
          <w:rFonts w:ascii="Arial" w:eastAsia="Times New Roman" w:hAnsi="Arial" w:cs="Arial"/>
          <w:sz w:val="24"/>
          <w:szCs w:val="23"/>
          <w:lang w:eastAsia="cs-CZ"/>
        </w:rPr>
        <w:t xml:space="preserve">odatku </w:t>
      </w:r>
      <w:r w:rsidR="00FB3938">
        <w:rPr>
          <w:rFonts w:ascii="Arial" w:eastAsia="Times New Roman" w:hAnsi="Arial" w:cs="Arial"/>
          <w:sz w:val="24"/>
          <w:szCs w:val="23"/>
          <w:lang w:eastAsia="cs-CZ"/>
        </w:rPr>
        <w:t xml:space="preserve">č. 1 </w:t>
      </w:r>
      <w:r w:rsidRPr="00A3304E">
        <w:rPr>
          <w:rFonts w:ascii="Arial" w:eastAsia="Times New Roman" w:hAnsi="Arial" w:cs="Arial"/>
          <w:sz w:val="24"/>
          <w:szCs w:val="23"/>
          <w:lang w:eastAsia="cs-CZ"/>
        </w:rPr>
        <w:t xml:space="preserve">k veřejnoprávní smlouvě o poskytnutí dotace na výkon regionálních funkcí knihoven v roce 2022 </w:t>
      </w:r>
      <w:r w:rsidR="00154C11">
        <w:rPr>
          <w:rFonts w:ascii="Arial" w:eastAsia="Times New Roman" w:hAnsi="Arial" w:cs="Arial"/>
          <w:sz w:val="24"/>
          <w:szCs w:val="23"/>
          <w:lang w:eastAsia="cs-CZ"/>
        </w:rPr>
        <w:t xml:space="preserve">(strana </w:t>
      </w:r>
      <w:r w:rsidR="00CC6E3F" w:rsidRPr="00CC6E3F">
        <w:rPr>
          <w:rFonts w:ascii="Arial" w:eastAsia="Times New Roman" w:hAnsi="Arial" w:cs="Arial"/>
          <w:sz w:val="24"/>
          <w:szCs w:val="23"/>
          <w:lang w:eastAsia="cs-CZ"/>
        </w:rPr>
        <w:t>3-4</w:t>
      </w:r>
      <w:r w:rsidR="00D7313B" w:rsidRPr="00D24C82">
        <w:rPr>
          <w:rFonts w:ascii="Arial" w:eastAsia="Times New Roman" w:hAnsi="Arial" w:cs="Arial"/>
          <w:sz w:val="24"/>
          <w:szCs w:val="23"/>
          <w:lang w:eastAsia="cs-CZ"/>
        </w:rPr>
        <w:t>)</w:t>
      </w:r>
    </w:p>
    <w:sectPr w:rsidR="00693975" w:rsidRPr="00D7313B" w:rsidSect="001379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2752" w14:textId="77777777" w:rsidR="00F80C5B" w:rsidRDefault="00F80C5B">
      <w:pPr>
        <w:spacing w:after="0" w:line="240" w:lineRule="auto"/>
      </w:pPr>
      <w:r>
        <w:separator/>
      </w:r>
    </w:p>
  </w:endnote>
  <w:endnote w:type="continuationSeparator" w:id="0">
    <w:p w14:paraId="309825F7" w14:textId="77777777" w:rsidR="00F80C5B" w:rsidRDefault="00F8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F257" w14:textId="6C5695FD" w:rsidR="00530529" w:rsidRPr="00FD7BC1" w:rsidRDefault="002676AE" w:rsidP="00F42AF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D5F0E" w:rsidRPr="00FD7BC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12. 12</w:t>
    </w:r>
    <w:r w:rsidR="00D4011D">
      <w:rPr>
        <w:rFonts w:ascii="Arial" w:hAnsi="Arial" w:cs="Arial"/>
        <w:i/>
        <w:sz w:val="20"/>
        <w:szCs w:val="20"/>
      </w:rPr>
      <w:t>. 2022</w:t>
    </w:r>
    <w:r w:rsidR="006D5F0E" w:rsidRPr="00FD7BC1">
      <w:rPr>
        <w:rFonts w:ascii="Arial" w:hAnsi="Arial" w:cs="Arial"/>
        <w:i/>
        <w:sz w:val="20"/>
        <w:szCs w:val="20"/>
      </w:rPr>
      <w:tab/>
    </w:r>
    <w:r w:rsidR="006D5F0E" w:rsidRPr="00FD7BC1">
      <w:rPr>
        <w:rFonts w:ascii="Arial" w:hAnsi="Arial" w:cs="Arial"/>
        <w:i/>
        <w:sz w:val="20"/>
        <w:szCs w:val="20"/>
      </w:rPr>
      <w:tab/>
      <w:t xml:space="preserve">  Strana </w:t>
    </w:r>
    <w:r w:rsidR="00137926" w:rsidRPr="00FD7BC1">
      <w:rPr>
        <w:rFonts w:ascii="Arial" w:hAnsi="Arial" w:cs="Arial"/>
        <w:i/>
        <w:sz w:val="20"/>
        <w:szCs w:val="20"/>
      </w:rPr>
      <w:fldChar w:fldCharType="begin"/>
    </w:r>
    <w:r w:rsidR="006D5F0E" w:rsidRPr="00FD7BC1">
      <w:rPr>
        <w:rFonts w:ascii="Arial" w:hAnsi="Arial" w:cs="Arial"/>
        <w:i/>
        <w:sz w:val="20"/>
        <w:szCs w:val="20"/>
      </w:rPr>
      <w:instrText xml:space="preserve"> PAGE </w:instrText>
    </w:r>
    <w:r w:rsidR="00137926" w:rsidRPr="00FD7BC1">
      <w:rPr>
        <w:rFonts w:ascii="Arial" w:hAnsi="Arial" w:cs="Arial"/>
        <w:i/>
        <w:sz w:val="20"/>
        <w:szCs w:val="20"/>
      </w:rPr>
      <w:fldChar w:fldCharType="separate"/>
    </w:r>
    <w:r w:rsidR="00BD7143">
      <w:rPr>
        <w:rFonts w:ascii="Arial" w:hAnsi="Arial" w:cs="Arial"/>
        <w:i/>
        <w:noProof/>
        <w:sz w:val="20"/>
        <w:szCs w:val="20"/>
      </w:rPr>
      <w:t>2</w:t>
    </w:r>
    <w:r w:rsidR="00137926" w:rsidRPr="00FD7BC1">
      <w:rPr>
        <w:rFonts w:ascii="Arial" w:hAnsi="Arial" w:cs="Arial"/>
        <w:i/>
        <w:sz w:val="20"/>
        <w:szCs w:val="20"/>
      </w:rPr>
      <w:fldChar w:fldCharType="end"/>
    </w:r>
    <w:r w:rsidR="006D5F0E" w:rsidRPr="00FD7BC1">
      <w:rPr>
        <w:rFonts w:ascii="Arial" w:hAnsi="Arial" w:cs="Arial"/>
        <w:i/>
        <w:sz w:val="20"/>
        <w:szCs w:val="20"/>
      </w:rPr>
      <w:t xml:space="preserve"> (</w:t>
    </w:r>
    <w:r w:rsidR="006D5F0E" w:rsidRPr="00D557C5">
      <w:rPr>
        <w:rFonts w:ascii="Arial" w:hAnsi="Arial" w:cs="Arial"/>
        <w:i/>
        <w:sz w:val="20"/>
        <w:szCs w:val="20"/>
      </w:rPr>
      <w:t xml:space="preserve">celkem </w:t>
    </w:r>
    <w:r w:rsidR="00CC6E3F">
      <w:rPr>
        <w:rFonts w:ascii="Arial" w:hAnsi="Arial" w:cs="Arial"/>
        <w:i/>
        <w:sz w:val="20"/>
        <w:szCs w:val="20"/>
      </w:rPr>
      <w:t>4</w:t>
    </w:r>
    <w:r w:rsidR="006D5F0E" w:rsidRPr="00FD7BC1">
      <w:rPr>
        <w:rFonts w:ascii="Arial" w:hAnsi="Arial" w:cs="Arial"/>
        <w:i/>
        <w:sz w:val="20"/>
        <w:szCs w:val="20"/>
      </w:rPr>
      <w:t>)</w:t>
    </w:r>
  </w:p>
  <w:p w14:paraId="5BF5A67B" w14:textId="7E7B276C" w:rsidR="00530529" w:rsidRPr="004B0BFF" w:rsidRDefault="00623688" w:rsidP="004F1317">
    <w:pPr>
      <w:pStyle w:val="Zpat"/>
      <w:jc w:val="both"/>
      <w:rPr>
        <w:rFonts w:ascii="Arial" w:hAnsi="Arial" w:cs="Arial"/>
        <w:i/>
        <w:color w:val="FF0000"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42</w:t>
    </w:r>
    <w:r w:rsidR="00633EA7">
      <w:rPr>
        <w:rFonts w:ascii="Arial" w:hAnsi="Arial" w:cs="Arial"/>
        <w:i/>
        <w:sz w:val="20"/>
        <w:szCs w:val="20"/>
      </w:rPr>
      <w:t xml:space="preserve">. – </w:t>
    </w:r>
    <w:r w:rsidR="00142C4C" w:rsidRPr="00142C4C">
      <w:rPr>
        <w:rFonts w:ascii="Arial" w:hAnsi="Arial" w:cs="Arial"/>
        <w:i/>
        <w:sz w:val="20"/>
        <w:szCs w:val="20"/>
      </w:rPr>
      <w:t>Zajištění a financování regionálních funkcí knihoven v Olomouckém kraji v roce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7315" w14:textId="77777777" w:rsidR="00F80C5B" w:rsidRDefault="00F80C5B">
      <w:pPr>
        <w:spacing w:after="0" w:line="240" w:lineRule="auto"/>
      </w:pPr>
      <w:r>
        <w:separator/>
      </w:r>
    </w:p>
  </w:footnote>
  <w:footnote w:type="continuationSeparator" w:id="0">
    <w:p w14:paraId="63E5C9CE" w14:textId="77777777" w:rsidR="00F80C5B" w:rsidRDefault="00F8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DCD6D43"/>
    <w:multiLevelType w:val="hybridMultilevel"/>
    <w:tmpl w:val="864A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2156E"/>
    <w:multiLevelType w:val="hybridMultilevel"/>
    <w:tmpl w:val="A02A1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46FD"/>
    <w:multiLevelType w:val="hybridMultilevel"/>
    <w:tmpl w:val="47E698CA"/>
    <w:lvl w:ilvl="0" w:tplc="E1FE5E1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43C38"/>
    <w:multiLevelType w:val="hybridMultilevel"/>
    <w:tmpl w:val="A412D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6020"/>
    <w:multiLevelType w:val="hybridMultilevel"/>
    <w:tmpl w:val="C65C3A42"/>
    <w:lvl w:ilvl="0" w:tplc="3EF80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29A1"/>
    <w:multiLevelType w:val="hybridMultilevel"/>
    <w:tmpl w:val="A0544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4F96"/>
    <w:multiLevelType w:val="hybridMultilevel"/>
    <w:tmpl w:val="025A8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64EF8"/>
    <w:multiLevelType w:val="hybridMultilevel"/>
    <w:tmpl w:val="70D88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C4A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975BAC"/>
    <w:multiLevelType w:val="hybridMultilevel"/>
    <w:tmpl w:val="4D78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766D"/>
    <w:multiLevelType w:val="multilevel"/>
    <w:tmpl w:val="688668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258B"/>
    <w:multiLevelType w:val="hybridMultilevel"/>
    <w:tmpl w:val="8016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E"/>
    <w:rsid w:val="00000994"/>
    <w:rsid w:val="0000125A"/>
    <w:rsid w:val="00001808"/>
    <w:rsid w:val="00001DF2"/>
    <w:rsid w:val="00002BC5"/>
    <w:rsid w:val="00005369"/>
    <w:rsid w:val="00005630"/>
    <w:rsid w:val="00007F1E"/>
    <w:rsid w:val="00010C4A"/>
    <w:rsid w:val="0001632D"/>
    <w:rsid w:val="000220F2"/>
    <w:rsid w:val="000258F4"/>
    <w:rsid w:val="00036480"/>
    <w:rsid w:val="0004037A"/>
    <w:rsid w:val="00041151"/>
    <w:rsid w:val="00043305"/>
    <w:rsid w:val="0004693D"/>
    <w:rsid w:val="00046A5D"/>
    <w:rsid w:val="00051303"/>
    <w:rsid w:val="00051476"/>
    <w:rsid w:val="00060654"/>
    <w:rsid w:val="00064400"/>
    <w:rsid w:val="00073471"/>
    <w:rsid w:val="00076FC7"/>
    <w:rsid w:val="0008288B"/>
    <w:rsid w:val="00083B33"/>
    <w:rsid w:val="00084475"/>
    <w:rsid w:val="00090B99"/>
    <w:rsid w:val="00093B50"/>
    <w:rsid w:val="0009450D"/>
    <w:rsid w:val="00094E0E"/>
    <w:rsid w:val="00095935"/>
    <w:rsid w:val="000A0A55"/>
    <w:rsid w:val="000A14F5"/>
    <w:rsid w:val="000A7908"/>
    <w:rsid w:val="000A7B36"/>
    <w:rsid w:val="000B10CB"/>
    <w:rsid w:val="000B4037"/>
    <w:rsid w:val="000B5DB4"/>
    <w:rsid w:val="000C3006"/>
    <w:rsid w:val="000D0A0F"/>
    <w:rsid w:val="000D0B26"/>
    <w:rsid w:val="000D440B"/>
    <w:rsid w:val="000E2A1F"/>
    <w:rsid w:val="000E4152"/>
    <w:rsid w:val="000E6085"/>
    <w:rsid w:val="000E6B7A"/>
    <w:rsid w:val="000F646B"/>
    <w:rsid w:val="000F6FE9"/>
    <w:rsid w:val="000F7799"/>
    <w:rsid w:val="00106B44"/>
    <w:rsid w:val="00111836"/>
    <w:rsid w:val="001231CF"/>
    <w:rsid w:val="00123A9F"/>
    <w:rsid w:val="001348A8"/>
    <w:rsid w:val="00137926"/>
    <w:rsid w:val="00140454"/>
    <w:rsid w:val="00142C4C"/>
    <w:rsid w:val="0014504A"/>
    <w:rsid w:val="00146B88"/>
    <w:rsid w:val="00146C74"/>
    <w:rsid w:val="00154C11"/>
    <w:rsid w:val="00154C14"/>
    <w:rsid w:val="00156840"/>
    <w:rsid w:val="00156CFD"/>
    <w:rsid w:val="0016169E"/>
    <w:rsid w:val="00163FF5"/>
    <w:rsid w:val="001651C7"/>
    <w:rsid w:val="00171725"/>
    <w:rsid w:val="00171C10"/>
    <w:rsid w:val="00181DC3"/>
    <w:rsid w:val="001841E0"/>
    <w:rsid w:val="00185D28"/>
    <w:rsid w:val="001A08AF"/>
    <w:rsid w:val="001A0A88"/>
    <w:rsid w:val="001B40BF"/>
    <w:rsid w:val="001C412C"/>
    <w:rsid w:val="001C6711"/>
    <w:rsid w:val="001D4FD5"/>
    <w:rsid w:val="001E0D57"/>
    <w:rsid w:val="001E4300"/>
    <w:rsid w:val="001E7441"/>
    <w:rsid w:val="001F3CDC"/>
    <w:rsid w:val="001F4C4C"/>
    <w:rsid w:val="001F7E5D"/>
    <w:rsid w:val="00204CF8"/>
    <w:rsid w:val="002065B8"/>
    <w:rsid w:val="00214EB3"/>
    <w:rsid w:val="002155AB"/>
    <w:rsid w:val="00220BDD"/>
    <w:rsid w:val="00224F20"/>
    <w:rsid w:val="00226A80"/>
    <w:rsid w:val="00242395"/>
    <w:rsid w:val="00244018"/>
    <w:rsid w:val="0025638B"/>
    <w:rsid w:val="0026018F"/>
    <w:rsid w:val="00266416"/>
    <w:rsid w:val="00267012"/>
    <w:rsid w:val="002676AE"/>
    <w:rsid w:val="00276102"/>
    <w:rsid w:val="00277C49"/>
    <w:rsid w:val="002908F8"/>
    <w:rsid w:val="00291FFE"/>
    <w:rsid w:val="0029344F"/>
    <w:rsid w:val="00293A24"/>
    <w:rsid w:val="00297B38"/>
    <w:rsid w:val="002A2B6B"/>
    <w:rsid w:val="002B45D1"/>
    <w:rsid w:val="002B54C9"/>
    <w:rsid w:val="002B5D0A"/>
    <w:rsid w:val="002B6B2A"/>
    <w:rsid w:val="002D7569"/>
    <w:rsid w:val="002E4DD6"/>
    <w:rsid w:val="002E55C6"/>
    <w:rsid w:val="002E6A2A"/>
    <w:rsid w:val="00311F90"/>
    <w:rsid w:val="00317BCC"/>
    <w:rsid w:val="003318F6"/>
    <w:rsid w:val="00334B1C"/>
    <w:rsid w:val="00346790"/>
    <w:rsid w:val="00380150"/>
    <w:rsid w:val="00380B5D"/>
    <w:rsid w:val="00382F4C"/>
    <w:rsid w:val="003854FD"/>
    <w:rsid w:val="00392383"/>
    <w:rsid w:val="00392878"/>
    <w:rsid w:val="00393D58"/>
    <w:rsid w:val="003A2FFF"/>
    <w:rsid w:val="003A5E4A"/>
    <w:rsid w:val="003B02B3"/>
    <w:rsid w:val="003B0C26"/>
    <w:rsid w:val="003B457A"/>
    <w:rsid w:val="003C017B"/>
    <w:rsid w:val="003C2C23"/>
    <w:rsid w:val="003C619D"/>
    <w:rsid w:val="003D0BE1"/>
    <w:rsid w:val="003D57BA"/>
    <w:rsid w:val="003E1866"/>
    <w:rsid w:val="003E29FC"/>
    <w:rsid w:val="003E7311"/>
    <w:rsid w:val="003E7CF1"/>
    <w:rsid w:val="003F00F5"/>
    <w:rsid w:val="0040115E"/>
    <w:rsid w:val="00407042"/>
    <w:rsid w:val="00410831"/>
    <w:rsid w:val="00411B39"/>
    <w:rsid w:val="004153EA"/>
    <w:rsid w:val="0043022A"/>
    <w:rsid w:val="00433F6A"/>
    <w:rsid w:val="00467ECC"/>
    <w:rsid w:val="00470AD5"/>
    <w:rsid w:val="00471BB9"/>
    <w:rsid w:val="004770C3"/>
    <w:rsid w:val="00485BF0"/>
    <w:rsid w:val="00493896"/>
    <w:rsid w:val="00494EB4"/>
    <w:rsid w:val="004978A1"/>
    <w:rsid w:val="004A3B3C"/>
    <w:rsid w:val="004B0BFF"/>
    <w:rsid w:val="004C7F7D"/>
    <w:rsid w:val="004D13AE"/>
    <w:rsid w:val="004D5679"/>
    <w:rsid w:val="004D59B4"/>
    <w:rsid w:val="004E72C0"/>
    <w:rsid w:val="004E75CE"/>
    <w:rsid w:val="004F0A33"/>
    <w:rsid w:val="004F1317"/>
    <w:rsid w:val="004F2DA9"/>
    <w:rsid w:val="004F74C7"/>
    <w:rsid w:val="00501A6A"/>
    <w:rsid w:val="00510C95"/>
    <w:rsid w:val="00520595"/>
    <w:rsid w:val="00527B32"/>
    <w:rsid w:val="00530529"/>
    <w:rsid w:val="005306CC"/>
    <w:rsid w:val="005360C8"/>
    <w:rsid w:val="00542E06"/>
    <w:rsid w:val="00544E3E"/>
    <w:rsid w:val="00550526"/>
    <w:rsid w:val="00550A14"/>
    <w:rsid w:val="00575521"/>
    <w:rsid w:val="005821BD"/>
    <w:rsid w:val="0059349C"/>
    <w:rsid w:val="005A1514"/>
    <w:rsid w:val="005A2FB9"/>
    <w:rsid w:val="005A3CBA"/>
    <w:rsid w:val="005A4515"/>
    <w:rsid w:val="005A5DA7"/>
    <w:rsid w:val="005B4978"/>
    <w:rsid w:val="005C273D"/>
    <w:rsid w:val="005E3019"/>
    <w:rsid w:val="005E334B"/>
    <w:rsid w:val="005E345E"/>
    <w:rsid w:val="005F5F22"/>
    <w:rsid w:val="005F7F65"/>
    <w:rsid w:val="0060086D"/>
    <w:rsid w:val="00605D01"/>
    <w:rsid w:val="00615B0D"/>
    <w:rsid w:val="00623688"/>
    <w:rsid w:val="00633EA7"/>
    <w:rsid w:val="00636ECC"/>
    <w:rsid w:val="00643241"/>
    <w:rsid w:val="0067059B"/>
    <w:rsid w:val="00674583"/>
    <w:rsid w:val="006749B0"/>
    <w:rsid w:val="00691145"/>
    <w:rsid w:val="00691695"/>
    <w:rsid w:val="00691EB4"/>
    <w:rsid w:val="00693975"/>
    <w:rsid w:val="006A0421"/>
    <w:rsid w:val="006A220F"/>
    <w:rsid w:val="006A7E28"/>
    <w:rsid w:val="006B264C"/>
    <w:rsid w:val="006B5AED"/>
    <w:rsid w:val="006C60E9"/>
    <w:rsid w:val="006D4863"/>
    <w:rsid w:val="006D5025"/>
    <w:rsid w:val="006D5F0E"/>
    <w:rsid w:val="006E1488"/>
    <w:rsid w:val="006E1851"/>
    <w:rsid w:val="006E5367"/>
    <w:rsid w:val="006E5B3D"/>
    <w:rsid w:val="006F1628"/>
    <w:rsid w:val="006F2359"/>
    <w:rsid w:val="0070044A"/>
    <w:rsid w:val="00721278"/>
    <w:rsid w:val="00725C4C"/>
    <w:rsid w:val="00726B68"/>
    <w:rsid w:val="007349C2"/>
    <w:rsid w:val="00735368"/>
    <w:rsid w:val="00740FF0"/>
    <w:rsid w:val="007479DC"/>
    <w:rsid w:val="00752014"/>
    <w:rsid w:val="00752C42"/>
    <w:rsid w:val="00753D0A"/>
    <w:rsid w:val="00754620"/>
    <w:rsid w:val="00762EEF"/>
    <w:rsid w:val="0076686E"/>
    <w:rsid w:val="007755AD"/>
    <w:rsid w:val="00775CE2"/>
    <w:rsid w:val="007A407C"/>
    <w:rsid w:val="007C3295"/>
    <w:rsid w:val="007D57DA"/>
    <w:rsid w:val="007E0643"/>
    <w:rsid w:val="007E7B8E"/>
    <w:rsid w:val="007F2EF7"/>
    <w:rsid w:val="00805D8A"/>
    <w:rsid w:val="00816AF1"/>
    <w:rsid w:val="00823AB1"/>
    <w:rsid w:val="00825B47"/>
    <w:rsid w:val="008339AC"/>
    <w:rsid w:val="00847D5A"/>
    <w:rsid w:val="00853A3C"/>
    <w:rsid w:val="00854B49"/>
    <w:rsid w:val="00855EF9"/>
    <w:rsid w:val="008646B8"/>
    <w:rsid w:val="00871A98"/>
    <w:rsid w:val="00871DEA"/>
    <w:rsid w:val="00874C18"/>
    <w:rsid w:val="0087651A"/>
    <w:rsid w:val="0087654D"/>
    <w:rsid w:val="00880CBB"/>
    <w:rsid w:val="00882854"/>
    <w:rsid w:val="0088397C"/>
    <w:rsid w:val="00886A88"/>
    <w:rsid w:val="008A1511"/>
    <w:rsid w:val="008A5300"/>
    <w:rsid w:val="008A7C8B"/>
    <w:rsid w:val="008B3A31"/>
    <w:rsid w:val="008E7635"/>
    <w:rsid w:val="008F11E7"/>
    <w:rsid w:val="008F1D28"/>
    <w:rsid w:val="00904B7F"/>
    <w:rsid w:val="00912CCE"/>
    <w:rsid w:val="00920A29"/>
    <w:rsid w:val="00925604"/>
    <w:rsid w:val="00927242"/>
    <w:rsid w:val="0093240B"/>
    <w:rsid w:val="009355A4"/>
    <w:rsid w:val="00945460"/>
    <w:rsid w:val="00950C34"/>
    <w:rsid w:val="00952C58"/>
    <w:rsid w:val="00957834"/>
    <w:rsid w:val="009622CB"/>
    <w:rsid w:val="009627BF"/>
    <w:rsid w:val="00964D3A"/>
    <w:rsid w:val="00965A58"/>
    <w:rsid w:val="00970260"/>
    <w:rsid w:val="00980251"/>
    <w:rsid w:val="00982692"/>
    <w:rsid w:val="009847E2"/>
    <w:rsid w:val="00987E94"/>
    <w:rsid w:val="00990282"/>
    <w:rsid w:val="00993648"/>
    <w:rsid w:val="00995097"/>
    <w:rsid w:val="009B25EF"/>
    <w:rsid w:val="009C0B94"/>
    <w:rsid w:val="009C3624"/>
    <w:rsid w:val="009C42ED"/>
    <w:rsid w:val="009D081B"/>
    <w:rsid w:val="009D3867"/>
    <w:rsid w:val="009D7B69"/>
    <w:rsid w:val="009E72ED"/>
    <w:rsid w:val="009F35E3"/>
    <w:rsid w:val="009F3AD5"/>
    <w:rsid w:val="009F5A11"/>
    <w:rsid w:val="009F7145"/>
    <w:rsid w:val="00A070EB"/>
    <w:rsid w:val="00A07467"/>
    <w:rsid w:val="00A1110B"/>
    <w:rsid w:val="00A143D7"/>
    <w:rsid w:val="00A16A05"/>
    <w:rsid w:val="00A31310"/>
    <w:rsid w:val="00A3304E"/>
    <w:rsid w:val="00A34290"/>
    <w:rsid w:val="00A4546E"/>
    <w:rsid w:val="00A5355C"/>
    <w:rsid w:val="00A55267"/>
    <w:rsid w:val="00A61CB1"/>
    <w:rsid w:val="00A674D3"/>
    <w:rsid w:val="00A70320"/>
    <w:rsid w:val="00A71F72"/>
    <w:rsid w:val="00A753B4"/>
    <w:rsid w:val="00A772B1"/>
    <w:rsid w:val="00A8597D"/>
    <w:rsid w:val="00A949D1"/>
    <w:rsid w:val="00A9595E"/>
    <w:rsid w:val="00A9626D"/>
    <w:rsid w:val="00AA3591"/>
    <w:rsid w:val="00AA643F"/>
    <w:rsid w:val="00AA6B10"/>
    <w:rsid w:val="00AC0482"/>
    <w:rsid w:val="00AC1545"/>
    <w:rsid w:val="00AC4807"/>
    <w:rsid w:val="00AC616C"/>
    <w:rsid w:val="00AD1F4C"/>
    <w:rsid w:val="00AD241A"/>
    <w:rsid w:val="00AD2758"/>
    <w:rsid w:val="00AD346E"/>
    <w:rsid w:val="00AD71EB"/>
    <w:rsid w:val="00AD7EDD"/>
    <w:rsid w:val="00AE2180"/>
    <w:rsid w:val="00AE3F7A"/>
    <w:rsid w:val="00AF0330"/>
    <w:rsid w:val="00AF0AAC"/>
    <w:rsid w:val="00AF19EC"/>
    <w:rsid w:val="00B0675B"/>
    <w:rsid w:val="00B130E3"/>
    <w:rsid w:val="00B130E7"/>
    <w:rsid w:val="00B14C2D"/>
    <w:rsid w:val="00B20FE0"/>
    <w:rsid w:val="00B31539"/>
    <w:rsid w:val="00B4277D"/>
    <w:rsid w:val="00B42E78"/>
    <w:rsid w:val="00B5089F"/>
    <w:rsid w:val="00B53439"/>
    <w:rsid w:val="00B62B82"/>
    <w:rsid w:val="00B76930"/>
    <w:rsid w:val="00B81FA9"/>
    <w:rsid w:val="00B853CA"/>
    <w:rsid w:val="00B8778F"/>
    <w:rsid w:val="00B87CAB"/>
    <w:rsid w:val="00B927B1"/>
    <w:rsid w:val="00BB1936"/>
    <w:rsid w:val="00BB4406"/>
    <w:rsid w:val="00BC091D"/>
    <w:rsid w:val="00BC2EE6"/>
    <w:rsid w:val="00BD7143"/>
    <w:rsid w:val="00BE4980"/>
    <w:rsid w:val="00BE6F62"/>
    <w:rsid w:val="00BF0526"/>
    <w:rsid w:val="00BF44A5"/>
    <w:rsid w:val="00C06351"/>
    <w:rsid w:val="00C07833"/>
    <w:rsid w:val="00C11FE7"/>
    <w:rsid w:val="00C1291C"/>
    <w:rsid w:val="00C14653"/>
    <w:rsid w:val="00C15B83"/>
    <w:rsid w:val="00C174A7"/>
    <w:rsid w:val="00C2029A"/>
    <w:rsid w:val="00C21799"/>
    <w:rsid w:val="00C249C7"/>
    <w:rsid w:val="00C26B98"/>
    <w:rsid w:val="00C35410"/>
    <w:rsid w:val="00C35EFD"/>
    <w:rsid w:val="00C369BF"/>
    <w:rsid w:val="00C3791E"/>
    <w:rsid w:val="00C4026C"/>
    <w:rsid w:val="00C53D15"/>
    <w:rsid w:val="00C54F5E"/>
    <w:rsid w:val="00C8086E"/>
    <w:rsid w:val="00C81DF1"/>
    <w:rsid w:val="00C83B76"/>
    <w:rsid w:val="00C83D38"/>
    <w:rsid w:val="00CA16A7"/>
    <w:rsid w:val="00CA2927"/>
    <w:rsid w:val="00CC29DE"/>
    <w:rsid w:val="00CC442E"/>
    <w:rsid w:val="00CC54E2"/>
    <w:rsid w:val="00CC6B68"/>
    <w:rsid w:val="00CC6E3F"/>
    <w:rsid w:val="00CD1C3A"/>
    <w:rsid w:val="00CD4AE8"/>
    <w:rsid w:val="00CE172A"/>
    <w:rsid w:val="00CE6075"/>
    <w:rsid w:val="00CF1107"/>
    <w:rsid w:val="00CF6DB3"/>
    <w:rsid w:val="00CF6F2E"/>
    <w:rsid w:val="00D03DF1"/>
    <w:rsid w:val="00D0750D"/>
    <w:rsid w:val="00D10567"/>
    <w:rsid w:val="00D116F3"/>
    <w:rsid w:val="00D12A76"/>
    <w:rsid w:val="00D12BA0"/>
    <w:rsid w:val="00D12FD8"/>
    <w:rsid w:val="00D135F6"/>
    <w:rsid w:val="00D13D0E"/>
    <w:rsid w:val="00D22A48"/>
    <w:rsid w:val="00D22F1B"/>
    <w:rsid w:val="00D24C82"/>
    <w:rsid w:val="00D364D0"/>
    <w:rsid w:val="00D36E55"/>
    <w:rsid w:val="00D4011D"/>
    <w:rsid w:val="00D46BB6"/>
    <w:rsid w:val="00D54B97"/>
    <w:rsid w:val="00D557C5"/>
    <w:rsid w:val="00D61C01"/>
    <w:rsid w:val="00D62333"/>
    <w:rsid w:val="00D65C02"/>
    <w:rsid w:val="00D66337"/>
    <w:rsid w:val="00D7313B"/>
    <w:rsid w:val="00D804D0"/>
    <w:rsid w:val="00D8173A"/>
    <w:rsid w:val="00D81B1F"/>
    <w:rsid w:val="00D83532"/>
    <w:rsid w:val="00D974A0"/>
    <w:rsid w:val="00DA50D9"/>
    <w:rsid w:val="00DB3CEA"/>
    <w:rsid w:val="00DB6AAB"/>
    <w:rsid w:val="00DB6AE7"/>
    <w:rsid w:val="00DC5F65"/>
    <w:rsid w:val="00DD1583"/>
    <w:rsid w:val="00DD2520"/>
    <w:rsid w:val="00DD328D"/>
    <w:rsid w:val="00E10164"/>
    <w:rsid w:val="00E10B70"/>
    <w:rsid w:val="00E13F19"/>
    <w:rsid w:val="00E16137"/>
    <w:rsid w:val="00E16342"/>
    <w:rsid w:val="00E17169"/>
    <w:rsid w:val="00E229E8"/>
    <w:rsid w:val="00E30906"/>
    <w:rsid w:val="00E31BF3"/>
    <w:rsid w:val="00E33B03"/>
    <w:rsid w:val="00E53C5A"/>
    <w:rsid w:val="00E578C2"/>
    <w:rsid w:val="00E60FAF"/>
    <w:rsid w:val="00E72F63"/>
    <w:rsid w:val="00E737A9"/>
    <w:rsid w:val="00E75D1F"/>
    <w:rsid w:val="00E80035"/>
    <w:rsid w:val="00E81C18"/>
    <w:rsid w:val="00E826FF"/>
    <w:rsid w:val="00E90C01"/>
    <w:rsid w:val="00E95A43"/>
    <w:rsid w:val="00EA5F2E"/>
    <w:rsid w:val="00EB09D4"/>
    <w:rsid w:val="00EB2FB7"/>
    <w:rsid w:val="00EB31AD"/>
    <w:rsid w:val="00EB667D"/>
    <w:rsid w:val="00EB6A4C"/>
    <w:rsid w:val="00EC026E"/>
    <w:rsid w:val="00ED2342"/>
    <w:rsid w:val="00ED7F7D"/>
    <w:rsid w:val="00F0251C"/>
    <w:rsid w:val="00F20FB9"/>
    <w:rsid w:val="00F24AE1"/>
    <w:rsid w:val="00F31180"/>
    <w:rsid w:val="00F36155"/>
    <w:rsid w:val="00F42AF8"/>
    <w:rsid w:val="00F46D76"/>
    <w:rsid w:val="00F47006"/>
    <w:rsid w:val="00F54869"/>
    <w:rsid w:val="00F7211C"/>
    <w:rsid w:val="00F7381F"/>
    <w:rsid w:val="00F75AFD"/>
    <w:rsid w:val="00F76864"/>
    <w:rsid w:val="00F7755A"/>
    <w:rsid w:val="00F80C5B"/>
    <w:rsid w:val="00F83188"/>
    <w:rsid w:val="00F932D2"/>
    <w:rsid w:val="00F96969"/>
    <w:rsid w:val="00FB0D47"/>
    <w:rsid w:val="00FB2077"/>
    <w:rsid w:val="00FB3938"/>
    <w:rsid w:val="00FC4A67"/>
    <w:rsid w:val="00FC67D3"/>
    <w:rsid w:val="00FE45DD"/>
    <w:rsid w:val="00FE7283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A374EC3"/>
  <w15:chartTrackingRefBased/>
  <w15:docId w15:val="{3E33A5AE-B881-4F30-813D-2D122E0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F0E"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D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6D5F0E"/>
    <w:rPr>
      <w:rFonts w:eastAsia="Calibri"/>
    </w:rPr>
  </w:style>
  <w:style w:type="paragraph" w:styleId="Odstavecseseznamem">
    <w:name w:val="List Paragraph"/>
    <w:basedOn w:val="Normln"/>
    <w:uiPriority w:val="34"/>
    <w:qFormat/>
    <w:rsid w:val="006D5F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755AD"/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653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CA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0F64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46B"/>
    <w:rPr>
      <w:rFonts w:eastAsia="Calibri"/>
      <w:lang w:eastAsia="en-US"/>
    </w:rPr>
  </w:style>
  <w:style w:type="character" w:customStyle="1" w:styleId="tsubjname">
    <w:name w:val="tsubjname"/>
    <w:basedOn w:val="Standardnpsmoodstavce"/>
    <w:rsid w:val="000F646B"/>
  </w:style>
  <w:style w:type="paragraph" w:customStyle="1" w:styleId="mcntmcntmcntmcntmsolistparagraph">
    <w:name w:val="mcntmcntmcntmcntmsolistparagraph"/>
    <w:basedOn w:val="Normln"/>
    <w:rsid w:val="003854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54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D2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1A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9DCA-0463-4CB2-8F20-6927986E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48</cp:revision>
  <cp:lastPrinted>2022-08-16T05:51:00Z</cp:lastPrinted>
  <dcterms:created xsi:type="dcterms:W3CDTF">2022-09-27T07:40:00Z</dcterms:created>
  <dcterms:modified xsi:type="dcterms:W3CDTF">2022-11-24T11:48:00Z</dcterms:modified>
</cp:coreProperties>
</file>