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A3DC" w14:textId="7E828D67" w:rsidR="002351F9" w:rsidRDefault="002351F9" w:rsidP="00EB2760">
      <w:pPr>
        <w:spacing w:after="120" w:line="257" w:lineRule="auto"/>
        <w:rPr>
          <w:rFonts w:ascii="Arial" w:hAnsi="Arial" w:cs="Arial"/>
          <w:b/>
        </w:rPr>
      </w:pPr>
      <w:r w:rsidRPr="0007345B">
        <w:rPr>
          <w:rFonts w:ascii="Arial" w:hAnsi="Arial" w:cs="Arial"/>
          <w:b/>
        </w:rPr>
        <w:t>Důvodová zpráva:</w:t>
      </w:r>
    </w:p>
    <w:p w14:paraId="0C7ABE2B" w14:textId="1A586D3D" w:rsidR="00EB2760" w:rsidRDefault="00EB2760" w:rsidP="00EB2760">
      <w:pPr>
        <w:pStyle w:val="Zkladntextodsazen"/>
        <w:ind w:left="0"/>
        <w:jc w:val="both"/>
        <w:rPr>
          <w:rFonts w:ascii="Arial" w:hAnsi="Arial" w:cs="Arial"/>
        </w:rPr>
      </w:pPr>
      <w:r w:rsidRPr="007359E6">
        <w:rPr>
          <w:rFonts w:ascii="Arial" w:hAnsi="Arial" w:cs="Arial"/>
        </w:rPr>
        <w:t xml:space="preserve">Na základě </w:t>
      </w:r>
      <w:r>
        <w:rPr>
          <w:rFonts w:ascii="Arial" w:hAnsi="Arial" w:cs="Arial"/>
        </w:rPr>
        <w:t>odsouhlasení</w:t>
      </w:r>
      <w:r w:rsidRPr="007359E6">
        <w:rPr>
          <w:rFonts w:ascii="Arial" w:hAnsi="Arial" w:cs="Arial"/>
        </w:rPr>
        <w:t xml:space="preserve"> Rad</w:t>
      </w:r>
      <w:r>
        <w:rPr>
          <w:rFonts w:ascii="Arial" w:hAnsi="Arial" w:cs="Arial"/>
        </w:rPr>
        <w:t>ou</w:t>
      </w:r>
      <w:r w:rsidRPr="007359E6">
        <w:rPr>
          <w:rFonts w:ascii="Arial" w:hAnsi="Arial" w:cs="Arial"/>
        </w:rPr>
        <w:t xml:space="preserve"> Olomouckého kraje </w:t>
      </w:r>
      <w:r>
        <w:rPr>
          <w:rFonts w:ascii="Arial" w:hAnsi="Arial" w:cs="Arial"/>
        </w:rPr>
        <w:t xml:space="preserve">ze </w:t>
      </w:r>
      <w:r w:rsidRPr="007359E6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>5. 12</w:t>
      </w:r>
      <w:r w:rsidRPr="007359E6">
        <w:rPr>
          <w:rFonts w:ascii="Arial" w:hAnsi="Arial" w:cs="Arial"/>
        </w:rPr>
        <w:t>. 2022 je</w:t>
      </w:r>
      <w:r>
        <w:rPr>
          <w:rFonts w:ascii="Arial" w:hAnsi="Arial" w:cs="Arial"/>
        </w:rPr>
        <w:t> </w:t>
      </w:r>
      <w:r w:rsidRPr="007359E6">
        <w:rPr>
          <w:rFonts w:ascii="Arial" w:hAnsi="Arial" w:cs="Arial"/>
        </w:rPr>
        <w:t xml:space="preserve">Zastupitelstvu Olomouckého kraje předkládán materiál ve věci </w:t>
      </w:r>
      <w:r>
        <w:rPr>
          <w:rFonts w:ascii="Arial" w:hAnsi="Arial" w:cs="Arial"/>
        </w:rPr>
        <w:t xml:space="preserve">uzavření </w:t>
      </w:r>
      <w:r>
        <w:rPr>
          <w:rFonts w:ascii="Arial" w:hAnsi="Arial"/>
        </w:rPr>
        <w:t xml:space="preserve">Dodatku č. 6 Smlouvy o finanční spolupráci ve veřejné linkové osobní dopravě, který bude uzavřen </w:t>
      </w:r>
      <w:r>
        <w:rPr>
          <w:rFonts w:ascii="Arial" w:hAnsi="Arial"/>
        </w:rPr>
        <w:br/>
        <w:t xml:space="preserve">mezi Olomouckým a Zlínským krajem z důvodu </w:t>
      </w:r>
      <w:r w:rsidRPr="00EB2760">
        <w:rPr>
          <w:rFonts w:ascii="Arial" w:hAnsi="Arial" w:cs="Arial"/>
        </w:rPr>
        <w:t>stanovení výše zálohy kompenzací obou krajů pro rok 2023.</w:t>
      </w:r>
    </w:p>
    <w:p w14:paraId="4D638012" w14:textId="77777777" w:rsidR="00EB2760" w:rsidRPr="00EB2760" w:rsidRDefault="00EB2760" w:rsidP="00EB2760">
      <w:pPr>
        <w:pStyle w:val="Zkladntextodsazen"/>
        <w:ind w:left="0"/>
        <w:jc w:val="both"/>
        <w:rPr>
          <w:rFonts w:ascii="Arial" w:hAnsi="Arial" w:cs="Arial"/>
        </w:rPr>
      </w:pPr>
    </w:p>
    <w:p w14:paraId="79A7EF54" w14:textId="77777777" w:rsidR="006A0185" w:rsidRDefault="006A0185" w:rsidP="006A0185">
      <w:pPr>
        <w:pStyle w:val="Zkladntextodsazen"/>
        <w:numPr>
          <w:ilvl w:val="0"/>
          <w:numId w:val="35"/>
        </w:numPr>
        <w:autoSpaceDE/>
        <w:autoSpaceDN/>
        <w:adjustRightInd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Úvod</w:t>
      </w:r>
    </w:p>
    <w:p w14:paraId="3A95678C" w14:textId="77777777" w:rsidR="006A0185" w:rsidRDefault="006A0185" w:rsidP="006A0185">
      <w:pPr>
        <w:jc w:val="both"/>
        <w:rPr>
          <w:rFonts w:ascii="Arial" w:hAnsi="Arial" w:cs="Arial"/>
          <w:b/>
          <w:noProof/>
        </w:rPr>
      </w:pPr>
    </w:p>
    <w:p w14:paraId="10B22D6B" w14:textId="77777777" w:rsidR="006A0185" w:rsidRDefault="006A0185" w:rsidP="006A01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Koordinátor Integrovaného dopravního systému Olomouckého kraje (dále jen „KIDSOK“) organizuje veřejnou dopravu v Olomouckém kraji na základě Zřizovací listiny a udělené Plné moci. Projednává veškeré náležitosti spojené s rozsahem dopravní obslužnosti, vedením linek a spojů.  </w:t>
      </w:r>
    </w:p>
    <w:p w14:paraId="1E852742" w14:textId="77777777" w:rsidR="006A0185" w:rsidRDefault="006A0185" w:rsidP="006A0185">
      <w:pPr>
        <w:pStyle w:val="Zkladntextodsazen"/>
        <w:ind w:left="0"/>
        <w:jc w:val="both"/>
        <w:rPr>
          <w:rFonts w:ascii="Arial" w:hAnsi="Arial"/>
          <w:szCs w:val="20"/>
        </w:rPr>
      </w:pPr>
    </w:p>
    <w:p w14:paraId="400E0ECD" w14:textId="3F5052BE" w:rsidR="006A0185" w:rsidRDefault="006A0185" w:rsidP="006A0185">
      <w:pPr>
        <w:pStyle w:val="Odstavecseseznamem"/>
        <w:numPr>
          <w:ilvl w:val="0"/>
          <w:numId w:val="35"/>
        </w:numPr>
        <w:spacing w:after="200"/>
        <w:jc w:val="both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 xml:space="preserve">Dodatek č. </w:t>
      </w:r>
      <w:r w:rsidR="008E6EF6">
        <w:rPr>
          <w:rFonts w:ascii="Arial" w:hAnsi="Arial" w:cs="Arial"/>
          <w:b/>
          <w:noProof/>
          <w:u w:val="single"/>
        </w:rPr>
        <w:t>6</w:t>
      </w:r>
      <w:r>
        <w:rPr>
          <w:rFonts w:ascii="Arial" w:hAnsi="Arial" w:cs="Arial"/>
          <w:b/>
          <w:noProof/>
          <w:u w:val="single"/>
        </w:rPr>
        <w:t xml:space="preserve"> Smlouvy o finanční spolupráci ve veřejné linkové osobní dopravě</w:t>
      </w:r>
    </w:p>
    <w:p w14:paraId="765A9C8C" w14:textId="77777777" w:rsidR="006A0185" w:rsidRDefault="006A0185" w:rsidP="006A0185">
      <w:pPr>
        <w:pStyle w:val="Odstavecseseznamem"/>
        <w:ind w:left="357"/>
        <w:jc w:val="both"/>
        <w:rPr>
          <w:rFonts w:ascii="Arial" w:hAnsi="Arial" w:cs="Arial"/>
          <w:b/>
          <w:noProof/>
          <w:u w:val="single"/>
        </w:rPr>
      </w:pPr>
    </w:p>
    <w:p w14:paraId="33C6D2EE" w14:textId="1C149191" w:rsidR="006A0185" w:rsidRDefault="006A0185" w:rsidP="006A0185">
      <w:pPr>
        <w:pStyle w:val="Odstavecseseznamem"/>
        <w:ind w:left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Předmětem dodatku č. </w:t>
      </w:r>
      <w:r w:rsidR="008E6EF6">
        <w:rPr>
          <w:rFonts w:ascii="Arial" w:hAnsi="Arial" w:cs="Arial"/>
          <w:noProof/>
        </w:rPr>
        <w:t>6</w:t>
      </w:r>
      <w:r>
        <w:rPr>
          <w:rFonts w:ascii="Arial" w:hAnsi="Arial" w:cs="Arial"/>
          <w:noProof/>
        </w:rPr>
        <w:t xml:space="preserve"> smlouvy je stanovení výše zálohy vzájemné kompenzace mezi kraji v roce 202</w:t>
      </w:r>
      <w:r w:rsidR="00E73B9D">
        <w:rPr>
          <w:rFonts w:ascii="Arial" w:hAnsi="Arial" w:cs="Arial"/>
          <w:noProof/>
        </w:rPr>
        <w:t>3</w:t>
      </w:r>
      <w:r>
        <w:rPr>
          <w:rFonts w:ascii="Arial" w:hAnsi="Arial" w:cs="Arial"/>
          <w:noProof/>
        </w:rPr>
        <w:t xml:space="preserve"> a dokladovaná spolupráce Olomouckého kraje a Zlínského kraje za účelem zajištění dopravní obslužnosti území obou krajů. Jak Olomoucký kraj, tak Zlínský kraj hradí dopravcům kompenzaci ztráty při zajišťování dopravní obslužnosti svých území. Dopravce vzešlý z výběrového řízení zajišťuje dopravní obslužnost obou území.</w:t>
      </w:r>
    </w:p>
    <w:p w14:paraId="14564AD7" w14:textId="77777777" w:rsidR="008E6EF6" w:rsidRDefault="008E6EF6" w:rsidP="006A0185">
      <w:pPr>
        <w:pStyle w:val="Odstavecseseznamem"/>
        <w:ind w:left="0"/>
        <w:jc w:val="both"/>
        <w:rPr>
          <w:rFonts w:ascii="Arial" w:hAnsi="Arial" w:cs="Arial"/>
          <w:noProof/>
        </w:rPr>
      </w:pPr>
    </w:p>
    <w:p w14:paraId="6D96B532" w14:textId="4FDC59B9" w:rsidR="006A0185" w:rsidRDefault="006A0185" w:rsidP="006A0185">
      <w:pPr>
        <w:pStyle w:val="Odstavecseseznamem"/>
        <w:ind w:left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Pro období </w:t>
      </w:r>
      <w:r w:rsidR="00292E0D">
        <w:rPr>
          <w:rFonts w:ascii="Arial" w:hAnsi="Arial" w:cs="Arial"/>
          <w:noProof/>
        </w:rPr>
        <w:t xml:space="preserve">od </w:t>
      </w:r>
      <w:r>
        <w:rPr>
          <w:rFonts w:ascii="Arial" w:hAnsi="Arial" w:cs="Arial"/>
          <w:noProof/>
        </w:rPr>
        <w:t>1. 1. 202</w:t>
      </w:r>
      <w:r w:rsidR="008E6EF6">
        <w:rPr>
          <w:rFonts w:ascii="Arial" w:hAnsi="Arial" w:cs="Arial"/>
          <w:noProof/>
        </w:rPr>
        <w:t>3</w:t>
      </w:r>
      <w:r>
        <w:rPr>
          <w:rFonts w:ascii="Arial" w:hAnsi="Arial" w:cs="Arial"/>
          <w:noProof/>
        </w:rPr>
        <w:t xml:space="preserve"> do 31. 12. 202</w:t>
      </w:r>
      <w:r w:rsidR="008E6EF6">
        <w:rPr>
          <w:rFonts w:ascii="Arial" w:hAnsi="Arial" w:cs="Arial"/>
          <w:noProof/>
        </w:rPr>
        <w:t>3</w:t>
      </w:r>
      <w:r>
        <w:rPr>
          <w:rFonts w:ascii="Arial" w:hAnsi="Arial" w:cs="Arial"/>
          <w:noProof/>
        </w:rPr>
        <w:t xml:space="preserve"> bude předpokládaná výše zálohy kompenzace následující:</w:t>
      </w:r>
    </w:p>
    <w:p w14:paraId="49B23CF8" w14:textId="77777777" w:rsidR="006A0185" w:rsidRDefault="006A0185" w:rsidP="006A0185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</w:p>
    <w:p w14:paraId="337905E5" w14:textId="4EE7676F" w:rsidR="002A4A49" w:rsidRPr="00C76FBB" w:rsidRDefault="006A0185" w:rsidP="002A4A49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Olomoucký kraj uhradí Zlínskému kraji zálohu ve výši </w:t>
      </w:r>
      <w:r w:rsidR="00F60ACC">
        <w:rPr>
          <w:rFonts w:ascii="Arial" w:hAnsi="Arial" w:cs="Arial"/>
          <w:b/>
          <w:noProof/>
        </w:rPr>
        <w:t>13 205 000,00</w:t>
      </w:r>
      <w:r>
        <w:rPr>
          <w:rFonts w:ascii="Arial" w:hAnsi="Arial" w:cs="Arial"/>
          <w:b/>
          <w:noProof/>
        </w:rPr>
        <w:t xml:space="preserve"> Kč a Zlínský kraj uhradí zálohu Olomouckému kraji ve výši </w:t>
      </w:r>
      <w:r w:rsidR="00F60ACC">
        <w:rPr>
          <w:rFonts w:ascii="Arial" w:hAnsi="Arial" w:cs="Arial"/>
          <w:b/>
          <w:noProof/>
        </w:rPr>
        <w:t>10 335 000,00</w:t>
      </w:r>
      <w:r>
        <w:rPr>
          <w:rFonts w:ascii="Arial" w:hAnsi="Arial" w:cs="Arial"/>
          <w:b/>
          <w:noProof/>
        </w:rPr>
        <w:t xml:space="preserve"> Kč. </w:t>
      </w:r>
      <w:r w:rsidR="002A4A49">
        <w:rPr>
          <w:rFonts w:ascii="Arial" w:hAnsi="Arial" w:cs="Arial"/>
          <w:b/>
          <w:noProof/>
        </w:rPr>
        <w:t>Uvedené</w:t>
      </w:r>
      <w:r w:rsidR="002A4A49" w:rsidRPr="002F408B">
        <w:rPr>
          <w:rFonts w:ascii="Arial" w:hAnsi="Arial" w:cs="Arial"/>
          <w:b/>
          <w:noProof/>
        </w:rPr>
        <w:t xml:space="preserve"> částk</w:t>
      </w:r>
      <w:r w:rsidR="002A4A49">
        <w:rPr>
          <w:rFonts w:ascii="Arial" w:hAnsi="Arial" w:cs="Arial"/>
          <w:b/>
          <w:noProof/>
        </w:rPr>
        <w:t>y</w:t>
      </w:r>
      <w:r w:rsidR="002A4A49" w:rsidRPr="002F408B">
        <w:rPr>
          <w:rFonts w:ascii="Arial" w:hAnsi="Arial" w:cs="Arial"/>
          <w:b/>
          <w:noProof/>
        </w:rPr>
        <w:t xml:space="preserve"> bud</w:t>
      </w:r>
      <w:r w:rsidR="002A4A49">
        <w:rPr>
          <w:rFonts w:ascii="Arial" w:hAnsi="Arial" w:cs="Arial"/>
          <w:b/>
          <w:noProof/>
        </w:rPr>
        <w:t>ou</w:t>
      </w:r>
      <w:r w:rsidR="002A4A49" w:rsidRPr="002F408B">
        <w:rPr>
          <w:rFonts w:ascii="Arial" w:hAnsi="Arial" w:cs="Arial"/>
          <w:b/>
          <w:noProof/>
        </w:rPr>
        <w:t xml:space="preserve"> podléhat </w:t>
      </w:r>
      <w:r w:rsidR="002A4A49">
        <w:rPr>
          <w:rFonts w:ascii="Arial" w:hAnsi="Arial" w:cs="Arial"/>
          <w:b/>
          <w:noProof/>
        </w:rPr>
        <w:t xml:space="preserve">ročnímu </w:t>
      </w:r>
      <w:r w:rsidR="002A4A49" w:rsidRPr="002F408B">
        <w:rPr>
          <w:rFonts w:ascii="Arial" w:hAnsi="Arial" w:cs="Arial"/>
          <w:b/>
          <w:noProof/>
        </w:rPr>
        <w:t>vyúčtování</w:t>
      </w:r>
      <w:r w:rsidR="002A4A49" w:rsidRPr="0023003B">
        <w:rPr>
          <w:rFonts w:ascii="Arial" w:hAnsi="Arial" w:cs="Arial"/>
          <w:b/>
          <w:noProof/>
        </w:rPr>
        <w:t xml:space="preserve"> a</w:t>
      </w:r>
      <w:r w:rsidR="002A4A49">
        <w:rPr>
          <w:rFonts w:ascii="Arial" w:hAnsi="Arial" w:cs="Arial"/>
          <w:b/>
          <w:noProof/>
        </w:rPr>
        <w:t> </w:t>
      </w:r>
      <w:r w:rsidR="002A4A49" w:rsidRPr="0023003B">
        <w:rPr>
          <w:rFonts w:ascii="Arial" w:hAnsi="Arial" w:cs="Arial"/>
          <w:b/>
          <w:noProof/>
        </w:rPr>
        <w:t>pokud skutečnost překročí zálohu, musí si tento rozdíl kraje vzájemně dohradit.</w:t>
      </w:r>
    </w:p>
    <w:p w14:paraId="44E3F523" w14:textId="77777777" w:rsidR="002A4A49" w:rsidRPr="00C76FBB" w:rsidRDefault="002A4A49" w:rsidP="002A4A49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</w:p>
    <w:p w14:paraId="2F604BD7" w14:textId="56AF463A" w:rsidR="006A0185" w:rsidRDefault="006A0185" w:rsidP="006A0185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Finanční prostředky k úhradě kompenzace na zajištění dopravní obslužnosti veřejnou linkovou dopravou na základě mezikrajské smlouvy jsou součástí </w:t>
      </w:r>
      <w:r w:rsidR="008E6EF6">
        <w:rPr>
          <w:rFonts w:ascii="Arial" w:hAnsi="Arial" w:cs="Arial"/>
          <w:b/>
          <w:noProof/>
        </w:rPr>
        <w:t xml:space="preserve"> </w:t>
      </w:r>
      <w:r w:rsidR="00043C18"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b/>
          <w:noProof/>
        </w:rPr>
        <w:t xml:space="preserve">rozpočtu </w:t>
      </w:r>
      <w:r w:rsidR="00043C18">
        <w:rPr>
          <w:rFonts w:ascii="Arial" w:hAnsi="Arial" w:cs="Arial"/>
          <w:b/>
          <w:noProof/>
        </w:rPr>
        <w:t>na</w:t>
      </w:r>
      <w:r>
        <w:rPr>
          <w:rFonts w:ascii="Arial" w:hAnsi="Arial" w:cs="Arial"/>
          <w:b/>
          <w:noProof/>
        </w:rPr>
        <w:t xml:space="preserve"> rok 202</w:t>
      </w:r>
      <w:r w:rsidR="008E6EF6">
        <w:rPr>
          <w:rFonts w:ascii="Arial" w:hAnsi="Arial" w:cs="Arial"/>
          <w:b/>
          <w:noProof/>
        </w:rPr>
        <w:t>3</w:t>
      </w:r>
      <w:r>
        <w:rPr>
          <w:rFonts w:ascii="Arial" w:hAnsi="Arial" w:cs="Arial"/>
          <w:b/>
          <w:noProof/>
        </w:rPr>
        <w:t>.</w:t>
      </w:r>
    </w:p>
    <w:p w14:paraId="1C4A40D6" w14:textId="77777777" w:rsidR="006A0185" w:rsidRDefault="006A0185" w:rsidP="006A0185">
      <w:pPr>
        <w:pStyle w:val="Zkladntextodsazen"/>
        <w:numPr>
          <w:ilvl w:val="0"/>
          <w:numId w:val="35"/>
        </w:numPr>
        <w:autoSpaceDE/>
        <w:autoSpaceDN/>
        <w:adjustRightInd/>
        <w:spacing w:before="360" w:after="240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Závěr</w:t>
      </w:r>
    </w:p>
    <w:p w14:paraId="67A62164" w14:textId="56AF6C0E" w:rsidR="006A0185" w:rsidRDefault="006A0185" w:rsidP="006A0185">
      <w:pPr>
        <w:pStyle w:val="Odstavecseseznamem"/>
        <w:ind w:left="0"/>
        <w:jc w:val="both"/>
        <w:rPr>
          <w:rFonts w:ascii="Arial" w:hAnsi="Arial" w:cs="Arial"/>
          <w:noProof/>
        </w:rPr>
      </w:pPr>
      <w:r>
        <w:rPr>
          <w:rFonts w:ascii="Arial" w:hAnsi="Arial" w:cs="Arial"/>
        </w:rPr>
        <w:t>Zlínský kraj i Olomoucký kraj mají významný zájem na rozvoji svých území přilehlých k</w:t>
      </w:r>
      <w:r w:rsidR="00292E0D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hranicím sousedního kraje při vědomí spádovosti obcí na území jednoho </w:t>
      </w:r>
      <w:r>
        <w:rPr>
          <w:rFonts w:ascii="Arial" w:hAnsi="Arial" w:cs="Arial"/>
          <w:noProof/>
        </w:rPr>
        <w:t xml:space="preserve">kraje </w:t>
      </w:r>
      <w:r>
        <w:rPr>
          <w:rFonts w:ascii="Arial" w:hAnsi="Arial" w:cs="Arial"/>
          <w:noProof/>
        </w:rPr>
        <w:br/>
        <w:t>do obcí na území druhého kraje a naopak.</w:t>
      </w:r>
    </w:p>
    <w:p w14:paraId="5A2BE8EA" w14:textId="77777777" w:rsidR="006A0185" w:rsidRDefault="006A0185" w:rsidP="006A0185">
      <w:pPr>
        <w:pStyle w:val="Odstavecseseznamem"/>
        <w:ind w:left="0"/>
        <w:jc w:val="both"/>
        <w:rPr>
          <w:rFonts w:ascii="Arial" w:hAnsi="Arial" w:cs="Arial"/>
          <w:noProof/>
        </w:rPr>
      </w:pPr>
    </w:p>
    <w:p w14:paraId="6B5BD663" w14:textId="11B07FB9" w:rsidR="006A0185" w:rsidRDefault="006A0185" w:rsidP="006A0185">
      <w:pPr>
        <w:pStyle w:val="Odstavecseseznamem"/>
        <w:ind w:left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Součástí předkládaného dodatku č. </w:t>
      </w:r>
      <w:r w:rsidR="008E6EF6">
        <w:rPr>
          <w:rFonts w:ascii="Arial" w:hAnsi="Arial" w:cs="Arial"/>
          <w:noProof/>
        </w:rPr>
        <w:t>6</w:t>
      </w:r>
      <w:r>
        <w:rPr>
          <w:rFonts w:ascii="Arial" w:hAnsi="Arial" w:cs="Arial"/>
          <w:noProof/>
        </w:rPr>
        <w:t xml:space="preserve"> smlouvy je příloha č.</w:t>
      </w:r>
      <w:r w:rsidR="00D75430">
        <w:rPr>
          <w:rFonts w:ascii="Arial" w:hAnsi="Arial" w:cs="Arial"/>
          <w:noProof/>
        </w:rPr>
        <w:t> </w:t>
      </w:r>
      <w:r>
        <w:rPr>
          <w:rFonts w:ascii="Arial" w:hAnsi="Arial" w:cs="Arial"/>
          <w:noProof/>
        </w:rPr>
        <w:t>1 a č. 2:</w:t>
      </w:r>
    </w:p>
    <w:p w14:paraId="467AB73E" w14:textId="5AF34D8B" w:rsidR="003F4E45" w:rsidRPr="00C76FBB" w:rsidRDefault="003F4E45" w:rsidP="003F4E45">
      <w:pPr>
        <w:spacing w:before="120" w:after="120" w:line="276" w:lineRule="auto"/>
        <w:jc w:val="both"/>
        <w:rPr>
          <w:rFonts w:ascii="Arial" w:eastAsia="Calibri" w:hAnsi="Arial" w:cs="Arial"/>
          <w:lang w:eastAsia="en-US"/>
        </w:rPr>
      </w:pPr>
      <w:r w:rsidRPr="00C76FBB">
        <w:rPr>
          <w:rFonts w:ascii="Arial" w:eastAsia="Calibri" w:hAnsi="Arial" w:cs="Arial"/>
          <w:lang w:eastAsia="en-US"/>
        </w:rPr>
        <w:t>Příloha č. 1: Přehled přeshraničních linek provozovaných na území smluvních stran</w:t>
      </w:r>
      <w:r w:rsidR="00C47B42">
        <w:rPr>
          <w:rFonts w:ascii="Arial" w:eastAsia="Calibri" w:hAnsi="Arial" w:cs="Arial"/>
          <w:lang w:eastAsia="en-US"/>
        </w:rPr>
        <w:t xml:space="preserve"> 202</w:t>
      </w:r>
      <w:r w:rsidR="008E6EF6">
        <w:rPr>
          <w:rFonts w:ascii="Arial" w:eastAsia="Calibri" w:hAnsi="Arial" w:cs="Arial"/>
          <w:lang w:eastAsia="en-US"/>
        </w:rPr>
        <w:t>3</w:t>
      </w:r>
    </w:p>
    <w:p w14:paraId="6CD49492" w14:textId="6B14580F" w:rsidR="003F4E45" w:rsidRDefault="003F4E45" w:rsidP="003F4E45">
      <w:pPr>
        <w:spacing w:before="120" w:after="120" w:line="276" w:lineRule="auto"/>
        <w:jc w:val="both"/>
        <w:rPr>
          <w:rFonts w:ascii="Arial" w:eastAsia="Calibri" w:hAnsi="Arial" w:cs="Arial"/>
          <w:lang w:eastAsia="en-US"/>
        </w:rPr>
      </w:pPr>
      <w:r w:rsidRPr="00C76FBB">
        <w:rPr>
          <w:rFonts w:ascii="Arial" w:eastAsia="Calibri" w:hAnsi="Arial" w:cs="Arial"/>
          <w:lang w:eastAsia="en-US"/>
        </w:rPr>
        <w:t xml:space="preserve">Příloha č. 2: </w:t>
      </w:r>
      <w:r w:rsidR="00C47B42">
        <w:rPr>
          <w:rFonts w:ascii="Arial" w:eastAsia="Calibri" w:hAnsi="Arial" w:cs="Arial"/>
          <w:lang w:eastAsia="en-US"/>
        </w:rPr>
        <w:t xml:space="preserve">Vyúčtování </w:t>
      </w:r>
      <w:r w:rsidRPr="00C76FBB">
        <w:rPr>
          <w:rFonts w:ascii="Arial" w:eastAsia="Calibri" w:hAnsi="Arial" w:cs="Arial"/>
          <w:lang w:eastAsia="en-US"/>
        </w:rPr>
        <w:t>kompenzace</w:t>
      </w:r>
      <w:r w:rsidR="00C47B42">
        <w:rPr>
          <w:rFonts w:ascii="Arial" w:eastAsia="Calibri" w:hAnsi="Arial" w:cs="Arial"/>
          <w:lang w:eastAsia="en-US"/>
        </w:rPr>
        <w:t xml:space="preserve"> – mezikrajské smlouvy</w:t>
      </w:r>
    </w:p>
    <w:p w14:paraId="32549715" w14:textId="77777777" w:rsidR="003F4E45" w:rsidRDefault="003F4E45" w:rsidP="003F4E45">
      <w:pPr>
        <w:pStyle w:val="Odstavecseseznamem"/>
        <w:ind w:left="0"/>
        <w:jc w:val="both"/>
        <w:rPr>
          <w:rFonts w:ascii="Arial" w:hAnsi="Arial" w:cs="Arial"/>
          <w:noProof/>
        </w:rPr>
      </w:pPr>
    </w:p>
    <w:p w14:paraId="6AC5C2F3" w14:textId="37F7F784" w:rsidR="00EB2760" w:rsidRDefault="00EB2760" w:rsidP="002B5C9F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</w:p>
    <w:p w14:paraId="3EDF53F3" w14:textId="77777777" w:rsidR="00B3720A" w:rsidRDefault="00B3720A" w:rsidP="002B5C9F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</w:p>
    <w:p w14:paraId="61AD9E20" w14:textId="77777777" w:rsidR="00EB2760" w:rsidRDefault="00EB2760" w:rsidP="002B5C9F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</w:p>
    <w:p w14:paraId="109B288E" w14:textId="221CE021" w:rsidR="002B5C9F" w:rsidRPr="0069739E" w:rsidRDefault="00EB2760" w:rsidP="002B5C9F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lastRenderedPageBreak/>
        <w:t>Rada Olomouckého kraje</w:t>
      </w:r>
      <w:r w:rsidR="002B5C9F" w:rsidRPr="0086288F">
        <w:rPr>
          <w:rFonts w:cs="Arial"/>
          <w:b/>
          <w:noProof w:val="0"/>
          <w:szCs w:val="24"/>
        </w:rPr>
        <w:t xml:space="preserve"> doporučuje </w:t>
      </w:r>
      <w:r>
        <w:rPr>
          <w:rFonts w:cs="Arial"/>
          <w:b/>
          <w:noProof w:val="0"/>
          <w:szCs w:val="24"/>
        </w:rPr>
        <w:t>Zastupitelstvu</w:t>
      </w:r>
      <w:r w:rsidR="002B5C9F" w:rsidRPr="0086288F">
        <w:rPr>
          <w:rFonts w:cs="Arial"/>
          <w:b/>
          <w:noProof w:val="0"/>
          <w:szCs w:val="24"/>
        </w:rPr>
        <w:t xml:space="preserve"> Olomouckého kraje:</w:t>
      </w:r>
    </w:p>
    <w:p w14:paraId="5977F4B1" w14:textId="59998018" w:rsidR="00A21CE6" w:rsidRPr="006E1633" w:rsidRDefault="00DF7D44" w:rsidP="006B146D">
      <w:pPr>
        <w:pStyle w:val="Psmeno2odsazen1text"/>
        <w:numPr>
          <w:ilvl w:val="0"/>
          <w:numId w:val="33"/>
        </w:numPr>
        <w:spacing w:before="120" w:after="0"/>
        <w:rPr>
          <w:rFonts w:cs="Arial"/>
          <w:noProof w:val="0"/>
          <w:szCs w:val="24"/>
        </w:rPr>
      </w:pPr>
      <w:r>
        <w:t xml:space="preserve">rozhodnout o uzavření </w:t>
      </w:r>
      <w:r w:rsidR="009E5D80">
        <w:t>d</w:t>
      </w:r>
      <w:r w:rsidR="00105E9C">
        <w:t>odatku č.</w:t>
      </w:r>
      <w:r w:rsidR="00977A25">
        <w:t> </w:t>
      </w:r>
      <w:r w:rsidR="00BA7927">
        <w:t>6</w:t>
      </w:r>
      <w:r w:rsidR="00105E9C">
        <w:t xml:space="preserve"> </w:t>
      </w:r>
      <w:r w:rsidR="008C53B8">
        <w:t>k</w:t>
      </w:r>
      <w:r w:rsidR="006103BD">
        <w:t>e</w:t>
      </w:r>
      <w:r w:rsidR="00CA125C">
        <w:t> </w:t>
      </w:r>
      <w:r w:rsidR="006103BD">
        <w:t xml:space="preserve">Smlouvě o finanční spolupráci ve </w:t>
      </w:r>
      <w:r w:rsidR="008C53B8">
        <w:t>veřejné linkové osobní dopravě s</w:t>
      </w:r>
      <w:r w:rsidR="00171A2F">
        <w:t xml:space="preserve">e Zlínským krajem, </w:t>
      </w:r>
      <w:r w:rsidR="008C53B8">
        <w:t xml:space="preserve">se sídlem </w:t>
      </w:r>
      <w:r w:rsidR="00171A2F">
        <w:t>třída Tomáše Bati</w:t>
      </w:r>
      <w:r w:rsidR="00D75430">
        <w:t> </w:t>
      </w:r>
      <w:r w:rsidR="00171A2F">
        <w:t>21</w:t>
      </w:r>
      <w:r w:rsidR="008C53B8">
        <w:t>, </w:t>
      </w:r>
      <w:r w:rsidR="000A56FD">
        <w:t>7</w:t>
      </w:r>
      <w:r w:rsidR="00171A2F">
        <w:t>60</w:t>
      </w:r>
      <w:r w:rsidR="00D75430">
        <w:t> </w:t>
      </w:r>
      <w:r w:rsidR="00171A2F">
        <w:t>00 Zlín</w:t>
      </w:r>
      <w:r w:rsidR="008C53B8">
        <w:t>, IČO: 7089</w:t>
      </w:r>
      <w:r w:rsidR="00171A2F">
        <w:t>1320</w:t>
      </w:r>
      <w:r w:rsidR="008C53B8">
        <w:t>, ve věci stanovení výše zálohy kompenzací obou krajů pro</w:t>
      </w:r>
      <w:r w:rsidR="00B3720A">
        <w:t> </w:t>
      </w:r>
      <w:r w:rsidR="008C53B8">
        <w:t>rok 202</w:t>
      </w:r>
      <w:r w:rsidR="008E6EF6">
        <w:t>3</w:t>
      </w:r>
      <w:r w:rsidR="004A19DD">
        <w:t xml:space="preserve">, </w:t>
      </w:r>
      <w:r>
        <w:t>dle bodu 1 usnesení</w:t>
      </w:r>
      <w:r w:rsidR="00C714C2">
        <w:t>.</w:t>
      </w:r>
    </w:p>
    <w:p w14:paraId="47AFE34F" w14:textId="77777777" w:rsidR="00CB4FC1" w:rsidRDefault="00CB4FC1" w:rsidP="00CB4FC1">
      <w:pPr>
        <w:pStyle w:val="Odstavecseseznamem"/>
        <w:rPr>
          <w:rFonts w:cs="Arial"/>
          <w:b/>
        </w:rPr>
      </w:pPr>
    </w:p>
    <w:p w14:paraId="15116399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  <w:r w:rsidRPr="00A05FA6">
        <w:rPr>
          <w:rFonts w:cs="Arial"/>
          <w:szCs w:val="24"/>
          <w:u w:val="single"/>
        </w:rPr>
        <w:t>Příloha usnesení</w:t>
      </w:r>
      <w:r w:rsidRPr="00A05FA6">
        <w:rPr>
          <w:rFonts w:cs="Arial"/>
          <w:szCs w:val="24"/>
        </w:rPr>
        <w:t>:</w:t>
      </w:r>
    </w:p>
    <w:p w14:paraId="57269163" w14:textId="2ED343D0" w:rsidR="002351F9" w:rsidRPr="00A05FA6" w:rsidRDefault="002351F9" w:rsidP="00A21CE6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 xml:space="preserve">Usnesení příloha č. 01 – </w:t>
      </w:r>
      <w:r w:rsidR="00CF3930">
        <w:rPr>
          <w:rFonts w:cs="Arial"/>
          <w:szCs w:val="24"/>
        </w:rPr>
        <w:t>Dodatek č.</w:t>
      </w:r>
      <w:r w:rsidR="00840589">
        <w:rPr>
          <w:rFonts w:cs="Arial"/>
          <w:szCs w:val="24"/>
        </w:rPr>
        <w:t> </w:t>
      </w:r>
      <w:r w:rsidR="004E1DB9">
        <w:rPr>
          <w:rFonts w:cs="Arial"/>
          <w:szCs w:val="24"/>
        </w:rPr>
        <w:t>6</w:t>
      </w:r>
      <w:r w:rsidR="00CF3930">
        <w:rPr>
          <w:rFonts w:cs="Arial"/>
          <w:szCs w:val="24"/>
        </w:rPr>
        <w:t xml:space="preserve"> k</w:t>
      </w:r>
      <w:r w:rsidR="00BD476C">
        <w:rPr>
          <w:rFonts w:cs="Arial"/>
          <w:szCs w:val="24"/>
        </w:rPr>
        <w:t>e Smlou</w:t>
      </w:r>
      <w:r w:rsidR="00BB4AC6">
        <w:rPr>
          <w:rFonts w:cs="Arial"/>
          <w:szCs w:val="24"/>
        </w:rPr>
        <w:t xml:space="preserve">vě o finanční spolupráci ve veřejné </w:t>
      </w:r>
      <w:r w:rsidR="00CF3930">
        <w:rPr>
          <w:rFonts w:cs="Arial"/>
          <w:szCs w:val="24"/>
        </w:rPr>
        <w:t xml:space="preserve"> linkové osobní dopravě</w:t>
      </w:r>
      <w:r w:rsidRPr="00A05FA6">
        <w:rPr>
          <w:rFonts w:cs="Arial"/>
          <w:szCs w:val="24"/>
        </w:rPr>
        <w:t xml:space="preserve"> (strana </w:t>
      </w:r>
      <w:r w:rsidR="00292E0D">
        <w:rPr>
          <w:rFonts w:cs="Arial"/>
          <w:szCs w:val="24"/>
        </w:rPr>
        <w:t>3</w:t>
      </w:r>
      <w:r w:rsidRPr="00A05FA6">
        <w:rPr>
          <w:rFonts w:cs="Arial"/>
          <w:szCs w:val="24"/>
        </w:rPr>
        <w:t xml:space="preserve"> – </w:t>
      </w:r>
      <w:r w:rsidR="0051016B">
        <w:rPr>
          <w:rFonts w:cs="Arial"/>
          <w:szCs w:val="24"/>
        </w:rPr>
        <w:t>7)</w:t>
      </w:r>
    </w:p>
    <w:p w14:paraId="7DA474A1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36FB6A0F" w14:textId="77777777" w:rsidR="00C40C14" w:rsidRPr="00A05FA6" w:rsidRDefault="00C40C14" w:rsidP="00C40C14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  <w:u w:val="single"/>
        </w:rPr>
        <w:t>Přílohy důvodové zprávy</w:t>
      </w:r>
      <w:r w:rsidRPr="00A05FA6">
        <w:rPr>
          <w:rFonts w:cs="Arial"/>
          <w:szCs w:val="24"/>
        </w:rPr>
        <w:t>:</w:t>
      </w:r>
    </w:p>
    <w:p w14:paraId="66209B5C" w14:textId="27FB4F7B" w:rsidR="00C40C14" w:rsidRDefault="00C40C14" w:rsidP="00FF2CBB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>Zpráva k</w:t>
      </w:r>
      <w:r>
        <w:rPr>
          <w:rFonts w:cs="Arial"/>
          <w:szCs w:val="24"/>
        </w:rPr>
        <w:t> </w:t>
      </w:r>
      <w:r w:rsidRPr="00A05FA6">
        <w:rPr>
          <w:rFonts w:cs="Arial"/>
          <w:szCs w:val="24"/>
        </w:rPr>
        <w:t>DZ</w:t>
      </w:r>
      <w:r>
        <w:rPr>
          <w:rFonts w:cs="Arial"/>
          <w:szCs w:val="24"/>
        </w:rPr>
        <w:t>_</w:t>
      </w:r>
      <w:r w:rsidRPr="00A05FA6">
        <w:rPr>
          <w:rFonts w:cs="Arial"/>
          <w:szCs w:val="24"/>
        </w:rPr>
        <w:t>příloha č. 01</w:t>
      </w:r>
      <w:r>
        <w:rPr>
          <w:rFonts w:cs="Arial"/>
          <w:szCs w:val="24"/>
        </w:rPr>
        <w:t xml:space="preserve"> </w:t>
      </w:r>
      <w:r w:rsidRPr="00A05FA6">
        <w:rPr>
          <w:rFonts w:cs="Arial"/>
          <w:szCs w:val="24"/>
        </w:rPr>
        <w:t>-</w:t>
      </w:r>
      <w:r>
        <w:rPr>
          <w:rFonts w:cs="Arial"/>
          <w:szCs w:val="24"/>
        </w:rPr>
        <w:t xml:space="preserve"> </w:t>
      </w:r>
      <w:r w:rsidRPr="00A05FA6">
        <w:rPr>
          <w:rFonts w:cs="Arial"/>
          <w:szCs w:val="24"/>
        </w:rPr>
        <w:t xml:space="preserve">původní </w:t>
      </w:r>
      <w:r w:rsidR="00D0478B">
        <w:rPr>
          <w:rFonts w:cs="Arial"/>
          <w:szCs w:val="24"/>
        </w:rPr>
        <w:t>smlouva</w:t>
      </w:r>
    </w:p>
    <w:p w14:paraId="0BF5176E" w14:textId="14B6100A" w:rsidR="00C40C14" w:rsidRDefault="00C40C14" w:rsidP="00C40C14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 DZ_příloha č. 02 -</w:t>
      </w:r>
      <w:r w:rsidR="00FF2CB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dodatek č. 1 </w:t>
      </w:r>
      <w:r w:rsidR="00D0478B">
        <w:rPr>
          <w:rFonts w:cs="Arial"/>
          <w:szCs w:val="24"/>
        </w:rPr>
        <w:t>ke smlouvě</w:t>
      </w:r>
      <w:r>
        <w:rPr>
          <w:rFonts w:cs="Arial"/>
          <w:szCs w:val="24"/>
        </w:rPr>
        <w:t xml:space="preserve"> </w:t>
      </w:r>
    </w:p>
    <w:p w14:paraId="6FC30BCB" w14:textId="605D9927" w:rsidR="00B42EB2" w:rsidRDefault="00B42EB2" w:rsidP="00B42EB2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 DZ_příloha č. 03 -</w:t>
      </w:r>
      <w:r w:rsidR="00FF2CB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dodatek č. 2 </w:t>
      </w:r>
      <w:r w:rsidR="00D0478B">
        <w:rPr>
          <w:rFonts w:cs="Arial"/>
          <w:szCs w:val="24"/>
        </w:rPr>
        <w:t>ke smlouvě</w:t>
      </w:r>
      <w:r>
        <w:rPr>
          <w:rFonts w:cs="Arial"/>
          <w:szCs w:val="24"/>
        </w:rPr>
        <w:t xml:space="preserve"> </w:t>
      </w:r>
    </w:p>
    <w:p w14:paraId="324FF14B" w14:textId="3837C614" w:rsidR="00BB4AC6" w:rsidRDefault="00BB4AC6" w:rsidP="00BB4AC6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 xml:space="preserve">Zpráva k DZ_příloha č. 04 - dodatek č. 3 </w:t>
      </w:r>
      <w:r w:rsidR="00D0478B">
        <w:rPr>
          <w:rFonts w:cs="Arial"/>
          <w:szCs w:val="24"/>
        </w:rPr>
        <w:t>ke smlouvě</w:t>
      </w:r>
      <w:r>
        <w:rPr>
          <w:rFonts w:cs="Arial"/>
          <w:szCs w:val="24"/>
        </w:rPr>
        <w:t xml:space="preserve"> </w:t>
      </w:r>
    </w:p>
    <w:p w14:paraId="3FE89912" w14:textId="74131629" w:rsidR="00BB4AC6" w:rsidRDefault="00BB4AC6" w:rsidP="00BB4AC6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 xml:space="preserve">Zpráva k DZ_příloha č. 05 - dodatek č. 4 </w:t>
      </w:r>
      <w:r w:rsidR="00D0478B">
        <w:rPr>
          <w:rFonts w:cs="Arial"/>
          <w:szCs w:val="24"/>
        </w:rPr>
        <w:t>ke smlouvě</w:t>
      </w:r>
      <w:r>
        <w:rPr>
          <w:rFonts w:cs="Arial"/>
          <w:szCs w:val="24"/>
        </w:rPr>
        <w:t xml:space="preserve"> </w:t>
      </w:r>
    </w:p>
    <w:p w14:paraId="07B6A4F1" w14:textId="6FBB9E2C" w:rsidR="001127BB" w:rsidRDefault="001127BB" w:rsidP="001127BB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 xml:space="preserve">Zpráva k DZ_příloha č. 06 - dodatek č. 5 ke smlouvě </w:t>
      </w:r>
    </w:p>
    <w:p w14:paraId="33B8440A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71CE93BD" w14:textId="3396F414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411E74F0" w14:textId="4878F494" w:rsidR="00A66899" w:rsidRPr="00A66899" w:rsidRDefault="00A66899" w:rsidP="00A66899"/>
    <w:p w14:paraId="634B9FFD" w14:textId="67459F06" w:rsidR="00A66899" w:rsidRPr="00A66899" w:rsidRDefault="00A66899" w:rsidP="00A66899"/>
    <w:p w14:paraId="74F29B84" w14:textId="1A451E34" w:rsidR="00A66899" w:rsidRPr="00A66899" w:rsidRDefault="00A66899" w:rsidP="00A66899"/>
    <w:p w14:paraId="68A45F1F" w14:textId="04E204E1" w:rsidR="00A66899" w:rsidRPr="00A66899" w:rsidRDefault="00A66899" w:rsidP="00A66899"/>
    <w:p w14:paraId="6DE1CC54" w14:textId="0A68B33F" w:rsidR="00A66899" w:rsidRPr="00A66899" w:rsidRDefault="00A66899" w:rsidP="00A66899"/>
    <w:p w14:paraId="6DB12DC2" w14:textId="41355C52" w:rsidR="00A66899" w:rsidRPr="00A66899" w:rsidRDefault="00A66899" w:rsidP="00A66899"/>
    <w:p w14:paraId="37237E8C" w14:textId="67BA82A5" w:rsidR="00A66899" w:rsidRPr="00A66899" w:rsidRDefault="00A66899" w:rsidP="00A66899"/>
    <w:p w14:paraId="7932E036" w14:textId="2FD06384" w:rsidR="00A66899" w:rsidRPr="00A66899" w:rsidRDefault="00A66899" w:rsidP="00A66899"/>
    <w:p w14:paraId="68868802" w14:textId="0C1C9264" w:rsidR="00A66899" w:rsidRPr="00A66899" w:rsidRDefault="00A66899" w:rsidP="00A66899"/>
    <w:p w14:paraId="3F28BBC1" w14:textId="18B7A226" w:rsidR="00A66899" w:rsidRPr="00A66899" w:rsidRDefault="00A66899" w:rsidP="00A66899"/>
    <w:p w14:paraId="57D446C6" w14:textId="05ABF1E6" w:rsidR="00A66899" w:rsidRPr="00A66899" w:rsidRDefault="00A66899" w:rsidP="00A66899"/>
    <w:p w14:paraId="306BC179" w14:textId="30EA0C49" w:rsidR="00A66899" w:rsidRPr="00A66899" w:rsidRDefault="00A66899" w:rsidP="00A66899"/>
    <w:p w14:paraId="1DE61162" w14:textId="1E358D4F" w:rsidR="00A66899" w:rsidRPr="00A66899" w:rsidRDefault="00A66899" w:rsidP="00A66899"/>
    <w:p w14:paraId="077AC5BA" w14:textId="0C0022A0" w:rsidR="00A66899" w:rsidRPr="00A66899" w:rsidRDefault="00A66899" w:rsidP="00A66899"/>
    <w:p w14:paraId="7C3D147C" w14:textId="4E47DA5F" w:rsidR="00A66899" w:rsidRPr="00A66899" w:rsidRDefault="00A66899" w:rsidP="00A66899"/>
    <w:p w14:paraId="35915C22" w14:textId="2488543A" w:rsidR="00A66899" w:rsidRPr="00A66899" w:rsidRDefault="00A66899" w:rsidP="00A66899"/>
    <w:p w14:paraId="1D1400AD" w14:textId="236AAAE4" w:rsidR="00A66899" w:rsidRDefault="00A66899" w:rsidP="00A66899">
      <w:pPr>
        <w:rPr>
          <w:rFonts w:ascii="Arial" w:hAnsi="Arial" w:cs="Arial"/>
          <w:noProof/>
        </w:rPr>
      </w:pPr>
    </w:p>
    <w:p w14:paraId="4E2AAF97" w14:textId="569F07A0" w:rsidR="00A66899" w:rsidRPr="00A66899" w:rsidRDefault="00A66899" w:rsidP="00A66899">
      <w:pPr>
        <w:tabs>
          <w:tab w:val="left" w:pos="2445"/>
        </w:tabs>
      </w:pPr>
      <w:r>
        <w:tab/>
      </w:r>
    </w:p>
    <w:sectPr w:rsidR="00A66899" w:rsidRPr="00A66899" w:rsidSect="00E11178">
      <w:footerReference w:type="default" r:id="rId9"/>
      <w:pgSz w:w="11906" w:h="16838"/>
      <w:pgMar w:top="993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A444" w14:textId="77777777" w:rsidR="001F0ABC" w:rsidRDefault="001F0ABC">
      <w:r>
        <w:separator/>
      </w:r>
    </w:p>
  </w:endnote>
  <w:endnote w:type="continuationSeparator" w:id="0">
    <w:p w14:paraId="5E7A3CD9" w14:textId="77777777" w:rsidR="001F0ABC" w:rsidRDefault="001F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3EE3D050" w:rsidR="001E21CA" w:rsidRDefault="00EB2760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12</w:t>
    </w:r>
    <w:r w:rsidR="003F4E45">
      <w:t>.</w:t>
    </w:r>
    <w:r w:rsidR="00B756A4">
      <w:t> </w:t>
    </w:r>
    <w:r w:rsidR="00A66899">
      <w:t>1</w:t>
    </w:r>
    <w:r w:rsidR="004641D4">
      <w:t>2</w:t>
    </w:r>
    <w:r w:rsidR="00E86C26">
      <w:t>. 20</w:t>
    </w:r>
    <w:r w:rsidR="00A66899">
      <w:t>22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CF22D6">
      <w:rPr>
        <w:rStyle w:val="slostrnky"/>
        <w:noProof/>
      </w:rPr>
      <w:t>2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>(celkem</w:t>
    </w:r>
    <w:r w:rsidR="00597017">
      <w:t xml:space="preserve"> </w:t>
    </w:r>
    <w:r w:rsidR="0051016B">
      <w:t>7</w:t>
    </w:r>
    <w:r w:rsidR="001E21CA">
      <w:t>)</w:t>
    </w:r>
  </w:p>
  <w:p w14:paraId="50018B40" w14:textId="130BF3AF" w:rsidR="001E21CA" w:rsidRDefault="00EB2760" w:rsidP="007935D5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26</w:t>
    </w:r>
    <w:r w:rsidR="001E21CA">
      <w:rPr>
        <w:rFonts w:cs="Arial"/>
        <w:szCs w:val="28"/>
      </w:rPr>
      <w:t xml:space="preserve">. </w:t>
    </w:r>
    <w:r w:rsidR="00A4198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7935D5">
      <w:rPr>
        <w:rFonts w:cs="Arial"/>
        <w:szCs w:val="28"/>
      </w:rPr>
      <w:t xml:space="preserve">Dodatek č. </w:t>
    </w:r>
    <w:r w:rsidR="0080751D">
      <w:rPr>
        <w:rFonts w:cs="Arial"/>
        <w:szCs w:val="28"/>
      </w:rPr>
      <w:t>6</w:t>
    </w:r>
    <w:r w:rsidR="007935D5">
      <w:rPr>
        <w:rFonts w:cs="Arial"/>
        <w:szCs w:val="28"/>
      </w:rPr>
      <w:t xml:space="preserve"> k</w:t>
    </w:r>
    <w:r w:rsidR="004E7318">
      <w:rPr>
        <w:rFonts w:cs="Arial"/>
        <w:szCs w:val="28"/>
      </w:rPr>
      <w:t>e Smlouvě o finanční spolupráci ve veřejné linkové osobní dopravě</w:t>
    </w:r>
    <w:r w:rsidR="00F43176">
      <w:rPr>
        <w:rFonts w:cs="Arial"/>
        <w:szCs w:val="28"/>
      </w:rPr>
      <w:t xml:space="preserve"> s</w:t>
    </w:r>
    <w:r w:rsidR="004D077B">
      <w:rPr>
        <w:rFonts w:cs="Arial"/>
        <w:szCs w:val="28"/>
      </w:rPr>
      <w:t>e</w:t>
    </w:r>
    <w:r w:rsidR="007935D5">
      <w:rPr>
        <w:rFonts w:cs="Arial"/>
        <w:szCs w:val="28"/>
      </w:rPr>
      <w:t> </w:t>
    </w:r>
    <w:r w:rsidR="004D077B">
      <w:rPr>
        <w:rFonts w:cs="Arial"/>
        <w:szCs w:val="28"/>
      </w:rPr>
      <w:t>Zlínským</w:t>
    </w:r>
    <w:r w:rsidR="007935D5">
      <w:rPr>
        <w:rFonts w:cs="Arial"/>
        <w:szCs w:val="28"/>
      </w:rPr>
      <w:t xml:space="preserve"> </w:t>
    </w:r>
    <w:r w:rsidR="00F43176">
      <w:rPr>
        <w:rFonts w:cs="Arial"/>
        <w:szCs w:val="28"/>
      </w:rPr>
      <w:t>krajem</w:t>
    </w:r>
  </w:p>
  <w:p w14:paraId="6647E3CC" w14:textId="77777777" w:rsidR="001E21CA" w:rsidRDefault="001E21CA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46BEE" w14:textId="77777777" w:rsidR="001F0ABC" w:rsidRDefault="001F0ABC">
      <w:r>
        <w:separator/>
      </w:r>
    </w:p>
  </w:footnote>
  <w:footnote w:type="continuationSeparator" w:id="0">
    <w:p w14:paraId="7DF3BA67" w14:textId="77777777" w:rsidR="001F0ABC" w:rsidRDefault="001F0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1419716933">
    <w:abstractNumId w:val="4"/>
  </w:num>
  <w:num w:numId="2" w16cid:durableId="1145706478">
    <w:abstractNumId w:val="10"/>
  </w:num>
  <w:num w:numId="3" w16cid:durableId="988825167">
    <w:abstractNumId w:val="18"/>
  </w:num>
  <w:num w:numId="4" w16cid:durableId="1993290547">
    <w:abstractNumId w:val="8"/>
  </w:num>
  <w:num w:numId="5" w16cid:durableId="113401625">
    <w:abstractNumId w:val="22"/>
  </w:num>
  <w:num w:numId="6" w16cid:durableId="1544823292">
    <w:abstractNumId w:val="31"/>
  </w:num>
  <w:num w:numId="7" w16cid:durableId="233054031">
    <w:abstractNumId w:val="1"/>
  </w:num>
  <w:num w:numId="8" w16cid:durableId="2095275980">
    <w:abstractNumId w:val="12"/>
  </w:num>
  <w:num w:numId="9" w16cid:durableId="1497575194">
    <w:abstractNumId w:val="2"/>
  </w:num>
  <w:num w:numId="10" w16cid:durableId="265698379">
    <w:abstractNumId w:val="26"/>
  </w:num>
  <w:num w:numId="11" w16cid:durableId="285283098">
    <w:abstractNumId w:val="24"/>
  </w:num>
  <w:num w:numId="12" w16cid:durableId="27607729">
    <w:abstractNumId w:val="30"/>
  </w:num>
  <w:num w:numId="13" w16cid:durableId="868908305">
    <w:abstractNumId w:val="23"/>
  </w:num>
  <w:num w:numId="14" w16cid:durableId="1262757992">
    <w:abstractNumId w:val="28"/>
  </w:num>
  <w:num w:numId="15" w16cid:durableId="1104617267">
    <w:abstractNumId w:val="6"/>
  </w:num>
  <w:num w:numId="16" w16cid:durableId="117653834">
    <w:abstractNumId w:val="13"/>
  </w:num>
  <w:num w:numId="17" w16cid:durableId="1095250382">
    <w:abstractNumId w:val="11"/>
  </w:num>
  <w:num w:numId="18" w16cid:durableId="114253949">
    <w:abstractNumId w:val="3"/>
  </w:num>
  <w:num w:numId="19" w16cid:durableId="1672489037">
    <w:abstractNumId w:val="21"/>
  </w:num>
  <w:num w:numId="20" w16cid:durableId="2085956146">
    <w:abstractNumId w:val="0"/>
  </w:num>
  <w:num w:numId="21" w16cid:durableId="1063334614">
    <w:abstractNumId w:val="5"/>
  </w:num>
  <w:num w:numId="22" w16cid:durableId="760183257">
    <w:abstractNumId w:val="14"/>
  </w:num>
  <w:num w:numId="23" w16cid:durableId="1919552288">
    <w:abstractNumId w:val="9"/>
  </w:num>
  <w:num w:numId="24" w16cid:durableId="1935431052">
    <w:abstractNumId w:val="17"/>
  </w:num>
  <w:num w:numId="25" w16cid:durableId="877745307">
    <w:abstractNumId w:val="16"/>
  </w:num>
  <w:num w:numId="26" w16cid:durableId="1911496591">
    <w:abstractNumId w:val="20"/>
  </w:num>
  <w:num w:numId="27" w16cid:durableId="989141134">
    <w:abstractNumId w:val="32"/>
  </w:num>
  <w:num w:numId="28" w16cid:durableId="2040617123">
    <w:abstractNumId w:val="7"/>
  </w:num>
  <w:num w:numId="29" w16cid:durableId="2009823827">
    <w:abstractNumId w:val="29"/>
  </w:num>
  <w:num w:numId="30" w16cid:durableId="1266646386">
    <w:abstractNumId w:val="15"/>
  </w:num>
  <w:num w:numId="31" w16cid:durableId="103353640">
    <w:abstractNumId w:val="19"/>
  </w:num>
  <w:num w:numId="32" w16cid:durableId="1891382458">
    <w:abstractNumId w:val="27"/>
  </w:num>
  <w:num w:numId="33" w16cid:durableId="272832782">
    <w:abstractNumId w:val="25"/>
  </w:num>
  <w:num w:numId="34" w16cid:durableId="499274823">
    <w:abstractNumId w:val="33"/>
  </w:num>
  <w:num w:numId="35" w16cid:durableId="213359095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5CE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18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2F6C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6C36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6FD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0B67"/>
    <w:rsid w:val="000B18AD"/>
    <w:rsid w:val="000B1BB5"/>
    <w:rsid w:val="000B1BF0"/>
    <w:rsid w:val="000B1DDD"/>
    <w:rsid w:val="000B1F1E"/>
    <w:rsid w:val="000B1F5A"/>
    <w:rsid w:val="000B262F"/>
    <w:rsid w:val="000B28AE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5E9C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B96"/>
    <w:rsid w:val="00110C78"/>
    <w:rsid w:val="00110CDF"/>
    <w:rsid w:val="00110D48"/>
    <w:rsid w:val="001116AE"/>
    <w:rsid w:val="001121AE"/>
    <w:rsid w:val="001121B8"/>
    <w:rsid w:val="00112712"/>
    <w:rsid w:val="001127BB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1F5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A2F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BA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0ABC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03B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1F9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2E0D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A49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5C9F"/>
    <w:rsid w:val="002B6014"/>
    <w:rsid w:val="002B601E"/>
    <w:rsid w:val="002B65E5"/>
    <w:rsid w:val="002B6E47"/>
    <w:rsid w:val="002B6FA0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078C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9F0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914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25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5D4F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5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1D97"/>
    <w:rsid w:val="0046248C"/>
    <w:rsid w:val="00462BC0"/>
    <w:rsid w:val="00462C6E"/>
    <w:rsid w:val="00462EF7"/>
    <w:rsid w:val="0046316B"/>
    <w:rsid w:val="0046370E"/>
    <w:rsid w:val="004639BA"/>
    <w:rsid w:val="004641D4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153"/>
    <w:rsid w:val="004879E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9DD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7B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76E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1DB9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318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6B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6445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125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1E79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6471"/>
    <w:rsid w:val="00597017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406"/>
    <w:rsid w:val="005B278E"/>
    <w:rsid w:val="005B2892"/>
    <w:rsid w:val="005B2A4E"/>
    <w:rsid w:val="005B2BB9"/>
    <w:rsid w:val="005B2CA2"/>
    <w:rsid w:val="005B2D3A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B52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3BD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E4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2E4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185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46D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4D06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31D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35D5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D95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26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51D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589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3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3B8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000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60D7"/>
    <w:rsid w:val="008E6EF6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0EFB"/>
    <w:rsid w:val="009215D6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1B0"/>
    <w:rsid w:val="00970B58"/>
    <w:rsid w:val="00970C59"/>
    <w:rsid w:val="00971185"/>
    <w:rsid w:val="0097135A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77A25"/>
    <w:rsid w:val="0098003D"/>
    <w:rsid w:val="0098020B"/>
    <w:rsid w:val="00981A25"/>
    <w:rsid w:val="00981C7F"/>
    <w:rsid w:val="00981CA9"/>
    <w:rsid w:val="00982452"/>
    <w:rsid w:val="009825FA"/>
    <w:rsid w:val="00982848"/>
    <w:rsid w:val="00982EFC"/>
    <w:rsid w:val="009832D1"/>
    <w:rsid w:val="009833B5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04B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5D80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39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CE6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989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1A8E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899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1D1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8FA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4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0A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2EB2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765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1C4"/>
    <w:rsid w:val="00B754B0"/>
    <w:rsid w:val="00B756A4"/>
    <w:rsid w:val="00B75ED2"/>
    <w:rsid w:val="00B762B0"/>
    <w:rsid w:val="00B76C35"/>
    <w:rsid w:val="00B7735C"/>
    <w:rsid w:val="00B773C0"/>
    <w:rsid w:val="00B77548"/>
    <w:rsid w:val="00B77947"/>
    <w:rsid w:val="00B779BF"/>
    <w:rsid w:val="00B77ACA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EC5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498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927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AC6"/>
    <w:rsid w:val="00BB4B4A"/>
    <w:rsid w:val="00BB4C51"/>
    <w:rsid w:val="00BB4C5F"/>
    <w:rsid w:val="00BB4D5B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0F76"/>
    <w:rsid w:val="00BC146D"/>
    <w:rsid w:val="00BC16FB"/>
    <w:rsid w:val="00BC1967"/>
    <w:rsid w:val="00BC1E9A"/>
    <w:rsid w:val="00BC22CA"/>
    <w:rsid w:val="00BC24DC"/>
    <w:rsid w:val="00BC34C6"/>
    <w:rsid w:val="00BC38E9"/>
    <w:rsid w:val="00BC4AD5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76C"/>
    <w:rsid w:val="00BD48E2"/>
    <w:rsid w:val="00BD50E1"/>
    <w:rsid w:val="00BD51A5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1BE9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62C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6B49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0C14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47B42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14C2"/>
    <w:rsid w:val="00C7223E"/>
    <w:rsid w:val="00C725B7"/>
    <w:rsid w:val="00C72916"/>
    <w:rsid w:val="00C72C98"/>
    <w:rsid w:val="00C72CE0"/>
    <w:rsid w:val="00C72D55"/>
    <w:rsid w:val="00C72F77"/>
    <w:rsid w:val="00C73303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25C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4FC1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2D6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930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78B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4C0"/>
    <w:rsid w:val="00D14C4C"/>
    <w:rsid w:val="00D14D93"/>
    <w:rsid w:val="00D162D7"/>
    <w:rsid w:val="00D1667F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A5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675F6"/>
    <w:rsid w:val="00D702A5"/>
    <w:rsid w:val="00D70306"/>
    <w:rsid w:val="00D70C94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430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B7C43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411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44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178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B11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385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51B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3B9D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26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0DAB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7DB"/>
    <w:rsid w:val="00EA1955"/>
    <w:rsid w:val="00EA1BC9"/>
    <w:rsid w:val="00EA316F"/>
    <w:rsid w:val="00EA322E"/>
    <w:rsid w:val="00EA341F"/>
    <w:rsid w:val="00EA3774"/>
    <w:rsid w:val="00EA380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760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1FF9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3176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0ACC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6F62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ABB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0C3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2AE6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6C7A"/>
    <w:rsid w:val="00FD7138"/>
    <w:rsid w:val="00FD7664"/>
    <w:rsid w:val="00FD78C1"/>
    <w:rsid w:val="00FE0ACA"/>
    <w:rsid w:val="00FE2128"/>
    <w:rsid w:val="00FE2317"/>
    <w:rsid w:val="00FE2650"/>
    <w:rsid w:val="00FE27A9"/>
    <w:rsid w:val="00FE29D1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2CB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99"/>
    <w:locked/>
    <w:rsid w:val="002351F9"/>
    <w:rPr>
      <w:sz w:val="24"/>
      <w:szCs w:val="24"/>
    </w:rPr>
  </w:style>
  <w:style w:type="paragraph" w:customStyle="1" w:styleId="Normal">
    <w:name w:val="[Normal]"/>
    <w:rsid w:val="002351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B3AB-D71A-4500-8E21-5B2AB2B4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18</cp:revision>
  <cp:lastPrinted>2021-11-08T15:47:00Z</cp:lastPrinted>
  <dcterms:created xsi:type="dcterms:W3CDTF">2022-01-12T11:48:00Z</dcterms:created>
  <dcterms:modified xsi:type="dcterms:W3CDTF">2022-11-23T07:29:00Z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