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0FD13AF1" w:rsidR="00397928" w:rsidRPr="00FB038D" w:rsidRDefault="00BD7244" w:rsidP="00C1349B">
      <w:pPr>
        <w:pStyle w:val="Radadvodovzprva"/>
        <w:tabs>
          <w:tab w:val="left" w:pos="3225"/>
        </w:tabs>
        <w:rPr>
          <w:rFonts w:cs="Arial"/>
          <w:szCs w:val="24"/>
        </w:rPr>
      </w:pPr>
      <w:r w:rsidRPr="00FB038D">
        <w:rPr>
          <w:rFonts w:cs="Arial"/>
          <w:szCs w:val="24"/>
        </w:rPr>
        <w:t>D</w:t>
      </w:r>
      <w:r w:rsidR="00397928" w:rsidRPr="00FB038D">
        <w:rPr>
          <w:rFonts w:cs="Arial"/>
          <w:szCs w:val="24"/>
        </w:rPr>
        <w:t>ůvodová zpráva:</w:t>
      </w:r>
    </w:p>
    <w:p w14:paraId="40FC1C95" w14:textId="404C3E3F" w:rsidR="00FB038D" w:rsidRPr="00FB038D" w:rsidRDefault="00FB038D" w:rsidP="00FB038D">
      <w:pPr>
        <w:pStyle w:val="Tuntext"/>
        <w:spacing w:before="120"/>
        <w:rPr>
          <w:rFonts w:cs="Arial"/>
          <w:szCs w:val="24"/>
        </w:rPr>
      </w:pPr>
      <w:r w:rsidRPr="00FB038D">
        <w:rPr>
          <w:rFonts w:cs="Arial"/>
          <w:szCs w:val="24"/>
        </w:rPr>
        <w:t xml:space="preserve">k návrhu usnesení bod </w:t>
      </w:r>
      <w:r>
        <w:rPr>
          <w:rFonts w:cs="Arial"/>
          <w:szCs w:val="24"/>
        </w:rPr>
        <w:t>1</w:t>
      </w:r>
      <w:r w:rsidRPr="00FB038D">
        <w:rPr>
          <w:rFonts w:cs="Arial"/>
          <w:szCs w:val="24"/>
        </w:rPr>
        <w:t xml:space="preserve">. 1. – </w:t>
      </w:r>
      <w:r>
        <w:rPr>
          <w:rFonts w:cs="Arial"/>
          <w:szCs w:val="24"/>
        </w:rPr>
        <w:t>1</w:t>
      </w:r>
      <w:r w:rsidRPr="00FB038D">
        <w:rPr>
          <w:rFonts w:cs="Arial"/>
          <w:szCs w:val="24"/>
        </w:rPr>
        <w:t>. 3.</w:t>
      </w:r>
    </w:p>
    <w:p w14:paraId="22E14836" w14:textId="77777777" w:rsidR="00FB038D" w:rsidRPr="00FB038D" w:rsidRDefault="00FB038D" w:rsidP="00FB038D">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FB038D">
        <w:rPr>
          <w:rFonts w:cs="Arial"/>
          <w:b/>
          <w:szCs w:val="24"/>
        </w:rPr>
        <w:t>Majetkoprávní vypořádání pozemků určených k realizaci stavby Olomouckého kraje „II/448 Olomouc – přeložka silnice, II. etapa“.</w:t>
      </w:r>
    </w:p>
    <w:p w14:paraId="379C0F6B"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 xml:space="preserve">Olomoucký kraj a statutární město Olomouc jsou spoluinvestory stavby „II/448 Olomouc – přeložka silnice, II. etapa“ (dále jen „stavba“). </w:t>
      </w:r>
    </w:p>
    <w:p w14:paraId="79084081"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 xml:space="preserve">Předmětem stavby je přeložka silnice II/448 v místní části Olomouc – </w:t>
      </w:r>
      <w:proofErr w:type="spellStart"/>
      <w:r w:rsidRPr="00FB038D">
        <w:rPr>
          <w:rFonts w:ascii="Arial" w:hAnsi="Arial" w:cs="Arial"/>
          <w:sz w:val="24"/>
          <w:szCs w:val="24"/>
        </w:rPr>
        <w:t>Řepčín</w:t>
      </w:r>
      <w:proofErr w:type="spellEnd"/>
      <w:r w:rsidRPr="00FB038D">
        <w:rPr>
          <w:rFonts w:ascii="Arial" w:hAnsi="Arial" w:cs="Arial"/>
          <w:sz w:val="24"/>
          <w:szCs w:val="24"/>
        </w:rPr>
        <w:t xml:space="preserve">. Jedná se o novou komunikaci, která zajistí propojení silnice III/4463 na ulici Řepčínská se silnicí II/635 na ulici Křelovská. Realizací stavby dojde k odlehčení od průjezdu těžké nákladní dopravy přes město Olomouc – místní část </w:t>
      </w:r>
      <w:proofErr w:type="spellStart"/>
      <w:r w:rsidRPr="00FB038D">
        <w:rPr>
          <w:rFonts w:ascii="Arial" w:hAnsi="Arial" w:cs="Arial"/>
          <w:sz w:val="24"/>
          <w:szCs w:val="24"/>
        </w:rPr>
        <w:t>Řepčín</w:t>
      </w:r>
      <w:proofErr w:type="spellEnd"/>
      <w:r w:rsidRPr="00FB038D">
        <w:rPr>
          <w:rFonts w:ascii="Arial" w:hAnsi="Arial" w:cs="Arial"/>
          <w:sz w:val="24"/>
          <w:szCs w:val="24"/>
        </w:rPr>
        <w:t xml:space="preserve">. V souběhu s přeložkou silnice je navržena stezka pro cyklisty a chodce. Stavba bude realizována převážně na zemědělských pozemcích. </w:t>
      </w:r>
    </w:p>
    <w:p w14:paraId="4C9F7D63"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 xml:space="preserve">Předmětná stavba je veřejně prospěšnou stavbou. </w:t>
      </w:r>
    </w:p>
    <w:p w14:paraId="1D9A27CB" w14:textId="77777777" w:rsidR="00FB038D" w:rsidRPr="00FB038D" w:rsidRDefault="00FB038D" w:rsidP="00FB038D">
      <w:pPr>
        <w:spacing w:after="120" w:line="240" w:lineRule="auto"/>
        <w:jc w:val="both"/>
        <w:rPr>
          <w:rFonts w:ascii="Arial" w:hAnsi="Arial" w:cs="Arial"/>
          <w:sz w:val="24"/>
          <w:szCs w:val="24"/>
          <w:u w:val="single"/>
        </w:rPr>
      </w:pPr>
      <w:r w:rsidRPr="00FB038D">
        <w:rPr>
          <w:rFonts w:ascii="Arial" w:hAnsi="Arial" w:cs="Arial"/>
          <w:sz w:val="24"/>
          <w:szCs w:val="24"/>
          <w:u w:val="single"/>
        </w:rPr>
        <w:t>Zastupitelstvo Olomouckého kraje schválilo svým usnesením č. UZ/11/23/2018 dne 25. 6. 2018 a usnesením č. UZ/18/42/2019 ze dne 16. 12. 2019 uzavření smluv o budoucích kupních smlouvách mezi vlastníky dotčených pozemků nebo jejich částí jako budoucími prodávajícími a Olomouckým krajem jako budoucím kupujícím. Kupní cena byla sjednána ve výši 630 Kč/m2.</w:t>
      </w:r>
    </w:p>
    <w:p w14:paraId="3DF54EA5" w14:textId="77777777" w:rsidR="00FB038D" w:rsidRPr="00FB038D" w:rsidRDefault="00FB038D" w:rsidP="00FB038D">
      <w:pPr>
        <w:pStyle w:val="Zkladntext"/>
        <w:outlineLvl w:val="0"/>
        <w:rPr>
          <w:rFonts w:cs="Arial"/>
          <w:b/>
          <w:szCs w:val="24"/>
        </w:rPr>
      </w:pPr>
      <w:r w:rsidRPr="00FB038D">
        <w:rPr>
          <w:rFonts w:cs="Arial"/>
          <w:b/>
          <w:szCs w:val="24"/>
        </w:rPr>
        <w:t>Vyjádření odboru investic ze dne 15. 10. 2022:</w:t>
      </w:r>
    </w:p>
    <w:p w14:paraId="06D6D6C1" w14:textId="77777777" w:rsidR="00FB038D" w:rsidRPr="00FB038D" w:rsidRDefault="00FB038D" w:rsidP="00FB038D">
      <w:pPr>
        <w:pStyle w:val="Zkladntext"/>
        <w:outlineLvl w:val="0"/>
        <w:rPr>
          <w:rFonts w:cs="Arial"/>
          <w:szCs w:val="24"/>
        </w:rPr>
      </w:pPr>
      <w:r w:rsidRPr="00FB038D">
        <w:rPr>
          <w:rFonts w:cs="Arial"/>
          <w:szCs w:val="24"/>
        </w:rPr>
        <w:t xml:space="preserve">Vzhledem ke strategické důležitosti stavby odbor investic navrhl oslovit všechny vlastníky s nabídkou na odkoupení dotčených částí pozemků před realizací stavby za kupní cenu ve výši 630 Kč/m2. </w:t>
      </w:r>
    </w:p>
    <w:p w14:paraId="7AF9502C" w14:textId="77777777" w:rsidR="00FB038D" w:rsidRPr="00FB038D" w:rsidRDefault="00FB038D" w:rsidP="00FB038D">
      <w:pPr>
        <w:pStyle w:val="Zkladntext"/>
        <w:outlineLvl w:val="0"/>
        <w:rPr>
          <w:rFonts w:cs="Arial"/>
          <w:szCs w:val="24"/>
        </w:rPr>
      </w:pPr>
      <w:r w:rsidRPr="00FB038D">
        <w:rPr>
          <w:rFonts w:cs="Arial"/>
          <w:szCs w:val="24"/>
        </w:rPr>
        <w:t xml:space="preserve">V současnosti probíhá řízení k vydání územního rozhodnutí na stavbu. </w:t>
      </w:r>
    </w:p>
    <w:p w14:paraId="4985B2AD" w14:textId="77777777" w:rsidR="00FB038D" w:rsidRPr="00FB038D" w:rsidRDefault="00FB038D" w:rsidP="00FB038D">
      <w:pPr>
        <w:pStyle w:val="Zkladntext"/>
        <w:outlineLvl w:val="0"/>
        <w:rPr>
          <w:rFonts w:cs="Arial"/>
          <w:szCs w:val="24"/>
        </w:rPr>
      </w:pPr>
      <w:r w:rsidRPr="00FB038D">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OMSČ, ORJ 04). </w:t>
      </w:r>
    </w:p>
    <w:p w14:paraId="29247915" w14:textId="77777777" w:rsidR="00FB038D" w:rsidRPr="00FB038D" w:rsidRDefault="00FB038D" w:rsidP="00FB038D">
      <w:pPr>
        <w:spacing w:after="120" w:line="240" w:lineRule="auto"/>
        <w:jc w:val="both"/>
        <w:rPr>
          <w:rFonts w:ascii="Arial" w:hAnsi="Arial" w:cs="Arial"/>
          <w:b/>
          <w:sz w:val="24"/>
          <w:szCs w:val="24"/>
        </w:rPr>
      </w:pPr>
      <w:r w:rsidRPr="00FB038D">
        <w:rPr>
          <w:rFonts w:ascii="Arial" w:hAnsi="Arial" w:cs="Arial"/>
          <w:b/>
          <w:sz w:val="24"/>
          <w:szCs w:val="24"/>
        </w:rPr>
        <w:t>Vyjádření odboru majetkového, právního a správních činností ze dne 4. 10. 2022:</w:t>
      </w:r>
    </w:p>
    <w:p w14:paraId="7745D31F"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 xml:space="preserve">Na základě požadavku odboru investic a vzhledem ke strategické důležitosti stavby Olomoucký kraj oslovil vlastníky, se kterými jsou uzavřeny smlouvy o budoucích kupních smlouvách, s nabídkou na odkoupení částí dotčených pozemků před realizací stavby za kupní cenu ve výši 630 Kč/m2. </w:t>
      </w:r>
    </w:p>
    <w:p w14:paraId="4CC14AD1"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u w:val="single"/>
        </w:rPr>
        <w:t>Do dnešního dne odbor majetkový, právní a správních činností obdržel souhlasy níže uvedených vlastníků:</w:t>
      </w:r>
      <w:r w:rsidRPr="00FB038D">
        <w:rPr>
          <w:rFonts w:ascii="Arial" w:hAnsi="Arial" w:cs="Arial"/>
          <w:sz w:val="24"/>
          <w:szCs w:val="24"/>
        </w:rPr>
        <w:t xml:space="preserve"> </w:t>
      </w:r>
    </w:p>
    <w:p w14:paraId="2E6005D3" w14:textId="37E31BED" w:rsidR="00FB038D" w:rsidRPr="00D4651F" w:rsidRDefault="00D4651F" w:rsidP="00FB038D">
      <w:pPr>
        <w:pStyle w:val="Odstavecseseznamem"/>
        <w:numPr>
          <w:ilvl w:val="0"/>
          <w:numId w:val="53"/>
        </w:numPr>
        <w:spacing w:after="120" w:line="240" w:lineRule="auto"/>
        <w:ind w:left="340" w:hanging="357"/>
        <w:jc w:val="both"/>
        <w:rPr>
          <w:rFonts w:ascii="Arial" w:hAnsi="Arial" w:cs="Arial"/>
          <w:sz w:val="24"/>
          <w:szCs w:val="24"/>
          <w:u w:val="single"/>
        </w:rPr>
      </w:pPr>
      <w:r w:rsidRPr="00D4651F">
        <w:rPr>
          <w:rFonts w:ascii="Arial" w:eastAsia="Times New Roman" w:hAnsi="Arial" w:cs="Arial"/>
          <w:sz w:val="24"/>
          <w:szCs w:val="24"/>
        </w:rPr>
        <w:t>XXX</w:t>
      </w:r>
      <w:r w:rsidRPr="00D4651F">
        <w:rPr>
          <w:rFonts w:cs="Arial"/>
          <w:color w:val="000000"/>
          <w:szCs w:val="24"/>
        </w:rPr>
        <w:t xml:space="preserve"> </w:t>
      </w:r>
      <w:r w:rsidR="00FB038D" w:rsidRPr="00D4651F">
        <w:rPr>
          <w:rFonts w:ascii="Arial" w:hAnsi="Arial" w:cs="Arial"/>
          <w:sz w:val="24"/>
          <w:szCs w:val="24"/>
        </w:rPr>
        <w:t xml:space="preserve">– vlastník pozemku </w:t>
      </w:r>
      <w:proofErr w:type="spellStart"/>
      <w:r w:rsidR="00FB038D" w:rsidRPr="00D4651F">
        <w:rPr>
          <w:rFonts w:ascii="Arial" w:hAnsi="Arial" w:cs="Arial"/>
          <w:sz w:val="24"/>
          <w:szCs w:val="24"/>
        </w:rPr>
        <w:t>parc</w:t>
      </w:r>
      <w:proofErr w:type="spellEnd"/>
      <w:r w:rsidR="00FB038D" w:rsidRPr="00D4651F">
        <w:rPr>
          <w:rFonts w:ascii="Arial" w:hAnsi="Arial" w:cs="Arial"/>
          <w:sz w:val="24"/>
          <w:szCs w:val="24"/>
        </w:rPr>
        <w:t>. č. 475/56 v </w:t>
      </w:r>
      <w:proofErr w:type="spellStart"/>
      <w:proofErr w:type="gramStart"/>
      <w:r w:rsidR="00FB038D" w:rsidRPr="00D4651F">
        <w:rPr>
          <w:rFonts w:ascii="Arial" w:hAnsi="Arial" w:cs="Arial"/>
          <w:sz w:val="24"/>
          <w:szCs w:val="24"/>
        </w:rPr>
        <w:t>k.ú</w:t>
      </w:r>
      <w:proofErr w:type="spellEnd"/>
      <w:r w:rsidR="00FB038D" w:rsidRPr="00D4651F">
        <w:rPr>
          <w:rFonts w:ascii="Arial" w:hAnsi="Arial" w:cs="Arial"/>
          <w:sz w:val="24"/>
          <w:szCs w:val="24"/>
        </w:rPr>
        <w:t>.</w:t>
      </w:r>
      <w:proofErr w:type="gramEnd"/>
      <w:r w:rsidR="00FB038D" w:rsidRPr="00D4651F">
        <w:rPr>
          <w:rFonts w:ascii="Arial" w:hAnsi="Arial" w:cs="Arial"/>
          <w:sz w:val="24"/>
          <w:szCs w:val="24"/>
        </w:rPr>
        <w:t xml:space="preserve"> </w:t>
      </w:r>
      <w:proofErr w:type="spellStart"/>
      <w:r w:rsidR="00FB038D" w:rsidRPr="00D4651F">
        <w:rPr>
          <w:rFonts w:ascii="Arial" w:hAnsi="Arial" w:cs="Arial"/>
          <w:sz w:val="24"/>
          <w:szCs w:val="24"/>
        </w:rPr>
        <w:t>Řepčín</w:t>
      </w:r>
      <w:proofErr w:type="spellEnd"/>
      <w:r w:rsidR="00FB038D" w:rsidRPr="00D4651F">
        <w:rPr>
          <w:rFonts w:ascii="Arial" w:hAnsi="Arial" w:cs="Arial"/>
          <w:sz w:val="24"/>
          <w:szCs w:val="24"/>
        </w:rPr>
        <w:t xml:space="preserve">, </w:t>
      </w:r>
    </w:p>
    <w:p w14:paraId="34CC3796" w14:textId="4F8DA278" w:rsidR="00FB038D" w:rsidRPr="00FB038D" w:rsidRDefault="00D4651F" w:rsidP="00FB038D">
      <w:pPr>
        <w:pStyle w:val="Odstavecseseznamem"/>
        <w:numPr>
          <w:ilvl w:val="0"/>
          <w:numId w:val="53"/>
        </w:numPr>
        <w:spacing w:after="120" w:line="240" w:lineRule="auto"/>
        <w:ind w:left="340" w:hanging="357"/>
        <w:jc w:val="both"/>
        <w:rPr>
          <w:rFonts w:ascii="Arial" w:hAnsi="Arial" w:cs="Arial"/>
          <w:sz w:val="24"/>
          <w:szCs w:val="24"/>
        </w:rPr>
      </w:pPr>
      <w:r w:rsidRPr="00D4651F">
        <w:rPr>
          <w:rFonts w:ascii="Arial" w:eastAsia="Times New Roman" w:hAnsi="Arial" w:cs="Arial"/>
          <w:sz w:val="24"/>
          <w:szCs w:val="24"/>
        </w:rPr>
        <w:t>XXX</w:t>
      </w:r>
      <w:r>
        <w:rPr>
          <w:rFonts w:cs="Arial"/>
          <w:b/>
          <w:color w:val="000000"/>
          <w:szCs w:val="24"/>
        </w:rPr>
        <w:t xml:space="preserve"> </w:t>
      </w:r>
      <w:r w:rsidR="00FB038D" w:rsidRPr="00FB038D">
        <w:rPr>
          <w:rFonts w:ascii="Arial" w:hAnsi="Arial" w:cs="Arial"/>
          <w:sz w:val="24"/>
          <w:szCs w:val="24"/>
        </w:rPr>
        <w:t xml:space="preserve">– vlastník pozemku </w:t>
      </w:r>
      <w:proofErr w:type="spellStart"/>
      <w:r w:rsidR="00FB038D" w:rsidRPr="00FB038D">
        <w:rPr>
          <w:rFonts w:ascii="Arial" w:hAnsi="Arial" w:cs="Arial"/>
          <w:sz w:val="24"/>
          <w:szCs w:val="24"/>
        </w:rPr>
        <w:t>parc</w:t>
      </w:r>
      <w:proofErr w:type="spellEnd"/>
      <w:r w:rsidR="00FB038D" w:rsidRPr="00FB038D">
        <w:rPr>
          <w:rFonts w:ascii="Arial" w:hAnsi="Arial" w:cs="Arial"/>
          <w:sz w:val="24"/>
          <w:szCs w:val="24"/>
        </w:rPr>
        <w:t>. č. 475/59 v </w:t>
      </w:r>
      <w:proofErr w:type="spellStart"/>
      <w:proofErr w:type="gramStart"/>
      <w:r w:rsidR="00FB038D" w:rsidRPr="00FB038D">
        <w:rPr>
          <w:rFonts w:ascii="Arial" w:hAnsi="Arial" w:cs="Arial"/>
          <w:sz w:val="24"/>
          <w:szCs w:val="24"/>
        </w:rPr>
        <w:t>k.ú</w:t>
      </w:r>
      <w:proofErr w:type="spellEnd"/>
      <w:r w:rsidR="00FB038D" w:rsidRPr="00FB038D">
        <w:rPr>
          <w:rFonts w:ascii="Arial" w:hAnsi="Arial" w:cs="Arial"/>
          <w:sz w:val="24"/>
          <w:szCs w:val="24"/>
        </w:rPr>
        <w:t>.</w:t>
      </w:r>
      <w:proofErr w:type="gramEnd"/>
      <w:r w:rsidR="00FB038D" w:rsidRPr="00FB038D">
        <w:rPr>
          <w:rFonts w:ascii="Arial" w:hAnsi="Arial" w:cs="Arial"/>
          <w:sz w:val="24"/>
          <w:szCs w:val="24"/>
        </w:rPr>
        <w:t xml:space="preserve"> </w:t>
      </w:r>
      <w:proofErr w:type="spellStart"/>
      <w:r w:rsidR="00FB038D" w:rsidRPr="00FB038D">
        <w:rPr>
          <w:rFonts w:ascii="Arial" w:hAnsi="Arial" w:cs="Arial"/>
          <w:sz w:val="24"/>
          <w:szCs w:val="24"/>
        </w:rPr>
        <w:t>Řepčín</w:t>
      </w:r>
      <w:proofErr w:type="spellEnd"/>
      <w:r w:rsidR="00FB038D" w:rsidRPr="00FB038D">
        <w:rPr>
          <w:rFonts w:ascii="Arial" w:hAnsi="Arial" w:cs="Arial"/>
          <w:sz w:val="24"/>
          <w:szCs w:val="24"/>
        </w:rPr>
        <w:t xml:space="preserve"> souhlasí s odkoupení části předmětného pozemku o výměře 264 m2 za kupní cenu ve výši 630 Kč/m2 (část dotčená stavbou silnice II/448). Dále pan </w:t>
      </w:r>
      <w:r w:rsidRPr="00D4651F">
        <w:rPr>
          <w:rFonts w:ascii="Arial" w:eastAsia="Times New Roman" w:hAnsi="Arial" w:cs="Arial"/>
          <w:sz w:val="24"/>
          <w:szCs w:val="24"/>
        </w:rPr>
        <w:t>XXX</w:t>
      </w:r>
      <w:r w:rsidRPr="00FB038D">
        <w:rPr>
          <w:rFonts w:ascii="Arial" w:hAnsi="Arial" w:cs="Arial"/>
          <w:sz w:val="24"/>
          <w:szCs w:val="24"/>
        </w:rPr>
        <w:t xml:space="preserve"> </w:t>
      </w:r>
      <w:r w:rsidR="00FB038D" w:rsidRPr="00FB038D">
        <w:rPr>
          <w:rFonts w:ascii="Arial" w:hAnsi="Arial" w:cs="Arial"/>
          <w:sz w:val="24"/>
          <w:szCs w:val="24"/>
        </w:rPr>
        <w:t xml:space="preserve">požaduje odkoupení další části předmětného pozemku o výměře 139 m2 za kupní cenu ve výši 300 Kč/m2. Tato část o výměře 139 m2 bude oddělena z původního pozemku po výstavbě silnice a cyklostezky a bude pro potřeby pana </w:t>
      </w:r>
      <w:r w:rsidRPr="00D4651F">
        <w:rPr>
          <w:rFonts w:ascii="Arial" w:eastAsia="Times New Roman" w:hAnsi="Arial" w:cs="Arial"/>
          <w:sz w:val="24"/>
          <w:szCs w:val="24"/>
        </w:rPr>
        <w:t>XXX</w:t>
      </w:r>
      <w:r w:rsidRPr="00FB038D">
        <w:rPr>
          <w:rFonts w:ascii="Arial" w:hAnsi="Arial" w:cs="Arial"/>
          <w:sz w:val="24"/>
          <w:szCs w:val="24"/>
        </w:rPr>
        <w:t xml:space="preserve"> </w:t>
      </w:r>
      <w:r w:rsidR="00FB038D" w:rsidRPr="00FB038D">
        <w:rPr>
          <w:rFonts w:ascii="Arial" w:hAnsi="Arial" w:cs="Arial"/>
          <w:sz w:val="24"/>
          <w:szCs w:val="24"/>
        </w:rPr>
        <w:t xml:space="preserve">nevyužitelná. Za účelem realizace stavby je uzavřena smlouva o budoucí kupní smlouvě dle výše uvedeného požadavku pana </w:t>
      </w:r>
      <w:r w:rsidRPr="00D4651F">
        <w:rPr>
          <w:rFonts w:ascii="Arial" w:eastAsia="Times New Roman" w:hAnsi="Arial" w:cs="Arial"/>
          <w:sz w:val="24"/>
          <w:szCs w:val="24"/>
        </w:rPr>
        <w:t>XXX</w:t>
      </w:r>
      <w:r w:rsidR="00FB038D" w:rsidRPr="00FB038D">
        <w:rPr>
          <w:rFonts w:ascii="Arial" w:hAnsi="Arial" w:cs="Arial"/>
          <w:sz w:val="24"/>
          <w:szCs w:val="24"/>
        </w:rPr>
        <w:t>.</w:t>
      </w:r>
    </w:p>
    <w:p w14:paraId="197D375B" w14:textId="108F7777" w:rsidR="00FB038D" w:rsidRPr="00FB038D" w:rsidRDefault="00D4651F" w:rsidP="00FB038D">
      <w:pPr>
        <w:pStyle w:val="Odstavecseseznamem"/>
        <w:numPr>
          <w:ilvl w:val="0"/>
          <w:numId w:val="53"/>
        </w:numPr>
        <w:spacing w:after="120" w:line="240" w:lineRule="auto"/>
        <w:ind w:left="340"/>
        <w:jc w:val="both"/>
        <w:rPr>
          <w:rFonts w:ascii="Arial" w:hAnsi="Arial" w:cs="Arial"/>
          <w:sz w:val="24"/>
          <w:szCs w:val="24"/>
          <w:u w:val="single"/>
        </w:rPr>
      </w:pPr>
      <w:r w:rsidRPr="00D4651F">
        <w:rPr>
          <w:rFonts w:ascii="Arial" w:eastAsia="Times New Roman" w:hAnsi="Arial" w:cs="Arial"/>
          <w:sz w:val="24"/>
          <w:szCs w:val="24"/>
        </w:rPr>
        <w:t>XXX</w:t>
      </w:r>
      <w:r w:rsidRPr="00FB038D">
        <w:rPr>
          <w:rFonts w:ascii="Arial" w:hAnsi="Arial" w:cs="Arial"/>
          <w:sz w:val="24"/>
          <w:szCs w:val="24"/>
          <w:u w:val="single"/>
        </w:rPr>
        <w:t xml:space="preserve"> </w:t>
      </w:r>
      <w:r w:rsidR="00FB038D" w:rsidRPr="00FB038D">
        <w:rPr>
          <w:rFonts w:ascii="Arial" w:hAnsi="Arial" w:cs="Arial"/>
          <w:sz w:val="24"/>
          <w:szCs w:val="24"/>
        </w:rPr>
        <w:t xml:space="preserve">– vlastník pozemku </w:t>
      </w:r>
      <w:proofErr w:type="spellStart"/>
      <w:r w:rsidR="00FB038D" w:rsidRPr="00FB038D">
        <w:rPr>
          <w:rFonts w:ascii="Arial" w:hAnsi="Arial" w:cs="Arial"/>
          <w:sz w:val="24"/>
          <w:szCs w:val="24"/>
        </w:rPr>
        <w:t>parc</w:t>
      </w:r>
      <w:proofErr w:type="spellEnd"/>
      <w:r w:rsidR="00FB038D" w:rsidRPr="00FB038D">
        <w:rPr>
          <w:rFonts w:ascii="Arial" w:hAnsi="Arial" w:cs="Arial"/>
          <w:sz w:val="24"/>
          <w:szCs w:val="24"/>
        </w:rPr>
        <w:t>. č. 475/58 v </w:t>
      </w:r>
      <w:proofErr w:type="spellStart"/>
      <w:proofErr w:type="gramStart"/>
      <w:r w:rsidR="00FB038D" w:rsidRPr="00FB038D">
        <w:rPr>
          <w:rFonts w:ascii="Arial" w:hAnsi="Arial" w:cs="Arial"/>
          <w:sz w:val="24"/>
          <w:szCs w:val="24"/>
        </w:rPr>
        <w:t>k.ú</w:t>
      </w:r>
      <w:proofErr w:type="spellEnd"/>
      <w:r w:rsidR="00FB038D" w:rsidRPr="00FB038D">
        <w:rPr>
          <w:rFonts w:ascii="Arial" w:hAnsi="Arial" w:cs="Arial"/>
          <w:sz w:val="24"/>
          <w:szCs w:val="24"/>
        </w:rPr>
        <w:t>.</w:t>
      </w:r>
      <w:proofErr w:type="gramEnd"/>
      <w:r w:rsidR="00FB038D" w:rsidRPr="00FB038D">
        <w:rPr>
          <w:rFonts w:ascii="Arial" w:hAnsi="Arial" w:cs="Arial"/>
          <w:sz w:val="24"/>
          <w:szCs w:val="24"/>
        </w:rPr>
        <w:t xml:space="preserve"> </w:t>
      </w:r>
      <w:proofErr w:type="spellStart"/>
      <w:r w:rsidR="00FB038D" w:rsidRPr="00FB038D">
        <w:rPr>
          <w:rFonts w:ascii="Arial" w:hAnsi="Arial" w:cs="Arial"/>
          <w:sz w:val="24"/>
          <w:szCs w:val="24"/>
        </w:rPr>
        <w:t>Řepčín</w:t>
      </w:r>
      <w:proofErr w:type="spellEnd"/>
      <w:r w:rsidR="00FB038D" w:rsidRPr="00FB038D">
        <w:rPr>
          <w:rFonts w:ascii="Arial" w:hAnsi="Arial" w:cs="Arial"/>
          <w:sz w:val="24"/>
          <w:szCs w:val="24"/>
        </w:rPr>
        <w:t xml:space="preserve">. </w:t>
      </w:r>
    </w:p>
    <w:p w14:paraId="73C16AEF" w14:textId="77777777" w:rsidR="00FB038D" w:rsidRPr="00FB038D" w:rsidRDefault="00FB038D" w:rsidP="00FB038D">
      <w:pPr>
        <w:spacing w:after="120" w:line="240" w:lineRule="auto"/>
        <w:ind w:left="-20"/>
        <w:jc w:val="both"/>
        <w:rPr>
          <w:rFonts w:ascii="Arial" w:hAnsi="Arial" w:cs="Arial"/>
          <w:sz w:val="24"/>
          <w:szCs w:val="24"/>
          <w:u w:val="single"/>
        </w:rPr>
      </w:pPr>
      <w:r w:rsidRPr="00FB038D">
        <w:rPr>
          <w:rFonts w:ascii="Arial" w:hAnsi="Arial" w:cs="Arial"/>
          <w:sz w:val="24"/>
          <w:szCs w:val="24"/>
          <w:u w:val="single"/>
        </w:rPr>
        <w:lastRenderedPageBreak/>
        <w:t>Celková částka na odkoupení částí předmětných pozemků dotčených stavbou o celkové výměře 1 273 m2 činí 756 120 Kč.</w:t>
      </w:r>
    </w:p>
    <w:p w14:paraId="5E303A99" w14:textId="77777777" w:rsidR="00FB038D" w:rsidRPr="00FB038D" w:rsidRDefault="00FB038D" w:rsidP="00FB038D">
      <w:pPr>
        <w:pStyle w:val="Zkladntext"/>
        <w:outlineLvl w:val="0"/>
        <w:rPr>
          <w:rFonts w:cs="Arial"/>
          <w:b/>
          <w:szCs w:val="24"/>
        </w:rPr>
      </w:pPr>
      <w:r w:rsidRPr="00FB038D">
        <w:rPr>
          <w:rFonts w:cs="Arial"/>
          <w:b/>
          <w:szCs w:val="24"/>
        </w:rPr>
        <w:t>Vyjádření odboru dopravy a silničního hospodářství ze dne 25. 5. 2022:</w:t>
      </w:r>
    </w:p>
    <w:p w14:paraId="7B44EF72" w14:textId="77777777" w:rsidR="00FB038D" w:rsidRPr="00FB038D" w:rsidRDefault="00FB038D" w:rsidP="00FB038D">
      <w:pPr>
        <w:pStyle w:val="Zkladntext"/>
        <w:outlineLvl w:val="0"/>
        <w:rPr>
          <w:rFonts w:cs="Arial"/>
          <w:szCs w:val="24"/>
        </w:rPr>
      </w:pPr>
      <w:r w:rsidRPr="00FB038D">
        <w:rPr>
          <w:rFonts w:cs="Arial"/>
          <w:szCs w:val="24"/>
        </w:rPr>
        <w:t>Odbor dopravy a silničního hospodářství na základě stanoviska Správy silnic Olomouckého kraje, příspěvkové organizace souhlasí s odkoupením dotčených částí pozemků v </w:t>
      </w:r>
      <w:proofErr w:type="spellStart"/>
      <w:proofErr w:type="gramStart"/>
      <w:r w:rsidRPr="00FB038D">
        <w:rPr>
          <w:rFonts w:cs="Arial"/>
          <w:szCs w:val="24"/>
        </w:rPr>
        <w:t>k.ú</w:t>
      </w:r>
      <w:proofErr w:type="spellEnd"/>
      <w:r w:rsidRPr="00FB038D">
        <w:rPr>
          <w:rFonts w:cs="Arial"/>
          <w:szCs w:val="24"/>
        </w:rPr>
        <w:t>.</w:t>
      </w:r>
      <w:proofErr w:type="gramEnd"/>
      <w:r w:rsidRPr="00FB038D">
        <w:rPr>
          <w:rFonts w:cs="Arial"/>
          <w:szCs w:val="24"/>
        </w:rPr>
        <w:t> </w:t>
      </w:r>
      <w:proofErr w:type="spellStart"/>
      <w:r w:rsidRPr="00FB038D">
        <w:rPr>
          <w:rFonts w:cs="Arial"/>
          <w:szCs w:val="24"/>
        </w:rPr>
        <w:t>Řepčín</w:t>
      </w:r>
      <w:proofErr w:type="spellEnd"/>
      <w:r w:rsidRPr="00FB038D">
        <w:rPr>
          <w:rFonts w:cs="Arial"/>
          <w:szCs w:val="24"/>
        </w:rPr>
        <w:t xml:space="preserve"> před stavbou. </w:t>
      </w:r>
    </w:p>
    <w:p w14:paraId="1EA2EFE3" w14:textId="77777777" w:rsidR="00FB038D" w:rsidRPr="00FB038D" w:rsidRDefault="00FB038D" w:rsidP="00FB038D">
      <w:pPr>
        <w:pStyle w:val="Zkladntext"/>
        <w:outlineLvl w:val="0"/>
        <w:rPr>
          <w:rFonts w:cs="Arial"/>
          <w:szCs w:val="24"/>
        </w:rPr>
      </w:pPr>
      <w:r w:rsidRPr="00FB038D">
        <w:rPr>
          <w:rFonts w:cs="Arial"/>
          <w:szCs w:val="24"/>
        </w:rPr>
        <w:t>Vyjádření zůstává v platnosti.</w:t>
      </w:r>
    </w:p>
    <w:p w14:paraId="29210800" w14:textId="49F4CEB6" w:rsidR="00FB038D" w:rsidRPr="00FB038D" w:rsidRDefault="00FB038D" w:rsidP="00FB038D">
      <w:pPr>
        <w:spacing w:after="120" w:line="240" w:lineRule="auto"/>
        <w:jc w:val="both"/>
        <w:rPr>
          <w:rFonts w:ascii="Arial" w:hAnsi="Arial" w:cs="Arial"/>
          <w:sz w:val="24"/>
          <w:szCs w:val="24"/>
          <w:u w:val="single"/>
        </w:rPr>
      </w:pPr>
      <w:r w:rsidRPr="00FB038D">
        <w:rPr>
          <w:rStyle w:val="Tunznak"/>
          <w:rFonts w:cs="Arial"/>
          <w:szCs w:val="24"/>
        </w:rPr>
        <w:t xml:space="preserve">Rada Olomouckého kraje </w:t>
      </w:r>
      <w:r w:rsidRPr="00FB038D">
        <w:rPr>
          <w:rStyle w:val="Tunznak"/>
          <w:rFonts w:cs="Arial"/>
          <w:b w:val="0"/>
          <w:szCs w:val="24"/>
        </w:rPr>
        <w:t>na základě návrhu K –</w:t>
      </w:r>
      <w:r w:rsidRPr="00FB038D">
        <w:rPr>
          <w:rStyle w:val="Tunznak"/>
          <w:rFonts w:cs="Arial"/>
          <w:szCs w:val="24"/>
        </w:rPr>
        <w:t> </w:t>
      </w:r>
      <w:r w:rsidRPr="00FB038D">
        <w:rPr>
          <w:rFonts w:ascii="Arial" w:hAnsi="Arial" w:cs="Arial"/>
          <w:bCs/>
          <w:sz w:val="24"/>
          <w:szCs w:val="24"/>
        </w:rPr>
        <w:t>MP a</w:t>
      </w:r>
      <w:r w:rsidRPr="00FB038D">
        <w:rPr>
          <w:rFonts w:ascii="Arial" w:hAnsi="Arial" w:cs="Arial"/>
          <w:sz w:val="24"/>
          <w:szCs w:val="24"/>
        </w:rPr>
        <w:t xml:space="preserve"> </w:t>
      </w:r>
      <w:r w:rsidRPr="00FB038D">
        <w:rPr>
          <w:rFonts w:ascii="Arial" w:hAnsi="Arial" w:cs="Arial"/>
          <w:bCs/>
          <w:sz w:val="24"/>
          <w:szCs w:val="24"/>
        </w:rPr>
        <w:t>o</w:t>
      </w:r>
      <w:r w:rsidRPr="00FB038D">
        <w:rPr>
          <w:rStyle w:val="Tunznak"/>
          <w:rFonts w:cs="Arial"/>
          <w:b w:val="0"/>
          <w:szCs w:val="24"/>
        </w:rPr>
        <w:t>dboru majetkového, právního a správních činností</w:t>
      </w:r>
      <w:r w:rsidRPr="00FB038D">
        <w:rPr>
          <w:rStyle w:val="Tunznak"/>
          <w:rFonts w:cs="Arial"/>
          <w:szCs w:val="24"/>
        </w:rPr>
        <w:t xml:space="preserve"> doporučuje </w:t>
      </w:r>
      <w:r w:rsidRPr="00FB038D">
        <w:rPr>
          <w:rFonts w:ascii="Arial" w:hAnsi="Arial" w:cs="Arial"/>
          <w:b/>
          <w:sz w:val="24"/>
          <w:szCs w:val="24"/>
          <w:lang w:eastAsia="cs-CZ"/>
        </w:rPr>
        <w:t>Zastupitelstvu Olomouckého kraje schválit</w:t>
      </w:r>
      <w:r>
        <w:rPr>
          <w:rFonts w:ascii="Arial" w:hAnsi="Arial" w:cs="Arial"/>
          <w:b/>
          <w:sz w:val="24"/>
          <w:szCs w:val="24"/>
          <w:lang w:eastAsia="cs-CZ"/>
        </w:rPr>
        <w:t>:</w:t>
      </w:r>
    </w:p>
    <w:p w14:paraId="1609F653" w14:textId="2DF606C6" w:rsidR="00FB038D" w:rsidRPr="00FB038D" w:rsidRDefault="00FB038D" w:rsidP="00FB038D">
      <w:pPr>
        <w:pStyle w:val="Zkladntext"/>
        <w:numPr>
          <w:ilvl w:val="0"/>
          <w:numId w:val="54"/>
        </w:numPr>
        <w:outlineLvl w:val="0"/>
        <w:rPr>
          <w:rFonts w:cs="Arial"/>
          <w:szCs w:val="24"/>
        </w:rPr>
      </w:pPr>
      <w:r w:rsidRPr="00FB038D">
        <w:rPr>
          <w:rFonts w:cs="Arial"/>
          <w:b/>
          <w:szCs w:val="24"/>
        </w:rPr>
        <w:t xml:space="preserve">odkoupení části pozemku </w:t>
      </w:r>
      <w:proofErr w:type="spellStart"/>
      <w:r w:rsidRPr="00FB038D">
        <w:rPr>
          <w:rFonts w:cs="Arial"/>
          <w:b/>
          <w:szCs w:val="24"/>
        </w:rPr>
        <w:t>parc</w:t>
      </w:r>
      <w:proofErr w:type="spellEnd"/>
      <w:r w:rsidRPr="00FB038D">
        <w:rPr>
          <w:rFonts w:cs="Arial"/>
          <w:b/>
          <w:szCs w:val="24"/>
        </w:rPr>
        <w:t>. č. 475/56</w:t>
      </w:r>
      <w:r w:rsidRPr="00FB038D">
        <w:rPr>
          <w:rFonts w:cs="Arial"/>
          <w:szCs w:val="24"/>
        </w:rPr>
        <w:t xml:space="preserve"> </w:t>
      </w:r>
      <w:r w:rsidRPr="00FB038D">
        <w:rPr>
          <w:rFonts w:cs="Arial"/>
          <w:b/>
          <w:szCs w:val="24"/>
        </w:rPr>
        <w:t xml:space="preserve">orná půda o výměře 579 m2, dle geometrického plánu č. 947-144/2022 ze dne 22. 9. 2022 pozemek </w:t>
      </w:r>
      <w:proofErr w:type="spellStart"/>
      <w:r w:rsidRPr="00FB038D">
        <w:rPr>
          <w:rFonts w:cs="Arial"/>
          <w:b/>
          <w:szCs w:val="24"/>
        </w:rPr>
        <w:t>parc</w:t>
      </w:r>
      <w:proofErr w:type="spellEnd"/>
      <w:r w:rsidRPr="00FB038D">
        <w:rPr>
          <w:rFonts w:cs="Arial"/>
          <w:b/>
          <w:szCs w:val="24"/>
        </w:rPr>
        <w:t>. č. 475/127 orná půda o výměře 579 m2, vše v </w:t>
      </w:r>
      <w:proofErr w:type="spellStart"/>
      <w:proofErr w:type="gramStart"/>
      <w:r w:rsidRPr="00FB038D">
        <w:rPr>
          <w:rFonts w:cs="Arial"/>
          <w:b/>
          <w:szCs w:val="24"/>
        </w:rPr>
        <w:t>k.ú</w:t>
      </w:r>
      <w:proofErr w:type="spellEnd"/>
      <w:r w:rsidRPr="00FB038D">
        <w:rPr>
          <w:rFonts w:cs="Arial"/>
          <w:b/>
          <w:szCs w:val="24"/>
        </w:rPr>
        <w:t>.</w:t>
      </w:r>
      <w:proofErr w:type="gramEnd"/>
      <w:r w:rsidRPr="00FB038D">
        <w:rPr>
          <w:rFonts w:cs="Arial"/>
          <w:b/>
          <w:szCs w:val="24"/>
        </w:rPr>
        <w:t xml:space="preserve"> </w:t>
      </w:r>
      <w:proofErr w:type="spellStart"/>
      <w:r w:rsidRPr="00FB038D">
        <w:rPr>
          <w:rFonts w:cs="Arial"/>
          <w:b/>
          <w:szCs w:val="24"/>
        </w:rPr>
        <w:t>Řepčín</w:t>
      </w:r>
      <w:proofErr w:type="spellEnd"/>
      <w:r w:rsidRPr="00FB038D">
        <w:rPr>
          <w:rFonts w:cs="Arial"/>
          <w:b/>
          <w:szCs w:val="24"/>
        </w:rPr>
        <w:t xml:space="preserve"> z vlastnictví vlastníka, </w:t>
      </w:r>
      <w:r w:rsidR="00D4651F" w:rsidRPr="00D4651F">
        <w:rPr>
          <w:rFonts w:cs="Arial"/>
          <w:b/>
          <w:szCs w:val="24"/>
        </w:rPr>
        <w:t>XXX</w:t>
      </w:r>
      <w:r w:rsidRPr="00D4651F">
        <w:rPr>
          <w:rFonts w:cs="Arial"/>
          <w:b/>
          <w:szCs w:val="24"/>
        </w:rPr>
        <w:t>,</w:t>
      </w:r>
      <w:r w:rsidRPr="00FB038D">
        <w:rPr>
          <w:rFonts w:cs="Arial"/>
          <w:b/>
          <w:szCs w:val="24"/>
        </w:rPr>
        <w:t xml:space="preserve"> do vlastnictví Olomouckého kraje, do hospodaření Správy silnic Olomouckého kraje, příspěvkové organizace za kupní cenu výši 364 770 Kč,</w:t>
      </w:r>
    </w:p>
    <w:p w14:paraId="173B9A82" w14:textId="0DD37972" w:rsidR="00FB038D" w:rsidRPr="00FB038D" w:rsidRDefault="00FB038D" w:rsidP="00FB038D">
      <w:pPr>
        <w:pStyle w:val="Zkladntext"/>
        <w:numPr>
          <w:ilvl w:val="0"/>
          <w:numId w:val="54"/>
        </w:numPr>
        <w:outlineLvl w:val="0"/>
        <w:rPr>
          <w:rFonts w:cs="Arial"/>
          <w:szCs w:val="24"/>
        </w:rPr>
      </w:pPr>
      <w:r w:rsidRPr="00FB038D">
        <w:rPr>
          <w:rFonts w:cs="Arial"/>
          <w:b/>
          <w:szCs w:val="24"/>
        </w:rPr>
        <w:t xml:space="preserve">odkoupení částí pozemku </w:t>
      </w:r>
      <w:proofErr w:type="spellStart"/>
      <w:r w:rsidRPr="00FB038D">
        <w:rPr>
          <w:rFonts w:cs="Arial"/>
          <w:b/>
          <w:szCs w:val="24"/>
        </w:rPr>
        <w:t>parc</w:t>
      </w:r>
      <w:proofErr w:type="spellEnd"/>
      <w:r w:rsidRPr="00FB038D">
        <w:rPr>
          <w:rFonts w:cs="Arial"/>
          <w:b/>
          <w:szCs w:val="24"/>
        </w:rPr>
        <w:t>. č. 475/59</w:t>
      </w:r>
      <w:r w:rsidRPr="00FB038D">
        <w:rPr>
          <w:rFonts w:cs="Arial"/>
          <w:szCs w:val="24"/>
        </w:rPr>
        <w:t xml:space="preserve"> </w:t>
      </w:r>
      <w:r w:rsidRPr="00FB038D">
        <w:rPr>
          <w:rFonts w:cs="Arial"/>
          <w:b/>
          <w:szCs w:val="24"/>
        </w:rPr>
        <w:t xml:space="preserve">orná půda o celkové výměře 403 m2, dle geometrického plánu č. 947-144/2022 ze dne 22. 9. 2022 pozemky </w:t>
      </w:r>
      <w:proofErr w:type="spellStart"/>
      <w:r w:rsidRPr="00FB038D">
        <w:rPr>
          <w:rFonts w:cs="Arial"/>
          <w:b/>
          <w:szCs w:val="24"/>
        </w:rPr>
        <w:t>parc</w:t>
      </w:r>
      <w:proofErr w:type="spellEnd"/>
      <w:r w:rsidRPr="00FB038D">
        <w:rPr>
          <w:rFonts w:cs="Arial"/>
          <w:b/>
          <w:szCs w:val="24"/>
        </w:rPr>
        <w:t xml:space="preserve">. č. 475/117 orná půda o celkové výměře 264 m2 a </w:t>
      </w:r>
      <w:proofErr w:type="spellStart"/>
      <w:r w:rsidRPr="00FB038D">
        <w:rPr>
          <w:rFonts w:cs="Arial"/>
          <w:b/>
          <w:szCs w:val="24"/>
        </w:rPr>
        <w:t>parc</w:t>
      </w:r>
      <w:proofErr w:type="spellEnd"/>
      <w:r w:rsidRPr="00FB038D">
        <w:rPr>
          <w:rFonts w:cs="Arial"/>
          <w:b/>
          <w:szCs w:val="24"/>
        </w:rPr>
        <w:t>. č. 475/119 orná půda o celkové výměře 139 m2, vše v </w:t>
      </w:r>
      <w:proofErr w:type="spellStart"/>
      <w:proofErr w:type="gramStart"/>
      <w:r w:rsidRPr="00FB038D">
        <w:rPr>
          <w:rFonts w:cs="Arial"/>
          <w:b/>
          <w:szCs w:val="24"/>
        </w:rPr>
        <w:t>k.ú</w:t>
      </w:r>
      <w:proofErr w:type="spellEnd"/>
      <w:r w:rsidRPr="00FB038D">
        <w:rPr>
          <w:rFonts w:cs="Arial"/>
          <w:b/>
          <w:szCs w:val="24"/>
        </w:rPr>
        <w:t>.</w:t>
      </w:r>
      <w:proofErr w:type="gramEnd"/>
      <w:r w:rsidRPr="00FB038D">
        <w:rPr>
          <w:rFonts w:cs="Arial"/>
          <w:b/>
          <w:szCs w:val="24"/>
        </w:rPr>
        <w:t xml:space="preserve"> </w:t>
      </w:r>
      <w:proofErr w:type="spellStart"/>
      <w:r w:rsidRPr="00FB038D">
        <w:rPr>
          <w:rFonts w:cs="Arial"/>
          <w:b/>
          <w:szCs w:val="24"/>
        </w:rPr>
        <w:t>Řepčín</w:t>
      </w:r>
      <w:proofErr w:type="spellEnd"/>
      <w:r w:rsidRPr="00FB038D">
        <w:rPr>
          <w:rFonts w:cs="Arial"/>
          <w:b/>
          <w:szCs w:val="24"/>
        </w:rPr>
        <w:t xml:space="preserve"> z vlastnictví vlastníka, </w:t>
      </w:r>
      <w:r w:rsidR="00D4651F" w:rsidRPr="00D4651F">
        <w:rPr>
          <w:rFonts w:cs="Arial"/>
          <w:b/>
          <w:szCs w:val="24"/>
        </w:rPr>
        <w:t>XXX,</w:t>
      </w:r>
      <w:r w:rsidR="00D4651F" w:rsidRPr="00FB038D">
        <w:rPr>
          <w:rFonts w:cs="Arial"/>
          <w:b/>
          <w:szCs w:val="24"/>
        </w:rPr>
        <w:t xml:space="preserve"> </w:t>
      </w:r>
      <w:r w:rsidRPr="00FB038D">
        <w:rPr>
          <w:rFonts w:cs="Arial"/>
          <w:b/>
          <w:szCs w:val="24"/>
        </w:rPr>
        <w:t>do vlastnictví Olomouckého kraje, do hospodaření Správy silnic Olomouckého kraje, příspěvkové organizace za celkovou kupní cenu výši 208 020 Kč,</w:t>
      </w:r>
    </w:p>
    <w:p w14:paraId="64A32439" w14:textId="6D24F819" w:rsidR="00FB038D" w:rsidRPr="00FB038D" w:rsidRDefault="00FB038D" w:rsidP="00FB038D">
      <w:pPr>
        <w:pStyle w:val="Zkladntext"/>
        <w:numPr>
          <w:ilvl w:val="0"/>
          <w:numId w:val="54"/>
        </w:numPr>
        <w:outlineLvl w:val="0"/>
        <w:rPr>
          <w:rFonts w:cs="Arial"/>
          <w:szCs w:val="24"/>
        </w:rPr>
      </w:pPr>
      <w:r w:rsidRPr="00FB038D">
        <w:rPr>
          <w:rFonts w:cs="Arial"/>
          <w:b/>
          <w:szCs w:val="24"/>
        </w:rPr>
        <w:t xml:space="preserve">odkoupení části pozemku </w:t>
      </w:r>
      <w:proofErr w:type="spellStart"/>
      <w:r w:rsidRPr="00FB038D">
        <w:rPr>
          <w:rFonts w:cs="Arial"/>
          <w:b/>
          <w:szCs w:val="24"/>
        </w:rPr>
        <w:t>parc</w:t>
      </w:r>
      <w:proofErr w:type="spellEnd"/>
      <w:r w:rsidRPr="00FB038D">
        <w:rPr>
          <w:rFonts w:cs="Arial"/>
          <w:b/>
          <w:szCs w:val="24"/>
        </w:rPr>
        <w:t>. č. 475/58</w:t>
      </w:r>
      <w:r w:rsidRPr="00FB038D">
        <w:rPr>
          <w:rFonts w:cs="Arial"/>
          <w:szCs w:val="24"/>
        </w:rPr>
        <w:t xml:space="preserve"> </w:t>
      </w:r>
      <w:r w:rsidRPr="00FB038D">
        <w:rPr>
          <w:rFonts w:cs="Arial"/>
          <w:b/>
          <w:szCs w:val="24"/>
        </w:rPr>
        <w:t xml:space="preserve">orná půda o výměře 291 m2, dle geometrického plánu č. 947-144/2022 ze dne 22. 9. 2022 pozemek </w:t>
      </w:r>
      <w:proofErr w:type="spellStart"/>
      <w:r w:rsidRPr="00FB038D">
        <w:rPr>
          <w:rFonts w:cs="Arial"/>
          <w:b/>
          <w:szCs w:val="24"/>
        </w:rPr>
        <w:t>parc</w:t>
      </w:r>
      <w:proofErr w:type="spellEnd"/>
      <w:r w:rsidRPr="00FB038D">
        <w:rPr>
          <w:rFonts w:cs="Arial"/>
          <w:b/>
          <w:szCs w:val="24"/>
        </w:rPr>
        <w:t>. č. 475/120 orná půda o výměře 291 m2, vše v </w:t>
      </w:r>
      <w:proofErr w:type="spellStart"/>
      <w:proofErr w:type="gramStart"/>
      <w:r w:rsidRPr="00FB038D">
        <w:rPr>
          <w:rFonts w:cs="Arial"/>
          <w:b/>
          <w:szCs w:val="24"/>
        </w:rPr>
        <w:t>k.ú</w:t>
      </w:r>
      <w:proofErr w:type="spellEnd"/>
      <w:r w:rsidRPr="00FB038D">
        <w:rPr>
          <w:rFonts w:cs="Arial"/>
          <w:b/>
          <w:szCs w:val="24"/>
        </w:rPr>
        <w:t>.</w:t>
      </w:r>
      <w:proofErr w:type="gramEnd"/>
      <w:r w:rsidRPr="00FB038D">
        <w:rPr>
          <w:rFonts w:cs="Arial"/>
          <w:b/>
          <w:szCs w:val="24"/>
        </w:rPr>
        <w:t xml:space="preserve"> </w:t>
      </w:r>
      <w:proofErr w:type="spellStart"/>
      <w:r w:rsidRPr="00FB038D">
        <w:rPr>
          <w:rFonts w:cs="Arial"/>
          <w:b/>
          <w:szCs w:val="24"/>
        </w:rPr>
        <w:t>Řepčín</w:t>
      </w:r>
      <w:proofErr w:type="spellEnd"/>
      <w:r w:rsidRPr="00FB038D">
        <w:rPr>
          <w:rFonts w:cs="Arial"/>
          <w:b/>
          <w:szCs w:val="24"/>
        </w:rPr>
        <w:t xml:space="preserve"> z vlastnictví vlastníka, </w:t>
      </w:r>
      <w:r w:rsidR="00D4651F" w:rsidRPr="00D4651F">
        <w:rPr>
          <w:rFonts w:cs="Arial"/>
          <w:b/>
          <w:szCs w:val="24"/>
        </w:rPr>
        <w:t>XXX,</w:t>
      </w:r>
      <w:r w:rsidR="00D4651F" w:rsidRPr="00FB038D">
        <w:rPr>
          <w:rFonts w:cs="Arial"/>
          <w:b/>
          <w:szCs w:val="24"/>
        </w:rPr>
        <w:t xml:space="preserve"> </w:t>
      </w:r>
      <w:r w:rsidRPr="00FB038D">
        <w:rPr>
          <w:rFonts w:cs="Arial"/>
          <w:b/>
          <w:szCs w:val="24"/>
        </w:rPr>
        <w:t>do vlastnictví Olomouckého kraje, do hospodaření Správy silnic Olomouckého kraje, příspěvkové organizace za kupní cenu výši 183 330 Kč,</w:t>
      </w:r>
    </w:p>
    <w:p w14:paraId="61B184FB" w14:textId="77777777" w:rsidR="00FB038D" w:rsidRPr="00FB038D" w:rsidRDefault="00FB038D" w:rsidP="00FB038D">
      <w:pPr>
        <w:pStyle w:val="Zkladntext"/>
        <w:outlineLvl w:val="0"/>
        <w:rPr>
          <w:rFonts w:cs="Arial"/>
          <w:b/>
          <w:szCs w:val="24"/>
        </w:rPr>
      </w:pPr>
      <w:r w:rsidRPr="00FB038D">
        <w:rPr>
          <w:rFonts w:cs="Arial"/>
          <w:b/>
          <w:szCs w:val="24"/>
        </w:rPr>
        <w:t>s tím, že Olomoucký kraj uhradí veškeré náklady spojené s uzavřením kupních smluv včetně správních poplatků k návrhům na vklad vlastnického práva do katastru nemovitostí.</w:t>
      </w:r>
    </w:p>
    <w:p w14:paraId="72478F0F" w14:textId="77777777" w:rsidR="00FB038D" w:rsidRPr="00FB038D" w:rsidRDefault="00FB038D" w:rsidP="00FB038D">
      <w:pPr>
        <w:pStyle w:val="Tuntext"/>
        <w:spacing w:before="120"/>
        <w:rPr>
          <w:rFonts w:cs="Arial"/>
          <w:szCs w:val="24"/>
        </w:rPr>
      </w:pPr>
    </w:p>
    <w:p w14:paraId="3E4838A5" w14:textId="5E866256" w:rsidR="00FB038D" w:rsidRPr="00FB038D" w:rsidRDefault="00FB038D" w:rsidP="00FB038D">
      <w:pPr>
        <w:pStyle w:val="Tuntext"/>
        <w:spacing w:before="120"/>
        <w:rPr>
          <w:rFonts w:cs="Arial"/>
          <w:szCs w:val="24"/>
        </w:rPr>
      </w:pPr>
      <w:r w:rsidRPr="00FB038D">
        <w:rPr>
          <w:rFonts w:cs="Arial"/>
          <w:szCs w:val="24"/>
        </w:rPr>
        <w:t xml:space="preserve">k návrhu usnesení bod </w:t>
      </w:r>
      <w:r>
        <w:rPr>
          <w:rFonts w:cs="Arial"/>
          <w:szCs w:val="24"/>
        </w:rPr>
        <w:t>2</w:t>
      </w:r>
      <w:r w:rsidRPr="00FB038D">
        <w:rPr>
          <w:rFonts w:cs="Arial"/>
          <w:szCs w:val="24"/>
        </w:rPr>
        <w:t xml:space="preserve">. 1. – </w:t>
      </w:r>
      <w:r>
        <w:rPr>
          <w:rFonts w:cs="Arial"/>
          <w:szCs w:val="24"/>
        </w:rPr>
        <w:t>2</w:t>
      </w:r>
      <w:r w:rsidRPr="00FB038D">
        <w:rPr>
          <w:rFonts w:cs="Arial"/>
          <w:szCs w:val="24"/>
        </w:rPr>
        <w:t>. 5.</w:t>
      </w:r>
    </w:p>
    <w:p w14:paraId="73B1F811" w14:textId="77777777" w:rsidR="00FB038D" w:rsidRPr="00FB038D" w:rsidRDefault="00FB038D" w:rsidP="00FB038D">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FB038D">
        <w:rPr>
          <w:rFonts w:ascii="Arial" w:eastAsia="Times New Roman" w:hAnsi="Arial" w:cs="Arial"/>
          <w:b/>
          <w:sz w:val="24"/>
          <w:szCs w:val="24"/>
        </w:rPr>
        <w:t>Majetkoprávní vypořádání nemovitostí v </w:t>
      </w:r>
      <w:proofErr w:type="spellStart"/>
      <w:proofErr w:type="gramStart"/>
      <w:r w:rsidRPr="00FB038D">
        <w:rPr>
          <w:rFonts w:ascii="Arial" w:eastAsia="Times New Roman" w:hAnsi="Arial" w:cs="Arial"/>
          <w:b/>
          <w:sz w:val="24"/>
          <w:szCs w:val="24"/>
        </w:rPr>
        <w:t>k.ú</w:t>
      </w:r>
      <w:proofErr w:type="spellEnd"/>
      <w:r w:rsidRPr="00FB038D">
        <w:rPr>
          <w:rFonts w:ascii="Arial" w:eastAsia="Times New Roman" w:hAnsi="Arial" w:cs="Arial"/>
          <w:b/>
          <w:sz w:val="24"/>
          <w:szCs w:val="24"/>
        </w:rPr>
        <w:t>.</w:t>
      </w:r>
      <w:proofErr w:type="gramEnd"/>
      <w:r w:rsidRPr="00FB038D">
        <w:rPr>
          <w:rFonts w:ascii="Arial" w:eastAsia="Times New Roman" w:hAnsi="Arial" w:cs="Arial"/>
          <w:b/>
          <w:sz w:val="24"/>
          <w:szCs w:val="24"/>
        </w:rPr>
        <w:t xml:space="preserve"> Poruba nad Bečvou, obec Hustopeče nad Bečvou mezi Olomouckým krajem a fyzickými osobami.</w:t>
      </w:r>
    </w:p>
    <w:p w14:paraId="0D86941F" w14:textId="77777777" w:rsidR="00FB038D" w:rsidRPr="00FB038D" w:rsidRDefault="00FB038D" w:rsidP="00FB038D">
      <w:pPr>
        <w:widowControl w:val="0"/>
        <w:spacing w:after="120" w:line="240" w:lineRule="auto"/>
        <w:jc w:val="both"/>
        <w:rPr>
          <w:rFonts w:ascii="Arial" w:eastAsia="Times New Roman" w:hAnsi="Arial" w:cs="Arial"/>
          <w:bCs/>
          <w:sz w:val="24"/>
          <w:szCs w:val="24"/>
        </w:rPr>
      </w:pPr>
      <w:r w:rsidRPr="00FB038D">
        <w:rPr>
          <w:rFonts w:ascii="Arial" w:eastAsia="Times New Roman" w:hAnsi="Arial" w:cs="Arial"/>
          <w:bCs/>
          <w:sz w:val="24"/>
          <w:szCs w:val="24"/>
        </w:rPr>
        <w:t>Správa silnic Olomouckého kraje, příspěvková organizace byla investorem stavby „III/03559 Poruba nad Bečvou – průtah“ a na základě zpracovaného geometrického plánu, který již byl zapsán do katastru nemovitostí, podala podnět k majetkoprávnímu vypořádání dotčených nemovitostí v </w:t>
      </w:r>
      <w:proofErr w:type="spellStart"/>
      <w:proofErr w:type="gramStart"/>
      <w:r w:rsidRPr="00FB038D">
        <w:rPr>
          <w:rFonts w:ascii="Arial" w:eastAsia="Times New Roman" w:hAnsi="Arial" w:cs="Arial"/>
          <w:bCs/>
          <w:sz w:val="24"/>
          <w:szCs w:val="24"/>
        </w:rPr>
        <w:t>k.ú</w:t>
      </w:r>
      <w:proofErr w:type="spellEnd"/>
      <w:r w:rsidRPr="00FB038D">
        <w:rPr>
          <w:rFonts w:ascii="Arial" w:eastAsia="Times New Roman" w:hAnsi="Arial" w:cs="Arial"/>
          <w:bCs/>
          <w:sz w:val="24"/>
          <w:szCs w:val="24"/>
        </w:rPr>
        <w:t>.</w:t>
      </w:r>
      <w:proofErr w:type="gramEnd"/>
      <w:r w:rsidRPr="00FB038D">
        <w:rPr>
          <w:rFonts w:ascii="Arial" w:eastAsia="Times New Roman" w:hAnsi="Arial" w:cs="Arial"/>
          <w:bCs/>
          <w:sz w:val="24"/>
          <w:szCs w:val="24"/>
        </w:rPr>
        <w:t xml:space="preserve"> Poruba nad Bečvou, obec Hustopeče nad Bečvou mj. mezi Olomouckým krajem a fyzickými osobami.</w:t>
      </w:r>
    </w:p>
    <w:p w14:paraId="7EED2B1F" w14:textId="77777777" w:rsidR="00FB038D" w:rsidRPr="00FB038D" w:rsidRDefault="00FB038D" w:rsidP="00FB038D">
      <w:pPr>
        <w:widowControl w:val="0"/>
        <w:spacing w:after="120" w:line="240" w:lineRule="auto"/>
        <w:jc w:val="both"/>
        <w:rPr>
          <w:rFonts w:ascii="Arial" w:eastAsia="Times New Roman" w:hAnsi="Arial" w:cs="Arial"/>
          <w:sz w:val="24"/>
          <w:szCs w:val="24"/>
        </w:rPr>
      </w:pPr>
      <w:r w:rsidRPr="00FB038D">
        <w:rPr>
          <w:rFonts w:ascii="Arial" w:eastAsia="Times New Roman" w:hAnsi="Arial" w:cs="Arial"/>
          <w:sz w:val="24"/>
          <w:szCs w:val="24"/>
        </w:rPr>
        <w:t xml:space="preserve">Předmětný pozemek v podílovém spoluvlastnictví fyzických osob je zastavěn krajskou silnicí III/03559. </w:t>
      </w:r>
    </w:p>
    <w:p w14:paraId="6B9C3780" w14:textId="77777777" w:rsidR="00FB038D" w:rsidRPr="00FB038D" w:rsidRDefault="00FB038D" w:rsidP="00FB038D">
      <w:pPr>
        <w:widowControl w:val="0"/>
        <w:spacing w:after="120" w:line="240" w:lineRule="auto"/>
        <w:jc w:val="both"/>
        <w:rPr>
          <w:rFonts w:ascii="Arial" w:eastAsia="Times New Roman" w:hAnsi="Arial" w:cs="Arial"/>
          <w:sz w:val="24"/>
          <w:szCs w:val="24"/>
          <w:u w:val="single"/>
        </w:rPr>
      </w:pPr>
      <w:r w:rsidRPr="00FB038D">
        <w:rPr>
          <w:rFonts w:ascii="Arial" w:eastAsia="Times New Roman" w:hAnsi="Arial" w:cs="Arial"/>
          <w:sz w:val="24"/>
          <w:szCs w:val="24"/>
          <w:u w:val="single"/>
        </w:rPr>
        <w:t>Zastupitelstvo Olomouckého kraje svým usnesením č. UZ/13/35/2018, bod 3. 2.,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154B8992" w14:textId="77777777" w:rsidR="00743012" w:rsidRDefault="00743012" w:rsidP="00FB038D">
      <w:pPr>
        <w:widowControl w:val="0"/>
        <w:spacing w:after="120" w:line="240" w:lineRule="auto"/>
        <w:jc w:val="both"/>
        <w:rPr>
          <w:rStyle w:val="Tunznak"/>
          <w:rFonts w:cs="Arial"/>
          <w:szCs w:val="24"/>
        </w:rPr>
      </w:pPr>
    </w:p>
    <w:p w14:paraId="630A116C" w14:textId="226845D4" w:rsidR="00FB038D" w:rsidRPr="00FB038D" w:rsidRDefault="00FB038D" w:rsidP="00FB038D">
      <w:pPr>
        <w:widowControl w:val="0"/>
        <w:spacing w:after="120" w:line="240" w:lineRule="auto"/>
        <w:jc w:val="both"/>
        <w:rPr>
          <w:rStyle w:val="Tunznak"/>
          <w:rFonts w:cs="Arial"/>
          <w:szCs w:val="24"/>
        </w:rPr>
      </w:pPr>
      <w:bookmarkStart w:id="0" w:name="_GoBack"/>
      <w:bookmarkEnd w:id="0"/>
      <w:r w:rsidRPr="00FB038D">
        <w:rPr>
          <w:rStyle w:val="Tunznak"/>
          <w:rFonts w:cs="Arial"/>
          <w:szCs w:val="24"/>
        </w:rPr>
        <w:lastRenderedPageBreak/>
        <w:t>Cena obvyklá spoluvlastnického podílu (id. 1/64) k pozemku v </w:t>
      </w:r>
      <w:proofErr w:type="spellStart"/>
      <w:proofErr w:type="gramStart"/>
      <w:r w:rsidRPr="00FB038D">
        <w:rPr>
          <w:rStyle w:val="Tunznak"/>
          <w:rFonts w:cs="Arial"/>
          <w:szCs w:val="24"/>
        </w:rPr>
        <w:t>k.ú</w:t>
      </w:r>
      <w:proofErr w:type="spellEnd"/>
      <w:r w:rsidRPr="00FB038D">
        <w:rPr>
          <w:rStyle w:val="Tunznak"/>
          <w:rFonts w:cs="Arial"/>
          <w:szCs w:val="24"/>
        </w:rPr>
        <w:t>.</w:t>
      </w:r>
      <w:proofErr w:type="gramEnd"/>
      <w:r w:rsidRPr="00FB038D">
        <w:rPr>
          <w:rStyle w:val="Tunznak"/>
          <w:rFonts w:cs="Arial"/>
          <w:szCs w:val="24"/>
        </w:rPr>
        <w:t xml:space="preserve"> Poruba nad Bečvou ve vlastnictví</w:t>
      </w:r>
      <w:r w:rsidRPr="00FB038D">
        <w:rPr>
          <w:rFonts w:ascii="Arial" w:hAnsi="Arial" w:cs="Arial"/>
          <w:sz w:val="24"/>
          <w:szCs w:val="24"/>
        </w:rPr>
        <w:t xml:space="preserve"> </w:t>
      </w:r>
      <w:r w:rsidRPr="00FB038D">
        <w:rPr>
          <w:rStyle w:val="Tunznak"/>
          <w:rFonts w:cs="Arial"/>
          <w:szCs w:val="24"/>
        </w:rPr>
        <w:t xml:space="preserve">pana </w:t>
      </w:r>
      <w:r w:rsidR="00D4651F" w:rsidRPr="00D4651F">
        <w:rPr>
          <w:rFonts w:ascii="Arial" w:eastAsia="Times New Roman" w:hAnsi="Arial" w:cs="Arial"/>
          <w:b/>
          <w:sz w:val="24"/>
          <w:szCs w:val="24"/>
        </w:rPr>
        <w:t>XXX</w:t>
      </w:r>
      <w:r w:rsidRPr="00FB038D">
        <w:rPr>
          <w:rStyle w:val="Tunznak"/>
          <w:rFonts w:cs="Arial"/>
          <w:szCs w:val="24"/>
        </w:rPr>
        <w:t xml:space="preserve"> dle znaleckého posudku č. 1124/2022 vypracovaného soudním znalcem Ing. Jiřím Pavelkou dne 26. 5. 2022 činí po zaokrouhlení 799 Kč. </w:t>
      </w:r>
    </w:p>
    <w:p w14:paraId="144B5A0B" w14:textId="45EB7222" w:rsidR="00FB038D" w:rsidRPr="00FB038D" w:rsidRDefault="00FB038D" w:rsidP="00FB038D">
      <w:pPr>
        <w:widowControl w:val="0"/>
        <w:spacing w:after="120" w:line="240" w:lineRule="auto"/>
        <w:jc w:val="both"/>
        <w:rPr>
          <w:rFonts w:ascii="Arial" w:eastAsia="Times New Roman" w:hAnsi="Arial" w:cs="Arial"/>
          <w:sz w:val="24"/>
          <w:szCs w:val="24"/>
          <w:u w:val="single"/>
        </w:rPr>
      </w:pPr>
      <w:r w:rsidRPr="00FB038D">
        <w:rPr>
          <w:rStyle w:val="Tunznak"/>
          <w:rFonts w:cs="Arial"/>
          <w:szCs w:val="24"/>
        </w:rPr>
        <w:t>Cena obvyklá spoluvlastnického podílu (id. 30/128) k pozemku v </w:t>
      </w:r>
      <w:proofErr w:type="spellStart"/>
      <w:proofErr w:type="gramStart"/>
      <w:r w:rsidRPr="00FB038D">
        <w:rPr>
          <w:rStyle w:val="Tunznak"/>
          <w:rFonts w:cs="Arial"/>
          <w:szCs w:val="24"/>
        </w:rPr>
        <w:t>k.ú</w:t>
      </w:r>
      <w:proofErr w:type="spellEnd"/>
      <w:r w:rsidRPr="00FB038D">
        <w:rPr>
          <w:rStyle w:val="Tunznak"/>
          <w:rFonts w:cs="Arial"/>
          <w:szCs w:val="24"/>
        </w:rPr>
        <w:t>.</w:t>
      </w:r>
      <w:proofErr w:type="gramEnd"/>
      <w:r w:rsidRPr="00FB038D">
        <w:rPr>
          <w:rStyle w:val="Tunznak"/>
          <w:rFonts w:cs="Arial"/>
          <w:szCs w:val="24"/>
        </w:rPr>
        <w:t xml:space="preserve"> Poruba nad Bečvou ve vlastnictví</w:t>
      </w:r>
      <w:r w:rsidRPr="00FB038D">
        <w:rPr>
          <w:rFonts w:ascii="Arial" w:hAnsi="Arial" w:cs="Arial"/>
          <w:sz w:val="24"/>
          <w:szCs w:val="24"/>
        </w:rPr>
        <w:t xml:space="preserve"> </w:t>
      </w:r>
      <w:r w:rsidRPr="00FB038D">
        <w:rPr>
          <w:rStyle w:val="Tunznak"/>
          <w:rFonts w:cs="Arial"/>
          <w:szCs w:val="24"/>
        </w:rPr>
        <w:t xml:space="preserve">pana </w:t>
      </w:r>
      <w:r w:rsidR="00D4651F" w:rsidRPr="00D4651F">
        <w:rPr>
          <w:rFonts w:ascii="Arial" w:eastAsia="Times New Roman" w:hAnsi="Arial" w:cs="Arial"/>
          <w:b/>
          <w:sz w:val="24"/>
          <w:szCs w:val="24"/>
        </w:rPr>
        <w:t>XXX</w:t>
      </w:r>
      <w:r w:rsidR="00D4651F" w:rsidRPr="00FB038D">
        <w:rPr>
          <w:rStyle w:val="Tunznak"/>
          <w:rFonts w:cs="Arial"/>
          <w:szCs w:val="24"/>
        </w:rPr>
        <w:t xml:space="preserve"> </w:t>
      </w:r>
      <w:r w:rsidRPr="00FB038D">
        <w:rPr>
          <w:rStyle w:val="Tunznak"/>
          <w:rFonts w:cs="Arial"/>
          <w:szCs w:val="24"/>
        </w:rPr>
        <w:t xml:space="preserve">dle téhož znaleckého posudku činí po zaokrouhlení 11 988 Kč. </w:t>
      </w:r>
    </w:p>
    <w:p w14:paraId="29CA0A80" w14:textId="11933772" w:rsidR="00FB038D" w:rsidRPr="00FB038D" w:rsidRDefault="00FB038D" w:rsidP="00FB038D">
      <w:pPr>
        <w:widowControl w:val="0"/>
        <w:spacing w:after="120" w:line="240" w:lineRule="auto"/>
        <w:jc w:val="both"/>
        <w:rPr>
          <w:rStyle w:val="Tunznak"/>
          <w:rFonts w:cs="Arial"/>
          <w:szCs w:val="24"/>
        </w:rPr>
      </w:pPr>
      <w:r w:rsidRPr="00FB038D">
        <w:rPr>
          <w:rStyle w:val="Tunznak"/>
          <w:rFonts w:cs="Arial"/>
          <w:szCs w:val="24"/>
        </w:rPr>
        <w:t>Cena obvyklá spoluvlastnického podílu (id. 1/128) k pozemku v </w:t>
      </w:r>
      <w:proofErr w:type="spellStart"/>
      <w:proofErr w:type="gramStart"/>
      <w:r w:rsidRPr="00FB038D">
        <w:rPr>
          <w:rStyle w:val="Tunznak"/>
          <w:rFonts w:cs="Arial"/>
          <w:szCs w:val="24"/>
        </w:rPr>
        <w:t>k.ú</w:t>
      </w:r>
      <w:proofErr w:type="spellEnd"/>
      <w:r w:rsidRPr="00FB038D">
        <w:rPr>
          <w:rStyle w:val="Tunznak"/>
          <w:rFonts w:cs="Arial"/>
          <w:szCs w:val="24"/>
        </w:rPr>
        <w:t>.</w:t>
      </w:r>
      <w:proofErr w:type="gramEnd"/>
      <w:r w:rsidRPr="00FB038D">
        <w:rPr>
          <w:rStyle w:val="Tunznak"/>
          <w:rFonts w:cs="Arial"/>
          <w:szCs w:val="24"/>
        </w:rPr>
        <w:t xml:space="preserve"> Poruba nad Bečvou ve vlastnictví</w:t>
      </w:r>
      <w:r w:rsidRPr="00FB038D">
        <w:rPr>
          <w:rFonts w:ascii="Arial" w:hAnsi="Arial" w:cs="Arial"/>
          <w:sz w:val="24"/>
          <w:szCs w:val="24"/>
        </w:rPr>
        <w:t xml:space="preserve"> </w:t>
      </w:r>
      <w:r w:rsidRPr="00FB038D">
        <w:rPr>
          <w:rStyle w:val="Tunznak"/>
          <w:rFonts w:cs="Arial"/>
          <w:szCs w:val="24"/>
        </w:rPr>
        <w:t xml:space="preserve">paní </w:t>
      </w:r>
      <w:r w:rsidR="00D4651F" w:rsidRPr="00D4651F">
        <w:rPr>
          <w:rFonts w:ascii="Arial" w:eastAsia="Times New Roman" w:hAnsi="Arial" w:cs="Arial"/>
          <w:b/>
          <w:sz w:val="24"/>
          <w:szCs w:val="24"/>
        </w:rPr>
        <w:t>XXX</w:t>
      </w:r>
      <w:r w:rsidR="00D4651F" w:rsidRPr="00FB038D">
        <w:rPr>
          <w:rStyle w:val="Tunznak"/>
          <w:rFonts w:cs="Arial"/>
          <w:szCs w:val="24"/>
        </w:rPr>
        <w:t xml:space="preserve"> </w:t>
      </w:r>
      <w:r w:rsidRPr="00FB038D">
        <w:rPr>
          <w:rStyle w:val="Tunznak"/>
          <w:rFonts w:cs="Arial"/>
          <w:szCs w:val="24"/>
        </w:rPr>
        <w:t xml:space="preserve">dle téhož znaleckého posudku činí po zaokrouhlení 400 Kč. </w:t>
      </w:r>
    </w:p>
    <w:p w14:paraId="4701944F" w14:textId="0810D7D0" w:rsidR="00FB038D" w:rsidRPr="00FB038D" w:rsidRDefault="00FB038D" w:rsidP="00FB038D">
      <w:pPr>
        <w:widowControl w:val="0"/>
        <w:spacing w:after="120" w:line="240" w:lineRule="auto"/>
        <w:jc w:val="both"/>
        <w:rPr>
          <w:rStyle w:val="Tunznak"/>
          <w:rFonts w:cs="Arial"/>
          <w:szCs w:val="24"/>
        </w:rPr>
      </w:pPr>
      <w:r w:rsidRPr="00FB038D">
        <w:rPr>
          <w:rStyle w:val="Tunznak"/>
          <w:rFonts w:cs="Arial"/>
          <w:szCs w:val="24"/>
        </w:rPr>
        <w:t>Cena obvyklá spoluvlastnického podílu (id. 1/128) k pozemku v </w:t>
      </w:r>
      <w:proofErr w:type="spellStart"/>
      <w:proofErr w:type="gramStart"/>
      <w:r w:rsidRPr="00FB038D">
        <w:rPr>
          <w:rStyle w:val="Tunznak"/>
          <w:rFonts w:cs="Arial"/>
          <w:szCs w:val="24"/>
        </w:rPr>
        <w:t>k.ú</w:t>
      </w:r>
      <w:proofErr w:type="spellEnd"/>
      <w:r w:rsidRPr="00FB038D">
        <w:rPr>
          <w:rStyle w:val="Tunznak"/>
          <w:rFonts w:cs="Arial"/>
          <w:szCs w:val="24"/>
        </w:rPr>
        <w:t>.</w:t>
      </w:r>
      <w:proofErr w:type="gramEnd"/>
      <w:r w:rsidRPr="00FB038D">
        <w:rPr>
          <w:rStyle w:val="Tunznak"/>
          <w:rFonts w:cs="Arial"/>
          <w:szCs w:val="24"/>
        </w:rPr>
        <w:t xml:space="preserve"> Poruba nad Bečvou ve vlastnictví</w:t>
      </w:r>
      <w:r w:rsidRPr="00FB038D">
        <w:rPr>
          <w:rFonts w:ascii="Arial" w:hAnsi="Arial" w:cs="Arial"/>
          <w:sz w:val="24"/>
          <w:szCs w:val="24"/>
        </w:rPr>
        <w:t xml:space="preserve"> </w:t>
      </w:r>
      <w:r w:rsidRPr="00FB038D">
        <w:rPr>
          <w:rStyle w:val="Tunznak"/>
          <w:rFonts w:cs="Arial"/>
          <w:szCs w:val="24"/>
        </w:rPr>
        <w:t xml:space="preserve">pana </w:t>
      </w:r>
      <w:r w:rsidR="00D4651F" w:rsidRPr="00D4651F">
        <w:rPr>
          <w:rFonts w:ascii="Arial" w:eastAsia="Times New Roman" w:hAnsi="Arial" w:cs="Arial"/>
          <w:b/>
          <w:sz w:val="24"/>
          <w:szCs w:val="24"/>
        </w:rPr>
        <w:t>XXX</w:t>
      </w:r>
      <w:r w:rsidR="00D4651F" w:rsidRPr="00FB038D">
        <w:rPr>
          <w:rStyle w:val="Tunznak"/>
          <w:rFonts w:cs="Arial"/>
          <w:szCs w:val="24"/>
        </w:rPr>
        <w:t xml:space="preserve"> </w:t>
      </w:r>
      <w:r w:rsidRPr="00FB038D">
        <w:rPr>
          <w:rStyle w:val="Tunznak"/>
          <w:rFonts w:cs="Arial"/>
          <w:szCs w:val="24"/>
        </w:rPr>
        <w:t xml:space="preserve">dle téhož znaleckého posudku činí po zaokrouhlení 400 Kč. </w:t>
      </w:r>
    </w:p>
    <w:p w14:paraId="22A3834D" w14:textId="0B4FEDA2" w:rsidR="00FB038D" w:rsidRPr="00FB038D" w:rsidRDefault="00FB038D" w:rsidP="00FB038D">
      <w:pPr>
        <w:widowControl w:val="0"/>
        <w:spacing w:after="120" w:line="240" w:lineRule="auto"/>
        <w:jc w:val="both"/>
        <w:rPr>
          <w:rFonts w:ascii="Arial" w:eastAsia="Times New Roman" w:hAnsi="Arial" w:cs="Arial"/>
          <w:sz w:val="24"/>
          <w:szCs w:val="24"/>
          <w:u w:val="single"/>
        </w:rPr>
      </w:pPr>
      <w:r w:rsidRPr="00FB038D">
        <w:rPr>
          <w:rStyle w:val="Tunznak"/>
          <w:rFonts w:cs="Arial"/>
          <w:szCs w:val="24"/>
        </w:rPr>
        <w:t>Cena obvyklá spoluvlastnického podílu (id. 60/128) k pozemku v </w:t>
      </w:r>
      <w:proofErr w:type="spellStart"/>
      <w:proofErr w:type="gramStart"/>
      <w:r w:rsidRPr="00FB038D">
        <w:rPr>
          <w:rStyle w:val="Tunznak"/>
          <w:rFonts w:cs="Arial"/>
          <w:szCs w:val="24"/>
        </w:rPr>
        <w:t>k.ú</w:t>
      </w:r>
      <w:proofErr w:type="spellEnd"/>
      <w:r w:rsidRPr="00FB038D">
        <w:rPr>
          <w:rStyle w:val="Tunznak"/>
          <w:rFonts w:cs="Arial"/>
          <w:szCs w:val="24"/>
        </w:rPr>
        <w:t>.</w:t>
      </w:r>
      <w:proofErr w:type="gramEnd"/>
      <w:r w:rsidRPr="00FB038D">
        <w:rPr>
          <w:rStyle w:val="Tunznak"/>
          <w:rFonts w:cs="Arial"/>
          <w:szCs w:val="24"/>
        </w:rPr>
        <w:t xml:space="preserve"> Poruba nad Bečvou ve vlastnictví</w:t>
      </w:r>
      <w:r w:rsidRPr="00FB038D">
        <w:rPr>
          <w:rFonts w:ascii="Arial" w:hAnsi="Arial" w:cs="Arial"/>
          <w:sz w:val="24"/>
          <w:szCs w:val="24"/>
        </w:rPr>
        <w:t xml:space="preserve"> </w:t>
      </w:r>
      <w:r w:rsidR="00D4651F" w:rsidRPr="00D4651F">
        <w:rPr>
          <w:rFonts w:ascii="Arial" w:eastAsia="Times New Roman" w:hAnsi="Arial" w:cs="Arial"/>
          <w:b/>
          <w:sz w:val="24"/>
          <w:szCs w:val="24"/>
        </w:rPr>
        <w:t>XXX</w:t>
      </w:r>
      <w:r w:rsidR="00D4651F" w:rsidRPr="00FB038D">
        <w:rPr>
          <w:rStyle w:val="Tunznak"/>
          <w:rFonts w:cs="Arial"/>
          <w:szCs w:val="24"/>
        </w:rPr>
        <w:t xml:space="preserve"> </w:t>
      </w:r>
      <w:r w:rsidRPr="00FB038D">
        <w:rPr>
          <w:rStyle w:val="Tunznak"/>
          <w:rFonts w:cs="Arial"/>
          <w:szCs w:val="24"/>
        </w:rPr>
        <w:t xml:space="preserve">dle téhož znaleckého posudku činí po zaokrouhlení 23 977 Kč. </w:t>
      </w:r>
    </w:p>
    <w:p w14:paraId="75F0EA53" w14:textId="77777777" w:rsidR="00FB038D" w:rsidRPr="00FB038D" w:rsidRDefault="00FB038D" w:rsidP="00FB038D">
      <w:pPr>
        <w:widowControl w:val="0"/>
        <w:spacing w:after="120" w:line="240" w:lineRule="auto"/>
        <w:jc w:val="both"/>
        <w:rPr>
          <w:rFonts w:ascii="Arial" w:hAnsi="Arial" w:cs="Arial"/>
          <w:bCs/>
          <w:sz w:val="24"/>
          <w:szCs w:val="24"/>
          <w:u w:val="single"/>
        </w:rPr>
      </w:pPr>
      <w:r w:rsidRPr="00FB038D">
        <w:rPr>
          <w:rFonts w:ascii="Arial" w:eastAsia="Times New Roman" w:hAnsi="Arial" w:cs="Arial"/>
          <w:snapToGrid w:val="0"/>
          <w:sz w:val="24"/>
          <w:szCs w:val="24"/>
          <w:lang w:eastAsia="cs-CZ"/>
        </w:rPr>
        <w:t>Kupní ceny budou hrazeny z rozpočtu Olomouckého kraje – odbor majetkový, právní a správních činností, ORJ 04.</w:t>
      </w:r>
    </w:p>
    <w:p w14:paraId="365A6BB0" w14:textId="77777777" w:rsidR="00FB038D" w:rsidRPr="00FB038D" w:rsidRDefault="00FB038D" w:rsidP="00FB038D">
      <w:pPr>
        <w:widowControl w:val="0"/>
        <w:spacing w:after="120" w:line="240" w:lineRule="auto"/>
        <w:jc w:val="both"/>
        <w:rPr>
          <w:rFonts w:ascii="Arial" w:eastAsia="Times New Roman" w:hAnsi="Arial" w:cs="Arial"/>
          <w:b/>
          <w:bCs/>
          <w:sz w:val="24"/>
          <w:szCs w:val="24"/>
          <w:highlight w:val="lightGray"/>
        </w:rPr>
      </w:pPr>
      <w:r w:rsidRPr="00FB038D">
        <w:rPr>
          <w:rFonts w:ascii="Arial" w:eastAsia="Times New Roman" w:hAnsi="Arial" w:cs="Arial"/>
          <w:b/>
          <w:sz w:val="24"/>
          <w:szCs w:val="24"/>
        </w:rPr>
        <w:t xml:space="preserve">Vyjádření odboru </w:t>
      </w:r>
      <w:r w:rsidRPr="00FB038D">
        <w:rPr>
          <w:rFonts w:ascii="Arial" w:eastAsia="Times New Roman" w:hAnsi="Arial" w:cs="Arial"/>
          <w:b/>
          <w:bCs/>
          <w:sz w:val="24"/>
          <w:szCs w:val="24"/>
        </w:rPr>
        <w:t>dopravy a silničního hospodářství</w:t>
      </w:r>
      <w:r w:rsidRPr="00FB038D">
        <w:rPr>
          <w:rFonts w:ascii="Arial" w:eastAsia="Times New Roman" w:hAnsi="Arial" w:cs="Arial"/>
          <w:b/>
          <w:sz w:val="24"/>
          <w:szCs w:val="24"/>
        </w:rPr>
        <w:t xml:space="preserve"> ze dne 6. 8. 2021:</w:t>
      </w:r>
    </w:p>
    <w:p w14:paraId="45E20A64"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Odbor dopravy a silničního hospodářství na základě stanoviska Správy silnic Olomouckého kraje, příspěvkové organizace souhlasí s majetkoprávním vypořádáním nemovitostí v </w:t>
      </w:r>
      <w:proofErr w:type="spellStart"/>
      <w:proofErr w:type="gramStart"/>
      <w:r w:rsidRPr="00FB038D">
        <w:rPr>
          <w:rFonts w:ascii="Arial" w:hAnsi="Arial" w:cs="Arial"/>
          <w:sz w:val="24"/>
          <w:szCs w:val="24"/>
        </w:rPr>
        <w:t>k.ú</w:t>
      </w:r>
      <w:proofErr w:type="spellEnd"/>
      <w:r w:rsidRPr="00FB038D">
        <w:rPr>
          <w:rFonts w:ascii="Arial" w:hAnsi="Arial" w:cs="Arial"/>
          <w:sz w:val="24"/>
          <w:szCs w:val="24"/>
        </w:rPr>
        <w:t>.</w:t>
      </w:r>
      <w:proofErr w:type="gramEnd"/>
      <w:r w:rsidRPr="00FB038D">
        <w:rPr>
          <w:rFonts w:ascii="Arial" w:hAnsi="Arial" w:cs="Arial"/>
          <w:sz w:val="24"/>
          <w:szCs w:val="24"/>
        </w:rPr>
        <w:t xml:space="preserve"> Poruba nad Bečvou, obec Hustopeče nad Bečvou. </w:t>
      </w:r>
    </w:p>
    <w:p w14:paraId="0BB574CD" w14:textId="77777777" w:rsidR="00FB038D" w:rsidRPr="00FB038D" w:rsidRDefault="00FB038D" w:rsidP="00FB038D">
      <w:pPr>
        <w:spacing w:after="120" w:line="240" w:lineRule="auto"/>
        <w:jc w:val="both"/>
        <w:rPr>
          <w:rFonts w:ascii="Arial" w:hAnsi="Arial" w:cs="Arial"/>
          <w:sz w:val="24"/>
          <w:szCs w:val="24"/>
          <w:u w:val="single"/>
        </w:rPr>
      </w:pPr>
      <w:r w:rsidRPr="00FB038D">
        <w:rPr>
          <w:rFonts w:ascii="Arial" w:hAnsi="Arial" w:cs="Arial"/>
          <w:sz w:val="24"/>
          <w:szCs w:val="24"/>
          <w:u w:val="single"/>
        </w:rPr>
        <w:t>Spoluvlastníci pozemků s majetkoprávním vypořádáním souhlasí.</w:t>
      </w:r>
    </w:p>
    <w:p w14:paraId="6561F253" w14:textId="77777777" w:rsidR="00FB038D" w:rsidRPr="00FB038D" w:rsidRDefault="00FB038D" w:rsidP="00FB038D">
      <w:pPr>
        <w:spacing w:after="120" w:line="240" w:lineRule="auto"/>
        <w:jc w:val="both"/>
        <w:rPr>
          <w:rFonts w:ascii="Arial" w:hAnsi="Arial" w:cs="Arial"/>
          <w:sz w:val="24"/>
          <w:szCs w:val="24"/>
          <w:u w:val="single"/>
        </w:rPr>
      </w:pPr>
      <w:r w:rsidRPr="00FB038D">
        <w:rPr>
          <w:rStyle w:val="Tunznak"/>
          <w:rFonts w:cs="Arial"/>
          <w:szCs w:val="24"/>
        </w:rPr>
        <w:t xml:space="preserve">Rada Olomouckého kraje </w:t>
      </w:r>
      <w:r w:rsidRPr="00FB038D">
        <w:rPr>
          <w:rStyle w:val="Tunznak"/>
          <w:rFonts w:cs="Arial"/>
          <w:b w:val="0"/>
          <w:szCs w:val="24"/>
        </w:rPr>
        <w:t>na základě návrhu K –</w:t>
      </w:r>
      <w:r w:rsidRPr="00FB038D">
        <w:rPr>
          <w:rStyle w:val="Tunznak"/>
          <w:rFonts w:cs="Arial"/>
          <w:szCs w:val="24"/>
        </w:rPr>
        <w:t> </w:t>
      </w:r>
      <w:r w:rsidRPr="00FB038D">
        <w:rPr>
          <w:rFonts w:ascii="Arial" w:hAnsi="Arial" w:cs="Arial"/>
          <w:bCs/>
          <w:sz w:val="24"/>
          <w:szCs w:val="24"/>
        </w:rPr>
        <w:t>MP a</w:t>
      </w:r>
      <w:r w:rsidRPr="00FB038D">
        <w:rPr>
          <w:rFonts w:ascii="Arial" w:hAnsi="Arial" w:cs="Arial"/>
          <w:sz w:val="24"/>
          <w:szCs w:val="24"/>
        </w:rPr>
        <w:t xml:space="preserve"> </w:t>
      </w:r>
      <w:r w:rsidRPr="00FB038D">
        <w:rPr>
          <w:rFonts w:ascii="Arial" w:hAnsi="Arial" w:cs="Arial"/>
          <w:bCs/>
          <w:sz w:val="24"/>
          <w:szCs w:val="24"/>
        </w:rPr>
        <w:t>o</w:t>
      </w:r>
      <w:r w:rsidRPr="00FB038D">
        <w:rPr>
          <w:rStyle w:val="Tunznak"/>
          <w:rFonts w:cs="Arial"/>
          <w:b w:val="0"/>
          <w:szCs w:val="24"/>
        </w:rPr>
        <w:t>dboru majetkového, právního a správních činností</w:t>
      </w:r>
      <w:r w:rsidRPr="00FB038D">
        <w:rPr>
          <w:rStyle w:val="Tunznak"/>
          <w:rFonts w:cs="Arial"/>
          <w:szCs w:val="24"/>
        </w:rPr>
        <w:t xml:space="preserve"> doporučuje </w:t>
      </w:r>
      <w:r w:rsidRPr="00FB038D">
        <w:rPr>
          <w:rFonts w:ascii="Arial" w:hAnsi="Arial" w:cs="Arial"/>
          <w:b/>
          <w:sz w:val="24"/>
          <w:szCs w:val="24"/>
          <w:lang w:eastAsia="cs-CZ"/>
        </w:rPr>
        <w:t>Zastupitelstvu Olomouckého kraje schválit</w:t>
      </w:r>
      <w:r>
        <w:rPr>
          <w:rFonts w:ascii="Arial" w:hAnsi="Arial" w:cs="Arial"/>
          <w:b/>
          <w:sz w:val="24"/>
          <w:szCs w:val="24"/>
          <w:lang w:eastAsia="cs-CZ"/>
        </w:rPr>
        <w:t>:</w:t>
      </w:r>
    </w:p>
    <w:p w14:paraId="4B4E811D" w14:textId="36C40830"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a) </w:t>
      </w:r>
      <w:r w:rsidRPr="00FB038D">
        <w:rPr>
          <w:rFonts w:ascii="Arial" w:hAnsi="Arial" w:cs="Arial"/>
          <w:b/>
          <w:sz w:val="24"/>
          <w:szCs w:val="24"/>
        </w:rPr>
        <w:t xml:space="preserve">odkoupení spoluvlastnického podílu (id. 1/64)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368/8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372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Poruba nad Bečvou, obec Hustopeče nad Bečvou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do vlastnictví Olomouckého kraje, do hospodaření Správy silnic Olomouckého kraje, příspěvkové organizace, za kupní cenu ve výši 799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1DBC088F" w14:textId="2968B7E9"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b) </w:t>
      </w:r>
      <w:r w:rsidRPr="00FB038D">
        <w:rPr>
          <w:rFonts w:ascii="Arial" w:hAnsi="Arial" w:cs="Arial"/>
          <w:b/>
          <w:sz w:val="24"/>
          <w:szCs w:val="24"/>
        </w:rPr>
        <w:t xml:space="preserve">odkoupení spoluvlastnického podílu (id. 30/128)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368/8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372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Poruba nad Bečvou, obec Hustopeče nad Bečvou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do vlastnictví Olomouckého kraje, do hospodaření Správy silnic Olomouckého kraje, příspěvkové organizace, za kupní cenu ve výši 11 988 Kč. Nabyvatel uhradí veškeré náklady spojené s převodem vlastnického práva včetně správního poplatku k návrhu na vklad vlastnického práva do katastru nemovitostí.</w:t>
      </w:r>
    </w:p>
    <w:p w14:paraId="51A11351" w14:textId="755803A8"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c) </w:t>
      </w:r>
      <w:r w:rsidRPr="00FB038D">
        <w:rPr>
          <w:rFonts w:ascii="Arial" w:hAnsi="Arial" w:cs="Arial"/>
          <w:b/>
          <w:sz w:val="24"/>
          <w:szCs w:val="24"/>
        </w:rPr>
        <w:t xml:space="preserve">odkoupení spoluvlastnického podílu (id. 1/128)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368/8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372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Poruba nad Bečvou, obec Hustopeče nad Bečvou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do vlastnictví Olomouckého kraje, do hospodaření Správy silnic Olomouckého kraje, příspěvkové organizace za kupní cenu ve výši 400 Kč. Nabyvatel uhradí veškeré náklady spojené s převodem vlastnického práva včetně správního poplatku k návrhu na vklad vlastnického práva do katastru nemovitostí.</w:t>
      </w:r>
    </w:p>
    <w:p w14:paraId="2B6EDB33" w14:textId="14E2CACA"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d) </w:t>
      </w:r>
      <w:r w:rsidRPr="00FB038D">
        <w:rPr>
          <w:rFonts w:ascii="Arial" w:hAnsi="Arial" w:cs="Arial"/>
          <w:b/>
          <w:sz w:val="24"/>
          <w:szCs w:val="24"/>
        </w:rPr>
        <w:t xml:space="preserve">odkoupení spoluvlastnického podílu (id. 1/128)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368/8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372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Poruba nad Bečvou, obec Hustopeče nad Bečvou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Olomouckého kraje, do hospodaření Správy silnic </w:t>
      </w:r>
      <w:r w:rsidRPr="00FB038D">
        <w:rPr>
          <w:rFonts w:ascii="Arial" w:hAnsi="Arial" w:cs="Arial"/>
          <w:b/>
          <w:sz w:val="24"/>
          <w:szCs w:val="24"/>
        </w:rPr>
        <w:lastRenderedPageBreak/>
        <w:t>Olomouckého kraje, příspěvkové organizace, za kupní cenu ve výši 400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56DC0606" w14:textId="507E068D"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e) </w:t>
      </w:r>
      <w:r w:rsidRPr="00FB038D">
        <w:rPr>
          <w:rFonts w:ascii="Arial" w:hAnsi="Arial" w:cs="Arial"/>
          <w:b/>
          <w:sz w:val="24"/>
          <w:szCs w:val="24"/>
        </w:rPr>
        <w:t xml:space="preserve">odkoupení spoluvlastnického podílu (id. 60/128)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368/8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xml:space="preserve">. o výměře 372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Poruba nad Bečvou, obec Hustopeče nad Bečvou z vlastnictví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do vlastnictví Olomouckého kraje, do hospodaření Správy silnic Olomouckého kraje, příspěvkové organizace za kupní cenu ve výši 23 977 Kč. Nabyvatel uhradí veškeré náklady spojené s převodem vlastnického práva včetně správního poplatku k návrhu na vklad vlastnického práva do katastru nemovitostí.</w:t>
      </w:r>
    </w:p>
    <w:p w14:paraId="51DFED7E" w14:textId="77777777" w:rsidR="00FB038D" w:rsidRPr="00FB038D" w:rsidRDefault="00FB038D" w:rsidP="00FB038D">
      <w:pPr>
        <w:spacing w:after="240" w:line="240" w:lineRule="auto"/>
        <w:jc w:val="both"/>
        <w:rPr>
          <w:rFonts w:ascii="Arial" w:hAnsi="Arial" w:cs="Arial"/>
          <w:b/>
          <w:sz w:val="24"/>
          <w:szCs w:val="24"/>
        </w:rPr>
      </w:pPr>
    </w:p>
    <w:p w14:paraId="16A6E865" w14:textId="0509A6C1" w:rsidR="00FB038D" w:rsidRPr="00FB038D" w:rsidRDefault="00FB038D" w:rsidP="00FB038D">
      <w:pPr>
        <w:pStyle w:val="Tuntext"/>
        <w:spacing w:before="120"/>
        <w:rPr>
          <w:rFonts w:cs="Arial"/>
          <w:szCs w:val="24"/>
        </w:rPr>
      </w:pPr>
      <w:r w:rsidRPr="00FB038D">
        <w:rPr>
          <w:rFonts w:cs="Arial"/>
          <w:szCs w:val="24"/>
        </w:rPr>
        <w:t xml:space="preserve">k návrhu usnesení bod </w:t>
      </w:r>
      <w:r>
        <w:rPr>
          <w:rFonts w:cs="Arial"/>
          <w:szCs w:val="24"/>
        </w:rPr>
        <w:t>3</w:t>
      </w:r>
      <w:r w:rsidRPr="00FB038D">
        <w:rPr>
          <w:rFonts w:cs="Arial"/>
          <w:szCs w:val="24"/>
        </w:rPr>
        <w:t xml:space="preserve">. 1. – </w:t>
      </w:r>
      <w:r>
        <w:rPr>
          <w:rFonts w:cs="Arial"/>
          <w:szCs w:val="24"/>
        </w:rPr>
        <w:t>3</w:t>
      </w:r>
      <w:r w:rsidRPr="00FB038D">
        <w:rPr>
          <w:rFonts w:cs="Arial"/>
          <w:szCs w:val="24"/>
        </w:rPr>
        <w:t>. 17.</w:t>
      </w:r>
    </w:p>
    <w:p w14:paraId="1C2E3A91" w14:textId="77777777" w:rsidR="00FB038D" w:rsidRPr="00FB038D" w:rsidRDefault="00FB038D" w:rsidP="00FB038D">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FB038D">
        <w:rPr>
          <w:rFonts w:ascii="Arial" w:eastAsia="Times New Roman" w:hAnsi="Arial" w:cs="Arial"/>
          <w:b/>
          <w:sz w:val="24"/>
          <w:szCs w:val="24"/>
        </w:rPr>
        <w:t>Majetkoprávní vypořádání nemovitostí v </w:t>
      </w:r>
      <w:proofErr w:type="spellStart"/>
      <w:proofErr w:type="gramStart"/>
      <w:r w:rsidRPr="00FB038D">
        <w:rPr>
          <w:rFonts w:ascii="Arial" w:eastAsia="Times New Roman" w:hAnsi="Arial" w:cs="Arial"/>
          <w:b/>
          <w:sz w:val="24"/>
          <w:szCs w:val="24"/>
        </w:rPr>
        <w:t>k.ú</w:t>
      </w:r>
      <w:proofErr w:type="spellEnd"/>
      <w:r w:rsidRPr="00FB038D">
        <w:rPr>
          <w:rFonts w:ascii="Arial" w:eastAsia="Times New Roman" w:hAnsi="Arial" w:cs="Arial"/>
          <w:b/>
          <w:sz w:val="24"/>
          <w:szCs w:val="24"/>
        </w:rPr>
        <w:t>.</w:t>
      </w:r>
      <w:proofErr w:type="gramEnd"/>
      <w:r w:rsidRPr="00FB038D">
        <w:rPr>
          <w:rFonts w:ascii="Arial" w:eastAsia="Times New Roman" w:hAnsi="Arial" w:cs="Arial"/>
          <w:b/>
          <w:sz w:val="24"/>
          <w:szCs w:val="24"/>
        </w:rPr>
        <w:t xml:space="preserve"> Leština u </w:t>
      </w:r>
      <w:proofErr w:type="spellStart"/>
      <w:r w:rsidRPr="00FB038D">
        <w:rPr>
          <w:rFonts w:ascii="Arial" w:eastAsia="Times New Roman" w:hAnsi="Arial" w:cs="Arial"/>
          <w:b/>
          <w:sz w:val="24"/>
          <w:szCs w:val="24"/>
        </w:rPr>
        <w:t>Zábřeha</w:t>
      </w:r>
      <w:proofErr w:type="spellEnd"/>
      <w:r w:rsidRPr="00FB038D">
        <w:rPr>
          <w:rFonts w:ascii="Arial" w:eastAsia="Times New Roman" w:hAnsi="Arial" w:cs="Arial"/>
          <w:b/>
          <w:sz w:val="24"/>
          <w:szCs w:val="24"/>
        </w:rPr>
        <w:t xml:space="preserve">, obec Leština mezi Olomouckým krajem, fyzickými osobami a právnickou osobou. </w:t>
      </w:r>
    </w:p>
    <w:p w14:paraId="34899848" w14:textId="77777777" w:rsidR="00FB038D" w:rsidRPr="00FB038D" w:rsidRDefault="00FB038D" w:rsidP="00FB038D">
      <w:pPr>
        <w:widowControl w:val="0"/>
        <w:spacing w:after="120" w:line="240" w:lineRule="auto"/>
        <w:jc w:val="both"/>
        <w:rPr>
          <w:rFonts w:ascii="Arial" w:eastAsia="Times New Roman" w:hAnsi="Arial" w:cs="Arial"/>
          <w:bCs/>
          <w:sz w:val="24"/>
          <w:szCs w:val="24"/>
        </w:rPr>
      </w:pPr>
      <w:r w:rsidRPr="00FB038D">
        <w:rPr>
          <w:rFonts w:ascii="Arial" w:eastAsia="Times New Roman" w:hAnsi="Arial" w:cs="Arial"/>
          <w:bCs/>
          <w:sz w:val="24"/>
          <w:szCs w:val="24"/>
        </w:rPr>
        <w:t xml:space="preserve">Správa silnic Olomouckého kraje, příspěvková organizace dokončila stavbu „II/315 </w:t>
      </w:r>
      <w:proofErr w:type="gramStart"/>
      <w:r w:rsidRPr="00FB038D">
        <w:rPr>
          <w:rFonts w:ascii="Arial" w:eastAsia="Times New Roman" w:hAnsi="Arial" w:cs="Arial"/>
          <w:bCs/>
          <w:sz w:val="24"/>
          <w:szCs w:val="24"/>
        </w:rPr>
        <w:t>HR.OKR.</w:t>
      </w:r>
      <w:proofErr w:type="gramEnd"/>
      <w:r w:rsidRPr="00FB038D">
        <w:rPr>
          <w:rFonts w:ascii="Arial" w:eastAsia="Times New Roman" w:hAnsi="Arial" w:cs="Arial"/>
          <w:bCs/>
          <w:sz w:val="24"/>
          <w:szCs w:val="24"/>
        </w:rPr>
        <w:t xml:space="preserve"> ÚSTÍ NAD ORLICÍ – ZÁBŘEH – LEŠTINA“ a na základě zpracovaného geometrického plánu, který již byl částečně zapsán do katastru nemovitostí, podala podnět k majetkoprávnímu vypořádání dotčených nemovitostí v </w:t>
      </w:r>
      <w:proofErr w:type="spellStart"/>
      <w:r w:rsidRPr="00FB038D">
        <w:rPr>
          <w:rFonts w:ascii="Arial" w:eastAsia="Times New Roman" w:hAnsi="Arial" w:cs="Arial"/>
          <w:bCs/>
          <w:sz w:val="24"/>
          <w:szCs w:val="24"/>
        </w:rPr>
        <w:t>k.ú</w:t>
      </w:r>
      <w:proofErr w:type="spellEnd"/>
      <w:r w:rsidRPr="00FB038D">
        <w:rPr>
          <w:rFonts w:ascii="Arial" w:eastAsia="Times New Roman" w:hAnsi="Arial" w:cs="Arial"/>
          <w:bCs/>
          <w:sz w:val="24"/>
          <w:szCs w:val="24"/>
        </w:rPr>
        <w:t xml:space="preserve">. Leština u </w:t>
      </w:r>
      <w:proofErr w:type="spellStart"/>
      <w:r w:rsidRPr="00FB038D">
        <w:rPr>
          <w:rFonts w:ascii="Arial" w:eastAsia="Times New Roman" w:hAnsi="Arial" w:cs="Arial"/>
          <w:bCs/>
          <w:sz w:val="24"/>
          <w:szCs w:val="24"/>
        </w:rPr>
        <w:t>Zábřeha</w:t>
      </w:r>
      <w:proofErr w:type="spellEnd"/>
      <w:r w:rsidRPr="00FB038D">
        <w:rPr>
          <w:rFonts w:ascii="Arial" w:eastAsia="Times New Roman" w:hAnsi="Arial" w:cs="Arial"/>
          <w:bCs/>
          <w:sz w:val="24"/>
          <w:szCs w:val="24"/>
        </w:rPr>
        <w:t xml:space="preserve">, obec Leština mj. mezi Olomouckým krajem, fyzickými osobami a právnickou sobou. </w:t>
      </w:r>
    </w:p>
    <w:p w14:paraId="1DA3C033" w14:textId="77777777" w:rsidR="00FB038D" w:rsidRPr="00FB038D" w:rsidRDefault="00FB038D" w:rsidP="00FB038D">
      <w:pPr>
        <w:pStyle w:val="Zkladntext"/>
        <w:rPr>
          <w:rStyle w:val="Tunznak"/>
          <w:rFonts w:cs="Arial"/>
          <w:b w:val="0"/>
          <w:szCs w:val="24"/>
        </w:rPr>
      </w:pPr>
      <w:r w:rsidRPr="00FB038D">
        <w:rPr>
          <w:rStyle w:val="Tunznak"/>
          <w:rFonts w:cs="Arial"/>
          <w:szCs w:val="24"/>
        </w:rPr>
        <w:t xml:space="preserve">Předmětné pozemky ve vlastnictví fyzických osob a právnické osoby jsou zastavěny krajskou silnicí II/315. </w:t>
      </w:r>
    </w:p>
    <w:p w14:paraId="2E11274A" w14:textId="77777777" w:rsidR="00FB038D" w:rsidRPr="00FB038D" w:rsidRDefault="00FB038D" w:rsidP="00FB038D">
      <w:pPr>
        <w:widowControl w:val="0"/>
        <w:spacing w:after="120" w:line="240" w:lineRule="auto"/>
        <w:jc w:val="both"/>
        <w:rPr>
          <w:rFonts w:ascii="Arial" w:eastAsia="Calibri" w:hAnsi="Arial" w:cs="Arial"/>
          <w:bCs/>
          <w:sz w:val="24"/>
          <w:szCs w:val="24"/>
          <w:u w:val="single"/>
        </w:rPr>
      </w:pPr>
      <w:r w:rsidRPr="00FB038D">
        <w:rPr>
          <w:rFonts w:ascii="Arial" w:eastAsia="Calibri" w:hAnsi="Arial" w:cs="Arial"/>
          <w:bCs/>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631D15A7" w14:textId="77777777" w:rsidR="00FB038D" w:rsidRPr="00FB038D" w:rsidRDefault="00FB038D" w:rsidP="00FB038D">
      <w:pPr>
        <w:widowControl w:val="0"/>
        <w:spacing w:after="120" w:line="240" w:lineRule="auto"/>
        <w:jc w:val="both"/>
        <w:rPr>
          <w:rFonts w:ascii="Arial" w:eastAsia="Calibri" w:hAnsi="Arial" w:cs="Arial"/>
          <w:b/>
          <w:sz w:val="24"/>
          <w:szCs w:val="24"/>
        </w:rPr>
      </w:pPr>
      <w:r w:rsidRPr="00FB038D">
        <w:rPr>
          <w:rFonts w:ascii="Arial" w:eastAsia="Calibri" w:hAnsi="Arial" w:cs="Arial"/>
          <w:b/>
          <w:sz w:val="24"/>
          <w:szCs w:val="24"/>
        </w:rPr>
        <w:t>Cena obvyklá 1 m2 pozemku v </w:t>
      </w:r>
      <w:proofErr w:type="spellStart"/>
      <w:proofErr w:type="gramStart"/>
      <w:r w:rsidRPr="00FB038D">
        <w:rPr>
          <w:rFonts w:ascii="Arial" w:eastAsia="Calibri" w:hAnsi="Arial" w:cs="Arial"/>
          <w:b/>
          <w:sz w:val="24"/>
          <w:szCs w:val="24"/>
        </w:rPr>
        <w:t>k.ú</w:t>
      </w:r>
      <w:proofErr w:type="spellEnd"/>
      <w:r w:rsidRPr="00FB038D">
        <w:rPr>
          <w:rFonts w:ascii="Arial" w:eastAsia="Calibri" w:hAnsi="Arial" w:cs="Arial"/>
          <w:b/>
          <w:sz w:val="24"/>
          <w:szCs w:val="24"/>
        </w:rPr>
        <w:t>.</w:t>
      </w:r>
      <w:proofErr w:type="gramEnd"/>
      <w:r w:rsidRPr="00FB038D">
        <w:rPr>
          <w:rFonts w:ascii="Arial" w:eastAsia="Calibri" w:hAnsi="Arial" w:cs="Arial"/>
          <w:b/>
          <w:sz w:val="24"/>
          <w:szCs w:val="24"/>
        </w:rPr>
        <w:t xml:space="preserve"> Leština u </w:t>
      </w:r>
      <w:proofErr w:type="spellStart"/>
      <w:r w:rsidRPr="00FB038D">
        <w:rPr>
          <w:rFonts w:ascii="Arial" w:eastAsia="Calibri" w:hAnsi="Arial" w:cs="Arial"/>
          <w:b/>
          <w:sz w:val="24"/>
          <w:szCs w:val="24"/>
        </w:rPr>
        <w:t>Zábřeha</w:t>
      </w:r>
      <w:proofErr w:type="spellEnd"/>
      <w:r w:rsidRPr="00FB038D">
        <w:rPr>
          <w:rFonts w:ascii="Arial" w:eastAsia="Calibri" w:hAnsi="Arial" w:cs="Arial"/>
          <w:b/>
          <w:sz w:val="24"/>
          <w:szCs w:val="24"/>
        </w:rPr>
        <w:t>, obec Leština dle znaleckého posudku č. 29-696-2022 vypracovaného soudní znalkyní Ing. Helenou Filipovou dne 21. 6. 2022 činí 100,32 Kč (zastavitelné území obce).</w:t>
      </w:r>
    </w:p>
    <w:p w14:paraId="6DD4845A" w14:textId="77777777" w:rsidR="00FB038D" w:rsidRPr="00FB038D" w:rsidRDefault="00FB038D" w:rsidP="00FB038D">
      <w:pPr>
        <w:widowControl w:val="0"/>
        <w:spacing w:after="120" w:line="240" w:lineRule="auto"/>
        <w:jc w:val="both"/>
        <w:rPr>
          <w:rFonts w:ascii="Arial" w:eastAsia="Calibri" w:hAnsi="Arial" w:cs="Arial"/>
          <w:b/>
          <w:sz w:val="24"/>
          <w:szCs w:val="24"/>
        </w:rPr>
      </w:pPr>
      <w:r w:rsidRPr="00FB038D">
        <w:rPr>
          <w:rFonts w:ascii="Arial" w:eastAsia="Calibri" w:hAnsi="Arial" w:cs="Arial"/>
          <w:b/>
          <w:sz w:val="24"/>
          <w:szCs w:val="24"/>
        </w:rPr>
        <w:t>Cena obvyklá 1 m2 pozemku v </w:t>
      </w:r>
      <w:proofErr w:type="spellStart"/>
      <w:proofErr w:type="gramStart"/>
      <w:r w:rsidRPr="00FB038D">
        <w:rPr>
          <w:rFonts w:ascii="Arial" w:eastAsia="Calibri" w:hAnsi="Arial" w:cs="Arial"/>
          <w:b/>
          <w:sz w:val="24"/>
          <w:szCs w:val="24"/>
        </w:rPr>
        <w:t>k.ú</w:t>
      </w:r>
      <w:proofErr w:type="spellEnd"/>
      <w:r w:rsidRPr="00FB038D">
        <w:rPr>
          <w:rFonts w:ascii="Arial" w:eastAsia="Calibri" w:hAnsi="Arial" w:cs="Arial"/>
          <w:b/>
          <w:sz w:val="24"/>
          <w:szCs w:val="24"/>
        </w:rPr>
        <w:t>.</w:t>
      </w:r>
      <w:proofErr w:type="gramEnd"/>
      <w:r w:rsidRPr="00FB038D">
        <w:rPr>
          <w:rFonts w:ascii="Arial" w:eastAsia="Calibri" w:hAnsi="Arial" w:cs="Arial"/>
          <w:b/>
          <w:sz w:val="24"/>
          <w:szCs w:val="24"/>
        </w:rPr>
        <w:t xml:space="preserve"> Leština u </w:t>
      </w:r>
      <w:proofErr w:type="spellStart"/>
      <w:r w:rsidRPr="00FB038D">
        <w:rPr>
          <w:rFonts w:ascii="Arial" w:eastAsia="Calibri" w:hAnsi="Arial" w:cs="Arial"/>
          <w:b/>
          <w:sz w:val="24"/>
          <w:szCs w:val="24"/>
        </w:rPr>
        <w:t>Zábřeha</w:t>
      </w:r>
      <w:proofErr w:type="spellEnd"/>
      <w:r w:rsidRPr="00FB038D">
        <w:rPr>
          <w:rFonts w:ascii="Arial" w:eastAsia="Calibri" w:hAnsi="Arial" w:cs="Arial"/>
          <w:b/>
          <w:sz w:val="24"/>
          <w:szCs w:val="24"/>
        </w:rPr>
        <w:t>, obec Leština dle znaleckých posudků č. 34-701-2022, 31-698-2022, 35-702-2022, 36-703-2022, 32-699-2022, 30-697-2022, 33-700-2022, 37-704-2022, 38-705-2022 vypracovaných soudní znalkyní Ing. Helenou Filipovou dne 21. 6. 2022 činí 39,07 Kč/m2 (mimo zastavitelné území obce).</w:t>
      </w:r>
    </w:p>
    <w:p w14:paraId="0CE664FD" w14:textId="77777777" w:rsidR="00FB038D" w:rsidRPr="00FB038D" w:rsidRDefault="00FB038D" w:rsidP="00FB038D">
      <w:pPr>
        <w:widowControl w:val="0"/>
        <w:spacing w:after="120" w:line="240" w:lineRule="auto"/>
        <w:jc w:val="both"/>
        <w:rPr>
          <w:rFonts w:ascii="Arial" w:eastAsia="Calibri" w:hAnsi="Arial" w:cs="Arial"/>
          <w:bCs/>
          <w:sz w:val="24"/>
          <w:szCs w:val="24"/>
        </w:rPr>
      </w:pPr>
      <w:r w:rsidRPr="00FB038D">
        <w:rPr>
          <w:rFonts w:ascii="Arial" w:eastAsia="Calibri" w:hAnsi="Arial" w:cs="Arial"/>
          <w:bCs/>
          <w:sz w:val="24"/>
          <w:szCs w:val="24"/>
        </w:rPr>
        <w:t>Kupní ceny budou hrazeny z rozpočtu Olomouckého kraje – odbor majetkový, právní a správních činností, ORJ 04.</w:t>
      </w:r>
    </w:p>
    <w:p w14:paraId="7DBCEDC9" w14:textId="77777777" w:rsidR="00FB038D" w:rsidRPr="00D4651F" w:rsidRDefault="00FB038D" w:rsidP="00FB038D">
      <w:pPr>
        <w:pStyle w:val="Zkladntext"/>
        <w:rPr>
          <w:rStyle w:val="Tunznak"/>
          <w:rFonts w:cs="Arial"/>
          <w:b w:val="0"/>
          <w:szCs w:val="24"/>
          <w:u w:val="single"/>
        </w:rPr>
      </w:pPr>
      <w:r w:rsidRPr="00D4651F">
        <w:rPr>
          <w:rStyle w:val="Tunznak"/>
          <w:rFonts w:cs="Arial"/>
          <w:b w:val="0"/>
          <w:szCs w:val="24"/>
          <w:u w:val="single"/>
        </w:rPr>
        <w:t>Souhlasné vyjádření jsme obdrželi prozatím od některých vlastníků.</w:t>
      </w:r>
    </w:p>
    <w:p w14:paraId="53FB3AD8" w14:textId="77777777" w:rsidR="00FB038D" w:rsidRPr="00FB038D" w:rsidRDefault="00FB038D" w:rsidP="00FB038D">
      <w:pPr>
        <w:widowControl w:val="0"/>
        <w:spacing w:after="120" w:line="240" w:lineRule="auto"/>
        <w:jc w:val="both"/>
        <w:rPr>
          <w:rFonts w:ascii="Arial" w:eastAsia="Times New Roman" w:hAnsi="Arial" w:cs="Arial"/>
          <w:b/>
          <w:bCs/>
          <w:sz w:val="24"/>
          <w:szCs w:val="24"/>
          <w:highlight w:val="lightGray"/>
        </w:rPr>
      </w:pPr>
      <w:r w:rsidRPr="00FB038D">
        <w:rPr>
          <w:rFonts w:ascii="Arial" w:eastAsia="Times New Roman" w:hAnsi="Arial" w:cs="Arial"/>
          <w:b/>
          <w:sz w:val="24"/>
          <w:szCs w:val="24"/>
        </w:rPr>
        <w:t xml:space="preserve">Vyjádření odboru </w:t>
      </w:r>
      <w:r w:rsidRPr="00FB038D">
        <w:rPr>
          <w:rFonts w:ascii="Arial" w:eastAsia="Times New Roman" w:hAnsi="Arial" w:cs="Arial"/>
          <w:b/>
          <w:bCs/>
          <w:sz w:val="24"/>
          <w:szCs w:val="24"/>
        </w:rPr>
        <w:t>dopravy a silničního hospodářství</w:t>
      </w:r>
      <w:r w:rsidRPr="00FB038D">
        <w:rPr>
          <w:rFonts w:ascii="Arial" w:eastAsia="Times New Roman" w:hAnsi="Arial" w:cs="Arial"/>
          <w:b/>
          <w:sz w:val="24"/>
          <w:szCs w:val="24"/>
        </w:rPr>
        <w:t xml:space="preserve"> ze dne 4. 5. 2021:</w:t>
      </w:r>
    </w:p>
    <w:p w14:paraId="680D5000" w14:textId="77777777" w:rsidR="00FB038D" w:rsidRPr="00FB038D" w:rsidRDefault="00FB038D" w:rsidP="00FB038D">
      <w:pPr>
        <w:spacing w:after="120" w:line="240" w:lineRule="auto"/>
        <w:jc w:val="both"/>
        <w:rPr>
          <w:rFonts w:ascii="Arial" w:hAnsi="Arial" w:cs="Arial"/>
          <w:sz w:val="24"/>
          <w:szCs w:val="24"/>
        </w:rPr>
      </w:pPr>
      <w:r w:rsidRPr="00FB038D">
        <w:rPr>
          <w:rFonts w:ascii="Arial" w:hAnsi="Arial" w:cs="Arial"/>
          <w:sz w:val="24"/>
          <w:szCs w:val="24"/>
        </w:rPr>
        <w:t>Odbor dopravy a silničního hospodářství na základě stanoviska Správy silnic Olomouckého kraje, příspěvkové organizace souhlasí s majetkoprávním vypořádáním nemovitostí v </w:t>
      </w:r>
      <w:proofErr w:type="spellStart"/>
      <w:proofErr w:type="gramStart"/>
      <w:r w:rsidRPr="00FB038D">
        <w:rPr>
          <w:rFonts w:ascii="Arial" w:hAnsi="Arial" w:cs="Arial"/>
          <w:sz w:val="24"/>
          <w:szCs w:val="24"/>
        </w:rPr>
        <w:t>k.ú</w:t>
      </w:r>
      <w:proofErr w:type="spellEnd"/>
      <w:r w:rsidRPr="00FB038D">
        <w:rPr>
          <w:rFonts w:ascii="Arial" w:hAnsi="Arial" w:cs="Arial"/>
          <w:sz w:val="24"/>
          <w:szCs w:val="24"/>
        </w:rPr>
        <w:t>.</w:t>
      </w:r>
      <w:proofErr w:type="gramEnd"/>
      <w:r w:rsidRPr="00FB038D">
        <w:rPr>
          <w:rFonts w:ascii="Arial" w:hAnsi="Arial" w:cs="Arial"/>
          <w:sz w:val="24"/>
          <w:szCs w:val="24"/>
        </w:rPr>
        <w:t xml:space="preserve"> Leština u </w:t>
      </w:r>
      <w:proofErr w:type="spellStart"/>
      <w:r w:rsidRPr="00FB038D">
        <w:rPr>
          <w:rFonts w:ascii="Arial" w:hAnsi="Arial" w:cs="Arial"/>
          <w:sz w:val="24"/>
          <w:szCs w:val="24"/>
        </w:rPr>
        <w:t>Zábřeha</w:t>
      </w:r>
      <w:proofErr w:type="spellEnd"/>
      <w:r w:rsidRPr="00FB038D">
        <w:rPr>
          <w:rFonts w:ascii="Arial" w:hAnsi="Arial" w:cs="Arial"/>
          <w:sz w:val="24"/>
          <w:szCs w:val="24"/>
        </w:rPr>
        <w:t xml:space="preserve">, obec Leština. </w:t>
      </w:r>
    </w:p>
    <w:p w14:paraId="1D29DA23" w14:textId="77777777" w:rsidR="00FB038D" w:rsidRPr="00FB038D" w:rsidRDefault="00FB038D" w:rsidP="00FB038D">
      <w:pPr>
        <w:spacing w:after="120" w:line="240" w:lineRule="auto"/>
        <w:jc w:val="both"/>
        <w:rPr>
          <w:rFonts w:ascii="Arial" w:hAnsi="Arial" w:cs="Arial"/>
          <w:sz w:val="24"/>
          <w:szCs w:val="24"/>
          <w:u w:val="single"/>
        </w:rPr>
      </w:pPr>
      <w:r w:rsidRPr="00FB038D">
        <w:rPr>
          <w:rStyle w:val="Tunznak"/>
          <w:rFonts w:cs="Arial"/>
          <w:szCs w:val="24"/>
        </w:rPr>
        <w:t xml:space="preserve">Rada Olomouckého kraje </w:t>
      </w:r>
      <w:r w:rsidRPr="00FB038D">
        <w:rPr>
          <w:rStyle w:val="Tunznak"/>
          <w:rFonts w:cs="Arial"/>
          <w:b w:val="0"/>
          <w:szCs w:val="24"/>
        </w:rPr>
        <w:t>na základě návrhu K –</w:t>
      </w:r>
      <w:r w:rsidRPr="00FB038D">
        <w:rPr>
          <w:rStyle w:val="Tunznak"/>
          <w:rFonts w:cs="Arial"/>
          <w:szCs w:val="24"/>
        </w:rPr>
        <w:t> </w:t>
      </w:r>
      <w:r w:rsidRPr="00FB038D">
        <w:rPr>
          <w:rFonts w:ascii="Arial" w:hAnsi="Arial" w:cs="Arial"/>
          <w:bCs/>
          <w:sz w:val="24"/>
          <w:szCs w:val="24"/>
        </w:rPr>
        <w:t>MP a</w:t>
      </w:r>
      <w:r w:rsidRPr="00FB038D">
        <w:rPr>
          <w:rFonts w:ascii="Arial" w:hAnsi="Arial" w:cs="Arial"/>
          <w:sz w:val="24"/>
          <w:szCs w:val="24"/>
        </w:rPr>
        <w:t xml:space="preserve"> </w:t>
      </w:r>
      <w:r w:rsidRPr="00FB038D">
        <w:rPr>
          <w:rFonts w:ascii="Arial" w:hAnsi="Arial" w:cs="Arial"/>
          <w:bCs/>
          <w:sz w:val="24"/>
          <w:szCs w:val="24"/>
        </w:rPr>
        <w:t>o</w:t>
      </w:r>
      <w:r w:rsidRPr="00FB038D">
        <w:rPr>
          <w:rStyle w:val="Tunznak"/>
          <w:rFonts w:cs="Arial"/>
          <w:b w:val="0"/>
          <w:szCs w:val="24"/>
        </w:rPr>
        <w:t>dboru majetkového, právního a správních činností</w:t>
      </w:r>
      <w:r w:rsidRPr="00FB038D">
        <w:rPr>
          <w:rStyle w:val="Tunznak"/>
          <w:rFonts w:cs="Arial"/>
          <w:szCs w:val="24"/>
        </w:rPr>
        <w:t xml:space="preserve"> doporučuje </w:t>
      </w:r>
      <w:r w:rsidRPr="00FB038D">
        <w:rPr>
          <w:rFonts w:ascii="Arial" w:hAnsi="Arial" w:cs="Arial"/>
          <w:b/>
          <w:sz w:val="24"/>
          <w:szCs w:val="24"/>
          <w:lang w:eastAsia="cs-CZ"/>
        </w:rPr>
        <w:t>Zastupitelstvu Olomouckého kraje schválit</w:t>
      </w:r>
      <w:r>
        <w:rPr>
          <w:rFonts w:ascii="Arial" w:hAnsi="Arial" w:cs="Arial"/>
          <w:b/>
          <w:sz w:val="24"/>
          <w:szCs w:val="24"/>
          <w:lang w:eastAsia="cs-CZ"/>
        </w:rPr>
        <w:t>:</w:t>
      </w:r>
    </w:p>
    <w:p w14:paraId="61C3008A" w14:textId="30C3E740" w:rsidR="00FB038D" w:rsidRPr="00FB038D" w:rsidRDefault="00FB038D" w:rsidP="00FB038D">
      <w:pPr>
        <w:spacing w:after="120" w:line="240" w:lineRule="auto"/>
        <w:jc w:val="both"/>
        <w:rPr>
          <w:rFonts w:ascii="Arial" w:hAnsi="Arial" w:cs="Arial"/>
          <w:b/>
          <w:sz w:val="24"/>
          <w:szCs w:val="24"/>
          <w:highlight w:val="lightGray"/>
        </w:rPr>
      </w:pPr>
      <w:r>
        <w:rPr>
          <w:rFonts w:ascii="Arial" w:hAnsi="Arial" w:cs="Arial"/>
          <w:b/>
          <w:sz w:val="24"/>
          <w:szCs w:val="24"/>
        </w:rPr>
        <w:t xml:space="preserve">1) </w:t>
      </w:r>
      <w:r w:rsidRPr="00FB038D">
        <w:rPr>
          <w:rFonts w:ascii="Arial" w:hAnsi="Arial" w:cs="Arial"/>
          <w:b/>
          <w:sz w:val="24"/>
          <w:szCs w:val="24"/>
        </w:rPr>
        <w:t xml:space="preserve">odkoupení spoluvlastnického podílu (id. 1/3)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1350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pana </w:t>
      </w:r>
      <w:r w:rsidR="00D4651F" w:rsidRPr="00D4651F">
        <w:rPr>
          <w:rFonts w:ascii="Arial" w:eastAsia="Times New Roman" w:hAnsi="Arial" w:cs="Arial"/>
          <w:b/>
          <w:sz w:val="24"/>
          <w:szCs w:val="24"/>
        </w:rPr>
        <w:t>XXX</w:t>
      </w:r>
      <w:r w:rsidRPr="00FB038D">
        <w:rPr>
          <w:rFonts w:ascii="Arial" w:hAnsi="Arial" w:cs="Arial"/>
          <w:b/>
          <w:sz w:val="24"/>
          <w:szCs w:val="24"/>
        </w:rPr>
        <w:t xml:space="preserve"> do vlastnictví </w:t>
      </w:r>
      <w:r w:rsidRPr="00FB038D">
        <w:rPr>
          <w:rStyle w:val="Zkladnznak"/>
          <w:rFonts w:cs="Arial"/>
          <w:b/>
          <w:szCs w:val="24"/>
        </w:rPr>
        <w:t>Olomouckého kraje, do hospodaření Správy silnic Olomouckého kraje, příspěvkové organizace, za kupní cenu ve výši 100 Kč</w:t>
      </w:r>
      <w:r w:rsidRPr="00FB038D">
        <w:rPr>
          <w:rFonts w:ascii="Arial" w:hAnsi="Arial" w:cs="Arial"/>
          <w:b/>
          <w:sz w:val="24"/>
          <w:szCs w:val="24"/>
          <w:shd w:val="clear" w:color="auto" w:fill="FFFFFF"/>
        </w:rPr>
        <w:t xml:space="preserve">. </w:t>
      </w:r>
      <w:r w:rsidRPr="00FB038D">
        <w:rPr>
          <w:rFonts w:ascii="Arial" w:hAnsi="Arial" w:cs="Arial"/>
          <w:b/>
          <w:sz w:val="24"/>
          <w:szCs w:val="24"/>
        </w:rPr>
        <w:t xml:space="preserve">Nabyvatel uhradí veškeré </w:t>
      </w:r>
      <w:r w:rsidRPr="00FB038D">
        <w:rPr>
          <w:rFonts w:ascii="Arial" w:hAnsi="Arial" w:cs="Arial"/>
          <w:b/>
          <w:sz w:val="24"/>
          <w:szCs w:val="24"/>
        </w:rPr>
        <w:lastRenderedPageBreak/>
        <w:t>náklady spojené s převodem vlastnického práva včetně správního poplatku k návrhu na vklad vlastnického práva do katastru nemovitostí.</w:t>
      </w:r>
    </w:p>
    <w:p w14:paraId="10F8A798" w14:textId="689ADBAE"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2) </w:t>
      </w:r>
      <w:r w:rsidRPr="00FB038D">
        <w:rPr>
          <w:rFonts w:ascii="Arial" w:hAnsi="Arial" w:cs="Arial"/>
          <w:b/>
          <w:sz w:val="24"/>
          <w:szCs w:val="24"/>
        </w:rPr>
        <w:t xml:space="preserve">odkoupení spoluvlastnického podílu (id. 2/3)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1350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3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201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2E42368E" w14:textId="7C6A43A4"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3) </w:t>
      </w:r>
      <w:r w:rsidRPr="00FB038D">
        <w:rPr>
          <w:rFonts w:ascii="Arial" w:hAnsi="Arial" w:cs="Arial"/>
          <w:b/>
          <w:sz w:val="24"/>
          <w:szCs w:val="24"/>
        </w:rPr>
        <w:t xml:space="preserve">odkoupení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1033/74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185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 xml:space="preserve">Olomouckého kraje, do hospodaření Správy silnic Olomouckého kraje, příspěvkové organizace, za kupní cenu ve výši 11 100 Kč. </w:t>
      </w:r>
      <w:r w:rsidRPr="00FB038D">
        <w:rPr>
          <w:rFonts w:ascii="Arial" w:hAnsi="Arial" w:cs="Arial"/>
          <w:b/>
          <w:sz w:val="24"/>
          <w:szCs w:val="24"/>
        </w:rPr>
        <w:t xml:space="preserve">Nabyvatel uhradí veškeré náklady spojené s převodem vlastnického práva včetně správního poplatku k návrhu na vklad vlastnického práva do katastru nemovitostí. </w:t>
      </w:r>
    </w:p>
    <w:p w14:paraId="3D33B23D" w14:textId="6972CED8"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4) </w:t>
      </w:r>
      <w:r w:rsidRPr="00FB038D">
        <w:rPr>
          <w:rFonts w:ascii="Arial" w:hAnsi="Arial" w:cs="Arial"/>
          <w:b/>
          <w:sz w:val="24"/>
          <w:szCs w:val="24"/>
        </w:rPr>
        <w:t xml:space="preserve">odkoupení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1084/2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110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ze společného jmění manželů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a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6 600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0349A109" w14:textId="19DA2BD5"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5) </w:t>
      </w:r>
      <w:r w:rsidRPr="00FB038D">
        <w:rPr>
          <w:rFonts w:ascii="Arial" w:hAnsi="Arial" w:cs="Arial"/>
          <w:b/>
          <w:sz w:val="24"/>
          <w:szCs w:val="24"/>
        </w:rPr>
        <w:t xml:space="preserve">odkoupení pozemků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1089/1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xml:space="preserve">. o výměře 294 m2,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1109/4 </w:t>
      </w:r>
      <w:proofErr w:type="spellStart"/>
      <w:r w:rsidRPr="00FB038D">
        <w:rPr>
          <w:rFonts w:ascii="Arial" w:hAnsi="Arial" w:cs="Arial"/>
          <w:b/>
          <w:sz w:val="24"/>
          <w:szCs w:val="24"/>
        </w:rPr>
        <w:t>ost</w:t>
      </w:r>
      <w:proofErr w:type="spellEnd"/>
      <w:r w:rsidRPr="00FB038D">
        <w:rPr>
          <w:rFonts w:ascii="Arial" w:hAnsi="Arial" w:cs="Arial"/>
          <w:b/>
          <w:sz w:val="24"/>
          <w:szCs w:val="24"/>
        </w:rPr>
        <w:t>. </w:t>
      </w:r>
      <w:proofErr w:type="spellStart"/>
      <w:r w:rsidRPr="00FB038D">
        <w:rPr>
          <w:rFonts w:ascii="Arial" w:hAnsi="Arial" w:cs="Arial"/>
          <w:b/>
          <w:sz w:val="24"/>
          <w:szCs w:val="24"/>
        </w:rPr>
        <w:t>pl</w:t>
      </w:r>
      <w:proofErr w:type="spellEnd"/>
      <w:r w:rsidRPr="00FB038D">
        <w:rPr>
          <w:rFonts w:ascii="Arial" w:hAnsi="Arial" w:cs="Arial"/>
          <w:b/>
          <w:sz w:val="24"/>
          <w:szCs w:val="24"/>
        </w:rPr>
        <w:t xml:space="preserve">. o výměře 140 m2,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1119/2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xml:space="preserve">. o výměře 63 m2, spoluvlastnického podílu (id. 1/8)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1099/4 o výměře 129 m2, a spoluvlastnického podílu (id. 1/4)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1121/1 orná půda o výměře 35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1121/5 o výměře 35 m2, vše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vše z vlastnictví </w:t>
      </w:r>
      <w:proofErr w:type="spellStart"/>
      <w:r w:rsidRPr="00FB038D">
        <w:rPr>
          <w:rFonts w:ascii="Arial" w:hAnsi="Arial" w:cs="Arial"/>
          <w:b/>
          <w:sz w:val="24"/>
          <w:szCs w:val="24"/>
        </w:rPr>
        <w:t>Dubická</w:t>
      </w:r>
      <w:proofErr w:type="spellEnd"/>
      <w:r w:rsidRPr="00FB038D">
        <w:rPr>
          <w:rFonts w:ascii="Arial" w:hAnsi="Arial" w:cs="Arial"/>
          <w:b/>
          <w:sz w:val="24"/>
          <w:szCs w:val="24"/>
        </w:rPr>
        <w:t xml:space="preserve"> zemědělská, a.s., IČO: 25833774, do vlastnictví Olomouckého kraje, do hospodaření Správy silnic Olomouckého kraje, příspěvkové organizace, </w:t>
      </w:r>
      <w:r w:rsidRPr="00FB038D">
        <w:rPr>
          <w:rStyle w:val="Zkladnznak"/>
          <w:rFonts w:cs="Arial"/>
          <w:b/>
          <w:szCs w:val="24"/>
        </w:rPr>
        <w:t>za kupní cenu v celkové výši 31 313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3AB385B3" w14:textId="27A82120"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6) </w:t>
      </w:r>
      <w:r w:rsidRPr="00FB038D">
        <w:rPr>
          <w:rFonts w:ascii="Arial" w:hAnsi="Arial" w:cs="Arial"/>
          <w:b/>
          <w:sz w:val="24"/>
          <w:szCs w:val="24"/>
        </w:rPr>
        <w:t xml:space="preserve">odkoupení spoluvlastnického podílu (id. 1/8)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1099/4 o výměře 129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968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141CFD0C" w14:textId="3EA7F637"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7) </w:t>
      </w:r>
      <w:r w:rsidRPr="00FB038D">
        <w:rPr>
          <w:rFonts w:ascii="Arial" w:hAnsi="Arial" w:cs="Arial"/>
          <w:b/>
          <w:sz w:val="24"/>
          <w:szCs w:val="24"/>
        </w:rPr>
        <w:t xml:space="preserve">odkoupení spoluvlastnického podílu (id. 1/4)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1099/4 o výměře 129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1 935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372477BF" w14:textId="19B1BEB4"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8) </w:t>
      </w:r>
      <w:r w:rsidRPr="00FB038D">
        <w:rPr>
          <w:rFonts w:ascii="Arial" w:hAnsi="Arial" w:cs="Arial"/>
          <w:b/>
          <w:sz w:val="24"/>
          <w:szCs w:val="24"/>
        </w:rPr>
        <w:t xml:space="preserve">odkoupení spoluvlastnického podílu (id. 1/8)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w:t>
      </w:r>
      <w:r w:rsidRPr="00FB038D">
        <w:rPr>
          <w:rFonts w:ascii="Arial" w:hAnsi="Arial" w:cs="Arial"/>
          <w:b/>
          <w:sz w:val="24"/>
          <w:szCs w:val="24"/>
        </w:rPr>
        <w:lastRenderedPageBreak/>
        <w:t xml:space="preserve">pozemek </w:t>
      </w:r>
      <w:proofErr w:type="spellStart"/>
      <w:r w:rsidRPr="00FB038D">
        <w:rPr>
          <w:rFonts w:ascii="Arial" w:hAnsi="Arial" w:cs="Arial"/>
          <w:b/>
          <w:sz w:val="24"/>
          <w:szCs w:val="24"/>
        </w:rPr>
        <w:t>parc</w:t>
      </w:r>
      <w:proofErr w:type="spellEnd"/>
      <w:r w:rsidRPr="00FB038D">
        <w:rPr>
          <w:rFonts w:ascii="Arial" w:hAnsi="Arial" w:cs="Arial"/>
          <w:b/>
          <w:sz w:val="24"/>
          <w:szCs w:val="24"/>
        </w:rPr>
        <w:t>. č. 1099/4 o výměře 129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968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0D12B1AE" w14:textId="6EDB8DEE"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9) </w:t>
      </w:r>
      <w:r w:rsidRPr="00FB038D">
        <w:rPr>
          <w:rFonts w:ascii="Arial" w:hAnsi="Arial" w:cs="Arial"/>
          <w:b/>
          <w:sz w:val="24"/>
          <w:szCs w:val="24"/>
        </w:rPr>
        <w:t xml:space="preserve">odkoupení spoluvlastnického podílu (id. 1/4)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1099/4 o výměře 129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 xml:space="preserve">Olomouckého kraje, do hospodaření Správy silnic Olomouckého kraje, příspěvkové organizace, za kupní cenu ve výši 1 935 Kč.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21372B24" w14:textId="09C5850E"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10) </w:t>
      </w:r>
      <w:r w:rsidRPr="00FB038D">
        <w:rPr>
          <w:rFonts w:ascii="Arial" w:hAnsi="Arial" w:cs="Arial"/>
          <w:b/>
          <w:sz w:val="24"/>
          <w:szCs w:val="24"/>
        </w:rPr>
        <w:t xml:space="preserve">odkoupení spoluvlastnického podílu (id. 1/8)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1099/1 orná půda o výměře 129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1099/4 o výměře 129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968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5C7ED021" w14:textId="4E5958E6"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11) </w:t>
      </w:r>
      <w:r w:rsidRPr="00FB038D">
        <w:rPr>
          <w:rFonts w:ascii="Arial" w:hAnsi="Arial" w:cs="Arial"/>
          <w:b/>
          <w:sz w:val="24"/>
          <w:szCs w:val="24"/>
        </w:rPr>
        <w:t xml:space="preserve">odkoupení spoluvlastnického podílu (id. 3/4) k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1121/1 orná půda o výměře 35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1121/5 o výměře 35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1 575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080369D8" w14:textId="088BB518"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12) </w:t>
      </w:r>
      <w:r w:rsidRPr="00FB038D">
        <w:rPr>
          <w:rFonts w:ascii="Arial" w:hAnsi="Arial" w:cs="Arial"/>
          <w:b/>
          <w:sz w:val="24"/>
          <w:szCs w:val="24"/>
        </w:rPr>
        <w:t xml:space="preserve">odkoupení spoluvlastnického podílu (id. 1/2)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1112/4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132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3 960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06002D82" w14:textId="5BAF72A3"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13) </w:t>
      </w:r>
      <w:r w:rsidRPr="00FB038D">
        <w:rPr>
          <w:rFonts w:ascii="Arial" w:hAnsi="Arial" w:cs="Arial"/>
          <w:b/>
          <w:sz w:val="24"/>
          <w:szCs w:val="24"/>
        </w:rPr>
        <w:t xml:space="preserve">odkoupení spoluvlastnického podílu (id. 1/2) k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1112/4 </w:t>
      </w:r>
      <w:proofErr w:type="spellStart"/>
      <w:r w:rsidRPr="00FB038D">
        <w:rPr>
          <w:rFonts w:ascii="Arial" w:hAnsi="Arial" w:cs="Arial"/>
          <w:b/>
          <w:sz w:val="24"/>
          <w:szCs w:val="24"/>
        </w:rPr>
        <w:t>ost</w:t>
      </w:r>
      <w:proofErr w:type="spellEnd"/>
      <w:r w:rsidRPr="00FB038D">
        <w:rPr>
          <w:rFonts w:ascii="Arial" w:hAnsi="Arial" w:cs="Arial"/>
          <w:b/>
          <w:sz w:val="24"/>
          <w:szCs w:val="24"/>
        </w:rPr>
        <w:t xml:space="preserve">. </w:t>
      </w:r>
      <w:proofErr w:type="spellStart"/>
      <w:r w:rsidRPr="00FB038D">
        <w:rPr>
          <w:rFonts w:ascii="Arial" w:hAnsi="Arial" w:cs="Arial"/>
          <w:b/>
          <w:sz w:val="24"/>
          <w:szCs w:val="24"/>
        </w:rPr>
        <w:t>pl</w:t>
      </w:r>
      <w:proofErr w:type="spellEnd"/>
      <w:r w:rsidRPr="00FB038D">
        <w:rPr>
          <w:rFonts w:ascii="Arial" w:hAnsi="Arial" w:cs="Arial"/>
          <w:b/>
          <w:sz w:val="24"/>
          <w:szCs w:val="24"/>
        </w:rPr>
        <w:t>. o výměře 132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3 960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4FDE83E1" w14:textId="2D486E7C"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14) </w:t>
      </w:r>
      <w:r w:rsidRPr="00FB038D">
        <w:rPr>
          <w:rFonts w:ascii="Arial" w:hAnsi="Arial" w:cs="Arial"/>
          <w:b/>
          <w:sz w:val="24"/>
          <w:szCs w:val="24"/>
        </w:rPr>
        <w:t xml:space="preserve">odkoupení spoluvlastnického podílu (id. 1/2) k částem pozemků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1033/35 orná půda o výměře 99 m2 a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1102/2 orná půda o celkové výměře 129 m2, vše dle geometrického plánu č. 641-205b/2020 ze dne 11. 2. 2021 pozemky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1033/72 o výměře 99 m2 a </w:t>
      </w:r>
      <w:proofErr w:type="spellStart"/>
      <w:r w:rsidRPr="00FB038D">
        <w:rPr>
          <w:rFonts w:ascii="Arial" w:hAnsi="Arial" w:cs="Arial"/>
          <w:b/>
          <w:sz w:val="24"/>
          <w:szCs w:val="24"/>
        </w:rPr>
        <w:t>parc</w:t>
      </w:r>
      <w:proofErr w:type="spellEnd"/>
      <w:r w:rsidRPr="00FB038D">
        <w:rPr>
          <w:rFonts w:ascii="Arial" w:hAnsi="Arial" w:cs="Arial"/>
          <w:b/>
          <w:sz w:val="24"/>
          <w:szCs w:val="24"/>
        </w:rPr>
        <w:t>. č. 1102/4 o výměře 129 m2, vše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vše z vlastnictví paní </w:t>
      </w:r>
      <w:proofErr w:type="gramStart"/>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 do</w:t>
      </w:r>
      <w:proofErr w:type="gramEnd"/>
      <w:r w:rsidRPr="00FB038D">
        <w:rPr>
          <w:rFonts w:ascii="Arial" w:hAnsi="Arial" w:cs="Arial"/>
          <w:b/>
          <w:sz w:val="24"/>
          <w:szCs w:val="24"/>
        </w:rPr>
        <w:t xml:space="preserve"> vlastnictví </w:t>
      </w:r>
      <w:r w:rsidRPr="00FB038D">
        <w:rPr>
          <w:rStyle w:val="Zkladnznak"/>
          <w:rFonts w:cs="Arial"/>
          <w:b/>
          <w:szCs w:val="24"/>
        </w:rPr>
        <w:t>Olomouckého kraje, do hospodaření Správy silnic Olomouckého kraje, příspěvkové organizace, za kupní cenu ve výši 6 840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26763CA9" w14:textId="1981A978"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lastRenderedPageBreak/>
        <w:t xml:space="preserve">15) </w:t>
      </w:r>
      <w:r w:rsidRPr="00FB038D">
        <w:rPr>
          <w:rFonts w:ascii="Arial" w:hAnsi="Arial" w:cs="Arial"/>
          <w:b/>
          <w:sz w:val="24"/>
          <w:szCs w:val="24"/>
        </w:rPr>
        <w:t xml:space="preserve">odkoupení spoluvlastnického podílu (id. 1/2) k částem pozemků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1033/35 orná půda o výměře 99 m2 a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1102/2 orná půda o celkové výměře 129 m2, vše dle geometrického plánu č. 641-205b/2020 ze dne 11. 2. 2021 pozemky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1033/72 o výměře 99 m2 a </w:t>
      </w:r>
      <w:proofErr w:type="spellStart"/>
      <w:r w:rsidRPr="00FB038D">
        <w:rPr>
          <w:rFonts w:ascii="Arial" w:hAnsi="Arial" w:cs="Arial"/>
          <w:b/>
          <w:sz w:val="24"/>
          <w:szCs w:val="24"/>
        </w:rPr>
        <w:t>parc</w:t>
      </w:r>
      <w:proofErr w:type="spellEnd"/>
      <w:r w:rsidRPr="00FB038D">
        <w:rPr>
          <w:rFonts w:ascii="Arial" w:hAnsi="Arial" w:cs="Arial"/>
          <w:b/>
          <w:sz w:val="24"/>
          <w:szCs w:val="24"/>
        </w:rPr>
        <w:t>. č. 1102/4 o výměře 129 m2, vše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vše z vlastnictví pana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6 840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2101E4C8" w14:textId="219A2D74" w:rsidR="00FB038D" w:rsidRPr="00FB038D" w:rsidRDefault="00FB038D" w:rsidP="00FB038D">
      <w:pPr>
        <w:spacing w:after="120" w:line="240" w:lineRule="auto"/>
        <w:jc w:val="both"/>
        <w:rPr>
          <w:rFonts w:ascii="Arial" w:hAnsi="Arial" w:cs="Arial"/>
          <w:b/>
          <w:sz w:val="24"/>
          <w:szCs w:val="24"/>
        </w:rPr>
      </w:pPr>
      <w:r>
        <w:rPr>
          <w:rFonts w:ascii="Arial" w:hAnsi="Arial" w:cs="Arial"/>
          <w:b/>
          <w:sz w:val="24"/>
          <w:szCs w:val="24"/>
        </w:rPr>
        <w:t xml:space="preserve">16) </w:t>
      </w:r>
      <w:r w:rsidRPr="00FB038D">
        <w:rPr>
          <w:rFonts w:ascii="Arial" w:hAnsi="Arial" w:cs="Arial"/>
          <w:b/>
          <w:sz w:val="24"/>
          <w:szCs w:val="24"/>
        </w:rPr>
        <w:t xml:space="preserve">odkoupení části pozemku </w:t>
      </w:r>
      <w:proofErr w:type="spellStart"/>
      <w:r w:rsidRPr="00FB038D">
        <w:rPr>
          <w:rFonts w:ascii="Arial" w:hAnsi="Arial" w:cs="Arial"/>
          <w:b/>
          <w:sz w:val="24"/>
          <w:szCs w:val="24"/>
        </w:rPr>
        <w:t>parc</w:t>
      </w:r>
      <w:proofErr w:type="spellEnd"/>
      <w:r w:rsidRPr="00FB038D">
        <w:rPr>
          <w:rFonts w:ascii="Arial" w:hAnsi="Arial" w:cs="Arial"/>
          <w:b/>
          <w:sz w:val="24"/>
          <w:szCs w:val="24"/>
        </w:rPr>
        <w:t xml:space="preserve">. č. 1121/2 orná půda o výměře 4 m2, dle geometrického plánu č. 641-205b/2020 ze dne 11. 2. 2021 pozemek </w:t>
      </w:r>
      <w:proofErr w:type="spellStart"/>
      <w:r w:rsidRPr="00FB038D">
        <w:rPr>
          <w:rFonts w:ascii="Arial" w:hAnsi="Arial" w:cs="Arial"/>
          <w:b/>
          <w:sz w:val="24"/>
          <w:szCs w:val="24"/>
        </w:rPr>
        <w:t>parc</w:t>
      </w:r>
      <w:proofErr w:type="spellEnd"/>
      <w:r w:rsidRPr="00FB038D">
        <w:rPr>
          <w:rFonts w:ascii="Arial" w:hAnsi="Arial" w:cs="Arial"/>
          <w:b/>
          <w:sz w:val="24"/>
          <w:szCs w:val="24"/>
        </w:rPr>
        <w:t>. č. 1121/6 o výměře 4 m2 v </w:t>
      </w:r>
      <w:proofErr w:type="spellStart"/>
      <w:proofErr w:type="gramStart"/>
      <w:r w:rsidRPr="00FB038D">
        <w:rPr>
          <w:rFonts w:ascii="Arial" w:hAnsi="Arial" w:cs="Arial"/>
          <w:b/>
          <w:sz w:val="24"/>
          <w:szCs w:val="24"/>
        </w:rPr>
        <w:t>k.ú</w:t>
      </w:r>
      <w:proofErr w:type="spellEnd"/>
      <w:r w:rsidRPr="00FB038D">
        <w:rPr>
          <w:rFonts w:ascii="Arial" w:hAnsi="Arial" w:cs="Arial"/>
          <w:b/>
          <w:sz w:val="24"/>
          <w:szCs w:val="24"/>
        </w:rPr>
        <w:t>.</w:t>
      </w:r>
      <w:proofErr w:type="gramEnd"/>
      <w:r w:rsidRPr="00FB038D">
        <w:rPr>
          <w:rFonts w:ascii="Arial" w:hAnsi="Arial" w:cs="Arial"/>
          <w:b/>
          <w:sz w:val="24"/>
          <w:szCs w:val="24"/>
        </w:rPr>
        <w:t xml:space="preserve"> Leština u </w:t>
      </w:r>
      <w:proofErr w:type="spellStart"/>
      <w:r w:rsidRPr="00FB038D">
        <w:rPr>
          <w:rFonts w:ascii="Arial" w:hAnsi="Arial" w:cs="Arial"/>
          <w:b/>
          <w:sz w:val="24"/>
          <w:szCs w:val="24"/>
        </w:rPr>
        <w:t>Zábřeha</w:t>
      </w:r>
      <w:proofErr w:type="spellEnd"/>
      <w:r w:rsidRPr="00FB038D">
        <w:rPr>
          <w:rFonts w:ascii="Arial" w:hAnsi="Arial" w:cs="Arial"/>
          <w:b/>
          <w:sz w:val="24"/>
          <w:szCs w:val="24"/>
        </w:rPr>
        <w:t xml:space="preserve">, obec Leština z vlastnictví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Pr="00FB038D">
        <w:rPr>
          <w:rFonts w:ascii="Arial" w:hAnsi="Arial" w:cs="Arial"/>
          <w:b/>
          <w:sz w:val="24"/>
          <w:szCs w:val="24"/>
        </w:rPr>
        <w:t xml:space="preserve">do vlastnictví </w:t>
      </w:r>
      <w:r w:rsidRPr="00FB038D">
        <w:rPr>
          <w:rStyle w:val="Zkladnznak"/>
          <w:rFonts w:cs="Arial"/>
          <w:b/>
          <w:szCs w:val="24"/>
        </w:rPr>
        <w:t>Olomouckého kraje, do hospodaření Správy silnic Olomouckého kraje, příspěvkové organizace, za kupní cenu ve výši 240 Kč</w:t>
      </w:r>
      <w:r w:rsidRPr="00FB038D">
        <w:rPr>
          <w:rFonts w:ascii="Arial" w:hAnsi="Arial" w:cs="Arial"/>
          <w:b/>
          <w:sz w:val="24"/>
          <w:szCs w:val="24"/>
          <w:shd w:val="clear" w:color="auto" w:fill="FFFFFF"/>
        </w:rPr>
        <w:t xml:space="preserve">. </w:t>
      </w:r>
      <w:r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60B287C6" w14:textId="2D75C4F6" w:rsidR="00FB038D" w:rsidRPr="00FB038D" w:rsidRDefault="003A3C8E" w:rsidP="00FB038D">
      <w:pPr>
        <w:spacing w:after="120" w:line="240" w:lineRule="auto"/>
        <w:jc w:val="both"/>
        <w:rPr>
          <w:rFonts w:ascii="Arial" w:hAnsi="Arial" w:cs="Arial"/>
          <w:b/>
          <w:sz w:val="24"/>
          <w:szCs w:val="24"/>
        </w:rPr>
      </w:pPr>
      <w:r>
        <w:rPr>
          <w:rFonts w:ascii="Arial" w:hAnsi="Arial" w:cs="Arial"/>
          <w:b/>
          <w:sz w:val="24"/>
          <w:szCs w:val="24"/>
        </w:rPr>
        <w:t xml:space="preserve">17) </w:t>
      </w:r>
      <w:r w:rsidR="00FB038D" w:rsidRPr="00FB038D">
        <w:rPr>
          <w:rFonts w:ascii="Arial" w:hAnsi="Arial" w:cs="Arial"/>
          <w:b/>
          <w:sz w:val="24"/>
          <w:szCs w:val="24"/>
        </w:rPr>
        <w:t xml:space="preserve">odkoupení pozemku </w:t>
      </w:r>
      <w:proofErr w:type="spellStart"/>
      <w:r w:rsidR="00FB038D" w:rsidRPr="00FB038D">
        <w:rPr>
          <w:rFonts w:ascii="Arial" w:hAnsi="Arial" w:cs="Arial"/>
          <w:b/>
          <w:sz w:val="24"/>
          <w:szCs w:val="24"/>
        </w:rPr>
        <w:t>parc</w:t>
      </w:r>
      <w:proofErr w:type="spellEnd"/>
      <w:r w:rsidR="00FB038D" w:rsidRPr="00FB038D">
        <w:rPr>
          <w:rFonts w:ascii="Arial" w:hAnsi="Arial" w:cs="Arial"/>
          <w:b/>
          <w:sz w:val="24"/>
          <w:szCs w:val="24"/>
        </w:rPr>
        <w:t xml:space="preserve">. č. 1117/2 </w:t>
      </w:r>
      <w:proofErr w:type="spellStart"/>
      <w:r w:rsidR="00FB038D" w:rsidRPr="00FB038D">
        <w:rPr>
          <w:rFonts w:ascii="Arial" w:hAnsi="Arial" w:cs="Arial"/>
          <w:b/>
          <w:sz w:val="24"/>
          <w:szCs w:val="24"/>
        </w:rPr>
        <w:t>ost</w:t>
      </w:r>
      <w:proofErr w:type="spellEnd"/>
      <w:r w:rsidR="00FB038D" w:rsidRPr="00FB038D">
        <w:rPr>
          <w:rFonts w:ascii="Arial" w:hAnsi="Arial" w:cs="Arial"/>
          <w:b/>
          <w:sz w:val="24"/>
          <w:szCs w:val="24"/>
        </w:rPr>
        <w:t xml:space="preserve">. </w:t>
      </w:r>
      <w:proofErr w:type="spellStart"/>
      <w:r w:rsidR="00FB038D" w:rsidRPr="00FB038D">
        <w:rPr>
          <w:rFonts w:ascii="Arial" w:hAnsi="Arial" w:cs="Arial"/>
          <w:b/>
          <w:sz w:val="24"/>
          <w:szCs w:val="24"/>
        </w:rPr>
        <w:t>pl</w:t>
      </w:r>
      <w:proofErr w:type="spellEnd"/>
      <w:r w:rsidR="00FB038D" w:rsidRPr="00FB038D">
        <w:rPr>
          <w:rFonts w:ascii="Arial" w:hAnsi="Arial" w:cs="Arial"/>
          <w:b/>
          <w:sz w:val="24"/>
          <w:szCs w:val="24"/>
        </w:rPr>
        <w:t>. o výměře 132 m2 v </w:t>
      </w:r>
      <w:proofErr w:type="spellStart"/>
      <w:proofErr w:type="gramStart"/>
      <w:r w:rsidR="00FB038D" w:rsidRPr="00FB038D">
        <w:rPr>
          <w:rFonts w:ascii="Arial" w:hAnsi="Arial" w:cs="Arial"/>
          <w:b/>
          <w:sz w:val="24"/>
          <w:szCs w:val="24"/>
        </w:rPr>
        <w:t>k.ú</w:t>
      </w:r>
      <w:proofErr w:type="spellEnd"/>
      <w:r w:rsidR="00FB038D" w:rsidRPr="00FB038D">
        <w:rPr>
          <w:rFonts w:ascii="Arial" w:hAnsi="Arial" w:cs="Arial"/>
          <w:b/>
          <w:sz w:val="24"/>
          <w:szCs w:val="24"/>
        </w:rPr>
        <w:t>.</w:t>
      </w:r>
      <w:proofErr w:type="gramEnd"/>
      <w:r w:rsidR="00FB038D" w:rsidRPr="00FB038D">
        <w:rPr>
          <w:rFonts w:ascii="Arial" w:hAnsi="Arial" w:cs="Arial"/>
          <w:b/>
          <w:sz w:val="24"/>
          <w:szCs w:val="24"/>
        </w:rPr>
        <w:t xml:space="preserve"> Leština u </w:t>
      </w:r>
      <w:proofErr w:type="spellStart"/>
      <w:r w:rsidR="00FB038D" w:rsidRPr="00FB038D">
        <w:rPr>
          <w:rFonts w:ascii="Arial" w:hAnsi="Arial" w:cs="Arial"/>
          <w:b/>
          <w:sz w:val="24"/>
          <w:szCs w:val="24"/>
        </w:rPr>
        <w:t>Zábřeha</w:t>
      </w:r>
      <w:proofErr w:type="spellEnd"/>
      <w:r w:rsidR="00FB038D" w:rsidRPr="00FB038D">
        <w:rPr>
          <w:rFonts w:ascii="Arial" w:hAnsi="Arial" w:cs="Arial"/>
          <w:b/>
          <w:sz w:val="24"/>
          <w:szCs w:val="24"/>
        </w:rPr>
        <w:t xml:space="preserve">, obec Leština ze společného jmění manželů paní </w:t>
      </w:r>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00FB038D" w:rsidRPr="00FB038D">
        <w:rPr>
          <w:rFonts w:ascii="Arial" w:hAnsi="Arial" w:cs="Arial"/>
          <w:b/>
          <w:sz w:val="24"/>
          <w:szCs w:val="24"/>
        </w:rPr>
        <w:t xml:space="preserve">a pana </w:t>
      </w:r>
      <w:proofErr w:type="gramStart"/>
      <w:r w:rsidR="00D4651F" w:rsidRPr="00D4651F">
        <w:rPr>
          <w:rFonts w:ascii="Arial" w:eastAsia="Times New Roman" w:hAnsi="Arial" w:cs="Arial"/>
          <w:b/>
          <w:sz w:val="24"/>
          <w:szCs w:val="24"/>
        </w:rPr>
        <w:t>XXX</w:t>
      </w:r>
      <w:r w:rsidR="00D4651F" w:rsidRPr="00FB038D">
        <w:rPr>
          <w:rFonts w:ascii="Arial" w:hAnsi="Arial" w:cs="Arial"/>
          <w:b/>
          <w:sz w:val="24"/>
          <w:szCs w:val="24"/>
        </w:rPr>
        <w:t xml:space="preserve"> </w:t>
      </w:r>
      <w:r w:rsidR="00FB038D" w:rsidRPr="00FB038D">
        <w:rPr>
          <w:rFonts w:ascii="Arial" w:hAnsi="Arial" w:cs="Arial"/>
          <w:b/>
          <w:sz w:val="24"/>
          <w:szCs w:val="24"/>
        </w:rPr>
        <w:t xml:space="preserve"> do</w:t>
      </w:r>
      <w:proofErr w:type="gramEnd"/>
      <w:r w:rsidR="00FB038D" w:rsidRPr="00FB038D">
        <w:rPr>
          <w:rFonts w:ascii="Arial" w:hAnsi="Arial" w:cs="Arial"/>
          <w:b/>
          <w:sz w:val="24"/>
          <w:szCs w:val="24"/>
        </w:rPr>
        <w:t xml:space="preserve"> vlastnictví </w:t>
      </w:r>
      <w:r w:rsidR="00FB038D" w:rsidRPr="00FB038D">
        <w:rPr>
          <w:rStyle w:val="Zkladnznak"/>
          <w:rFonts w:cs="Arial"/>
          <w:b/>
          <w:szCs w:val="24"/>
        </w:rPr>
        <w:t>Olomouckého kraje, do hospodaření Správy silnic Olomouckého kraje, příspěvkové organizace, za kupní cenu ve výši 7 920 Kč</w:t>
      </w:r>
      <w:r w:rsidR="00FB038D" w:rsidRPr="00FB038D">
        <w:rPr>
          <w:rFonts w:ascii="Arial" w:hAnsi="Arial" w:cs="Arial"/>
          <w:b/>
          <w:sz w:val="24"/>
          <w:szCs w:val="24"/>
          <w:shd w:val="clear" w:color="auto" w:fill="FFFFFF"/>
        </w:rPr>
        <w:t xml:space="preserve">. </w:t>
      </w:r>
      <w:r w:rsidR="00FB038D" w:rsidRPr="00FB038D">
        <w:rPr>
          <w:rFonts w:ascii="Arial" w:hAnsi="Arial" w:cs="Arial"/>
          <w:b/>
          <w:sz w:val="24"/>
          <w:szCs w:val="24"/>
        </w:rPr>
        <w:t>Nabyvatel uhradí veškeré náklady spojené s převodem vlastnického práva včetně správního poplatku k návrhu na vklad vlastnického práva do katastru nemovitostí.</w:t>
      </w:r>
    </w:p>
    <w:p w14:paraId="3C0F9CD5" w14:textId="77777777" w:rsidR="00FB038D" w:rsidRPr="00FB038D" w:rsidRDefault="00FB038D" w:rsidP="00FB038D">
      <w:pPr>
        <w:pStyle w:val="slo11text"/>
        <w:tabs>
          <w:tab w:val="left" w:pos="708"/>
        </w:tabs>
        <w:rPr>
          <w:rStyle w:val="Tunznak"/>
          <w:rFonts w:cs="Arial"/>
          <w:b w:val="0"/>
          <w:bCs/>
          <w:szCs w:val="24"/>
        </w:rPr>
      </w:pPr>
    </w:p>
    <w:p w14:paraId="3E00726B" w14:textId="51598140" w:rsidR="00FB038D" w:rsidRPr="00FB038D" w:rsidRDefault="00FB038D" w:rsidP="00FB038D">
      <w:pPr>
        <w:pStyle w:val="Tuntext"/>
        <w:spacing w:before="120"/>
        <w:rPr>
          <w:rFonts w:cs="Arial"/>
          <w:szCs w:val="24"/>
        </w:rPr>
      </w:pPr>
      <w:r w:rsidRPr="00FB038D">
        <w:rPr>
          <w:rFonts w:cs="Arial"/>
          <w:szCs w:val="24"/>
        </w:rPr>
        <w:t xml:space="preserve">k návrhu usnesení bod </w:t>
      </w:r>
      <w:r w:rsidR="003A3C8E">
        <w:rPr>
          <w:rFonts w:cs="Arial"/>
          <w:szCs w:val="24"/>
        </w:rPr>
        <w:t>4</w:t>
      </w:r>
      <w:r w:rsidRPr="00FB038D">
        <w:rPr>
          <w:rFonts w:cs="Arial"/>
          <w:szCs w:val="24"/>
        </w:rPr>
        <w:t>.</w:t>
      </w:r>
    </w:p>
    <w:p w14:paraId="323240F3" w14:textId="79A2FE5E" w:rsidR="00FB038D" w:rsidRPr="00FB038D" w:rsidRDefault="00FB038D" w:rsidP="00FB038D">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FB038D">
        <w:rPr>
          <w:rStyle w:val="Tunznak"/>
          <w:rFonts w:cs="Arial"/>
          <w:bCs/>
          <w:szCs w:val="24"/>
        </w:rPr>
        <w:t>Neuplatnění předkupního práva k pozemku v </w:t>
      </w:r>
      <w:proofErr w:type="spellStart"/>
      <w:proofErr w:type="gramStart"/>
      <w:r w:rsidRPr="00FB038D">
        <w:rPr>
          <w:rStyle w:val="Tunznak"/>
          <w:rFonts w:cs="Arial"/>
          <w:bCs/>
          <w:szCs w:val="24"/>
        </w:rPr>
        <w:t>k.ú</w:t>
      </w:r>
      <w:proofErr w:type="spellEnd"/>
      <w:r w:rsidRPr="00FB038D">
        <w:rPr>
          <w:rStyle w:val="Tunznak"/>
          <w:rFonts w:cs="Arial"/>
          <w:bCs/>
          <w:szCs w:val="24"/>
        </w:rPr>
        <w:t>. a obci</w:t>
      </w:r>
      <w:proofErr w:type="gramEnd"/>
      <w:r w:rsidRPr="00FB038D">
        <w:rPr>
          <w:rStyle w:val="Tunznak"/>
          <w:rFonts w:cs="Arial"/>
          <w:bCs/>
          <w:szCs w:val="24"/>
        </w:rPr>
        <w:t xml:space="preserve"> Křtomil ve vlastnictví paní </w:t>
      </w:r>
      <w:r w:rsidR="00D4651F" w:rsidRPr="00D4651F">
        <w:rPr>
          <w:rFonts w:cs="Arial"/>
          <w:b/>
          <w:szCs w:val="24"/>
        </w:rPr>
        <w:t>XXX</w:t>
      </w:r>
      <w:r w:rsidRPr="00FB038D">
        <w:rPr>
          <w:rStyle w:val="Tunznak"/>
          <w:rFonts w:cs="Arial"/>
          <w:bCs/>
          <w:szCs w:val="24"/>
        </w:rPr>
        <w:t xml:space="preserve">. </w:t>
      </w:r>
    </w:p>
    <w:p w14:paraId="4CF26818" w14:textId="5768C40F" w:rsidR="00FB038D" w:rsidRPr="003A3C8E" w:rsidRDefault="00FB038D" w:rsidP="00FB038D">
      <w:pPr>
        <w:pStyle w:val="Zkladntext"/>
        <w:rPr>
          <w:rStyle w:val="Tunznak"/>
          <w:rFonts w:cs="Arial"/>
          <w:b w:val="0"/>
          <w:szCs w:val="24"/>
        </w:rPr>
      </w:pPr>
      <w:r w:rsidRPr="003A3C8E">
        <w:rPr>
          <w:rStyle w:val="Tunznak"/>
          <w:rFonts w:cs="Arial"/>
          <w:b w:val="0"/>
          <w:szCs w:val="24"/>
        </w:rPr>
        <w:t xml:space="preserve">Předmětný pozemek ve vlastnictví paní </w:t>
      </w:r>
      <w:r w:rsidR="00D4651F" w:rsidRPr="00D4651F">
        <w:rPr>
          <w:rFonts w:cs="Arial"/>
          <w:szCs w:val="24"/>
        </w:rPr>
        <w:t>XXX</w:t>
      </w:r>
      <w:r w:rsidR="00D4651F" w:rsidRPr="003A3C8E">
        <w:rPr>
          <w:rStyle w:val="Tunznak"/>
          <w:rFonts w:cs="Arial"/>
          <w:b w:val="0"/>
          <w:szCs w:val="24"/>
        </w:rPr>
        <w:t xml:space="preserve"> </w:t>
      </w:r>
      <w:r w:rsidRPr="003A3C8E">
        <w:rPr>
          <w:rStyle w:val="Tunznak"/>
          <w:rFonts w:cs="Arial"/>
          <w:b w:val="0"/>
          <w:szCs w:val="24"/>
        </w:rPr>
        <w:t>se nachází v </w:t>
      </w:r>
      <w:proofErr w:type="spellStart"/>
      <w:proofErr w:type="gramStart"/>
      <w:r w:rsidRPr="003A3C8E">
        <w:rPr>
          <w:rStyle w:val="Tunznak"/>
          <w:rFonts w:cs="Arial"/>
          <w:b w:val="0"/>
          <w:szCs w:val="24"/>
        </w:rPr>
        <w:t>k.ú</w:t>
      </w:r>
      <w:proofErr w:type="spellEnd"/>
      <w:r w:rsidRPr="003A3C8E">
        <w:rPr>
          <w:rStyle w:val="Tunznak"/>
          <w:rFonts w:cs="Arial"/>
          <w:b w:val="0"/>
          <w:szCs w:val="24"/>
        </w:rPr>
        <w:t>. a obci</w:t>
      </w:r>
      <w:proofErr w:type="gramEnd"/>
      <w:r w:rsidRPr="003A3C8E">
        <w:rPr>
          <w:rStyle w:val="Tunznak"/>
          <w:rFonts w:cs="Arial"/>
          <w:b w:val="0"/>
          <w:szCs w:val="24"/>
        </w:rPr>
        <w:t xml:space="preserve"> Křtomil. </w:t>
      </w:r>
    </w:p>
    <w:p w14:paraId="0A9034F1" w14:textId="77777777" w:rsidR="00FB038D" w:rsidRPr="003A3C8E" w:rsidRDefault="00FB038D" w:rsidP="00FB038D">
      <w:pPr>
        <w:pStyle w:val="Zkladntext"/>
        <w:rPr>
          <w:rStyle w:val="Tunznak"/>
          <w:rFonts w:cs="Arial"/>
          <w:b w:val="0"/>
          <w:szCs w:val="24"/>
        </w:rPr>
      </w:pPr>
      <w:r w:rsidRPr="003A3C8E">
        <w:rPr>
          <w:rStyle w:val="Tunznak"/>
          <w:rFonts w:cs="Arial"/>
          <w:b w:val="0"/>
          <w:szCs w:val="24"/>
        </w:rPr>
        <w:t>K předmětnému pozemku je v katastru nemovitostí mj. vedeno předkupní právo pro Olomoucký kraj, a to na základě opatření obecné povahy, kterým se vydává územní plán nebo regulační plán dle § 101 zákona č. 183/2006 Sb. o územním plánování a stavebním řádu (stavební zákon), ve znění pozdějších předpisů.</w:t>
      </w:r>
    </w:p>
    <w:p w14:paraId="594BBB52" w14:textId="77777777" w:rsidR="00FB038D" w:rsidRPr="003A3C8E" w:rsidRDefault="00FB038D" w:rsidP="00FB038D">
      <w:pPr>
        <w:pStyle w:val="Zkladntext"/>
        <w:rPr>
          <w:rStyle w:val="Tunznak"/>
          <w:rFonts w:cs="Arial"/>
          <w:b w:val="0"/>
          <w:szCs w:val="24"/>
        </w:rPr>
      </w:pPr>
      <w:r w:rsidRPr="003A3C8E">
        <w:rPr>
          <w:rStyle w:val="Tunznak"/>
          <w:rFonts w:cs="Arial"/>
          <w:b w:val="0"/>
          <w:szCs w:val="24"/>
        </w:rPr>
        <w:t xml:space="preserve">Žádost o vyjádření ve věci uplatnění předkupního práva Olomouckého kraje k předmětnému pozemku zaslal vlastník pozemku. </w:t>
      </w:r>
    </w:p>
    <w:p w14:paraId="495E145A" w14:textId="77777777" w:rsidR="00FB038D" w:rsidRPr="00FB038D" w:rsidRDefault="00FB038D" w:rsidP="00FB038D">
      <w:pPr>
        <w:pStyle w:val="Zkladntext"/>
        <w:rPr>
          <w:rStyle w:val="Tunznak"/>
          <w:rFonts w:cs="Arial"/>
          <w:bCs w:val="0"/>
          <w:szCs w:val="24"/>
        </w:rPr>
      </w:pPr>
      <w:r w:rsidRPr="00FB038D">
        <w:rPr>
          <w:rStyle w:val="Tunznak"/>
          <w:rFonts w:cs="Arial"/>
          <w:bCs w:val="0"/>
          <w:szCs w:val="24"/>
        </w:rPr>
        <w:t>Vyjádření odboru investic ze dne 21. 10. 2022:</w:t>
      </w:r>
    </w:p>
    <w:p w14:paraId="393F9930" w14:textId="77777777" w:rsidR="00FB038D" w:rsidRPr="003A3C8E" w:rsidRDefault="00FB038D" w:rsidP="00FB038D">
      <w:pPr>
        <w:pStyle w:val="Zkladntext"/>
        <w:rPr>
          <w:rStyle w:val="Tunznak"/>
          <w:rFonts w:cs="Arial"/>
          <w:b w:val="0"/>
          <w:szCs w:val="24"/>
        </w:rPr>
      </w:pPr>
      <w:r w:rsidRPr="003A3C8E">
        <w:rPr>
          <w:rStyle w:val="Tunznak"/>
          <w:rFonts w:cs="Arial"/>
          <w:b w:val="0"/>
          <w:szCs w:val="24"/>
        </w:rPr>
        <w:t>Jedná se o pozemek pro pokračování přeložky silnice II/150. Příprava této investiční akce nebyla zatím na odboru investic zahájena a nemáme ji ani ve schváleném rozpočtu Olomouckého kraje. Odsouhlasení případného odkupu je tedy na odboru dopravy.</w:t>
      </w:r>
    </w:p>
    <w:p w14:paraId="57E48DC5" w14:textId="77777777" w:rsidR="00FB038D" w:rsidRPr="00FB038D" w:rsidRDefault="00FB038D" w:rsidP="00FB038D">
      <w:pPr>
        <w:pStyle w:val="Zkladntext"/>
        <w:rPr>
          <w:rStyle w:val="Tunznak"/>
          <w:rFonts w:cs="Arial"/>
          <w:bCs w:val="0"/>
          <w:szCs w:val="24"/>
        </w:rPr>
      </w:pPr>
      <w:r w:rsidRPr="00FB038D">
        <w:rPr>
          <w:rStyle w:val="Tunznak"/>
          <w:rFonts w:cs="Arial"/>
          <w:bCs w:val="0"/>
          <w:szCs w:val="24"/>
        </w:rPr>
        <w:t>Vyjádření odboru dopravy a silničního hospodářství ze dne 24. 10. 2022:</w:t>
      </w:r>
    </w:p>
    <w:p w14:paraId="761F9568" w14:textId="77777777" w:rsidR="00FB038D" w:rsidRPr="003A3C8E" w:rsidRDefault="00FB038D" w:rsidP="00FB038D">
      <w:pPr>
        <w:spacing w:after="120" w:line="240" w:lineRule="auto"/>
        <w:jc w:val="both"/>
        <w:rPr>
          <w:rStyle w:val="Tunznak"/>
          <w:rFonts w:cs="Arial"/>
          <w:b w:val="0"/>
          <w:bCs/>
          <w:szCs w:val="24"/>
        </w:rPr>
      </w:pPr>
      <w:r w:rsidRPr="003A3C8E">
        <w:rPr>
          <w:rStyle w:val="Tunznak"/>
          <w:rFonts w:cs="Arial"/>
          <w:b w:val="0"/>
          <w:bCs/>
          <w:szCs w:val="24"/>
        </w:rPr>
        <w:t>Odbor dopravy a silničního hospodářství navrhuje nevyužít předkupního práva k předmětnému pozemku.</w:t>
      </w:r>
    </w:p>
    <w:p w14:paraId="34B3A4A1" w14:textId="77777777" w:rsidR="00FB038D" w:rsidRPr="00FB038D" w:rsidRDefault="00FB038D" w:rsidP="00FB038D">
      <w:pPr>
        <w:pStyle w:val="Zkladntext"/>
        <w:rPr>
          <w:rStyle w:val="Tunznak"/>
          <w:rFonts w:cs="Arial"/>
          <w:bCs w:val="0"/>
          <w:szCs w:val="24"/>
        </w:rPr>
      </w:pPr>
      <w:r w:rsidRPr="00FB038D">
        <w:rPr>
          <w:rStyle w:val="Tunznak"/>
          <w:rFonts w:cs="Arial"/>
          <w:bCs w:val="0"/>
          <w:szCs w:val="24"/>
        </w:rPr>
        <w:t>Vyjádření odboru majetkového, právního a správních činností ze dne 21. 11. 2022:</w:t>
      </w:r>
    </w:p>
    <w:p w14:paraId="6ABF730D" w14:textId="77777777" w:rsidR="00FB038D" w:rsidRPr="00FB038D" w:rsidRDefault="00FB038D" w:rsidP="00FB038D">
      <w:pPr>
        <w:pStyle w:val="slo11text"/>
        <w:tabs>
          <w:tab w:val="left" w:pos="708"/>
        </w:tabs>
        <w:rPr>
          <w:rFonts w:cs="Arial"/>
          <w:szCs w:val="24"/>
        </w:rPr>
      </w:pPr>
      <w:r w:rsidRPr="00FB038D">
        <w:rPr>
          <w:rFonts w:cs="Arial"/>
          <w:szCs w:val="24"/>
        </w:rPr>
        <w:t xml:space="preserve">Dle § 101 odst. 8 stavebního zákona předkupní právo zaniká jeho neuplatněním. </w:t>
      </w:r>
    </w:p>
    <w:p w14:paraId="4DADAD43" w14:textId="0338D264" w:rsidR="00FB038D" w:rsidRPr="00FB038D" w:rsidRDefault="003A3C8E" w:rsidP="003A3C8E">
      <w:pPr>
        <w:spacing w:after="120" w:line="240" w:lineRule="auto"/>
        <w:jc w:val="both"/>
        <w:rPr>
          <w:rStyle w:val="Tunznak"/>
          <w:rFonts w:cs="Arial"/>
          <w:bCs/>
          <w:szCs w:val="24"/>
        </w:rPr>
      </w:pPr>
      <w:r w:rsidRPr="00FB038D">
        <w:rPr>
          <w:rStyle w:val="Tunznak"/>
          <w:rFonts w:cs="Arial"/>
          <w:szCs w:val="24"/>
        </w:rPr>
        <w:t xml:space="preserve">Rada Olomouckého kraje </w:t>
      </w:r>
      <w:r w:rsidRPr="00FB038D">
        <w:rPr>
          <w:rStyle w:val="Tunznak"/>
          <w:rFonts w:cs="Arial"/>
          <w:b w:val="0"/>
          <w:szCs w:val="24"/>
        </w:rPr>
        <w:t xml:space="preserve">na základě návrhu </w:t>
      </w:r>
      <w:r w:rsidRPr="00FB038D">
        <w:rPr>
          <w:rFonts w:ascii="Arial" w:hAnsi="Arial" w:cs="Arial"/>
          <w:bCs/>
          <w:sz w:val="24"/>
          <w:szCs w:val="24"/>
        </w:rPr>
        <w:t>o</w:t>
      </w:r>
      <w:r w:rsidRPr="00FB038D">
        <w:rPr>
          <w:rStyle w:val="Tunznak"/>
          <w:rFonts w:cs="Arial"/>
          <w:b w:val="0"/>
          <w:szCs w:val="24"/>
        </w:rPr>
        <w:t>dboru majetkového, právního a správních činností</w:t>
      </w:r>
      <w:r w:rsidRPr="00FB038D">
        <w:rPr>
          <w:rStyle w:val="Tunznak"/>
          <w:rFonts w:cs="Arial"/>
          <w:szCs w:val="24"/>
        </w:rPr>
        <w:t xml:space="preserve"> doporučuje </w:t>
      </w:r>
      <w:r w:rsidRPr="00FB038D">
        <w:rPr>
          <w:rFonts w:ascii="Arial" w:hAnsi="Arial" w:cs="Arial"/>
          <w:b/>
          <w:sz w:val="24"/>
          <w:szCs w:val="24"/>
          <w:lang w:eastAsia="cs-CZ"/>
        </w:rPr>
        <w:t xml:space="preserve">Zastupitelstvu Olomouckého kraje </w:t>
      </w:r>
      <w:r w:rsidR="00FB038D" w:rsidRPr="00FB038D">
        <w:rPr>
          <w:rStyle w:val="Tunznak"/>
          <w:rFonts w:cs="Arial"/>
          <w:bCs/>
          <w:szCs w:val="24"/>
        </w:rPr>
        <w:t xml:space="preserve">souhlasit s neuplatněním </w:t>
      </w:r>
      <w:r w:rsidR="00FB038D" w:rsidRPr="00FB038D">
        <w:rPr>
          <w:rStyle w:val="Tunznak"/>
          <w:rFonts w:cs="Arial"/>
          <w:bCs/>
          <w:szCs w:val="24"/>
        </w:rPr>
        <w:lastRenderedPageBreak/>
        <w:t xml:space="preserve">předkupního práva Olomouckého kraje k pozemku </w:t>
      </w:r>
      <w:proofErr w:type="spellStart"/>
      <w:r w:rsidR="00FB038D" w:rsidRPr="00FB038D">
        <w:rPr>
          <w:rStyle w:val="Tunznak"/>
          <w:rFonts w:cs="Arial"/>
          <w:bCs/>
          <w:szCs w:val="24"/>
        </w:rPr>
        <w:t>parc</w:t>
      </w:r>
      <w:proofErr w:type="spellEnd"/>
      <w:r w:rsidR="00FB038D" w:rsidRPr="00FB038D">
        <w:rPr>
          <w:rStyle w:val="Tunznak"/>
          <w:rFonts w:cs="Arial"/>
          <w:bCs/>
          <w:szCs w:val="24"/>
        </w:rPr>
        <w:t xml:space="preserve">. </w:t>
      </w:r>
      <w:proofErr w:type="gramStart"/>
      <w:r w:rsidR="00FB038D" w:rsidRPr="00FB038D">
        <w:rPr>
          <w:rStyle w:val="Tunznak"/>
          <w:rFonts w:cs="Arial"/>
          <w:bCs/>
          <w:szCs w:val="24"/>
        </w:rPr>
        <w:t>č.</w:t>
      </w:r>
      <w:proofErr w:type="gramEnd"/>
      <w:r w:rsidR="00FB038D" w:rsidRPr="00FB038D">
        <w:rPr>
          <w:rStyle w:val="Tunznak"/>
          <w:rFonts w:cs="Arial"/>
          <w:bCs/>
          <w:szCs w:val="24"/>
        </w:rPr>
        <w:t xml:space="preserve"> 109 zahrada v </w:t>
      </w:r>
      <w:proofErr w:type="spellStart"/>
      <w:r w:rsidR="00FB038D" w:rsidRPr="00FB038D">
        <w:rPr>
          <w:rStyle w:val="Tunznak"/>
          <w:rFonts w:cs="Arial"/>
          <w:bCs/>
          <w:szCs w:val="24"/>
        </w:rPr>
        <w:t>k.ú</w:t>
      </w:r>
      <w:proofErr w:type="spellEnd"/>
      <w:r w:rsidR="00FB038D" w:rsidRPr="00FB038D">
        <w:rPr>
          <w:rStyle w:val="Tunznak"/>
          <w:rFonts w:cs="Arial"/>
          <w:bCs/>
          <w:szCs w:val="24"/>
        </w:rPr>
        <w:t xml:space="preserve">. a obci Křtomil ve vlastnictví paní </w:t>
      </w:r>
      <w:r w:rsidR="00D4651F" w:rsidRPr="00D4651F">
        <w:rPr>
          <w:rFonts w:ascii="Arial" w:eastAsia="Times New Roman" w:hAnsi="Arial" w:cs="Arial"/>
          <w:b/>
          <w:sz w:val="24"/>
          <w:szCs w:val="24"/>
        </w:rPr>
        <w:t>XXX</w:t>
      </w:r>
      <w:r w:rsidR="00D4651F" w:rsidRPr="00FB038D">
        <w:rPr>
          <w:rStyle w:val="Tunznak"/>
          <w:rFonts w:cs="Arial"/>
          <w:bCs/>
          <w:szCs w:val="24"/>
        </w:rPr>
        <w:t xml:space="preserve"> </w:t>
      </w:r>
      <w:r w:rsidR="00FB038D" w:rsidRPr="00FB038D">
        <w:rPr>
          <w:rStyle w:val="Tunznak"/>
          <w:rFonts w:cs="Arial"/>
          <w:bCs/>
          <w:szCs w:val="24"/>
        </w:rPr>
        <w:t xml:space="preserve">z důvodu nepotřebnosti pozemku pro činnost Olomouckého kraje. </w:t>
      </w:r>
    </w:p>
    <w:p w14:paraId="21D69970" w14:textId="77777777" w:rsidR="00FB038D" w:rsidRPr="00FB038D" w:rsidRDefault="00FB038D" w:rsidP="00FB038D">
      <w:pPr>
        <w:rPr>
          <w:rFonts w:ascii="Arial" w:hAnsi="Arial" w:cs="Arial"/>
          <w:sz w:val="24"/>
          <w:szCs w:val="24"/>
        </w:rPr>
      </w:pPr>
    </w:p>
    <w:p w14:paraId="209914A5" w14:textId="77777777" w:rsidR="003170BA" w:rsidRPr="00D939F0" w:rsidRDefault="003170BA" w:rsidP="00B928B7">
      <w:pPr>
        <w:spacing w:before="120" w:after="120" w:line="240" w:lineRule="auto"/>
        <w:rPr>
          <w:rFonts w:ascii="Arial" w:hAnsi="Arial" w:cs="Arial"/>
          <w:sz w:val="24"/>
          <w:szCs w:val="24"/>
          <w:u w:val="single"/>
        </w:rPr>
      </w:pPr>
    </w:p>
    <w:p w14:paraId="4B4C04DB" w14:textId="77777777" w:rsidR="00B928B7" w:rsidRPr="00D939F0" w:rsidRDefault="00B928B7" w:rsidP="00B928B7">
      <w:pPr>
        <w:spacing w:before="120" w:after="120" w:line="240" w:lineRule="auto"/>
        <w:rPr>
          <w:rFonts w:ascii="Arial" w:hAnsi="Arial" w:cs="Arial"/>
          <w:sz w:val="24"/>
          <w:szCs w:val="24"/>
        </w:rPr>
      </w:pPr>
      <w:r w:rsidRPr="00D939F0">
        <w:rPr>
          <w:rFonts w:ascii="Arial" w:hAnsi="Arial" w:cs="Arial"/>
          <w:sz w:val="24"/>
          <w:szCs w:val="24"/>
          <w:u w:val="single"/>
        </w:rPr>
        <w:t>Přílohy</w:t>
      </w:r>
      <w:r w:rsidRPr="00D939F0">
        <w:rPr>
          <w:rFonts w:ascii="Arial" w:hAnsi="Arial" w:cs="Arial"/>
          <w:sz w:val="24"/>
          <w:szCs w:val="24"/>
        </w:rPr>
        <w:t>:</w:t>
      </w:r>
    </w:p>
    <w:p w14:paraId="27EF58AD" w14:textId="5FC06743" w:rsidR="00BC1125" w:rsidRPr="00D223D1" w:rsidRDefault="00B928B7" w:rsidP="00960666">
      <w:pPr>
        <w:widowControl w:val="0"/>
        <w:spacing w:before="120" w:after="120" w:line="240" w:lineRule="auto"/>
        <w:jc w:val="both"/>
        <w:outlineLvl w:val="0"/>
        <w:rPr>
          <w:rFonts w:ascii="Arial" w:hAnsi="Arial" w:cs="Arial"/>
          <w:sz w:val="24"/>
          <w:szCs w:val="24"/>
        </w:rPr>
      </w:pPr>
      <w:r w:rsidRPr="00D223D1">
        <w:rPr>
          <w:rFonts w:ascii="Arial" w:eastAsia="Times New Roman" w:hAnsi="Arial" w:cs="Arial"/>
          <w:sz w:val="24"/>
          <w:szCs w:val="24"/>
          <w:lang w:eastAsia="cs-CZ"/>
        </w:rPr>
        <w:t xml:space="preserve">Zpráva k </w:t>
      </w:r>
      <w:proofErr w:type="spellStart"/>
      <w:r w:rsidRPr="00D223D1">
        <w:rPr>
          <w:rFonts w:ascii="Arial" w:eastAsia="Times New Roman" w:hAnsi="Arial" w:cs="Arial"/>
          <w:sz w:val="24"/>
          <w:szCs w:val="24"/>
          <w:lang w:eastAsia="cs-CZ"/>
        </w:rPr>
        <w:t>DZ_příloha</w:t>
      </w:r>
      <w:proofErr w:type="spellEnd"/>
      <w:r w:rsidRPr="00D223D1">
        <w:rPr>
          <w:rFonts w:ascii="Arial" w:eastAsia="Times New Roman" w:hAnsi="Arial" w:cs="Arial"/>
          <w:sz w:val="24"/>
          <w:szCs w:val="24"/>
          <w:lang w:eastAsia="cs-CZ"/>
        </w:rPr>
        <w:t xml:space="preserve"> č. </w:t>
      </w:r>
      <w:proofErr w:type="gramStart"/>
      <w:r w:rsidRPr="00D223D1">
        <w:rPr>
          <w:rFonts w:ascii="Arial" w:eastAsia="Times New Roman" w:hAnsi="Arial" w:cs="Arial"/>
          <w:sz w:val="24"/>
          <w:szCs w:val="24"/>
          <w:lang w:eastAsia="cs-CZ"/>
        </w:rPr>
        <w:t>01-snímky</w:t>
      </w:r>
      <w:proofErr w:type="gramEnd"/>
      <w:r w:rsidRPr="00D223D1">
        <w:rPr>
          <w:rFonts w:ascii="Arial" w:eastAsia="Times New Roman" w:hAnsi="Arial" w:cs="Arial"/>
          <w:sz w:val="24"/>
          <w:szCs w:val="24"/>
          <w:lang w:eastAsia="cs-CZ"/>
        </w:rPr>
        <w:t xml:space="preserve"> </w:t>
      </w:r>
      <w:r w:rsidR="000C3381">
        <w:rPr>
          <w:rFonts w:ascii="Arial" w:eastAsia="Times New Roman" w:hAnsi="Arial" w:cs="Arial"/>
          <w:sz w:val="24"/>
          <w:szCs w:val="24"/>
          <w:lang w:eastAsia="cs-CZ"/>
        </w:rPr>
        <w:t>13</w:t>
      </w:r>
      <w:r w:rsidRPr="00D223D1">
        <w:rPr>
          <w:rFonts w:ascii="Arial" w:eastAsia="Times New Roman" w:hAnsi="Arial" w:cs="Arial"/>
          <w:sz w:val="24"/>
          <w:szCs w:val="24"/>
          <w:lang w:eastAsia="cs-CZ"/>
        </w:rPr>
        <w:t>.</w:t>
      </w:r>
      <w:r w:rsidR="00375C59" w:rsidRPr="00D223D1">
        <w:rPr>
          <w:rFonts w:ascii="Arial" w:eastAsia="Times New Roman" w:hAnsi="Arial" w:cs="Arial"/>
          <w:sz w:val="24"/>
          <w:szCs w:val="24"/>
          <w:lang w:eastAsia="cs-CZ"/>
        </w:rPr>
        <w:t>2</w:t>
      </w:r>
      <w:r w:rsidRPr="00D223D1">
        <w:rPr>
          <w:rFonts w:ascii="Arial" w:eastAsia="Times New Roman" w:hAnsi="Arial" w:cs="Arial"/>
          <w:sz w:val="24"/>
          <w:szCs w:val="24"/>
          <w:lang w:eastAsia="cs-CZ"/>
        </w:rPr>
        <w:t>.</w:t>
      </w:r>
      <w:r w:rsidR="003A3C8E">
        <w:rPr>
          <w:rFonts w:ascii="Arial" w:eastAsia="Times New Roman" w:hAnsi="Arial" w:cs="Arial"/>
          <w:sz w:val="24"/>
          <w:szCs w:val="24"/>
          <w:lang w:eastAsia="cs-CZ"/>
        </w:rPr>
        <w:t>1.</w:t>
      </w:r>
    </w:p>
    <w:sectPr w:rsidR="00BC1125" w:rsidRPr="00D223D1"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0193" w14:textId="77777777" w:rsidR="008C1E27" w:rsidRDefault="008C1E27">
      <w:r>
        <w:separator/>
      </w:r>
    </w:p>
  </w:endnote>
  <w:endnote w:type="continuationSeparator" w:id="0">
    <w:p w14:paraId="2A0E7896" w14:textId="77777777" w:rsidR="008C1E27" w:rsidRDefault="008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7E429CFA" w:rsidR="008D1E24" w:rsidRPr="000C3381" w:rsidRDefault="008D1E24" w:rsidP="000C6198">
    <w:pPr>
      <w:pStyle w:val="Zpat"/>
      <w:pBdr>
        <w:top w:val="single" w:sz="4" w:space="1" w:color="auto"/>
      </w:pBdr>
      <w:spacing w:after="0"/>
      <w:rPr>
        <w:rFonts w:ascii="Arial" w:hAnsi="Arial" w:cs="Arial"/>
      </w:rPr>
    </w:pPr>
    <w:r w:rsidRPr="000C3381">
      <w:rPr>
        <w:rFonts w:ascii="Arial" w:hAnsi="Arial" w:cs="Arial"/>
      </w:rPr>
      <w:t>Zastupitelstvo Olomouckého kraje 12. 12</w:t>
    </w:r>
    <w:r w:rsidR="002F17B9" w:rsidRPr="000C3381">
      <w:rPr>
        <w:rFonts w:ascii="Arial" w:hAnsi="Arial" w:cs="Arial"/>
      </w:rPr>
      <w:t>.</w:t>
    </w:r>
    <w:r w:rsidRPr="000C3381">
      <w:rPr>
        <w:rFonts w:ascii="Arial" w:hAnsi="Arial" w:cs="Arial"/>
      </w:rPr>
      <w:t xml:space="preserve"> 2022</w:t>
    </w:r>
    <w:r w:rsidRPr="000C3381">
      <w:rPr>
        <w:rFonts w:ascii="Arial" w:hAnsi="Arial" w:cs="Arial"/>
      </w:rPr>
      <w:tab/>
    </w:r>
    <w:r w:rsidRPr="000C3381">
      <w:rPr>
        <w:rFonts w:ascii="Arial" w:hAnsi="Arial" w:cs="Arial"/>
      </w:rPr>
      <w:tab/>
      <w:t xml:space="preserve">Strana </w:t>
    </w:r>
    <w:r w:rsidRPr="000C3381">
      <w:rPr>
        <w:rStyle w:val="slostrnky"/>
        <w:rFonts w:ascii="Arial" w:hAnsi="Arial" w:cs="Arial"/>
      </w:rPr>
      <w:fldChar w:fldCharType="begin"/>
    </w:r>
    <w:r w:rsidRPr="000C3381">
      <w:rPr>
        <w:rStyle w:val="slostrnky"/>
        <w:rFonts w:ascii="Arial" w:hAnsi="Arial" w:cs="Arial"/>
      </w:rPr>
      <w:instrText xml:space="preserve"> PAGE </w:instrText>
    </w:r>
    <w:r w:rsidRPr="000C3381">
      <w:rPr>
        <w:rStyle w:val="slostrnky"/>
        <w:rFonts w:ascii="Arial" w:hAnsi="Arial" w:cs="Arial"/>
      </w:rPr>
      <w:fldChar w:fldCharType="separate"/>
    </w:r>
    <w:r w:rsidR="00743012">
      <w:rPr>
        <w:rStyle w:val="slostrnky"/>
        <w:rFonts w:ascii="Arial" w:hAnsi="Arial" w:cs="Arial"/>
        <w:noProof/>
      </w:rPr>
      <w:t>8</w:t>
    </w:r>
    <w:r w:rsidRPr="000C3381">
      <w:rPr>
        <w:rStyle w:val="slostrnky"/>
        <w:rFonts w:ascii="Arial" w:hAnsi="Arial" w:cs="Arial"/>
      </w:rPr>
      <w:fldChar w:fldCharType="end"/>
    </w:r>
    <w:r w:rsidRPr="000C3381">
      <w:rPr>
        <w:rStyle w:val="slostrnky"/>
        <w:rFonts w:ascii="Arial" w:hAnsi="Arial" w:cs="Arial"/>
      </w:rPr>
      <w:t xml:space="preserve"> </w:t>
    </w:r>
    <w:r w:rsidRPr="000C3381">
      <w:rPr>
        <w:rFonts w:ascii="Arial" w:hAnsi="Arial" w:cs="Arial"/>
      </w:rPr>
      <w:t xml:space="preserve">(celkem </w:t>
    </w:r>
    <w:r w:rsidRPr="000C3381">
      <w:rPr>
        <w:rStyle w:val="slostrnky"/>
        <w:rFonts w:ascii="Arial" w:hAnsi="Arial" w:cs="Arial"/>
      </w:rPr>
      <w:fldChar w:fldCharType="begin"/>
    </w:r>
    <w:r w:rsidRPr="000C3381">
      <w:rPr>
        <w:rStyle w:val="slostrnky"/>
        <w:rFonts w:ascii="Arial" w:hAnsi="Arial" w:cs="Arial"/>
      </w:rPr>
      <w:instrText xml:space="preserve"> NUMPAGES </w:instrText>
    </w:r>
    <w:r w:rsidRPr="000C3381">
      <w:rPr>
        <w:rStyle w:val="slostrnky"/>
        <w:rFonts w:ascii="Arial" w:hAnsi="Arial" w:cs="Arial"/>
      </w:rPr>
      <w:fldChar w:fldCharType="separate"/>
    </w:r>
    <w:r w:rsidR="00743012">
      <w:rPr>
        <w:rStyle w:val="slostrnky"/>
        <w:rFonts w:ascii="Arial" w:hAnsi="Arial" w:cs="Arial"/>
        <w:noProof/>
      </w:rPr>
      <w:t>8</w:t>
    </w:r>
    <w:r w:rsidRPr="000C3381">
      <w:rPr>
        <w:rStyle w:val="slostrnky"/>
        <w:rFonts w:ascii="Arial" w:hAnsi="Arial" w:cs="Arial"/>
      </w:rPr>
      <w:fldChar w:fldCharType="end"/>
    </w:r>
    <w:r w:rsidRPr="000C3381">
      <w:rPr>
        <w:rFonts w:ascii="Arial" w:hAnsi="Arial" w:cs="Arial"/>
      </w:rPr>
      <w:t>)</w:t>
    </w:r>
  </w:p>
  <w:p w14:paraId="32972849" w14:textId="6AB7D4E3" w:rsidR="008D1E24" w:rsidRPr="000C3381" w:rsidRDefault="000C3381" w:rsidP="000C6198">
    <w:pPr>
      <w:pStyle w:val="Zpat"/>
      <w:pBdr>
        <w:top w:val="single" w:sz="4" w:space="1" w:color="auto"/>
      </w:pBdr>
      <w:spacing w:after="0"/>
      <w:rPr>
        <w:rFonts w:ascii="Arial" w:hAnsi="Arial" w:cs="Arial"/>
      </w:rPr>
    </w:pPr>
    <w:r w:rsidRPr="000C3381">
      <w:rPr>
        <w:rFonts w:ascii="Arial" w:hAnsi="Arial" w:cs="Arial"/>
      </w:rPr>
      <w:t>13</w:t>
    </w:r>
    <w:r w:rsidR="008D1E24" w:rsidRPr="000C3381">
      <w:rPr>
        <w:rFonts w:ascii="Arial" w:hAnsi="Arial" w:cs="Arial"/>
      </w:rPr>
      <w:t>.2.</w:t>
    </w:r>
    <w:r w:rsidR="00AD3BDF">
      <w:rPr>
        <w:rFonts w:ascii="Arial" w:hAnsi="Arial" w:cs="Arial"/>
      </w:rPr>
      <w:t>1.</w:t>
    </w:r>
    <w:r w:rsidR="008D1E24" w:rsidRPr="000C3381">
      <w:rPr>
        <w:rFonts w:ascii="Arial" w:hAnsi="Arial" w:cs="Arial"/>
      </w:rPr>
      <w:t xml:space="preserve"> – Majetkoprávní záležitosti – odkoupení nemovitého majetku</w:t>
    </w:r>
    <w:r w:rsidR="00AD3BDF">
      <w:rPr>
        <w:rFonts w:ascii="Arial" w:hAnsi="Arial" w:cs="Arial"/>
      </w:rPr>
      <w:t xml:space="preserve"> - DODATEK</w:t>
    </w:r>
  </w:p>
  <w:p w14:paraId="6BF1446B" w14:textId="77777777" w:rsidR="008D1E24" w:rsidRPr="00960666" w:rsidRDefault="008D1E24" w:rsidP="000C6198">
    <w:pPr>
      <w:pStyle w:val="Zpat"/>
      <w:spacing w:after="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17876" w14:textId="77777777" w:rsidR="008C1E27" w:rsidRDefault="008C1E27">
      <w:r>
        <w:separator/>
      </w:r>
    </w:p>
  </w:footnote>
  <w:footnote w:type="continuationSeparator" w:id="0">
    <w:p w14:paraId="436097BF" w14:textId="77777777" w:rsidR="008C1E27" w:rsidRDefault="008C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CF33BB"/>
    <w:multiLevelType w:val="hybridMultilevel"/>
    <w:tmpl w:val="B5421674"/>
    <w:lvl w:ilvl="0" w:tplc="B00409DC">
      <w:start w:val="1"/>
      <w:numFmt w:val="decimal"/>
      <w:lvlText w:val="%1)"/>
      <w:lvlJc w:val="left"/>
      <w:pPr>
        <w:ind w:left="644" w:hanging="360"/>
      </w:pPr>
      <w:rPr>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976229"/>
    <w:multiLevelType w:val="hybridMultilevel"/>
    <w:tmpl w:val="91E80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51"/>
  </w:num>
  <w:num w:numId="8">
    <w:abstractNumId w:val="4"/>
  </w:num>
  <w:num w:numId="9">
    <w:abstractNumId w:val="27"/>
  </w:num>
  <w:num w:numId="10">
    <w:abstractNumId w:val="6"/>
  </w:num>
  <w:num w:numId="11">
    <w:abstractNumId w:val="45"/>
  </w:num>
  <w:num w:numId="12">
    <w:abstractNumId w:val="43"/>
  </w:num>
  <w:num w:numId="13">
    <w:abstractNumId w:val="49"/>
  </w:num>
  <w:num w:numId="14">
    <w:abstractNumId w:val="41"/>
  </w:num>
  <w:num w:numId="15">
    <w:abstractNumId w:val="47"/>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2"/>
  </w:num>
  <w:num w:numId="28">
    <w:abstractNumId w:val="16"/>
  </w:num>
  <w:num w:numId="29">
    <w:abstractNumId w:val="48"/>
  </w:num>
  <w:num w:numId="30">
    <w:abstractNumId w:val="30"/>
  </w:num>
  <w:num w:numId="31">
    <w:abstractNumId w:val="34"/>
  </w:num>
  <w:num w:numId="32">
    <w:abstractNumId w:val="46"/>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50"/>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44"/>
  </w:num>
  <w:num w:numId="54">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3D5C"/>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2E6E"/>
    <w:rsid w:val="003131D9"/>
    <w:rsid w:val="00313612"/>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3C8E"/>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012"/>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2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3825"/>
    <w:rsid w:val="00AD3BDF"/>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8D9"/>
    <w:rsid w:val="00B97CA7"/>
    <w:rsid w:val="00BA0C38"/>
    <w:rsid w:val="00BA106D"/>
    <w:rsid w:val="00BA173C"/>
    <w:rsid w:val="00BA251F"/>
    <w:rsid w:val="00BA25F1"/>
    <w:rsid w:val="00BA27A9"/>
    <w:rsid w:val="00BA2975"/>
    <w:rsid w:val="00BA33EC"/>
    <w:rsid w:val="00BA362F"/>
    <w:rsid w:val="00BA4837"/>
    <w:rsid w:val="00BA4994"/>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51F"/>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178"/>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6EA"/>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38D"/>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012"/>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74301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43012"/>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78C7A631-20D1-4220-8F63-EF840C7D2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4236B-0014-47E3-A1E3-DECF8157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3292</Words>
  <Characters>19427</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2022-11-25T12:23:00Z</cp:lastPrinted>
  <dcterms:created xsi:type="dcterms:W3CDTF">2022-12-06T06:08:00Z</dcterms:created>
  <dcterms:modified xsi:type="dcterms:W3CDTF">2022-12-06T06:08:00Z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