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77CA03FE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</w:t>
      </w:r>
      <w:r w:rsidR="00D53EA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ŘÍSPĚVKOVÉ ORGANIZACi</w:t>
      </w:r>
      <w:bookmarkStart w:id="0" w:name="_GoBack"/>
      <w:bookmarkEnd w:id="0"/>
      <w:r w:rsidR="00873F7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873F71">
        <w:rPr>
          <w:rFonts w:ascii="Arial" w:eastAsia="Times New Roman" w:hAnsi="Arial" w:cs="Arial"/>
          <w:lang w:eastAsia="cs-CZ"/>
        </w:rPr>
        <w:t>/Vzor 10/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</w:t>
      </w:r>
      <w:r w:rsidR="002659D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</w:t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4955C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1D5AEA4C" w:rsidR="009701E1" w:rsidRPr="009701E1" w:rsidRDefault="008815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0861098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60ABE5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159B5351" w14:textId="3C00B443" w:rsidR="009701E1" w:rsidRPr="009701E1" w:rsidRDefault="00512E6E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EE2DD5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</w:p>
    <w:p w14:paraId="02D7FFC5" w14:textId="4FC70B7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7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64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048EB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1D4B6F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1D4B6F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BB1DF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>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F2DF91" w14:textId="62B27E15" w:rsidR="001D4B6F" w:rsidRPr="00285125" w:rsidRDefault="001D4B6F" w:rsidP="001D4B6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na činnost/celoroční činnost ………………… 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pecifikuje se dle podané žádosti </w:t>
      </w:r>
      <w:r w:rsidR="004344AE" w:rsidRPr="004344AE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a 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;neprovádí se přitom</w:t>
      </w:r>
      <w:r w:rsid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1789F98" w14:textId="1E2C63D7" w:rsidR="00D422E2" w:rsidRDefault="00D422E2" w:rsidP="00D422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B8F45EF" w14:textId="4B1AA180" w:rsidR="00D422E2" w:rsidRDefault="00D422E2" w:rsidP="00D422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>…………………………,</w:t>
      </w:r>
      <w:r w:rsidR="00040C3B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IČO: 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4555C8D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na účel stanovený v čl. I odst. 2 této smlouvy jako dotace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AC4FB0" w:rsidRPr="00C95D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 případě, že je celková dotace dle čl. I odst. 1 poskytována na účel stanovený v čl. I odst. 2 této smlouvy jako investiční i neinvestiční, je p</w:t>
      </w:r>
      <w:r w:rsidR="00AC4FB0" w:rsidRPr="00E6220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otř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eba uvést, jaká výše dotace v Kč připadá na část investiční a jaká na část neinvestiční)</w:t>
      </w:r>
    </w:p>
    <w:p w14:paraId="7F35FB4D" w14:textId="07A004E4" w:rsidR="00AC4FB0" w:rsidRPr="00916F8D" w:rsidRDefault="00AC4FB0" w:rsidP="00AC4FB0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16F8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</w:t>
      </w:r>
      <w:r w:rsidR="00C95DB6" w:rsidRPr="00916F8D">
        <w:rPr>
          <w:rFonts w:ascii="Arial" w:eastAsia="Times New Roman" w:hAnsi="Arial" w:cs="Arial"/>
          <w:sz w:val="24"/>
          <w:szCs w:val="24"/>
          <w:lang w:eastAsia="cs-CZ"/>
        </w:rPr>
        <w:t>ním, rekonstrukcí a modernizací</w:t>
      </w:r>
      <w:r w:rsidRPr="00916F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C1C41C" w14:textId="40B58B31" w:rsidR="00AC4FB0" w:rsidRPr="00916F8D" w:rsidRDefault="00AC4FB0" w:rsidP="00916F8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16F8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18D5A03" w14:textId="0C9C1B35" w:rsidR="00AC4FB0" w:rsidRPr="00916F8D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16F8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 410/2009 Sb., kterou se provádějí některá ustanovení zákona č. 563/1991 Sb., o účetnictví, ve znění pozdějších předpisů, pro některé vybrané účetní jednotky (dále jen „cit. vyhláška“), </w:t>
      </w:r>
    </w:p>
    <w:p w14:paraId="16C2F80A" w14:textId="77777777" w:rsidR="00AC4FB0" w:rsidRPr="00916F8D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16F8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nehmotného majetku dle § 11 cit. vyhlášky,</w:t>
      </w:r>
    </w:p>
    <w:p w14:paraId="50B24E08" w14:textId="6385B014" w:rsidR="00AC4FB0" w:rsidRPr="00916F8D" w:rsidRDefault="00AC4FB0" w:rsidP="00AC4FB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16F8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63685DCC" w:rsidR="009A3DA5" w:rsidRDefault="00AC4FB0" w:rsidP="00AC4FB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275AA78" w14:textId="39ED4250" w:rsidR="001D4B6F" w:rsidRDefault="00407D53" w:rsidP="001D4B6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1D4B6F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z rozpočtu Olomouckého kraje</w:t>
      </w:r>
      <w:r w:rsidR="001D4B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4B6F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1D4B6F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D4B6F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D4B6F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C9258D9" w14:textId="35233505" w:rsidR="009A3DA5" w:rsidRPr="00C95DB6" w:rsidRDefault="001D4B6F" w:rsidP="001D4B6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2BCED0D3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musí být přesně vymezeny uznatelné výdaje, na jejichž úhradu lze dotaci pouze použít). </w:t>
      </w:r>
      <w:r w:rsidR="00AC4FB0" w:rsidRPr="00C95DB6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2A9353F8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4344A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690F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C13F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5E0F9F3B" w14:textId="77777777" w:rsidR="00ED65A0" w:rsidRDefault="00ED65A0" w:rsidP="00ED65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185C85E2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3088F4B6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1120BA25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F91D09E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7FD1990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13CA6CD3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57BDA761" w14:textId="77777777" w:rsidR="00ED65A0" w:rsidRDefault="00ED65A0" w:rsidP="00ED65A0">
      <w:pPr>
        <w:pStyle w:val="Odstavecseseznamem"/>
        <w:numPr>
          <w:ilvl w:val="0"/>
          <w:numId w:val="46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4BAF2C09" w:rsidR="006E2141" w:rsidRPr="006E2141" w:rsidRDefault="006E2141" w:rsidP="00AC4FB0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F909747" w14:textId="21FD9C20" w:rsidR="004344AE" w:rsidRPr="00890D12" w:rsidRDefault="004344AE" w:rsidP="004344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E877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55C89809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.Lhůta pro použití dotace se obvykle stanoví nejpozději do konce měsíce následujícího po konc</w:t>
      </w:r>
      <w:r w:rsidR="004344AE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 termínu realizace činnosti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4344AE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činnosti</w:t>
      </w:r>
      <w:r w:rsidR="001D4B6F"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9D0038D" w14:textId="1A90CABD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</w:t>
      </w:r>
      <w:r w:rsidRPr="003E678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6EFCDC11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D3376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5741A2C4" w14:textId="2C69258D" w:rsidR="00D938A7" w:rsidRPr="006B454A" w:rsidRDefault="00D938A7" w:rsidP="00D938A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C95DB6">
        <w:rPr>
          <w:rFonts w:ascii="Arial" w:hAnsi="Arial" w:cs="Arial"/>
          <w:i/>
          <w:color w:val="0000FF"/>
          <w:sz w:val="24"/>
          <w:szCs w:val="24"/>
        </w:rPr>
        <w:t>l</w:t>
      </w:r>
      <w:r w:rsidRPr="000E2DDA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145F8C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BF9F3D1" w14:textId="42B85879" w:rsidR="001D4B6F" w:rsidRPr="006B454A" w:rsidRDefault="001D4B6F" w:rsidP="001D4B6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 vynaložit nejpozději ve stejné lhůtě, jaká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jiném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pro použití dotace, je nutné, </w:t>
      </w:r>
      <w:r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aby lhůta pro vyn</w:t>
      </w:r>
      <w:r w:rsidR="005757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</w:t>
      </w:r>
      <w:r w:rsidR="005757B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předložení vyúčtování uvedené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79EDA0F7" w14:textId="658782A5" w:rsidR="00145F8C" w:rsidRPr="0012330F" w:rsidRDefault="00145F8C" w:rsidP="00145F8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9740C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8DB62F5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37018F0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79710C" w14:textId="7955EDB8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43F2CC99" w14:textId="7E7C61EE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549FF182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1700DF99" w14:textId="77777777" w:rsidR="00D938A7" w:rsidRPr="00764417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132F9D8" w14:textId="4C979FB6" w:rsidR="001D4B6F" w:rsidRPr="004344AE" w:rsidRDefault="006A1189" w:rsidP="004344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AC4FB0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této dotace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 přednostně datovou schránku.</w:t>
      </w:r>
      <w:r w:rsidR="00AC4FB0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AC4F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4FB0"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793C28EF" w14:textId="26EAD686" w:rsidR="003D3376" w:rsidRDefault="003D3376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3FB5D60" w14:textId="0C9BA406" w:rsidR="003D3376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1D4B6F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562BC860" w14:textId="2626A1DC" w:rsidR="003D3376" w:rsidRPr="003D3376" w:rsidRDefault="003D3376" w:rsidP="003D3376">
      <w:pPr>
        <w:pStyle w:val="Odstavecseseznamem"/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AD61D92" w14:textId="77777777" w:rsidR="003D3376" w:rsidRPr="003D3376" w:rsidRDefault="003D3376" w:rsidP="003D3376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CD6052" w14:textId="63A1B2E3" w:rsidR="003D3376" w:rsidRPr="003D3376" w:rsidRDefault="003D3376" w:rsidP="003D3376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3376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3D3376">
        <w:rPr>
          <w:rFonts w:ascii="Arial" w:hAnsi="Arial" w:cs="Arial"/>
          <w:sz w:val="24"/>
          <w:szCs w:val="24"/>
        </w:rPr>
        <w:t xml:space="preserve">uvedený v čl. I odst. 2 a 4 </w:t>
      </w:r>
      <w:r w:rsidRPr="004344AE">
        <w:rPr>
          <w:rFonts w:ascii="Arial" w:hAnsi="Arial" w:cs="Arial"/>
          <w:sz w:val="24"/>
          <w:szCs w:val="24"/>
        </w:rPr>
        <w:t>této smlouvy, a to do výše povinné finanční spoluúčasti příjemce uvedené v čl. II odst. 2 této smlouvy v rozsahu uvedeném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ve vzoru </w:t>
      </w:r>
      <w:r w:rsidR="004344AE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P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II., odst. 2 bude sjednávána finanční spoluúčast příjemce.</w:t>
      </w:r>
    </w:p>
    <w:p w14:paraId="71454D81" w14:textId="75543DA2" w:rsidR="006A1189" w:rsidRPr="00286AF4" w:rsidRDefault="006A1189" w:rsidP="003D3376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63B902B" w14:textId="48055158" w:rsidR="001D4B6F" w:rsidRPr="004344AE" w:rsidRDefault="001D4B6F" w:rsidP="001D4B6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, a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 je nutné zde stanovit jiný vhodný způsob doručení závěrečné zprávy.</w:t>
      </w:r>
    </w:p>
    <w:p w14:paraId="4E66D73B" w14:textId="0A78BF65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ABBCDA5" w:rsidR="009A3DA5" w:rsidRPr="0058756D" w:rsidRDefault="005A300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D938A7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071C0526" w14:textId="0DBFCD04" w:rsidR="001D4B6F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344A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344A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a/nebo závěrečnou zprávu ve lhůtě  stanovené</w:t>
      </w:r>
      <w:r w:rsidRPr="004344AE">
        <w:rPr>
          <w:rFonts w:ascii="Arial" w:eastAsia="Times New Roman" w:hAnsi="Arial" w:cs="Arial"/>
          <w:strike/>
          <w:sz w:val="24"/>
          <w:szCs w:val="24"/>
          <w:lang w:eastAsia="cs-CZ"/>
        </w:rPr>
        <w:t>m</w:t>
      </w:r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v čl. II odst. 4 této smlouvy, ale vyúčtování a/nebo závěrečná zpráva </w:t>
      </w:r>
      <w:bookmarkStart w:id="1" w:name="_Hlk62669703"/>
      <w:r w:rsidRPr="004344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</w:t>
      </w:r>
      <w:r>
        <w:rPr>
          <w:rFonts w:ascii="Arial" w:eastAsia="Times New Roman" w:hAnsi="Arial" w:cs="Arial"/>
          <w:sz w:val="24"/>
          <w:szCs w:val="24"/>
          <w:lang w:eastAsia="cs-CZ"/>
        </w:rPr>
        <w:t>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F1F" w14:textId="77777777" w:rsidR="00C40C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ABDA86F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:rsidRPr="003E0167" w14:paraId="0D40B8B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CA5F" w14:textId="03E14F75" w:rsidR="00573030" w:rsidRPr="003E0167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9D26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6DB5" w14:textId="77777777" w:rsidR="00573030" w:rsidRPr="003E0167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7303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918AD0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929222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7303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3133D35D" w:rsidR="00573030" w:rsidRDefault="00573030" w:rsidP="0057303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73030" w:rsidRDefault="00573030" w:rsidP="0057303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C25" w:rsidRPr="003E0167" w14:paraId="7FB75D81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797" w14:textId="77777777" w:rsidR="00C40C25" w:rsidRPr="003E0167" w:rsidRDefault="00C40C25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DBD6" w14:textId="77777777" w:rsidR="00C40C25" w:rsidRPr="003E0167" w:rsidRDefault="00C40C25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D89211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1226F2A2" w:rsidR="00836AA2" w:rsidRPr="004344A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3D3376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5A24D2" w:rsidRPr="00E877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D45B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označit propagační materiály příjemce, vztahující se k účelu dotace, logem poskytov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atele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75C41FB" w14:textId="544137DC" w:rsidR="001D4B6F" w:rsidRPr="004344AE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10 se vždy zvolí vhodný způsob propagace, a to s ohledem na typ akce, </w:t>
      </w:r>
      <w:r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výši </w:t>
      </w:r>
      <w:r w:rsidR="00AC4FB0"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poskytované</w:t>
      </w:r>
      <w:r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AB69870" w14:textId="4D357014" w:rsidR="001D4B6F" w:rsidRPr="005F0780" w:rsidRDefault="001D4B6F" w:rsidP="001D4B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čl. 1 odst. 6 </w:t>
      </w:r>
      <w:r w:rsidRPr="00C95DB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4344AE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</w:p>
    <w:p w14:paraId="0A02D4E9" w14:textId="6024C8DF" w:rsidR="001D4B6F" w:rsidRPr="00C30B8D" w:rsidRDefault="001D4B6F" w:rsidP="001D4B6F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344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5174788" w14:textId="20EE399B" w:rsidR="00F42C23" w:rsidRPr="005E267D" w:rsidRDefault="00F42C23" w:rsidP="0091788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59200AE4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3D4EA88A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DA49C90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60198D3" w14:textId="77777777" w:rsidR="00AC4FB0" w:rsidRPr="00C95DB6" w:rsidRDefault="00AC4FB0" w:rsidP="00AC4FB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95D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2BC733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F42C2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E96CC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56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96CCE"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2DE44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ED3BB76" w14:textId="77777777" w:rsidR="009738B4" w:rsidRDefault="007E6B94" w:rsidP="009738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6B94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="009738B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="009738B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4BCB8891" w14:textId="28617B81" w:rsidR="009738B4" w:rsidRDefault="009738B4" w:rsidP="009738B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D4B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</w:t>
      </w:r>
      <w:r w:rsidR="001D4B6F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čl. 3 část A odst. 4  </w:t>
      </w:r>
      <w:r w:rsidR="001D4B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písm. b) Zásad</w:t>
      </w:r>
      <w:r w:rsidR="001D4B6F" w:rsidRPr="004344A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). V tomto případě bude ze smlouvy vypuštěna i následující podpisová část, místo které bude uveden text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="001D4B6F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AC4FB0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1D4B6F" w:rsidRPr="004344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7B1576B0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7D7143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8C82B2D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C670F8" w14:textId="77777777" w:rsidR="00E877AE" w:rsidRDefault="00E877AE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16050CBD" w:rsidR="009A3DA5" w:rsidRDefault="009A3DA5" w:rsidP="00E877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523F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1649ABF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4046A63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90E1B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4A37A94" w14:textId="77777777" w:rsidR="00E877AE" w:rsidRDefault="00E877A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7E552CC5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5C22395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DF297A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F297A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F297A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DF297A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DF297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13050510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D4B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</w:t>
      </w:r>
      <w:r w:rsid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 konci termínu realizace činnosti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</w:t>
      </w:r>
      <w:r w:rsid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akce/realizace činnosti</w:t>
      </w:r>
      <w:r w:rsidR="001D4B6F" w:rsidRPr="004344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62E71466" w14:textId="6E12FFC3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3D33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0360859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7A65A9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91F180F" w14:textId="1FBC9B7D" w:rsidR="001D4B6F" w:rsidRPr="00AC4FB0" w:rsidRDefault="00DD06DA" w:rsidP="00AC4FB0">
      <w:pPr>
        <w:pStyle w:val="Odstavecseseznamem"/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AC4FB0"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této dotace</w:t>
      </w:r>
      <w:r w:rsidR="00C95DB6"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odstraní příjemce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AC4FB0"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C4FB0"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 odeslání dokumentů k vyúčtování, se doporučuje používat přednostně datovou schránku.</w:t>
      </w:r>
      <w:r w:rsidR="00AC4FB0" w:rsidRPr="00AC4FB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AC4FB0" w:rsidRPr="00AC4FB0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AC4FB0" w:rsidRPr="00AC4F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3FC32AD" w14:textId="7ADDC6C3" w:rsidR="00502750" w:rsidRDefault="00502750" w:rsidP="001D4B6F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D3113FA" w14:textId="6AE5D81C" w:rsidR="00502750" w:rsidRPr="007B688A" w:rsidRDefault="00502750" w:rsidP="00502750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</w:t>
      </w:r>
      <w:r w:rsidR="001D4B6F" w:rsidRPr="004344AE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</w:p>
    <w:p w14:paraId="3ED844B2" w14:textId="77777777" w:rsidR="00502750" w:rsidRDefault="00502750" w:rsidP="00502750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0607251" w14:textId="0893CCCF" w:rsidR="00AC4FB0" w:rsidRPr="002E5669" w:rsidRDefault="00AC4FB0" w:rsidP="00AC4FB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C95DB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Pr="00C95D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5D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 je nutné zde stanovit jiný vhodný způsob doručení závěrečné zprávy.</w:t>
      </w:r>
    </w:p>
    <w:p w14:paraId="16A2FE8B" w14:textId="7D416D58" w:rsidR="00502750" w:rsidRDefault="00502750" w:rsidP="0050275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</w:t>
      </w:r>
      <w:r w:rsidRPr="0099013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60BDD30" w14:textId="194D0036" w:rsidR="00502750" w:rsidRDefault="00502750" w:rsidP="0050275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344AE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664750E1" w14:textId="27547F8F" w:rsidR="00DD06DA" w:rsidRDefault="00DD06DA" w:rsidP="0050275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ED65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2C45" w14:textId="77777777" w:rsidR="00EE3161" w:rsidRDefault="00EE3161" w:rsidP="00D40C40">
      <w:r>
        <w:separator/>
      </w:r>
    </w:p>
  </w:endnote>
  <w:endnote w:type="continuationSeparator" w:id="0">
    <w:p w14:paraId="5A96C8E6" w14:textId="77777777" w:rsidR="00EE3161" w:rsidRDefault="00EE316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F27B" w14:textId="77777777" w:rsidR="002E2535" w:rsidRDefault="002E25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33C" w14:textId="70269BFD" w:rsidR="00F2322C" w:rsidRDefault="000729E0" w:rsidP="00F232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ab/>
      <w:t xml:space="preserve">Strana </w:t>
    </w:r>
    <w:r w:rsidR="00F2322C" w:rsidRPr="005F35C5">
      <w:rPr>
        <w:rFonts w:ascii="Arial" w:hAnsi="Arial" w:cs="Arial"/>
        <w:i/>
        <w:sz w:val="20"/>
        <w:szCs w:val="20"/>
      </w:rPr>
      <w:fldChar w:fldCharType="begin"/>
    </w:r>
    <w:r w:rsidR="00F2322C" w:rsidRPr="005F35C5">
      <w:rPr>
        <w:rFonts w:ascii="Arial" w:hAnsi="Arial" w:cs="Arial"/>
        <w:i/>
        <w:sz w:val="20"/>
        <w:szCs w:val="20"/>
      </w:rPr>
      <w:instrText>PAGE   \* MERGEFORMAT</w:instrText>
    </w:r>
    <w:r w:rsidR="00F2322C" w:rsidRPr="005F35C5">
      <w:rPr>
        <w:rFonts w:ascii="Arial" w:hAnsi="Arial" w:cs="Arial"/>
        <w:i/>
        <w:sz w:val="20"/>
        <w:szCs w:val="20"/>
      </w:rPr>
      <w:fldChar w:fldCharType="separate"/>
    </w:r>
    <w:r w:rsidR="00D53EAD">
      <w:rPr>
        <w:rFonts w:ascii="Arial" w:hAnsi="Arial" w:cs="Arial"/>
        <w:i/>
        <w:noProof/>
        <w:sz w:val="20"/>
        <w:szCs w:val="20"/>
      </w:rPr>
      <w:t>132</w:t>
    </w:r>
    <w:r w:rsidR="00F2322C" w:rsidRPr="005F35C5">
      <w:rPr>
        <w:rFonts w:ascii="Arial" w:hAnsi="Arial" w:cs="Arial"/>
        <w:i/>
        <w:sz w:val="20"/>
        <w:szCs w:val="20"/>
      </w:rPr>
      <w:fldChar w:fldCharType="end"/>
    </w:r>
    <w:r w:rsidR="0036277B">
      <w:rPr>
        <w:rFonts w:ascii="Arial" w:hAnsi="Arial" w:cs="Arial"/>
        <w:i/>
        <w:sz w:val="20"/>
        <w:szCs w:val="20"/>
      </w:rPr>
      <w:t xml:space="preserve"> (celkem 170</w:t>
    </w:r>
    <w:r w:rsidR="00FB0AF0">
      <w:rPr>
        <w:rFonts w:ascii="Arial" w:hAnsi="Arial" w:cs="Arial"/>
        <w:i/>
        <w:sz w:val="20"/>
        <w:szCs w:val="20"/>
      </w:rPr>
      <w:t>)</w:t>
    </w:r>
  </w:p>
  <w:p w14:paraId="3049BA71" w14:textId="08E069F1" w:rsidR="00F2322C" w:rsidRPr="00B378BC" w:rsidRDefault="002E2535" w:rsidP="00F2322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86689B" w:rsidRPr="009374FD">
      <w:rPr>
        <w:rFonts w:ascii="Arial" w:hAnsi="Arial" w:cs="Arial"/>
        <w:i/>
        <w:sz w:val="20"/>
        <w:szCs w:val="20"/>
      </w:rPr>
      <w:t xml:space="preserve">. – </w:t>
    </w:r>
    <w:r w:rsidR="009E3565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F2322C">
      <w:rPr>
        <w:rFonts w:ascii="Arial" w:hAnsi="Arial" w:cs="Arial"/>
        <w:i/>
        <w:sz w:val="20"/>
        <w:szCs w:val="20"/>
      </w:rPr>
      <w:t xml:space="preserve"> </w:t>
    </w:r>
  </w:p>
  <w:p w14:paraId="2A6F19C7" w14:textId="56F75FBF" w:rsidR="005B6E80" w:rsidRPr="003457F8" w:rsidRDefault="00F2322C" w:rsidP="00F2322C">
    <w:r w:rsidRPr="008469AD">
      <w:rPr>
        <w:rFonts w:ascii="Arial" w:hAnsi="Arial" w:cs="Arial"/>
        <w:bCs/>
        <w:i/>
        <w:sz w:val="20"/>
        <w:szCs w:val="20"/>
      </w:rPr>
      <w:t>Příloha</w:t>
    </w:r>
    <w:r w:rsidR="0086689B">
      <w:rPr>
        <w:rFonts w:ascii="Arial" w:hAnsi="Arial" w:cs="Arial"/>
        <w:bCs/>
        <w:i/>
        <w:sz w:val="20"/>
        <w:szCs w:val="20"/>
      </w:rPr>
      <w:t xml:space="preserve"> č. 11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F2322C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příspěvkovým organizacím (jiných zřizovatelů)</w:t>
    </w:r>
    <w:r>
      <w:rPr>
        <w:rFonts w:ascii="Arial" w:hAnsi="Arial" w:cs="Arial"/>
        <w:bCs/>
        <w:sz w:val="24"/>
        <w:szCs w:val="24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403A" w14:textId="77777777" w:rsidR="00EE3161" w:rsidRDefault="00EE3161" w:rsidP="00D40C40">
      <w:r>
        <w:separator/>
      </w:r>
    </w:p>
  </w:footnote>
  <w:footnote w:type="continuationSeparator" w:id="0">
    <w:p w14:paraId="59F03A31" w14:textId="77777777" w:rsidR="00EE3161" w:rsidRDefault="00EE316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3D5" w14:textId="77777777" w:rsidR="002E2535" w:rsidRDefault="002E25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BD28" w14:textId="77777777" w:rsidR="002E2535" w:rsidRDefault="002E25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D12F" w14:textId="77777777" w:rsidR="002E2535" w:rsidRDefault="002E25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1B5FC9"/>
    <w:multiLevelType w:val="hybridMultilevel"/>
    <w:tmpl w:val="C05E778E"/>
    <w:lvl w:ilvl="0" w:tplc="699C27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B5C4C0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5"/>
  </w:num>
  <w:num w:numId="5">
    <w:abstractNumId w:val="17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30"/>
  </w:num>
  <w:num w:numId="43">
    <w:abstractNumId w:val="14"/>
  </w:num>
  <w:num w:numId="44">
    <w:abstractNumId w:val="10"/>
  </w:num>
  <w:num w:numId="45">
    <w:abstractNumId w:val="24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4F0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3B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29E0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F82"/>
    <w:rsid w:val="0009326B"/>
    <w:rsid w:val="00094080"/>
    <w:rsid w:val="00094A20"/>
    <w:rsid w:val="00094D27"/>
    <w:rsid w:val="000950D4"/>
    <w:rsid w:val="000951F1"/>
    <w:rsid w:val="0009595C"/>
    <w:rsid w:val="00095E9A"/>
    <w:rsid w:val="0009666A"/>
    <w:rsid w:val="000A1C1C"/>
    <w:rsid w:val="000A2109"/>
    <w:rsid w:val="000A36C6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5F8C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B6F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6C9F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610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E3B"/>
    <w:rsid w:val="002C270B"/>
    <w:rsid w:val="002C2880"/>
    <w:rsid w:val="002C2940"/>
    <w:rsid w:val="002C4E03"/>
    <w:rsid w:val="002D2C99"/>
    <w:rsid w:val="002D5445"/>
    <w:rsid w:val="002E127B"/>
    <w:rsid w:val="002E1589"/>
    <w:rsid w:val="002E2535"/>
    <w:rsid w:val="002E4D9A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59A3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277B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A74"/>
    <w:rsid w:val="003B4F80"/>
    <w:rsid w:val="003B55DD"/>
    <w:rsid w:val="003B6F7A"/>
    <w:rsid w:val="003C2961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686"/>
    <w:rsid w:val="003D1870"/>
    <w:rsid w:val="003D3376"/>
    <w:rsid w:val="003D3790"/>
    <w:rsid w:val="003D39B7"/>
    <w:rsid w:val="003E023F"/>
    <w:rsid w:val="003E0724"/>
    <w:rsid w:val="003E17BF"/>
    <w:rsid w:val="003E489A"/>
    <w:rsid w:val="003E6768"/>
    <w:rsid w:val="003E6786"/>
    <w:rsid w:val="003E692E"/>
    <w:rsid w:val="003F1AF8"/>
    <w:rsid w:val="003F4754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53E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44AE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2D6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0C5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750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3030"/>
    <w:rsid w:val="005757BF"/>
    <w:rsid w:val="0057703C"/>
    <w:rsid w:val="00580363"/>
    <w:rsid w:val="00580C7A"/>
    <w:rsid w:val="00581A95"/>
    <w:rsid w:val="00583525"/>
    <w:rsid w:val="005848C6"/>
    <w:rsid w:val="00585275"/>
    <w:rsid w:val="00585AA7"/>
    <w:rsid w:val="0058600A"/>
    <w:rsid w:val="0058756D"/>
    <w:rsid w:val="00594745"/>
    <w:rsid w:val="0059526D"/>
    <w:rsid w:val="00596E4A"/>
    <w:rsid w:val="00597D7B"/>
    <w:rsid w:val="005A24D2"/>
    <w:rsid w:val="005A2643"/>
    <w:rsid w:val="005A2AC3"/>
    <w:rsid w:val="005A300E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EE1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0FAB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5A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6689B"/>
    <w:rsid w:val="00873F71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16F8D"/>
    <w:rsid w:val="00917888"/>
    <w:rsid w:val="0092003A"/>
    <w:rsid w:val="00920F13"/>
    <w:rsid w:val="0092133E"/>
    <w:rsid w:val="00924C5C"/>
    <w:rsid w:val="00924DB2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38B4"/>
    <w:rsid w:val="009740C7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256"/>
    <w:rsid w:val="009C03D8"/>
    <w:rsid w:val="009C13F1"/>
    <w:rsid w:val="009C3825"/>
    <w:rsid w:val="009C5933"/>
    <w:rsid w:val="009D2684"/>
    <w:rsid w:val="009D2BF2"/>
    <w:rsid w:val="009D3461"/>
    <w:rsid w:val="009D3E06"/>
    <w:rsid w:val="009D6778"/>
    <w:rsid w:val="009D6807"/>
    <w:rsid w:val="009D73E4"/>
    <w:rsid w:val="009E27A1"/>
    <w:rsid w:val="009E3565"/>
    <w:rsid w:val="009E61A3"/>
    <w:rsid w:val="009E7A42"/>
    <w:rsid w:val="009F0AA3"/>
    <w:rsid w:val="009F0C5C"/>
    <w:rsid w:val="009F0F5D"/>
    <w:rsid w:val="009F4E5B"/>
    <w:rsid w:val="009F5C46"/>
    <w:rsid w:val="009F6A33"/>
    <w:rsid w:val="009F7302"/>
    <w:rsid w:val="009F73BA"/>
    <w:rsid w:val="009F7A34"/>
    <w:rsid w:val="009F7BD5"/>
    <w:rsid w:val="009F7CC4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299D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101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7A64"/>
    <w:rsid w:val="00AB0656"/>
    <w:rsid w:val="00AB0697"/>
    <w:rsid w:val="00AB0E51"/>
    <w:rsid w:val="00AB120C"/>
    <w:rsid w:val="00AB12A1"/>
    <w:rsid w:val="00AB20CF"/>
    <w:rsid w:val="00AB20DF"/>
    <w:rsid w:val="00AB3E74"/>
    <w:rsid w:val="00AB403F"/>
    <w:rsid w:val="00AB4ECA"/>
    <w:rsid w:val="00AB66CC"/>
    <w:rsid w:val="00AC020C"/>
    <w:rsid w:val="00AC13E7"/>
    <w:rsid w:val="00AC34BB"/>
    <w:rsid w:val="00AC4FB0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1DF6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B17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32DA"/>
    <w:rsid w:val="00C25800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0C25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95DB6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5BC6"/>
    <w:rsid w:val="00D46165"/>
    <w:rsid w:val="00D53EAD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97A"/>
    <w:rsid w:val="00DF2E4F"/>
    <w:rsid w:val="00DF3B50"/>
    <w:rsid w:val="00DF3FE4"/>
    <w:rsid w:val="00DF62D6"/>
    <w:rsid w:val="00E00BC4"/>
    <w:rsid w:val="00E02D59"/>
    <w:rsid w:val="00E039A3"/>
    <w:rsid w:val="00E05CB5"/>
    <w:rsid w:val="00E0652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209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7A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481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65A0"/>
    <w:rsid w:val="00ED71CD"/>
    <w:rsid w:val="00EE0856"/>
    <w:rsid w:val="00EE1459"/>
    <w:rsid w:val="00EE2726"/>
    <w:rsid w:val="00EE2CEC"/>
    <w:rsid w:val="00EE2DD5"/>
    <w:rsid w:val="00EE3161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328C"/>
    <w:rsid w:val="00F159F9"/>
    <w:rsid w:val="00F16BAA"/>
    <w:rsid w:val="00F1792E"/>
    <w:rsid w:val="00F17BA3"/>
    <w:rsid w:val="00F21160"/>
    <w:rsid w:val="00F2322C"/>
    <w:rsid w:val="00F26645"/>
    <w:rsid w:val="00F2708F"/>
    <w:rsid w:val="00F32346"/>
    <w:rsid w:val="00F323FB"/>
    <w:rsid w:val="00F35DEC"/>
    <w:rsid w:val="00F364E0"/>
    <w:rsid w:val="00F36721"/>
    <w:rsid w:val="00F37102"/>
    <w:rsid w:val="00F42C23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AF0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F57C-3D89-4FA5-909F-7F2AAC61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4704</Words>
  <Characters>27760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51</cp:revision>
  <cp:lastPrinted>2018-11-27T08:33:00Z</cp:lastPrinted>
  <dcterms:created xsi:type="dcterms:W3CDTF">2019-09-02T13:23:00Z</dcterms:created>
  <dcterms:modified xsi:type="dcterms:W3CDTF">2022-11-22T12:21:00Z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