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A1" w:rsidRPr="00D146D0" w:rsidRDefault="00D777A1" w:rsidP="00C84A5D">
      <w:pPr>
        <w:pStyle w:val="Vborobdr"/>
        <w:ind w:left="0" w:right="-567" w:firstLine="0"/>
        <w:rPr>
          <w:rFonts w:cs="Arial"/>
          <w:sz w:val="24"/>
          <w:szCs w:val="24"/>
        </w:rPr>
      </w:pPr>
      <w:bookmarkStart w:id="0" w:name="_GoBack"/>
      <w:bookmarkEnd w:id="0"/>
    </w:p>
    <w:tbl>
      <w:tblPr>
        <w:tblW w:w="9152" w:type="dxa"/>
        <w:tblInd w:w="-108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2544"/>
        <w:gridCol w:w="6608"/>
      </w:tblGrid>
      <w:tr w:rsidR="00D777A1" w:rsidRPr="00D146D0" w:rsidTr="001949B2">
        <w:trPr>
          <w:trHeight w:val="4123"/>
        </w:trPr>
        <w:tc>
          <w:tcPr>
            <w:tcW w:w="2093" w:type="dxa"/>
            <w:gridSpan w:val="2"/>
            <w:hideMark/>
          </w:tcPr>
          <w:p w:rsidR="00D777A1" w:rsidRPr="00D146D0" w:rsidRDefault="0039170C" w:rsidP="00866105">
            <w:pPr>
              <w:pStyle w:val="Hlavikablogo2"/>
              <w:spacing w:line="252" w:lineRule="auto"/>
              <w:ind w:right="-567"/>
              <w:jc w:val="left"/>
              <w:rPr>
                <w:rFonts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0;width:78.9pt;height:201.45pt;z-index:251658240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7" DrawAspect="Content" ObjectID="_1726372957" r:id="rId9"/>
              </w:object>
            </w:r>
          </w:p>
        </w:tc>
        <w:tc>
          <w:tcPr>
            <w:tcW w:w="7059" w:type="dxa"/>
          </w:tcPr>
          <w:p w:rsidR="00D777A1" w:rsidRPr="00D146D0" w:rsidRDefault="00D777A1" w:rsidP="00866105">
            <w:pPr>
              <w:pStyle w:val="Vbornadpis"/>
              <w:spacing w:line="252" w:lineRule="auto"/>
              <w:ind w:right="-567"/>
              <w:jc w:val="left"/>
              <w:rPr>
                <w:rFonts w:cs="Arial"/>
                <w:sz w:val="24"/>
                <w:szCs w:val="24"/>
                <w:highlight w:val="yellow"/>
                <w:lang w:eastAsia="en-US"/>
              </w:rPr>
            </w:pPr>
          </w:p>
          <w:p w:rsidR="00D777A1" w:rsidRPr="00321739" w:rsidRDefault="00C84A5D" w:rsidP="00866105">
            <w:pPr>
              <w:pStyle w:val="Vbornadpis"/>
              <w:spacing w:line="252" w:lineRule="auto"/>
              <w:ind w:right="-567"/>
              <w:rPr>
                <w:rFonts w:cs="Arial"/>
                <w:szCs w:val="32"/>
                <w:lang w:eastAsia="en-US"/>
              </w:rPr>
            </w:pPr>
            <w:r w:rsidRPr="00321739">
              <w:rPr>
                <w:rFonts w:cs="Arial"/>
                <w:szCs w:val="32"/>
                <w:lang w:eastAsia="en-US"/>
              </w:rPr>
              <w:t>U</w:t>
            </w:r>
            <w:r w:rsidR="00C66156">
              <w:rPr>
                <w:rFonts w:cs="Arial"/>
                <w:szCs w:val="32"/>
                <w:lang w:eastAsia="en-US"/>
              </w:rPr>
              <w:t>snesení 10</w:t>
            </w:r>
            <w:r w:rsidR="00B07CC9">
              <w:rPr>
                <w:rFonts w:cs="Arial"/>
                <w:szCs w:val="32"/>
                <w:lang w:eastAsia="en-US"/>
              </w:rPr>
              <w:t>.</w:t>
            </w:r>
            <w:r w:rsidR="00D777A1" w:rsidRPr="00321739">
              <w:rPr>
                <w:rFonts w:cs="Arial"/>
                <w:szCs w:val="32"/>
                <w:lang w:eastAsia="en-US"/>
              </w:rPr>
              <w:t xml:space="preserve"> zasedání</w:t>
            </w:r>
          </w:p>
          <w:p w:rsidR="00D777A1" w:rsidRPr="00321739" w:rsidRDefault="00D777A1" w:rsidP="00866105">
            <w:pPr>
              <w:pStyle w:val="Vbornadpis"/>
              <w:spacing w:line="252" w:lineRule="auto"/>
              <w:ind w:right="-567"/>
              <w:rPr>
                <w:rFonts w:cs="Arial"/>
                <w:szCs w:val="32"/>
                <w:lang w:eastAsia="en-US"/>
              </w:rPr>
            </w:pPr>
            <w:r w:rsidRPr="00321739">
              <w:rPr>
                <w:rFonts w:cs="Arial"/>
                <w:szCs w:val="32"/>
                <w:lang w:eastAsia="en-US"/>
              </w:rPr>
              <w:t>Finančního výboru</w:t>
            </w:r>
          </w:p>
          <w:p w:rsidR="00D777A1" w:rsidRPr="00321739" w:rsidRDefault="00D777A1" w:rsidP="00866105">
            <w:pPr>
              <w:pStyle w:val="Vbornadpis"/>
              <w:spacing w:line="252" w:lineRule="auto"/>
              <w:ind w:right="-567"/>
              <w:rPr>
                <w:rFonts w:cs="Arial"/>
                <w:szCs w:val="32"/>
                <w:lang w:eastAsia="en-US"/>
              </w:rPr>
            </w:pPr>
            <w:r w:rsidRPr="00321739">
              <w:rPr>
                <w:rFonts w:cs="Arial"/>
                <w:szCs w:val="32"/>
                <w:lang w:eastAsia="en-US"/>
              </w:rPr>
              <w:t>Zastupitelstva Olomouckého kraje</w:t>
            </w:r>
          </w:p>
          <w:p w:rsidR="00D777A1" w:rsidRPr="00D146D0" w:rsidRDefault="00C66156" w:rsidP="00866105">
            <w:pPr>
              <w:pStyle w:val="Vbornadpis"/>
              <w:spacing w:line="252" w:lineRule="auto"/>
              <w:ind w:right="-567"/>
              <w:rPr>
                <w:rFonts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cs="Arial"/>
                <w:szCs w:val="32"/>
                <w:lang w:eastAsia="en-US"/>
              </w:rPr>
              <w:t>ze dne 20</w:t>
            </w:r>
            <w:r w:rsidR="00BF1611">
              <w:rPr>
                <w:rFonts w:cs="Arial"/>
                <w:szCs w:val="32"/>
                <w:lang w:eastAsia="en-US"/>
              </w:rPr>
              <w:t>. 0</w:t>
            </w:r>
            <w:r>
              <w:rPr>
                <w:rFonts w:cs="Arial"/>
                <w:szCs w:val="32"/>
                <w:lang w:eastAsia="en-US"/>
              </w:rPr>
              <w:t>9</w:t>
            </w:r>
            <w:r w:rsidR="00BF1611">
              <w:rPr>
                <w:rFonts w:cs="Arial"/>
                <w:szCs w:val="32"/>
                <w:lang w:eastAsia="en-US"/>
              </w:rPr>
              <w:t>. 2022</w:t>
            </w:r>
          </w:p>
        </w:tc>
      </w:tr>
      <w:tr w:rsidR="00D947B5" w:rsidRPr="00D146D0" w:rsidTr="001949B2">
        <w:trPr>
          <w:trHeight w:val="528"/>
        </w:trPr>
        <w:tc>
          <w:tcPr>
            <w:tcW w:w="2093" w:type="dxa"/>
            <w:gridSpan w:val="2"/>
          </w:tcPr>
          <w:p w:rsidR="009E7267" w:rsidRDefault="009E7267" w:rsidP="00866105">
            <w:pPr>
              <w:pStyle w:val="Hlavikablogo2"/>
              <w:spacing w:line="252" w:lineRule="auto"/>
              <w:ind w:right="-567"/>
              <w:jc w:val="left"/>
              <w:rPr>
                <w:rFonts w:cs="Arial"/>
                <w:b/>
                <w:sz w:val="24"/>
                <w:szCs w:val="24"/>
                <w:lang w:eastAsia="en-US"/>
              </w:rPr>
            </w:pPr>
          </w:p>
          <w:p w:rsidR="009B7973" w:rsidRDefault="009B7973" w:rsidP="00866105">
            <w:pPr>
              <w:pStyle w:val="Hlavikablogo2"/>
              <w:spacing w:line="252" w:lineRule="auto"/>
              <w:ind w:right="-567"/>
              <w:jc w:val="left"/>
              <w:rPr>
                <w:rFonts w:cs="Arial"/>
                <w:b/>
                <w:sz w:val="24"/>
                <w:szCs w:val="24"/>
                <w:lang w:eastAsia="en-US"/>
              </w:rPr>
            </w:pPr>
          </w:p>
          <w:p w:rsidR="00D947B5" w:rsidRDefault="00D72745" w:rsidP="00866105">
            <w:pPr>
              <w:pStyle w:val="Hlavikablogo2"/>
              <w:spacing w:line="252" w:lineRule="auto"/>
              <w:ind w:right="-567"/>
              <w:jc w:val="left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FINANČNÍ VÝBOR</w:t>
            </w:r>
          </w:p>
          <w:p w:rsidR="007B454E" w:rsidRPr="00D947B5" w:rsidRDefault="007B454E" w:rsidP="00866105">
            <w:pPr>
              <w:pStyle w:val="Hlavikablogo2"/>
              <w:spacing w:line="252" w:lineRule="auto"/>
              <w:ind w:right="-567"/>
              <w:jc w:val="left"/>
              <w:rPr>
                <w:rFonts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59" w:type="dxa"/>
          </w:tcPr>
          <w:p w:rsidR="00D947B5" w:rsidRDefault="00D947B5" w:rsidP="00866105">
            <w:pPr>
              <w:pStyle w:val="Vbornadpis"/>
              <w:spacing w:line="252" w:lineRule="auto"/>
              <w:ind w:right="-567"/>
              <w:jc w:val="left"/>
              <w:rPr>
                <w:rFonts w:cs="Arial"/>
                <w:sz w:val="24"/>
                <w:szCs w:val="24"/>
                <w:highlight w:val="yellow"/>
                <w:lang w:eastAsia="en-US"/>
              </w:rPr>
            </w:pPr>
          </w:p>
          <w:p w:rsidR="00F249B0" w:rsidRPr="00D146D0" w:rsidRDefault="00F249B0" w:rsidP="00866105">
            <w:pPr>
              <w:pStyle w:val="Vbornadpis"/>
              <w:spacing w:line="252" w:lineRule="auto"/>
              <w:ind w:right="-567"/>
              <w:jc w:val="left"/>
              <w:rPr>
                <w:rFonts w:cs="Arial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A6A2F" w:rsidRPr="00866105" w:rsidTr="0076471B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</w:trPr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A6A2F" w:rsidRPr="003A6A2F" w:rsidRDefault="003A6A2F" w:rsidP="003A6A2F">
            <w:pPr>
              <w:pStyle w:val="Vbornzevusnesen"/>
              <w:spacing w:before="240"/>
              <w:ind w:left="0" w:firstLine="0"/>
              <w:rPr>
                <w:szCs w:val="24"/>
              </w:rPr>
            </w:pPr>
            <w:r>
              <w:rPr>
                <w:szCs w:val="24"/>
              </w:rPr>
              <w:t>UVF</w:t>
            </w:r>
            <w:r w:rsidRPr="00BB203E">
              <w:rPr>
                <w:szCs w:val="24"/>
              </w:rPr>
              <w:t>/</w:t>
            </w:r>
            <w:r w:rsidR="00C66156">
              <w:rPr>
                <w:szCs w:val="24"/>
              </w:rPr>
              <w:t>10</w:t>
            </w:r>
            <w:r w:rsidRPr="00BB203E">
              <w:rPr>
                <w:szCs w:val="24"/>
              </w:rPr>
              <w:t>/1/20</w:t>
            </w:r>
            <w:r>
              <w:rPr>
                <w:szCs w:val="24"/>
              </w:rPr>
              <w:t>22</w:t>
            </w:r>
            <w:r w:rsidRPr="00BB203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BB203E">
              <w:rPr>
                <w:szCs w:val="24"/>
              </w:rPr>
              <w:t>Zahájení a schválení programu</w:t>
            </w:r>
          </w:p>
        </w:tc>
      </w:tr>
      <w:tr w:rsidR="001635A0" w:rsidRPr="001635A0" w:rsidTr="00BF2146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  <w:trHeight w:val="289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426" w:rsidRPr="001635A0" w:rsidRDefault="00B86426" w:rsidP="00B86426">
            <w:pPr>
              <w:pStyle w:val="Znak2odsazen1text"/>
              <w:numPr>
                <w:ilvl w:val="0"/>
                <w:numId w:val="0"/>
              </w:numPr>
              <w:rPr>
                <w:szCs w:val="24"/>
              </w:rPr>
            </w:pPr>
            <w:r w:rsidRPr="001635A0">
              <w:rPr>
                <w:b/>
                <w:spacing w:val="60"/>
                <w:szCs w:val="24"/>
              </w:rPr>
              <w:t>schvaluje</w:t>
            </w:r>
            <w:r w:rsidRPr="001635A0">
              <w:rPr>
                <w:szCs w:val="24"/>
              </w:rPr>
              <w:t xml:space="preserve"> program </w:t>
            </w:r>
            <w:r w:rsidR="00C66156">
              <w:rPr>
                <w:szCs w:val="24"/>
              </w:rPr>
              <w:t>10</w:t>
            </w:r>
            <w:r w:rsidRPr="001635A0">
              <w:rPr>
                <w:szCs w:val="24"/>
              </w:rPr>
              <w:t>. zasedání Finančního výboru Zastupitelstva Olomouckého kraje</w:t>
            </w:r>
          </w:p>
          <w:p w:rsidR="003A6A2F" w:rsidRPr="001635A0" w:rsidRDefault="00C66156" w:rsidP="003A6A2F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Výsledek hlasování: Pro/10</w:t>
            </w:r>
            <w:r w:rsidR="003A6A2F" w:rsidRPr="001635A0">
              <w:rPr>
                <w:rFonts w:ascii="Arial" w:hAnsi="Arial" w:cs="Arial"/>
                <w:b/>
                <w:sz w:val="24"/>
                <w:szCs w:val="24"/>
              </w:rPr>
              <w:t xml:space="preserve"> , Proti/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A6A2F" w:rsidRPr="001635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6CBA" w:rsidRPr="001635A0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7C6CBA" w:rsidRPr="001635A0" w:rsidRDefault="007C6CBA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9152" w:type="dxa"/>
              <w:tblCellMar>
                <w:top w:w="28" w:type="dxa"/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764"/>
              <w:gridCol w:w="7388"/>
            </w:tblGrid>
            <w:tr w:rsidR="001635A0" w:rsidRPr="001635A0" w:rsidTr="00A636CE">
              <w:tc>
                <w:tcPr>
                  <w:tcW w:w="1764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C6CBA" w:rsidRPr="001635A0" w:rsidRDefault="00C66156" w:rsidP="007C6CBA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>
                    <w:rPr>
                      <w:rFonts w:cs="Arial"/>
                      <w:szCs w:val="24"/>
                      <w:lang w:eastAsia="en-US"/>
                    </w:rPr>
                    <w:t>UVF/10</w:t>
                  </w:r>
                  <w:r w:rsidR="007C6CBA" w:rsidRPr="001635A0">
                    <w:rPr>
                      <w:rFonts w:cs="Arial"/>
                      <w:szCs w:val="24"/>
                      <w:lang w:eastAsia="en-US"/>
                    </w:rPr>
                    <w:t>/2/2022</w:t>
                  </w:r>
                </w:p>
              </w:tc>
              <w:tc>
                <w:tcPr>
                  <w:tcW w:w="738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C6CBA" w:rsidRPr="001635A0" w:rsidRDefault="00C66156" w:rsidP="00C66156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>
                    <w:rPr>
                      <w:rFonts w:cs="Arial"/>
                      <w:szCs w:val="24"/>
                      <w:lang w:eastAsia="en-US"/>
                    </w:rPr>
                    <w:t>Rozpočet Olomouckého kraje 2022</w:t>
                  </w:r>
                  <w:r w:rsidRPr="00866105">
                    <w:rPr>
                      <w:rFonts w:cs="Arial"/>
                      <w:szCs w:val="24"/>
                      <w:lang w:eastAsia="en-US"/>
                    </w:rPr>
                    <w:t xml:space="preserve"> – rozpočtové změny</w:t>
                  </w:r>
                </w:p>
              </w:tc>
            </w:tr>
            <w:tr w:rsidR="001635A0" w:rsidRPr="001635A0" w:rsidTr="00A636CE">
              <w:trPr>
                <w:trHeight w:val="289"/>
              </w:trPr>
              <w:tc>
                <w:tcPr>
                  <w:tcW w:w="915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2"/>
                  </w:tblGrid>
                  <w:tr w:rsidR="001635A0" w:rsidRPr="001635A0" w:rsidTr="00A636CE">
                    <w:trPr>
                      <w:trHeight w:val="28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3"/>
                          <w:gridCol w:w="8519"/>
                        </w:tblGrid>
                        <w:tr w:rsidR="001635A0" w:rsidRPr="001635A0" w:rsidTr="00A636CE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7C6CBA" w:rsidRPr="001635A0" w:rsidRDefault="007C6CBA" w:rsidP="007C6CBA">
                              <w:pPr>
                                <w:pStyle w:val="Tunproloentext"/>
                                <w:tabs>
                                  <w:tab w:val="left" w:pos="709"/>
                                </w:tabs>
                                <w:spacing w:before="120" w:line="252" w:lineRule="auto"/>
                                <w:ind w:right="-567"/>
                                <w:jc w:val="left"/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</w:pPr>
                              <w:r w:rsidRPr="001635A0"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  <w:t xml:space="preserve">doporučuje Zastupitelstvu Olomouckého kraje </w:t>
                              </w:r>
                              <w:r w:rsidRPr="001635A0"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  <w:br/>
                                <w:t>schválit návrh na usnesení, a to:</w:t>
                              </w:r>
                            </w:p>
                          </w:tc>
                        </w:tr>
                        <w:tr w:rsidR="001635A0" w:rsidRPr="001635A0" w:rsidTr="00A636CE">
                          <w:trPr>
                            <w:trHeight w:val="289"/>
                          </w:trPr>
                          <w:tc>
                            <w:tcPr>
                              <w:tcW w:w="3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7C6CBA" w:rsidRPr="001635A0" w:rsidRDefault="007C6CBA" w:rsidP="007C6CBA">
                              <w:pPr>
                                <w:ind w:right="-567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6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C66156" w:rsidRDefault="00C66156" w:rsidP="00C66156">
                              <w:pPr>
                                <w:pStyle w:val="Odstavecseseznamem"/>
                                <w:numPr>
                                  <w:ilvl w:val="0"/>
                                  <w:numId w:val="18"/>
                                </w:numPr>
                                <w:ind w:left="644" w:right="-567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FE009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vzít na vědomí rozpočtové změny v příloze č. 1, příloze č. 2, příloze č. 3, příloze č. 4 a příloze č. 5 usnesení</w:t>
                              </w:r>
                            </w:p>
                            <w:p w:rsidR="007C6CBA" w:rsidRPr="00C66156" w:rsidRDefault="00C66156" w:rsidP="00C66156">
                              <w:pPr>
                                <w:pStyle w:val="Odstavecseseznamem"/>
                                <w:numPr>
                                  <w:ilvl w:val="0"/>
                                  <w:numId w:val="18"/>
                                </w:numPr>
                                <w:ind w:left="644" w:right="-567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661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schválit </w:t>
                              </w:r>
                              <w:r w:rsidRPr="00C66156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>rozpo</w:t>
                              </w:r>
                              <w:r w:rsidRPr="00C6615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>čtové změny</w:t>
                              </w:r>
                              <w:r w:rsidRPr="00C661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v příloze č. 6 a příloze č. 7 usnesení</w:t>
                              </w:r>
                            </w:p>
                          </w:tc>
                        </w:tr>
                      </w:tbl>
                      <w:p w:rsidR="007C6CBA" w:rsidRPr="001635A0" w:rsidRDefault="007C6CBA" w:rsidP="007C6CBA">
                        <w:pPr>
                          <w:spacing w:after="160" w:line="256" w:lineRule="auto"/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C6CBA" w:rsidRPr="001635A0" w:rsidRDefault="007C6CBA" w:rsidP="007C6CBA">
                  <w:pPr>
                    <w:spacing w:line="252" w:lineRule="auto"/>
                    <w:ind w:right="-56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C6CBA" w:rsidRPr="001635A0" w:rsidRDefault="007C6CBA" w:rsidP="007C6CBA">
                  <w:pPr>
                    <w:spacing w:line="252" w:lineRule="auto"/>
                    <w:ind w:right="-56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635A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Výsledek hlasování: </w:t>
                  </w:r>
                  <w:r w:rsidR="00C66156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Pro/10</w:t>
                  </w:r>
                  <w:r w:rsidR="001635A0" w:rsidRPr="001635A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, Proti/</w:t>
                  </w:r>
                  <w:r w:rsidR="001635A0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="001635A0" w:rsidRPr="001635A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, Zdržel se/</w:t>
                  </w:r>
                  <w:r w:rsidR="001635A0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7C6CBA" w:rsidRPr="001635A0" w:rsidRDefault="007C6CBA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9152" w:type="dxa"/>
              <w:tblCellMar>
                <w:top w:w="28" w:type="dxa"/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764"/>
              <w:gridCol w:w="7388"/>
            </w:tblGrid>
            <w:tr w:rsidR="001635A0" w:rsidRPr="001635A0" w:rsidTr="00A636CE">
              <w:tc>
                <w:tcPr>
                  <w:tcW w:w="1764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C6CBA" w:rsidRPr="001635A0" w:rsidRDefault="00C66156" w:rsidP="007C6CBA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>
                    <w:rPr>
                      <w:rFonts w:cs="Arial"/>
                      <w:szCs w:val="24"/>
                      <w:lang w:eastAsia="en-US"/>
                    </w:rPr>
                    <w:t>UVF/10</w:t>
                  </w:r>
                  <w:r w:rsidR="007C6CBA" w:rsidRPr="001635A0">
                    <w:rPr>
                      <w:rFonts w:cs="Arial"/>
                      <w:szCs w:val="24"/>
                      <w:lang w:eastAsia="en-US"/>
                    </w:rPr>
                    <w:t>/3/2022</w:t>
                  </w:r>
                </w:p>
              </w:tc>
              <w:tc>
                <w:tcPr>
                  <w:tcW w:w="738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C6CBA" w:rsidRPr="001635A0" w:rsidRDefault="00C66156" w:rsidP="007C6CBA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AB2CAE">
                    <w:rPr>
                      <w:rFonts w:cs="Arial"/>
                      <w:szCs w:val="24"/>
                      <w:lang w:eastAsia="en-US"/>
                    </w:rPr>
                    <w:t>Ro</w:t>
                  </w:r>
                  <w:r>
                    <w:rPr>
                      <w:rFonts w:cs="Arial"/>
                      <w:szCs w:val="24"/>
                      <w:lang w:eastAsia="en-US"/>
                    </w:rPr>
                    <w:t>zpočet Olomouckého kraje 2022</w:t>
                  </w:r>
                  <w:r w:rsidRPr="00AB2CAE">
                    <w:rPr>
                      <w:rFonts w:cs="Arial"/>
                      <w:szCs w:val="24"/>
                      <w:lang w:eastAsia="en-US"/>
                    </w:rPr>
                    <w:t xml:space="preserve"> – </w:t>
                  </w:r>
                  <w:r>
                    <w:rPr>
                      <w:rFonts w:cs="Arial"/>
                      <w:szCs w:val="24"/>
                      <w:lang w:eastAsia="en-US"/>
                    </w:rPr>
                    <w:t>splátka úvěru na financová-      ní oprav, investic a projektů</w:t>
                  </w:r>
                </w:p>
              </w:tc>
            </w:tr>
            <w:tr w:rsidR="001635A0" w:rsidRPr="001635A0" w:rsidTr="00A636CE">
              <w:trPr>
                <w:trHeight w:val="289"/>
              </w:trPr>
              <w:tc>
                <w:tcPr>
                  <w:tcW w:w="915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2"/>
                  </w:tblGrid>
                  <w:tr w:rsidR="001635A0" w:rsidRPr="001635A0" w:rsidTr="00A636CE">
                    <w:trPr>
                      <w:trHeight w:val="28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52"/>
                        </w:tblGrid>
                        <w:tr w:rsidR="001635A0" w:rsidRPr="001635A0" w:rsidTr="00A636CE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7C6CBA" w:rsidRPr="001635A0" w:rsidRDefault="007C6CBA" w:rsidP="007C6CBA">
                              <w:pPr>
                                <w:pStyle w:val="Tunproloentext"/>
                                <w:tabs>
                                  <w:tab w:val="left" w:pos="709"/>
                                </w:tabs>
                                <w:spacing w:before="120" w:line="252" w:lineRule="auto"/>
                                <w:ind w:right="-567"/>
                                <w:jc w:val="left"/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</w:pPr>
                              <w:r w:rsidRPr="001635A0"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  <w:t xml:space="preserve">doporučuje Zastupitelstvu Olomouckého kraje </w:t>
                              </w:r>
                              <w:r w:rsidRPr="001635A0"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  <w:br/>
                                <w:t>schválit návrh na usnesení, a to:</w:t>
                              </w:r>
                            </w:p>
                          </w:tc>
                        </w:tr>
                      </w:tbl>
                      <w:p w:rsidR="00C66156" w:rsidRPr="002D74A7" w:rsidRDefault="00C66156" w:rsidP="00C66156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D74A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</w:t>
                        </w:r>
                      </w:p>
                      <w:p w:rsidR="00C66156" w:rsidRPr="007C2742" w:rsidRDefault="00C66156" w:rsidP="00C66156">
                        <w:pPr>
                          <w:pStyle w:val="Odstavecseseznamem"/>
                          <w:numPr>
                            <w:ilvl w:val="0"/>
                            <w:numId w:val="35"/>
                          </w:num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C274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10. splátku revolvingového úvěru na financování oprav, investic a projektů Komerční bance, a.s. z přijatých dotací ve výši </w:t>
                        </w:r>
                        <w:r w:rsidRPr="009631D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32 829 127,49</w:t>
                        </w:r>
                        <w:r w:rsidRPr="009631D7">
                          <w:rPr>
                            <w:rFonts w:cs="Arial"/>
                            <w:szCs w:val="24"/>
                          </w:rPr>
                          <w:t xml:space="preserve"> </w:t>
                        </w:r>
                        <w:r w:rsidRPr="007C274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Kč</w:t>
                        </w:r>
                      </w:p>
                      <w:p w:rsidR="007C6CBA" w:rsidRPr="001635A0" w:rsidRDefault="00C66156" w:rsidP="00C66156">
                        <w:pPr>
                          <w:spacing w:after="160" w:line="256" w:lineRule="auto"/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C274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lastRenderedPageBreak/>
                          <w:t xml:space="preserve">11. splátku revolvingového úvěru na financování oprav, investic a projektů Komerční bance, a.s. z přijatých dotací ve výši </w:t>
                        </w:r>
                        <w:r w:rsidRPr="009631D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32 245 762,13 Kč</w:t>
                        </w:r>
                      </w:p>
                    </w:tc>
                  </w:tr>
                </w:tbl>
                <w:p w:rsidR="007C6CBA" w:rsidRPr="001635A0" w:rsidRDefault="007C6CBA" w:rsidP="007C6CBA">
                  <w:pPr>
                    <w:spacing w:line="252" w:lineRule="auto"/>
                    <w:ind w:right="-56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C6CBA" w:rsidRPr="001635A0" w:rsidRDefault="007C6CBA" w:rsidP="007C6CBA">
                  <w:pPr>
                    <w:spacing w:line="252" w:lineRule="auto"/>
                    <w:ind w:right="-56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635A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Výsledek hlasování: </w:t>
                  </w:r>
                  <w:r w:rsidR="00C66156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Pro/10</w:t>
                  </w:r>
                  <w:r w:rsidR="001635A0" w:rsidRPr="001635A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, Proti/</w:t>
                  </w:r>
                  <w:r w:rsidR="001635A0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="001635A0" w:rsidRPr="001635A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, Zdržel se/</w:t>
                  </w:r>
                  <w:r w:rsidR="001635A0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7C6CBA" w:rsidRPr="001635A0" w:rsidRDefault="007C6CBA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7309"/>
            </w:tblGrid>
            <w:tr w:rsidR="001635A0" w:rsidRPr="001635A0" w:rsidTr="00A636CE">
              <w:tc>
                <w:tcPr>
                  <w:tcW w:w="17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C6CBA" w:rsidRPr="001635A0" w:rsidRDefault="00C66156" w:rsidP="007C6CBA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>
                    <w:rPr>
                      <w:rFonts w:cs="Arial"/>
                      <w:szCs w:val="24"/>
                      <w:lang w:eastAsia="en-US"/>
                    </w:rPr>
                    <w:t>UVF/10</w:t>
                  </w:r>
                  <w:r w:rsidR="007C6CBA" w:rsidRPr="001635A0">
                    <w:rPr>
                      <w:rFonts w:cs="Arial"/>
                      <w:szCs w:val="24"/>
                      <w:lang w:eastAsia="en-US"/>
                    </w:rPr>
                    <w:t>/4/2022</w:t>
                  </w:r>
                </w:p>
              </w:tc>
              <w:tc>
                <w:tcPr>
                  <w:tcW w:w="730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C6CBA" w:rsidRPr="001635A0" w:rsidRDefault="00C66156" w:rsidP="007C6CBA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AB2CAE">
                    <w:rPr>
                      <w:rFonts w:cs="Arial"/>
                      <w:szCs w:val="24"/>
                      <w:lang w:eastAsia="en-US"/>
                    </w:rPr>
                    <w:t>Ro</w:t>
                  </w:r>
                  <w:r>
                    <w:rPr>
                      <w:rFonts w:cs="Arial"/>
                      <w:szCs w:val="24"/>
                      <w:lang w:eastAsia="en-US"/>
                    </w:rPr>
                    <w:t>zpočet Olomouckého kraje 2022</w:t>
                  </w:r>
                  <w:r w:rsidRPr="00AB2CAE">
                    <w:rPr>
                      <w:rFonts w:cs="Arial"/>
                      <w:szCs w:val="24"/>
                      <w:lang w:eastAsia="en-US"/>
                    </w:rPr>
                    <w:t xml:space="preserve"> – </w:t>
                  </w:r>
                  <w:r>
                    <w:rPr>
                      <w:rFonts w:cs="Arial"/>
                      <w:szCs w:val="24"/>
                      <w:lang w:eastAsia="en-US"/>
                    </w:rPr>
                    <w:t>čerpání úvěru na financo-       vání oprav, investic a projektů</w:t>
                  </w:r>
                </w:p>
              </w:tc>
            </w:tr>
          </w:tbl>
          <w:p w:rsidR="007C6CBA" w:rsidRPr="001635A0" w:rsidRDefault="007C6CBA" w:rsidP="007C6CBA">
            <w:pPr>
              <w:pStyle w:val="Tunproloentext"/>
              <w:tabs>
                <w:tab w:val="left" w:pos="709"/>
              </w:tabs>
              <w:spacing w:before="120" w:line="252" w:lineRule="auto"/>
              <w:ind w:right="-169"/>
              <w:jc w:val="left"/>
              <w:rPr>
                <w:rFonts w:cs="Arial"/>
                <w:noProof w:val="0"/>
                <w:szCs w:val="24"/>
                <w:lang w:eastAsia="en-US"/>
              </w:rPr>
            </w:pPr>
            <w:r w:rsidRPr="001635A0">
              <w:rPr>
                <w:rFonts w:cs="Arial"/>
                <w:noProof w:val="0"/>
                <w:szCs w:val="24"/>
                <w:lang w:eastAsia="en-US"/>
              </w:rPr>
              <w:t xml:space="preserve">doporučuje Zastupitelstvu Olomouckého kraje </w:t>
            </w:r>
            <w:r w:rsidRPr="001635A0">
              <w:rPr>
                <w:rFonts w:cs="Arial"/>
                <w:noProof w:val="0"/>
                <w:szCs w:val="24"/>
                <w:lang w:eastAsia="en-US"/>
              </w:rPr>
              <w:br/>
              <w:t>schválit návrh na usnesení, a to:</w:t>
            </w:r>
          </w:p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  <w:gridCol w:w="8519"/>
            </w:tblGrid>
            <w:tr w:rsidR="001635A0" w:rsidRPr="001635A0" w:rsidTr="00A636CE">
              <w:trPr>
                <w:trHeight w:val="289"/>
              </w:trPr>
              <w:tc>
                <w:tcPr>
                  <w:tcW w:w="34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7C6CBA" w:rsidRPr="001635A0" w:rsidRDefault="007C6CBA" w:rsidP="007C6CBA">
                  <w:pPr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54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7C6CBA" w:rsidRPr="00C66156" w:rsidRDefault="00C66156" w:rsidP="00C66156">
                  <w:pPr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156">
                    <w:rPr>
                      <w:rFonts w:ascii="Arial" w:hAnsi="Arial" w:cs="Arial"/>
                      <w:sz w:val="24"/>
                      <w:szCs w:val="24"/>
                    </w:rPr>
                    <w:t xml:space="preserve">vzít na vědomí žádost č. 6 o čerpání revolvingového úvěru na financování                   oprav, investic a projektů s Komerční bankou, a.s. ve výši 20 000 000 Kč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</w:t>
                  </w:r>
                  <w:r w:rsidRPr="00C66156">
                    <w:rPr>
                      <w:rFonts w:ascii="Arial" w:hAnsi="Arial" w:cs="Arial"/>
                      <w:sz w:val="24"/>
                      <w:szCs w:val="24"/>
                    </w:rPr>
                    <w:t>v příloze č. 1 usnesení</w:t>
                  </w:r>
                </w:p>
              </w:tc>
            </w:tr>
          </w:tbl>
          <w:p w:rsidR="007B454E" w:rsidRPr="001635A0" w:rsidRDefault="007B454E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6CBA" w:rsidRPr="001635A0" w:rsidRDefault="007C6CBA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  <w:r w:rsidRPr="001635A0">
              <w:rPr>
                <w:rFonts w:ascii="Arial" w:hAnsi="Arial" w:cs="Arial"/>
                <w:b/>
                <w:sz w:val="24"/>
                <w:szCs w:val="24"/>
              </w:rPr>
              <w:t xml:space="preserve">Výsledek hlasování: </w:t>
            </w:r>
            <w:r w:rsidR="00C66156">
              <w:rPr>
                <w:rFonts w:ascii="Arial" w:hAnsi="Arial" w:cs="Arial"/>
                <w:b/>
                <w:sz w:val="24"/>
                <w:szCs w:val="24"/>
              </w:rPr>
              <w:t>Pro/10</w:t>
            </w:r>
            <w:r w:rsidR="001635A0" w:rsidRPr="001635A0">
              <w:rPr>
                <w:rFonts w:ascii="Arial" w:hAnsi="Arial" w:cs="Arial"/>
                <w:b/>
                <w:sz w:val="24"/>
                <w:szCs w:val="24"/>
              </w:rPr>
              <w:t xml:space="preserve"> , Proti/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635A0" w:rsidRPr="001635A0">
              <w:rPr>
                <w:rFonts w:ascii="Arial" w:hAnsi="Arial" w:cs="Arial"/>
                <w:b/>
                <w:sz w:val="24"/>
                <w:szCs w:val="24"/>
              </w:rPr>
              <w:t xml:space="preserve"> , Zdržel se/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7C6CBA" w:rsidRPr="001635A0" w:rsidRDefault="007C6CBA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7309"/>
            </w:tblGrid>
            <w:tr w:rsidR="001635A0" w:rsidRPr="001635A0" w:rsidTr="00BF2146">
              <w:tc>
                <w:tcPr>
                  <w:tcW w:w="17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20393" w:rsidRPr="001635A0" w:rsidRDefault="00C66156" w:rsidP="00BF2146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>
                    <w:rPr>
                      <w:rFonts w:cs="Arial"/>
                      <w:szCs w:val="24"/>
                      <w:lang w:eastAsia="en-US"/>
                    </w:rPr>
                    <w:t>UVF/10</w:t>
                  </w:r>
                  <w:r w:rsidR="007C6CBA" w:rsidRPr="001635A0">
                    <w:rPr>
                      <w:rFonts w:cs="Arial"/>
                      <w:szCs w:val="24"/>
                      <w:lang w:eastAsia="en-US"/>
                    </w:rPr>
                    <w:t>/5</w:t>
                  </w:r>
                  <w:r w:rsidR="00BF1611" w:rsidRPr="001635A0">
                    <w:rPr>
                      <w:rFonts w:cs="Arial"/>
                      <w:szCs w:val="24"/>
                      <w:lang w:eastAsia="en-US"/>
                    </w:rPr>
                    <w:t>/2022</w:t>
                  </w:r>
                </w:p>
              </w:tc>
              <w:tc>
                <w:tcPr>
                  <w:tcW w:w="730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20393" w:rsidRPr="001635A0" w:rsidRDefault="00C66156" w:rsidP="00BF2146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AB2CAE">
                    <w:rPr>
                      <w:rFonts w:cs="Arial"/>
                      <w:szCs w:val="24"/>
                      <w:lang w:eastAsia="en-US"/>
                    </w:rPr>
                    <w:t>Ro</w:t>
                  </w:r>
                  <w:r>
                    <w:rPr>
                      <w:rFonts w:cs="Arial"/>
                      <w:szCs w:val="24"/>
                      <w:lang w:eastAsia="en-US"/>
                    </w:rPr>
                    <w:t>zpočet Olomouckého kraje 2022</w:t>
                  </w:r>
                  <w:r w:rsidRPr="00AB2CAE">
                    <w:rPr>
                      <w:rFonts w:cs="Arial"/>
                      <w:szCs w:val="24"/>
                      <w:lang w:eastAsia="en-US"/>
                    </w:rPr>
                    <w:t xml:space="preserve"> – </w:t>
                  </w:r>
                  <w:r>
                    <w:rPr>
                      <w:rFonts w:cs="Arial"/>
                      <w:szCs w:val="24"/>
                      <w:lang w:eastAsia="en-US"/>
                    </w:rPr>
                    <w:t>plnění rozpočtu                       k 30.6.2022</w:t>
                  </w:r>
                </w:p>
              </w:tc>
            </w:tr>
            <w:tr w:rsidR="001635A0" w:rsidRPr="001635A0" w:rsidTr="00BF2146">
              <w:trPr>
                <w:trHeight w:val="289"/>
              </w:trPr>
              <w:tc>
                <w:tcPr>
                  <w:tcW w:w="9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7"/>
                    <w:gridCol w:w="8430"/>
                  </w:tblGrid>
                  <w:tr w:rsidR="001635A0" w:rsidRPr="001635A0" w:rsidTr="00BF2146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20393" w:rsidRPr="001635A0" w:rsidRDefault="00520393" w:rsidP="00BF2146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ind w:right="-567"/>
                          <w:jc w:val="left"/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</w:pPr>
                        <w:r w:rsidRPr="001635A0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 xml:space="preserve">doporučuje Zastupitelstvu Olomouckého kraje </w:t>
                        </w:r>
                        <w:r w:rsidRPr="001635A0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br/>
                          <w:t>schválit návrh na usnesení, a to:</w:t>
                        </w:r>
                      </w:p>
                      <w:p w:rsidR="00040525" w:rsidRPr="001635A0" w:rsidRDefault="00040525" w:rsidP="00040525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635A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</w:t>
                        </w:r>
                        <w:r w:rsidR="00C66156" w:rsidRPr="001635A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plnění</w:t>
                        </w:r>
                        <w:r w:rsidR="00C661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rozpočtu Olomouckého kraje k 30. 6</w:t>
                        </w:r>
                        <w:r w:rsidR="00C66156" w:rsidRPr="001635A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 2022</w:t>
                        </w:r>
                      </w:p>
                    </w:tc>
                  </w:tr>
                  <w:tr w:rsidR="001635A0" w:rsidRPr="001635A0" w:rsidTr="00BF2146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</w:tcPr>
                      <w:p w:rsidR="00BF1611" w:rsidRPr="001635A0" w:rsidRDefault="00BF1611" w:rsidP="00BF1611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</w:tcPr>
                      <w:p w:rsidR="00BF1611" w:rsidRPr="001635A0" w:rsidRDefault="00BF1611" w:rsidP="00BF1611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20393" w:rsidRPr="001635A0" w:rsidRDefault="00520393" w:rsidP="00BF2146">
                  <w:pPr>
                    <w:spacing w:after="160" w:line="256" w:lineRule="auto"/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520393" w:rsidRPr="001635A0" w:rsidRDefault="00520393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  <w:r w:rsidRPr="001635A0">
              <w:rPr>
                <w:rFonts w:ascii="Arial" w:hAnsi="Arial" w:cs="Arial"/>
                <w:b/>
                <w:sz w:val="24"/>
                <w:szCs w:val="24"/>
              </w:rPr>
              <w:t xml:space="preserve">Výsledek hlasování: </w:t>
            </w:r>
            <w:r w:rsidR="00C66156">
              <w:rPr>
                <w:rFonts w:ascii="Arial" w:hAnsi="Arial" w:cs="Arial"/>
                <w:b/>
                <w:sz w:val="24"/>
                <w:szCs w:val="24"/>
              </w:rPr>
              <w:t>Pro/10</w:t>
            </w:r>
            <w:r w:rsidR="001635A0" w:rsidRPr="001635A0">
              <w:rPr>
                <w:rFonts w:ascii="Arial" w:hAnsi="Arial" w:cs="Arial"/>
                <w:b/>
                <w:sz w:val="24"/>
                <w:szCs w:val="24"/>
              </w:rPr>
              <w:t xml:space="preserve"> , Proti/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635A0" w:rsidRPr="001635A0">
              <w:rPr>
                <w:rFonts w:ascii="Arial" w:hAnsi="Arial" w:cs="Arial"/>
                <w:b/>
                <w:sz w:val="24"/>
                <w:szCs w:val="24"/>
              </w:rPr>
              <w:t xml:space="preserve"> , Zdržel se/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9830DA" w:rsidRPr="001635A0" w:rsidRDefault="009830DA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7309"/>
            </w:tblGrid>
            <w:tr w:rsidR="001635A0" w:rsidRPr="001635A0" w:rsidTr="00BF2146">
              <w:tc>
                <w:tcPr>
                  <w:tcW w:w="17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20393" w:rsidRPr="001635A0" w:rsidRDefault="00C66156" w:rsidP="00BF2146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>
                    <w:rPr>
                      <w:rFonts w:cs="Arial"/>
                      <w:szCs w:val="24"/>
                      <w:lang w:eastAsia="en-US"/>
                    </w:rPr>
                    <w:t>UVF/10/6</w:t>
                  </w:r>
                  <w:r w:rsidR="00BF1611" w:rsidRPr="001635A0">
                    <w:rPr>
                      <w:rFonts w:cs="Arial"/>
                      <w:szCs w:val="24"/>
                      <w:lang w:eastAsia="en-US"/>
                    </w:rPr>
                    <w:t>/2022</w:t>
                  </w:r>
                </w:p>
              </w:tc>
              <w:tc>
                <w:tcPr>
                  <w:tcW w:w="730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20393" w:rsidRPr="001635A0" w:rsidRDefault="00520393" w:rsidP="00040525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1635A0">
                    <w:rPr>
                      <w:rFonts w:cs="Arial"/>
                      <w:szCs w:val="24"/>
                      <w:lang w:eastAsia="en-US"/>
                    </w:rPr>
                    <w:t>Rozpočet O</w:t>
                  </w:r>
                  <w:r w:rsidR="001420B0" w:rsidRPr="001635A0">
                    <w:rPr>
                      <w:rFonts w:cs="Arial"/>
                      <w:szCs w:val="24"/>
                      <w:lang w:eastAsia="en-US"/>
                    </w:rPr>
                    <w:t>lomouckého kraje 2022</w:t>
                  </w:r>
                  <w:r w:rsidR="00040525" w:rsidRPr="001635A0">
                    <w:rPr>
                      <w:rFonts w:cs="Arial"/>
                      <w:szCs w:val="24"/>
                      <w:lang w:eastAsia="en-US"/>
                    </w:rPr>
                    <w:t xml:space="preserve"> – rozpočtové změny                         - DODATEK</w:t>
                  </w:r>
                </w:p>
              </w:tc>
            </w:tr>
            <w:tr w:rsidR="001635A0" w:rsidRPr="001635A0" w:rsidTr="00BF2146">
              <w:trPr>
                <w:trHeight w:val="289"/>
              </w:trPr>
              <w:tc>
                <w:tcPr>
                  <w:tcW w:w="9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7"/>
                    <w:gridCol w:w="8430"/>
                  </w:tblGrid>
                  <w:tr w:rsidR="001635A0" w:rsidRPr="001635A0" w:rsidTr="00BF2146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20393" w:rsidRPr="001635A0" w:rsidRDefault="00520393" w:rsidP="00BF2146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ind w:right="-567"/>
                          <w:jc w:val="left"/>
                          <w:rPr>
                            <w:rFonts w:cs="Arial"/>
                            <w:noProof w:val="0"/>
                            <w:spacing w:val="0"/>
                            <w:szCs w:val="24"/>
                            <w:lang w:eastAsia="en-US"/>
                          </w:rPr>
                        </w:pPr>
                        <w:r w:rsidRPr="001635A0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 xml:space="preserve">doporučuje Zastupitelstvu Olomouckého kraje </w:t>
                        </w:r>
                        <w:r w:rsidRPr="001635A0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br/>
                          <w:t>schválit návrh na usnesení, a to:</w:t>
                        </w:r>
                      </w:p>
                    </w:tc>
                  </w:tr>
                  <w:tr w:rsidR="001635A0" w:rsidRPr="001635A0" w:rsidTr="00BF2146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520393" w:rsidRPr="001635A0" w:rsidRDefault="00520393" w:rsidP="00BF2146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040525" w:rsidRPr="001635A0" w:rsidRDefault="00040525" w:rsidP="00040525">
                        <w:pPr>
                          <w:pStyle w:val="Odstavecseseznamem"/>
                          <w:numPr>
                            <w:ilvl w:val="0"/>
                            <w:numId w:val="37"/>
                          </w:num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635A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 rozpočtové změny v příloze č. 1 usnesení,</w:t>
                        </w:r>
                      </w:p>
                      <w:p w:rsidR="00520393" w:rsidRPr="001635A0" w:rsidRDefault="00040525" w:rsidP="00040525">
                        <w:pPr>
                          <w:pStyle w:val="Odstavecseseznamem"/>
                          <w:numPr>
                            <w:ilvl w:val="0"/>
                            <w:numId w:val="37"/>
                          </w:num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635A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schválit </w:t>
                        </w:r>
                        <w:r w:rsidRPr="001635A0">
                          <w:rPr>
                            <w:rFonts w:ascii="Arial" w:hAnsi="Arial" w:cs="Arial"/>
                            <w:sz w:val="24"/>
                            <w:szCs w:val="24"/>
                            <w:lang w:eastAsia="cs-CZ"/>
                          </w:rPr>
                          <w:t>rozpo</w:t>
                        </w:r>
                        <w:r w:rsidRPr="001635A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čtové změny</w:t>
                        </w:r>
                        <w:r w:rsidRPr="001635A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v příloze č. 2 usnesení</w:t>
                        </w:r>
                      </w:p>
                    </w:tc>
                  </w:tr>
                </w:tbl>
                <w:p w:rsidR="00520393" w:rsidRPr="001635A0" w:rsidRDefault="00520393" w:rsidP="00BF2146">
                  <w:pPr>
                    <w:spacing w:after="160" w:line="256" w:lineRule="auto"/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7B454E" w:rsidRPr="001635A0" w:rsidRDefault="007B454E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0393" w:rsidRPr="001635A0" w:rsidRDefault="00520393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  <w:r w:rsidRPr="001635A0">
              <w:rPr>
                <w:rFonts w:ascii="Arial" w:hAnsi="Arial" w:cs="Arial"/>
                <w:b/>
                <w:sz w:val="24"/>
                <w:szCs w:val="24"/>
              </w:rPr>
              <w:t xml:space="preserve">Výsledek hlasování: </w:t>
            </w:r>
            <w:r w:rsidR="00C66156">
              <w:rPr>
                <w:rFonts w:ascii="Arial" w:hAnsi="Arial" w:cs="Arial"/>
                <w:b/>
                <w:sz w:val="24"/>
                <w:szCs w:val="24"/>
              </w:rPr>
              <w:t>Pro/10</w:t>
            </w:r>
            <w:r w:rsidR="001635A0" w:rsidRPr="001635A0">
              <w:rPr>
                <w:rFonts w:ascii="Arial" w:hAnsi="Arial" w:cs="Arial"/>
                <w:b/>
                <w:sz w:val="24"/>
                <w:szCs w:val="24"/>
              </w:rPr>
              <w:t xml:space="preserve"> , Proti/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635A0" w:rsidRPr="001635A0">
              <w:rPr>
                <w:rFonts w:ascii="Arial" w:hAnsi="Arial" w:cs="Arial"/>
                <w:b/>
                <w:sz w:val="24"/>
                <w:szCs w:val="24"/>
              </w:rPr>
              <w:t xml:space="preserve"> , Zdržel se/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520393" w:rsidRPr="001635A0" w:rsidRDefault="00520393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7309"/>
            </w:tblGrid>
            <w:tr w:rsidR="001635A0" w:rsidRPr="001635A0" w:rsidTr="00BF2146">
              <w:tc>
                <w:tcPr>
                  <w:tcW w:w="17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20393" w:rsidRPr="001635A0" w:rsidRDefault="00C66156" w:rsidP="00BF2146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>
                    <w:rPr>
                      <w:rFonts w:cs="Arial"/>
                      <w:szCs w:val="24"/>
                      <w:lang w:eastAsia="en-US"/>
                    </w:rPr>
                    <w:t>UVF/10/7</w:t>
                  </w:r>
                  <w:r w:rsidR="001420B0" w:rsidRPr="001635A0">
                    <w:rPr>
                      <w:rFonts w:cs="Arial"/>
                      <w:szCs w:val="24"/>
                      <w:lang w:eastAsia="en-US"/>
                    </w:rPr>
                    <w:t>/2022</w:t>
                  </w:r>
                </w:p>
              </w:tc>
              <w:tc>
                <w:tcPr>
                  <w:tcW w:w="730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20393" w:rsidRPr="001635A0" w:rsidRDefault="00520393" w:rsidP="00BF2146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1635A0">
                    <w:rPr>
                      <w:rFonts w:cs="Arial"/>
                      <w:szCs w:val="24"/>
                      <w:lang w:eastAsia="en-US"/>
                    </w:rPr>
                    <w:t xml:space="preserve">Rozpočet </w:t>
                  </w:r>
                  <w:r w:rsidR="009830DA" w:rsidRPr="001635A0">
                    <w:rPr>
                      <w:rFonts w:cs="Arial"/>
                      <w:szCs w:val="24"/>
                    </w:rPr>
                    <w:t>Olomouckého kraje 2022</w:t>
                  </w:r>
                  <w:r w:rsidR="001420B0" w:rsidRPr="001635A0">
                    <w:rPr>
                      <w:rFonts w:cs="Arial"/>
                      <w:szCs w:val="24"/>
                    </w:rPr>
                    <w:t xml:space="preserve"> – </w:t>
                  </w:r>
                  <w:r w:rsidR="009830DA" w:rsidRPr="001635A0">
                    <w:t>čerpání úvěru na financo</w:t>
                  </w:r>
                  <w:r w:rsidR="00B12C56" w:rsidRPr="001635A0">
                    <w:t xml:space="preserve">-     </w:t>
                  </w:r>
                  <w:r w:rsidR="009830DA" w:rsidRPr="001635A0">
                    <w:t>vání oprav, investic a projektů</w:t>
                  </w:r>
                  <w:r w:rsidR="00C66156">
                    <w:t xml:space="preserve"> - DODATEK</w:t>
                  </w:r>
                </w:p>
              </w:tc>
            </w:tr>
            <w:tr w:rsidR="001635A0" w:rsidRPr="001635A0" w:rsidTr="00BF2146">
              <w:trPr>
                <w:trHeight w:val="289"/>
              </w:trPr>
              <w:tc>
                <w:tcPr>
                  <w:tcW w:w="9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7"/>
                    <w:gridCol w:w="8430"/>
                  </w:tblGrid>
                  <w:tr w:rsidR="001635A0" w:rsidRPr="001635A0" w:rsidTr="00BF2146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20393" w:rsidRPr="001635A0" w:rsidRDefault="00520393" w:rsidP="00BF2146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ind w:right="-567"/>
                          <w:jc w:val="left"/>
                          <w:rPr>
                            <w:rFonts w:cs="Arial"/>
                            <w:noProof w:val="0"/>
                            <w:spacing w:val="0"/>
                            <w:szCs w:val="24"/>
                            <w:lang w:eastAsia="en-US"/>
                          </w:rPr>
                        </w:pPr>
                        <w:r w:rsidRPr="001635A0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 xml:space="preserve">doporučuje Zastupitelstvu Olomouckého kraje </w:t>
                        </w:r>
                        <w:r w:rsidRPr="001635A0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br/>
                          <w:t>schválit návrh na usnesení, a to:</w:t>
                        </w:r>
                      </w:p>
                    </w:tc>
                  </w:tr>
                  <w:tr w:rsidR="001635A0" w:rsidRPr="001635A0" w:rsidTr="00BF2146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1420B0" w:rsidRPr="00C66156" w:rsidRDefault="001420B0" w:rsidP="001420B0">
                        <w:pPr>
                          <w:ind w:left="360"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1420B0" w:rsidRPr="00C66156" w:rsidRDefault="00C66156" w:rsidP="009830DA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661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 žádost č. 7 o čerpání revolvingového úvěru na financování                   oprav, investic a projektů s Komerční bankou, a.s. ve výši 80 000 000 Kč   v příloze č. 1 usnesení</w:t>
                        </w:r>
                      </w:p>
                    </w:tc>
                  </w:tr>
                </w:tbl>
                <w:p w:rsidR="00520393" w:rsidRPr="001635A0" w:rsidRDefault="00520393" w:rsidP="00BF2146">
                  <w:pPr>
                    <w:spacing w:after="160" w:line="256" w:lineRule="auto"/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520393" w:rsidRPr="001635A0" w:rsidRDefault="00520393" w:rsidP="00BF2146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0393" w:rsidRPr="001635A0" w:rsidRDefault="00520393" w:rsidP="00B858CC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  <w:r w:rsidRPr="001635A0">
              <w:rPr>
                <w:rFonts w:ascii="Arial" w:hAnsi="Arial" w:cs="Arial"/>
                <w:b/>
                <w:sz w:val="24"/>
                <w:szCs w:val="24"/>
              </w:rPr>
              <w:t xml:space="preserve">Výsledek hlasování: </w:t>
            </w:r>
            <w:r w:rsidR="00C66156">
              <w:rPr>
                <w:rFonts w:ascii="Arial" w:hAnsi="Arial" w:cs="Arial"/>
                <w:b/>
                <w:sz w:val="24"/>
                <w:szCs w:val="24"/>
              </w:rPr>
              <w:t>Pro/10</w:t>
            </w:r>
            <w:r w:rsidR="001635A0" w:rsidRPr="001635A0">
              <w:rPr>
                <w:rFonts w:ascii="Arial" w:hAnsi="Arial" w:cs="Arial"/>
                <w:b/>
                <w:sz w:val="24"/>
                <w:szCs w:val="24"/>
              </w:rPr>
              <w:t xml:space="preserve"> , Proti/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635A0" w:rsidRPr="001635A0">
              <w:rPr>
                <w:rFonts w:ascii="Arial" w:hAnsi="Arial" w:cs="Arial"/>
                <w:b/>
                <w:sz w:val="24"/>
                <w:szCs w:val="24"/>
              </w:rPr>
              <w:t xml:space="preserve"> , Zdržel se/</w:t>
            </w:r>
            <w:r w:rsidR="001635A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520393" w:rsidRPr="001635A0" w:rsidRDefault="00520393" w:rsidP="00520393">
      <w:pPr>
        <w:pStyle w:val="Zastupitelstvonadpisusnesen"/>
        <w:spacing w:before="0" w:after="0"/>
        <w:ind w:right="-567"/>
        <w:jc w:val="left"/>
        <w:rPr>
          <w:rFonts w:cs="Arial"/>
          <w:szCs w:val="24"/>
        </w:rPr>
      </w:pPr>
    </w:p>
    <w:tbl>
      <w:tblPr>
        <w:tblW w:w="0" w:type="auto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7309"/>
      </w:tblGrid>
      <w:tr w:rsidR="001635A0" w:rsidRPr="001635A0" w:rsidTr="00BF2146">
        <w:tc>
          <w:tcPr>
            <w:tcW w:w="1748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520393" w:rsidRPr="001635A0" w:rsidRDefault="00520393" w:rsidP="00BF2146">
            <w:pPr>
              <w:pStyle w:val="Radanzevusnesen"/>
              <w:keepNext/>
              <w:spacing w:line="252" w:lineRule="auto"/>
              <w:ind w:left="0" w:right="-567" w:firstLine="0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7309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520393" w:rsidRPr="001635A0" w:rsidRDefault="00520393" w:rsidP="00BF2146">
            <w:pPr>
              <w:pStyle w:val="Radanzevusnesen"/>
              <w:keepNext/>
              <w:spacing w:line="252" w:lineRule="auto"/>
              <w:ind w:left="0" w:right="-567" w:firstLine="0"/>
              <w:jc w:val="left"/>
              <w:rPr>
                <w:rFonts w:cs="Arial"/>
                <w:szCs w:val="24"/>
                <w:lang w:eastAsia="en-US"/>
              </w:rPr>
            </w:pPr>
          </w:p>
        </w:tc>
      </w:tr>
    </w:tbl>
    <w:p w:rsidR="00BF7C18" w:rsidRDefault="00BF7C18" w:rsidP="00866105">
      <w:pPr>
        <w:pStyle w:val="Vborobdr"/>
        <w:ind w:left="0" w:right="-567" w:firstLine="0"/>
        <w:rPr>
          <w:rFonts w:cs="Arial"/>
          <w:sz w:val="24"/>
          <w:szCs w:val="24"/>
        </w:rPr>
      </w:pPr>
    </w:p>
    <w:p w:rsidR="009B7973" w:rsidRDefault="009B7973" w:rsidP="00866105">
      <w:pPr>
        <w:pStyle w:val="Vborobdr"/>
        <w:ind w:left="0" w:right="-567" w:firstLine="0"/>
        <w:rPr>
          <w:rFonts w:cs="Arial"/>
          <w:sz w:val="24"/>
          <w:szCs w:val="24"/>
        </w:rPr>
      </w:pPr>
    </w:p>
    <w:p w:rsidR="009B7973" w:rsidRDefault="009B7973" w:rsidP="00866105">
      <w:pPr>
        <w:pStyle w:val="Vborobdr"/>
        <w:ind w:left="0" w:right="-567" w:firstLine="0"/>
        <w:rPr>
          <w:rFonts w:cs="Arial"/>
          <w:sz w:val="24"/>
          <w:szCs w:val="24"/>
        </w:rPr>
      </w:pPr>
    </w:p>
    <w:p w:rsidR="00D0146C" w:rsidRDefault="00C66156" w:rsidP="00D0146C">
      <w:pPr>
        <w:pStyle w:val="Vborobdr"/>
        <w:ind w:left="0" w:right="-567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Olomouci dne 20. 09</w:t>
      </w:r>
      <w:r w:rsidR="00FB377F">
        <w:rPr>
          <w:rFonts w:cs="Arial"/>
          <w:sz w:val="24"/>
          <w:szCs w:val="24"/>
        </w:rPr>
        <w:t>. 2022</w:t>
      </w:r>
    </w:p>
    <w:p w:rsidR="00A93FAD" w:rsidRPr="00866105" w:rsidRDefault="00A93FAD" w:rsidP="00866105">
      <w:pPr>
        <w:pStyle w:val="Vborobdr"/>
        <w:ind w:left="0" w:right="-567" w:firstLine="0"/>
        <w:rPr>
          <w:rFonts w:cs="Arial"/>
          <w:sz w:val="24"/>
          <w:szCs w:val="24"/>
        </w:rPr>
      </w:pPr>
    </w:p>
    <w:p w:rsidR="00D72745" w:rsidRPr="00D72745" w:rsidRDefault="00D72745" w:rsidP="00D72745">
      <w:pPr>
        <w:pStyle w:val="Podpis"/>
        <w:rPr>
          <w:sz w:val="22"/>
          <w:szCs w:val="22"/>
        </w:rPr>
      </w:pPr>
      <w:r w:rsidRPr="00D72745">
        <w:rPr>
          <w:sz w:val="22"/>
          <w:szCs w:val="22"/>
        </w:rPr>
        <w:t>...……………………..….</w:t>
      </w:r>
    </w:p>
    <w:p w:rsidR="00D72745" w:rsidRPr="00D72745" w:rsidRDefault="00C66156" w:rsidP="00D72745">
      <w:pPr>
        <w:pStyle w:val="Podpis"/>
        <w:rPr>
          <w:szCs w:val="24"/>
        </w:rPr>
      </w:pPr>
      <w:r>
        <w:rPr>
          <w:szCs w:val="24"/>
        </w:rPr>
        <w:t>Ivo Lausch</w:t>
      </w:r>
    </w:p>
    <w:p w:rsidR="00D72745" w:rsidRPr="00726D7D" w:rsidRDefault="00C66156" w:rsidP="00D72745">
      <w:pPr>
        <w:pStyle w:val="Podpis"/>
        <w:rPr>
          <w:sz w:val="22"/>
          <w:szCs w:val="22"/>
        </w:rPr>
      </w:pPr>
      <w:r>
        <w:rPr>
          <w:sz w:val="22"/>
          <w:szCs w:val="22"/>
        </w:rPr>
        <w:t>pověřený člen</w:t>
      </w:r>
      <w:r w:rsidR="00040525">
        <w:rPr>
          <w:sz w:val="22"/>
          <w:szCs w:val="22"/>
        </w:rPr>
        <w:t xml:space="preserve"> </w:t>
      </w:r>
      <w:r w:rsidR="00D72745" w:rsidRPr="00726D7D">
        <w:rPr>
          <w:sz w:val="22"/>
          <w:szCs w:val="22"/>
        </w:rPr>
        <w:t>výboru</w:t>
      </w:r>
    </w:p>
    <w:p w:rsidR="00D777A1" w:rsidRPr="00866105" w:rsidRDefault="00D777A1" w:rsidP="00D72745">
      <w:pPr>
        <w:pStyle w:val="Vborobdr"/>
        <w:ind w:left="0" w:right="-567" w:firstLine="0"/>
        <w:rPr>
          <w:rFonts w:cs="Arial"/>
          <w:sz w:val="24"/>
          <w:szCs w:val="24"/>
        </w:rPr>
      </w:pPr>
    </w:p>
    <w:p w:rsidR="00875D3E" w:rsidRPr="00866105" w:rsidRDefault="00875D3E" w:rsidP="00866105">
      <w:pPr>
        <w:rPr>
          <w:rFonts w:ascii="Arial" w:hAnsi="Arial" w:cs="Arial"/>
          <w:sz w:val="24"/>
          <w:szCs w:val="24"/>
        </w:rPr>
      </w:pPr>
    </w:p>
    <w:sectPr w:rsidR="00875D3E" w:rsidRPr="00866105" w:rsidSect="00D777A1"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30A" w:rsidRDefault="00E8430A" w:rsidP="00E8430A">
      <w:r>
        <w:separator/>
      </w:r>
    </w:p>
  </w:endnote>
  <w:endnote w:type="continuationSeparator" w:id="0">
    <w:p w:rsidR="00E8430A" w:rsidRDefault="00E8430A" w:rsidP="00E8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7B5" w:rsidRPr="00033719" w:rsidRDefault="00574591" w:rsidP="004C2C4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Usnesení_FV_</w:t>
    </w:r>
    <w:r w:rsidR="00D20D5F">
      <w:rPr>
        <w:rFonts w:ascii="Arial" w:hAnsi="Arial" w:cs="Arial"/>
        <w:i/>
        <w:sz w:val="20"/>
        <w:szCs w:val="20"/>
      </w:rPr>
      <w:t>20_09</w:t>
    </w:r>
    <w:r w:rsidR="00FB377F">
      <w:rPr>
        <w:rFonts w:ascii="Arial" w:hAnsi="Arial" w:cs="Arial"/>
        <w:i/>
        <w:sz w:val="20"/>
        <w:szCs w:val="20"/>
      </w:rPr>
      <w:t>_2022</w:t>
    </w:r>
    <w:r w:rsidR="004C2C47">
      <w:rPr>
        <w:rFonts w:ascii="Arial" w:hAnsi="Arial" w:cs="Arial"/>
        <w:i/>
        <w:sz w:val="20"/>
        <w:szCs w:val="20"/>
      </w:rPr>
      <w:tab/>
    </w:r>
    <w:r w:rsidR="004C2C47">
      <w:rPr>
        <w:rFonts w:ascii="Arial" w:hAnsi="Arial" w:cs="Arial"/>
        <w:i/>
        <w:sz w:val="20"/>
        <w:szCs w:val="20"/>
      </w:rPr>
      <w:tab/>
      <w:t xml:space="preserve">    </w:t>
    </w:r>
    <w:r w:rsidR="00D947B5" w:rsidRPr="00033719">
      <w:rPr>
        <w:rFonts w:ascii="Arial" w:hAnsi="Arial" w:cs="Arial"/>
        <w:i/>
        <w:sz w:val="20"/>
        <w:szCs w:val="20"/>
      </w:rPr>
      <w:t xml:space="preserve">Strana </w:t>
    </w:r>
    <w:r w:rsidR="00D947B5" w:rsidRPr="00033719">
      <w:rPr>
        <w:rFonts w:ascii="Arial" w:hAnsi="Arial" w:cs="Arial"/>
        <w:i/>
        <w:sz w:val="20"/>
        <w:szCs w:val="20"/>
      </w:rPr>
      <w:fldChar w:fldCharType="begin"/>
    </w:r>
    <w:r w:rsidR="00D947B5" w:rsidRPr="00033719">
      <w:rPr>
        <w:rFonts w:ascii="Arial" w:hAnsi="Arial" w:cs="Arial"/>
        <w:i/>
        <w:sz w:val="20"/>
        <w:szCs w:val="20"/>
      </w:rPr>
      <w:instrText xml:space="preserve"> PAGE </w:instrText>
    </w:r>
    <w:r w:rsidR="00D947B5" w:rsidRPr="00033719">
      <w:rPr>
        <w:rFonts w:ascii="Arial" w:hAnsi="Arial" w:cs="Arial"/>
        <w:i/>
        <w:sz w:val="20"/>
        <w:szCs w:val="20"/>
      </w:rPr>
      <w:fldChar w:fldCharType="separate"/>
    </w:r>
    <w:r w:rsidR="0039170C">
      <w:rPr>
        <w:rFonts w:ascii="Arial" w:hAnsi="Arial" w:cs="Arial"/>
        <w:i/>
        <w:noProof/>
        <w:sz w:val="20"/>
        <w:szCs w:val="20"/>
      </w:rPr>
      <w:t>2</w:t>
    </w:r>
    <w:r w:rsidR="00D947B5" w:rsidRPr="00033719">
      <w:rPr>
        <w:rFonts w:ascii="Arial" w:hAnsi="Arial" w:cs="Arial"/>
        <w:i/>
        <w:sz w:val="20"/>
        <w:szCs w:val="20"/>
      </w:rPr>
      <w:fldChar w:fldCharType="end"/>
    </w:r>
    <w:r w:rsidR="00D947B5" w:rsidRPr="00033719">
      <w:rPr>
        <w:rFonts w:ascii="Arial" w:hAnsi="Arial" w:cs="Arial"/>
        <w:i/>
        <w:sz w:val="20"/>
        <w:szCs w:val="20"/>
      </w:rPr>
      <w:t xml:space="preserve"> (celkem </w:t>
    </w:r>
    <w:r w:rsidR="00D947B5" w:rsidRPr="00033719">
      <w:rPr>
        <w:rFonts w:ascii="Arial" w:hAnsi="Arial" w:cs="Arial"/>
        <w:i/>
        <w:sz w:val="20"/>
        <w:szCs w:val="20"/>
      </w:rPr>
      <w:fldChar w:fldCharType="begin"/>
    </w:r>
    <w:r w:rsidR="00D947B5"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="00D947B5" w:rsidRPr="00033719">
      <w:rPr>
        <w:rFonts w:ascii="Arial" w:hAnsi="Arial" w:cs="Arial"/>
        <w:i/>
        <w:sz w:val="20"/>
        <w:szCs w:val="20"/>
      </w:rPr>
      <w:fldChar w:fldCharType="separate"/>
    </w:r>
    <w:r w:rsidR="0039170C">
      <w:rPr>
        <w:rFonts w:ascii="Arial" w:hAnsi="Arial" w:cs="Arial"/>
        <w:i/>
        <w:noProof/>
        <w:sz w:val="20"/>
        <w:szCs w:val="20"/>
      </w:rPr>
      <w:t>3</w:t>
    </w:r>
    <w:r w:rsidR="00D947B5" w:rsidRPr="00033719">
      <w:rPr>
        <w:rFonts w:ascii="Arial" w:hAnsi="Arial" w:cs="Arial"/>
        <w:i/>
        <w:sz w:val="20"/>
        <w:szCs w:val="20"/>
      </w:rPr>
      <w:fldChar w:fldCharType="end"/>
    </w:r>
    <w:r w:rsidR="00D947B5" w:rsidRPr="00033719">
      <w:rPr>
        <w:rFonts w:ascii="Arial" w:hAnsi="Arial" w:cs="Arial"/>
        <w:i/>
        <w:sz w:val="20"/>
        <w:szCs w:val="20"/>
      </w:rPr>
      <w:t>)</w:t>
    </w:r>
  </w:p>
  <w:p w:rsidR="00D947B5" w:rsidRDefault="00D947B5">
    <w:pPr>
      <w:pStyle w:val="Zpat"/>
    </w:pPr>
  </w:p>
  <w:p w:rsidR="00E8430A" w:rsidRDefault="00E843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30A" w:rsidRDefault="00E8430A" w:rsidP="00E8430A">
      <w:r>
        <w:separator/>
      </w:r>
    </w:p>
  </w:footnote>
  <w:footnote w:type="continuationSeparator" w:id="0">
    <w:p w:rsidR="00E8430A" w:rsidRDefault="00E8430A" w:rsidP="00E84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69A"/>
    <w:multiLevelType w:val="hybridMultilevel"/>
    <w:tmpl w:val="1C1804B0"/>
    <w:lvl w:ilvl="0" w:tplc="24FAE9DC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149B4"/>
    <w:multiLevelType w:val="hybridMultilevel"/>
    <w:tmpl w:val="63BC88E8"/>
    <w:lvl w:ilvl="0" w:tplc="777A07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7328E8"/>
    <w:multiLevelType w:val="hybridMultilevel"/>
    <w:tmpl w:val="D4CADA4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84C02"/>
    <w:multiLevelType w:val="hybridMultilevel"/>
    <w:tmpl w:val="03229424"/>
    <w:lvl w:ilvl="0" w:tplc="98707BF8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8734" w:hanging="360"/>
      </w:pPr>
    </w:lvl>
    <w:lvl w:ilvl="2" w:tplc="0405001B">
      <w:start w:val="1"/>
      <w:numFmt w:val="lowerRoman"/>
      <w:lvlText w:val="%3."/>
      <w:lvlJc w:val="right"/>
      <w:pPr>
        <w:ind w:left="9454" w:hanging="180"/>
      </w:pPr>
    </w:lvl>
    <w:lvl w:ilvl="3" w:tplc="0405000F">
      <w:start w:val="1"/>
      <w:numFmt w:val="decimal"/>
      <w:lvlText w:val="%4."/>
      <w:lvlJc w:val="left"/>
      <w:pPr>
        <w:ind w:left="10174" w:hanging="360"/>
      </w:pPr>
    </w:lvl>
    <w:lvl w:ilvl="4" w:tplc="04050019">
      <w:start w:val="1"/>
      <w:numFmt w:val="lowerLetter"/>
      <w:lvlText w:val="%5."/>
      <w:lvlJc w:val="left"/>
      <w:pPr>
        <w:ind w:left="10894" w:hanging="360"/>
      </w:pPr>
    </w:lvl>
    <w:lvl w:ilvl="5" w:tplc="0405001B">
      <w:start w:val="1"/>
      <w:numFmt w:val="lowerRoman"/>
      <w:lvlText w:val="%6."/>
      <w:lvlJc w:val="right"/>
      <w:pPr>
        <w:ind w:left="11614" w:hanging="180"/>
      </w:pPr>
    </w:lvl>
    <w:lvl w:ilvl="6" w:tplc="0405000F">
      <w:start w:val="1"/>
      <w:numFmt w:val="decimal"/>
      <w:lvlText w:val="%7."/>
      <w:lvlJc w:val="left"/>
      <w:pPr>
        <w:ind w:left="12334" w:hanging="360"/>
      </w:pPr>
    </w:lvl>
    <w:lvl w:ilvl="7" w:tplc="04050019">
      <w:start w:val="1"/>
      <w:numFmt w:val="lowerLetter"/>
      <w:lvlText w:val="%8."/>
      <w:lvlJc w:val="left"/>
      <w:pPr>
        <w:ind w:left="13054" w:hanging="360"/>
      </w:pPr>
    </w:lvl>
    <w:lvl w:ilvl="8" w:tplc="0405001B">
      <w:start w:val="1"/>
      <w:numFmt w:val="lowerRoman"/>
      <w:lvlText w:val="%9."/>
      <w:lvlJc w:val="right"/>
      <w:pPr>
        <w:ind w:left="13774" w:hanging="180"/>
      </w:pPr>
    </w:lvl>
  </w:abstractNum>
  <w:abstractNum w:abstractNumId="4" w15:restartNumberingAfterBreak="0">
    <w:nsid w:val="10E96F1D"/>
    <w:multiLevelType w:val="hybridMultilevel"/>
    <w:tmpl w:val="FE268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075A6"/>
    <w:multiLevelType w:val="hybridMultilevel"/>
    <w:tmpl w:val="2F8A1B1E"/>
    <w:lvl w:ilvl="0" w:tplc="8D76877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6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3518C"/>
    <w:multiLevelType w:val="hybridMultilevel"/>
    <w:tmpl w:val="E0DC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C7F39"/>
    <w:multiLevelType w:val="hybridMultilevel"/>
    <w:tmpl w:val="D8663ADC"/>
    <w:lvl w:ilvl="0" w:tplc="7E74BD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C642F9"/>
    <w:multiLevelType w:val="hybridMultilevel"/>
    <w:tmpl w:val="61684AAE"/>
    <w:lvl w:ilvl="0" w:tplc="056E8F7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42D7F37"/>
    <w:multiLevelType w:val="hybridMultilevel"/>
    <w:tmpl w:val="B8541EAC"/>
    <w:lvl w:ilvl="0" w:tplc="A0CC263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A73A6"/>
    <w:multiLevelType w:val="hybridMultilevel"/>
    <w:tmpl w:val="583444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E403F"/>
    <w:multiLevelType w:val="hybridMultilevel"/>
    <w:tmpl w:val="5BF2E7B0"/>
    <w:lvl w:ilvl="0" w:tplc="87788CE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77125"/>
    <w:multiLevelType w:val="hybridMultilevel"/>
    <w:tmpl w:val="237C9584"/>
    <w:lvl w:ilvl="0" w:tplc="E05845DA">
      <w:start w:val="1"/>
      <w:numFmt w:val="lowerLetter"/>
      <w:lvlText w:val="%1)"/>
      <w:lvlJc w:val="left"/>
      <w:pPr>
        <w:ind w:left="611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331" w:hanging="360"/>
      </w:pPr>
    </w:lvl>
    <w:lvl w:ilvl="2" w:tplc="0405001B" w:tentative="1">
      <w:start w:val="1"/>
      <w:numFmt w:val="lowerRoman"/>
      <w:lvlText w:val="%3."/>
      <w:lvlJc w:val="right"/>
      <w:pPr>
        <w:ind w:left="2051" w:hanging="180"/>
      </w:pPr>
    </w:lvl>
    <w:lvl w:ilvl="3" w:tplc="0405000F" w:tentative="1">
      <w:start w:val="1"/>
      <w:numFmt w:val="decimal"/>
      <w:lvlText w:val="%4."/>
      <w:lvlJc w:val="left"/>
      <w:pPr>
        <w:ind w:left="2771" w:hanging="360"/>
      </w:pPr>
    </w:lvl>
    <w:lvl w:ilvl="4" w:tplc="04050019" w:tentative="1">
      <w:start w:val="1"/>
      <w:numFmt w:val="lowerLetter"/>
      <w:lvlText w:val="%5."/>
      <w:lvlJc w:val="left"/>
      <w:pPr>
        <w:ind w:left="3491" w:hanging="360"/>
      </w:pPr>
    </w:lvl>
    <w:lvl w:ilvl="5" w:tplc="0405001B" w:tentative="1">
      <w:start w:val="1"/>
      <w:numFmt w:val="lowerRoman"/>
      <w:lvlText w:val="%6."/>
      <w:lvlJc w:val="right"/>
      <w:pPr>
        <w:ind w:left="4211" w:hanging="180"/>
      </w:pPr>
    </w:lvl>
    <w:lvl w:ilvl="6" w:tplc="0405000F" w:tentative="1">
      <w:start w:val="1"/>
      <w:numFmt w:val="decimal"/>
      <w:lvlText w:val="%7."/>
      <w:lvlJc w:val="left"/>
      <w:pPr>
        <w:ind w:left="4931" w:hanging="360"/>
      </w:pPr>
    </w:lvl>
    <w:lvl w:ilvl="7" w:tplc="04050019" w:tentative="1">
      <w:start w:val="1"/>
      <w:numFmt w:val="lowerLetter"/>
      <w:lvlText w:val="%8."/>
      <w:lvlJc w:val="left"/>
      <w:pPr>
        <w:ind w:left="5651" w:hanging="360"/>
      </w:pPr>
    </w:lvl>
    <w:lvl w:ilvl="8" w:tplc="0405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4" w15:restartNumberingAfterBreak="0">
    <w:nsid w:val="348A4684"/>
    <w:multiLevelType w:val="hybridMultilevel"/>
    <w:tmpl w:val="BA1EBC2A"/>
    <w:lvl w:ilvl="0" w:tplc="1AB87D9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34592"/>
    <w:multiLevelType w:val="hybridMultilevel"/>
    <w:tmpl w:val="CAF82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6E0A08"/>
    <w:multiLevelType w:val="hybridMultilevel"/>
    <w:tmpl w:val="A4D2A776"/>
    <w:lvl w:ilvl="0" w:tplc="B37047B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F7673"/>
    <w:multiLevelType w:val="hybridMultilevel"/>
    <w:tmpl w:val="E8E640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22030E"/>
    <w:multiLevelType w:val="hybridMultilevel"/>
    <w:tmpl w:val="55B46FF6"/>
    <w:lvl w:ilvl="0" w:tplc="CF58ECC0">
      <w:start w:val="1"/>
      <w:numFmt w:val="lowerLetter"/>
      <w:lvlText w:val="%1)"/>
      <w:lvlJc w:val="left"/>
      <w:pPr>
        <w:ind w:left="107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BB47459"/>
    <w:multiLevelType w:val="hybridMultilevel"/>
    <w:tmpl w:val="241A671A"/>
    <w:lvl w:ilvl="0" w:tplc="EC203AD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C30B4"/>
    <w:multiLevelType w:val="hybridMultilevel"/>
    <w:tmpl w:val="237C9584"/>
    <w:lvl w:ilvl="0" w:tplc="E05845DA">
      <w:start w:val="1"/>
      <w:numFmt w:val="lowerLetter"/>
      <w:lvlText w:val="%1)"/>
      <w:lvlJc w:val="left"/>
      <w:pPr>
        <w:ind w:left="611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331" w:hanging="360"/>
      </w:pPr>
    </w:lvl>
    <w:lvl w:ilvl="2" w:tplc="0405001B" w:tentative="1">
      <w:start w:val="1"/>
      <w:numFmt w:val="lowerRoman"/>
      <w:lvlText w:val="%3."/>
      <w:lvlJc w:val="right"/>
      <w:pPr>
        <w:ind w:left="2051" w:hanging="180"/>
      </w:pPr>
    </w:lvl>
    <w:lvl w:ilvl="3" w:tplc="0405000F" w:tentative="1">
      <w:start w:val="1"/>
      <w:numFmt w:val="decimal"/>
      <w:lvlText w:val="%4."/>
      <w:lvlJc w:val="left"/>
      <w:pPr>
        <w:ind w:left="2771" w:hanging="360"/>
      </w:pPr>
    </w:lvl>
    <w:lvl w:ilvl="4" w:tplc="04050019" w:tentative="1">
      <w:start w:val="1"/>
      <w:numFmt w:val="lowerLetter"/>
      <w:lvlText w:val="%5."/>
      <w:lvlJc w:val="left"/>
      <w:pPr>
        <w:ind w:left="3491" w:hanging="360"/>
      </w:pPr>
    </w:lvl>
    <w:lvl w:ilvl="5" w:tplc="0405001B" w:tentative="1">
      <w:start w:val="1"/>
      <w:numFmt w:val="lowerRoman"/>
      <w:lvlText w:val="%6."/>
      <w:lvlJc w:val="right"/>
      <w:pPr>
        <w:ind w:left="4211" w:hanging="180"/>
      </w:pPr>
    </w:lvl>
    <w:lvl w:ilvl="6" w:tplc="0405000F" w:tentative="1">
      <w:start w:val="1"/>
      <w:numFmt w:val="decimal"/>
      <w:lvlText w:val="%7."/>
      <w:lvlJc w:val="left"/>
      <w:pPr>
        <w:ind w:left="4931" w:hanging="360"/>
      </w:pPr>
    </w:lvl>
    <w:lvl w:ilvl="7" w:tplc="04050019" w:tentative="1">
      <w:start w:val="1"/>
      <w:numFmt w:val="lowerLetter"/>
      <w:lvlText w:val="%8."/>
      <w:lvlJc w:val="left"/>
      <w:pPr>
        <w:ind w:left="5651" w:hanging="360"/>
      </w:pPr>
    </w:lvl>
    <w:lvl w:ilvl="8" w:tplc="0405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1" w15:restartNumberingAfterBreak="0">
    <w:nsid w:val="50C26325"/>
    <w:multiLevelType w:val="hybridMultilevel"/>
    <w:tmpl w:val="B39843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740F3"/>
    <w:multiLevelType w:val="hybridMultilevel"/>
    <w:tmpl w:val="0BB8FEF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A145B8"/>
    <w:multiLevelType w:val="hybridMultilevel"/>
    <w:tmpl w:val="D2D82B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22E2D"/>
    <w:multiLevelType w:val="hybridMultilevel"/>
    <w:tmpl w:val="E8F494AA"/>
    <w:lvl w:ilvl="0" w:tplc="8D76877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B218D9"/>
    <w:multiLevelType w:val="hybridMultilevel"/>
    <w:tmpl w:val="E0883F26"/>
    <w:lvl w:ilvl="0" w:tplc="FD042BD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35EED"/>
    <w:multiLevelType w:val="hybridMultilevel"/>
    <w:tmpl w:val="BC7C93B6"/>
    <w:lvl w:ilvl="0" w:tplc="1AF0C2B2">
      <w:start w:val="1"/>
      <w:numFmt w:val="lowerLetter"/>
      <w:lvlText w:val="%1)"/>
      <w:lvlJc w:val="left"/>
      <w:pPr>
        <w:ind w:left="753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7" w15:restartNumberingAfterBreak="0">
    <w:nsid w:val="5F4C30D8"/>
    <w:multiLevelType w:val="hybridMultilevel"/>
    <w:tmpl w:val="01BE4D5A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3B73462"/>
    <w:multiLevelType w:val="hybridMultilevel"/>
    <w:tmpl w:val="EDEC1D2E"/>
    <w:lvl w:ilvl="0" w:tplc="A0A0B966">
      <w:start w:val="1"/>
      <w:numFmt w:val="lowerLetter"/>
      <w:lvlText w:val="%1)"/>
      <w:lvlJc w:val="left"/>
      <w:pPr>
        <w:ind w:left="1037" w:hanging="360"/>
      </w:pPr>
      <w:rPr>
        <w:rFonts w:ascii="Arial" w:eastAsia="Times New Roman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57" w:hanging="360"/>
      </w:pPr>
    </w:lvl>
    <w:lvl w:ilvl="2" w:tplc="0405001B" w:tentative="1">
      <w:start w:val="1"/>
      <w:numFmt w:val="lowerRoman"/>
      <w:lvlText w:val="%3."/>
      <w:lvlJc w:val="right"/>
      <w:pPr>
        <w:ind w:left="2477" w:hanging="180"/>
      </w:pPr>
    </w:lvl>
    <w:lvl w:ilvl="3" w:tplc="0405000F" w:tentative="1">
      <w:start w:val="1"/>
      <w:numFmt w:val="decimal"/>
      <w:lvlText w:val="%4."/>
      <w:lvlJc w:val="left"/>
      <w:pPr>
        <w:ind w:left="3197" w:hanging="360"/>
      </w:pPr>
    </w:lvl>
    <w:lvl w:ilvl="4" w:tplc="04050019" w:tentative="1">
      <w:start w:val="1"/>
      <w:numFmt w:val="lowerLetter"/>
      <w:lvlText w:val="%5."/>
      <w:lvlJc w:val="left"/>
      <w:pPr>
        <w:ind w:left="3917" w:hanging="360"/>
      </w:pPr>
    </w:lvl>
    <w:lvl w:ilvl="5" w:tplc="0405001B" w:tentative="1">
      <w:start w:val="1"/>
      <w:numFmt w:val="lowerRoman"/>
      <w:lvlText w:val="%6."/>
      <w:lvlJc w:val="right"/>
      <w:pPr>
        <w:ind w:left="4637" w:hanging="180"/>
      </w:pPr>
    </w:lvl>
    <w:lvl w:ilvl="6" w:tplc="0405000F" w:tentative="1">
      <w:start w:val="1"/>
      <w:numFmt w:val="decimal"/>
      <w:lvlText w:val="%7."/>
      <w:lvlJc w:val="left"/>
      <w:pPr>
        <w:ind w:left="5357" w:hanging="360"/>
      </w:pPr>
    </w:lvl>
    <w:lvl w:ilvl="7" w:tplc="04050019" w:tentative="1">
      <w:start w:val="1"/>
      <w:numFmt w:val="lowerLetter"/>
      <w:lvlText w:val="%8."/>
      <w:lvlJc w:val="left"/>
      <w:pPr>
        <w:ind w:left="6077" w:hanging="360"/>
      </w:pPr>
    </w:lvl>
    <w:lvl w:ilvl="8" w:tplc="040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9" w15:restartNumberingAfterBreak="0">
    <w:nsid w:val="68F2575C"/>
    <w:multiLevelType w:val="hybridMultilevel"/>
    <w:tmpl w:val="704CAF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8734" w:hanging="360"/>
      </w:pPr>
    </w:lvl>
    <w:lvl w:ilvl="2" w:tplc="0405001B">
      <w:start w:val="1"/>
      <w:numFmt w:val="lowerRoman"/>
      <w:lvlText w:val="%3."/>
      <w:lvlJc w:val="right"/>
      <w:pPr>
        <w:ind w:left="9454" w:hanging="180"/>
      </w:pPr>
    </w:lvl>
    <w:lvl w:ilvl="3" w:tplc="0405000F">
      <w:start w:val="1"/>
      <w:numFmt w:val="decimal"/>
      <w:lvlText w:val="%4."/>
      <w:lvlJc w:val="left"/>
      <w:pPr>
        <w:ind w:left="10174" w:hanging="360"/>
      </w:pPr>
    </w:lvl>
    <w:lvl w:ilvl="4" w:tplc="04050019">
      <w:start w:val="1"/>
      <w:numFmt w:val="lowerLetter"/>
      <w:lvlText w:val="%5."/>
      <w:lvlJc w:val="left"/>
      <w:pPr>
        <w:ind w:left="10894" w:hanging="360"/>
      </w:pPr>
    </w:lvl>
    <w:lvl w:ilvl="5" w:tplc="0405001B">
      <w:start w:val="1"/>
      <w:numFmt w:val="lowerRoman"/>
      <w:lvlText w:val="%6."/>
      <w:lvlJc w:val="right"/>
      <w:pPr>
        <w:ind w:left="11614" w:hanging="180"/>
      </w:pPr>
    </w:lvl>
    <w:lvl w:ilvl="6" w:tplc="0405000F">
      <w:start w:val="1"/>
      <w:numFmt w:val="decimal"/>
      <w:lvlText w:val="%7."/>
      <w:lvlJc w:val="left"/>
      <w:pPr>
        <w:ind w:left="12334" w:hanging="360"/>
      </w:pPr>
    </w:lvl>
    <w:lvl w:ilvl="7" w:tplc="04050019">
      <w:start w:val="1"/>
      <w:numFmt w:val="lowerLetter"/>
      <w:lvlText w:val="%8."/>
      <w:lvlJc w:val="left"/>
      <w:pPr>
        <w:ind w:left="13054" w:hanging="360"/>
      </w:pPr>
    </w:lvl>
    <w:lvl w:ilvl="8" w:tplc="0405001B">
      <w:start w:val="1"/>
      <w:numFmt w:val="lowerRoman"/>
      <w:lvlText w:val="%9."/>
      <w:lvlJc w:val="right"/>
      <w:pPr>
        <w:ind w:left="13774" w:hanging="180"/>
      </w:pPr>
    </w:lvl>
  </w:abstractNum>
  <w:abstractNum w:abstractNumId="30" w15:restartNumberingAfterBreak="0">
    <w:nsid w:val="69ED67FF"/>
    <w:multiLevelType w:val="hybridMultilevel"/>
    <w:tmpl w:val="87EAB120"/>
    <w:lvl w:ilvl="0" w:tplc="A85AF786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DA705C"/>
    <w:multiLevelType w:val="hybridMultilevel"/>
    <w:tmpl w:val="11008DD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997743"/>
    <w:multiLevelType w:val="hybridMultilevel"/>
    <w:tmpl w:val="1C0431B6"/>
    <w:lvl w:ilvl="0" w:tplc="040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787452D3"/>
    <w:multiLevelType w:val="hybridMultilevel"/>
    <w:tmpl w:val="23C6C5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B1082"/>
    <w:multiLevelType w:val="hybridMultilevel"/>
    <w:tmpl w:val="5C000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A44BD"/>
    <w:multiLevelType w:val="hybridMultilevel"/>
    <w:tmpl w:val="BF14DDE6"/>
    <w:lvl w:ilvl="0" w:tplc="3CA635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5"/>
  </w:num>
  <w:num w:numId="4">
    <w:abstractNumId w:val="27"/>
  </w:num>
  <w:num w:numId="5">
    <w:abstractNumId w:val="14"/>
  </w:num>
  <w:num w:numId="6">
    <w:abstractNumId w:val="19"/>
  </w:num>
  <w:num w:numId="7">
    <w:abstractNumId w:val="12"/>
  </w:num>
  <w:num w:numId="8">
    <w:abstractNumId w:val="9"/>
  </w:num>
  <w:num w:numId="9">
    <w:abstractNumId w:val="26"/>
  </w:num>
  <w:num w:numId="10">
    <w:abstractNumId w:val="16"/>
  </w:num>
  <w:num w:numId="11">
    <w:abstractNumId w:val="0"/>
  </w:num>
  <w:num w:numId="12">
    <w:abstractNumId w:val="3"/>
  </w:num>
  <w:num w:numId="13">
    <w:abstractNumId w:val="29"/>
  </w:num>
  <w:num w:numId="14">
    <w:abstractNumId w:val="4"/>
  </w:num>
  <w:num w:numId="15">
    <w:abstractNumId w:val="7"/>
  </w:num>
  <w:num w:numId="16">
    <w:abstractNumId w:val="1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3"/>
  </w:num>
  <w:num w:numId="20">
    <w:abstractNumId w:val="35"/>
  </w:num>
  <w:num w:numId="21">
    <w:abstractNumId w:val="28"/>
  </w:num>
  <w:num w:numId="22">
    <w:abstractNumId w:val="2"/>
  </w:num>
  <w:num w:numId="23">
    <w:abstractNumId w:val="20"/>
  </w:num>
  <w:num w:numId="24">
    <w:abstractNumId w:val="11"/>
  </w:num>
  <w:num w:numId="25">
    <w:abstractNumId w:val="31"/>
  </w:num>
  <w:num w:numId="26">
    <w:abstractNumId w:val="13"/>
  </w:num>
  <w:num w:numId="27">
    <w:abstractNumId w:val="34"/>
  </w:num>
  <w:num w:numId="28">
    <w:abstractNumId w:val="24"/>
  </w:num>
  <w:num w:numId="29">
    <w:abstractNumId w:val="15"/>
  </w:num>
  <w:num w:numId="30">
    <w:abstractNumId w:val="5"/>
  </w:num>
  <w:num w:numId="31">
    <w:abstractNumId w:val="32"/>
  </w:num>
  <w:num w:numId="32">
    <w:abstractNumId w:val="23"/>
  </w:num>
  <w:num w:numId="33">
    <w:abstractNumId w:val="18"/>
  </w:num>
  <w:num w:numId="34">
    <w:abstractNumId w:val="6"/>
  </w:num>
  <w:num w:numId="35">
    <w:abstractNumId w:val="1"/>
  </w:num>
  <w:num w:numId="36">
    <w:abstractNumId w:val="2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A1"/>
    <w:rsid w:val="00006DE0"/>
    <w:rsid w:val="00040525"/>
    <w:rsid w:val="000E1BBE"/>
    <w:rsid w:val="00124B42"/>
    <w:rsid w:val="00135E92"/>
    <w:rsid w:val="001420B0"/>
    <w:rsid w:val="00154B3D"/>
    <w:rsid w:val="001635A0"/>
    <w:rsid w:val="00164AA8"/>
    <w:rsid w:val="001949B2"/>
    <w:rsid w:val="001B3525"/>
    <w:rsid w:val="001B3D29"/>
    <w:rsid w:val="00247290"/>
    <w:rsid w:val="002D0326"/>
    <w:rsid w:val="002F14D2"/>
    <w:rsid w:val="002F14E5"/>
    <w:rsid w:val="002F364B"/>
    <w:rsid w:val="00321739"/>
    <w:rsid w:val="00333233"/>
    <w:rsid w:val="0033632E"/>
    <w:rsid w:val="003535CF"/>
    <w:rsid w:val="0039170C"/>
    <w:rsid w:val="0039723A"/>
    <w:rsid w:val="003A6A2F"/>
    <w:rsid w:val="003D68EC"/>
    <w:rsid w:val="00403757"/>
    <w:rsid w:val="0043165C"/>
    <w:rsid w:val="0045424B"/>
    <w:rsid w:val="004C2C47"/>
    <w:rsid w:val="004D6142"/>
    <w:rsid w:val="00520393"/>
    <w:rsid w:val="00520C63"/>
    <w:rsid w:val="0056041D"/>
    <w:rsid w:val="00574591"/>
    <w:rsid w:val="00597431"/>
    <w:rsid w:val="005D24BF"/>
    <w:rsid w:val="00613537"/>
    <w:rsid w:val="00613622"/>
    <w:rsid w:val="00634A75"/>
    <w:rsid w:val="00652DFC"/>
    <w:rsid w:val="006714EE"/>
    <w:rsid w:val="006933BB"/>
    <w:rsid w:val="00695524"/>
    <w:rsid w:val="006A17AD"/>
    <w:rsid w:val="006F0F38"/>
    <w:rsid w:val="00715E38"/>
    <w:rsid w:val="00721A5D"/>
    <w:rsid w:val="00757C09"/>
    <w:rsid w:val="007B394B"/>
    <w:rsid w:val="007B454E"/>
    <w:rsid w:val="007C6CBA"/>
    <w:rsid w:val="00810A90"/>
    <w:rsid w:val="00866105"/>
    <w:rsid w:val="00875D3E"/>
    <w:rsid w:val="00896703"/>
    <w:rsid w:val="008C39E7"/>
    <w:rsid w:val="008D689D"/>
    <w:rsid w:val="00917ECE"/>
    <w:rsid w:val="009825CA"/>
    <w:rsid w:val="009830DA"/>
    <w:rsid w:val="00984EC8"/>
    <w:rsid w:val="009B7973"/>
    <w:rsid w:val="009E7267"/>
    <w:rsid w:val="00A11B02"/>
    <w:rsid w:val="00A36603"/>
    <w:rsid w:val="00A47037"/>
    <w:rsid w:val="00A556BB"/>
    <w:rsid w:val="00A90BDD"/>
    <w:rsid w:val="00A93FAD"/>
    <w:rsid w:val="00AB2CAE"/>
    <w:rsid w:val="00AE7367"/>
    <w:rsid w:val="00B07CC9"/>
    <w:rsid w:val="00B12C56"/>
    <w:rsid w:val="00B84DB0"/>
    <w:rsid w:val="00B858CC"/>
    <w:rsid w:val="00B86426"/>
    <w:rsid w:val="00B86494"/>
    <w:rsid w:val="00BA2A83"/>
    <w:rsid w:val="00BA410E"/>
    <w:rsid w:val="00BC346E"/>
    <w:rsid w:val="00BD047E"/>
    <w:rsid w:val="00BF1611"/>
    <w:rsid w:val="00BF7C18"/>
    <w:rsid w:val="00C66156"/>
    <w:rsid w:val="00C84A5D"/>
    <w:rsid w:val="00C90EFC"/>
    <w:rsid w:val="00CE17EE"/>
    <w:rsid w:val="00CF1CDD"/>
    <w:rsid w:val="00D0146C"/>
    <w:rsid w:val="00D20D5F"/>
    <w:rsid w:val="00D319CB"/>
    <w:rsid w:val="00D527AD"/>
    <w:rsid w:val="00D54CB0"/>
    <w:rsid w:val="00D60927"/>
    <w:rsid w:val="00D72745"/>
    <w:rsid w:val="00D777A1"/>
    <w:rsid w:val="00D947B5"/>
    <w:rsid w:val="00DB382B"/>
    <w:rsid w:val="00DC01B5"/>
    <w:rsid w:val="00DE1446"/>
    <w:rsid w:val="00E4181D"/>
    <w:rsid w:val="00E70CE5"/>
    <w:rsid w:val="00E8430A"/>
    <w:rsid w:val="00E90662"/>
    <w:rsid w:val="00EE0B5A"/>
    <w:rsid w:val="00F01585"/>
    <w:rsid w:val="00F07150"/>
    <w:rsid w:val="00F249B0"/>
    <w:rsid w:val="00F518EF"/>
    <w:rsid w:val="00F76508"/>
    <w:rsid w:val="00FA2936"/>
    <w:rsid w:val="00FB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498675F-8E12-47FE-8B09-F886CE22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7A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D777A1"/>
    <w:pPr>
      <w:widowControl w:val="0"/>
      <w:ind w:left="567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D777A1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777A1"/>
    <w:pPr>
      <w:widowControl w:val="0"/>
      <w:spacing w:after="120"/>
      <w:jc w:val="both"/>
    </w:pPr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777A1"/>
    <w:rPr>
      <w:rFonts w:ascii="Arial" w:eastAsia="Times New Roman" w:hAnsi="Arial" w:cs="Times New Roman"/>
      <w:bCs/>
      <w:noProof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D777A1"/>
    <w:pPr>
      <w:ind w:left="720"/>
      <w:contextualSpacing/>
    </w:pPr>
  </w:style>
  <w:style w:type="paragraph" w:customStyle="1" w:styleId="Vbornadpis">
    <w:name w:val="Výbor nadpis"/>
    <w:basedOn w:val="Normln"/>
    <w:rsid w:val="00D777A1"/>
    <w:pPr>
      <w:spacing w:after="12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Vbortextpozvnky">
    <w:name w:val="Výbor text pozvánky"/>
    <w:basedOn w:val="Normln"/>
    <w:rsid w:val="00D777A1"/>
    <w:pPr>
      <w:spacing w:after="120"/>
      <w:jc w:val="center"/>
    </w:pPr>
    <w:rPr>
      <w:rFonts w:ascii="Arial" w:eastAsia="Times New Roman" w:hAnsi="Arial" w:cs="Times New Roman"/>
      <w:sz w:val="28"/>
      <w:szCs w:val="20"/>
      <w:lang w:eastAsia="cs-CZ"/>
    </w:rPr>
  </w:style>
  <w:style w:type="paragraph" w:customStyle="1" w:styleId="Vbortuntextpozvnky">
    <w:name w:val="Výbor tučný text pozvánky"/>
    <w:basedOn w:val="Normln"/>
    <w:rsid w:val="00D777A1"/>
    <w:pPr>
      <w:spacing w:after="120"/>
      <w:jc w:val="center"/>
    </w:pPr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Vborprogram">
    <w:name w:val="Výbor program"/>
    <w:basedOn w:val="Normln"/>
    <w:rsid w:val="00D777A1"/>
    <w:pPr>
      <w:widowControl w:val="0"/>
      <w:spacing w:before="960" w:after="240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D777A1"/>
    <w:pPr>
      <w:widowControl w:val="0"/>
      <w:jc w:val="both"/>
    </w:pPr>
    <w:rPr>
      <w:rFonts w:ascii="Arial" w:eastAsia="Times New Roman" w:hAnsi="Arial" w:cs="Times New Roman"/>
      <w:noProof/>
      <w:sz w:val="18"/>
      <w:szCs w:val="20"/>
      <w:lang w:eastAsia="cs-CZ"/>
    </w:rPr>
  </w:style>
  <w:style w:type="paragraph" w:customStyle="1" w:styleId="Vborobdr">
    <w:name w:val="Výbor obdrží"/>
    <w:basedOn w:val="Normln"/>
    <w:rsid w:val="00D777A1"/>
    <w:pPr>
      <w:spacing w:after="120"/>
      <w:ind w:left="851" w:hanging="851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Radanzevusnesen">
    <w:name w:val="Rada název usnesení"/>
    <w:basedOn w:val="Normln"/>
    <w:rsid w:val="00D777A1"/>
    <w:pPr>
      <w:widowControl w:val="0"/>
      <w:spacing w:before="120" w:after="120"/>
      <w:ind w:left="1701" w:hanging="1701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Zastupitelstvonadpisusnesen">
    <w:name w:val="Zastupitelstvo nadpis usnesení"/>
    <w:basedOn w:val="Normln"/>
    <w:rsid w:val="00D777A1"/>
    <w:pPr>
      <w:widowControl w:val="0"/>
      <w:spacing w:before="120" w:after="120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D777A1"/>
    <w:pPr>
      <w:widowControl w:val="0"/>
      <w:spacing w:after="120"/>
      <w:jc w:val="both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7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7A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843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430A"/>
    <w:rPr>
      <w:rFonts w:ascii="Calibri" w:hAnsi="Calibri" w:cs="Calibri"/>
    </w:rPr>
  </w:style>
  <w:style w:type="paragraph" w:styleId="Zpat">
    <w:name w:val="footer"/>
    <w:basedOn w:val="Normln"/>
    <w:link w:val="ZpatChar"/>
    <w:unhideWhenUsed/>
    <w:rsid w:val="00E843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30A"/>
    <w:rPr>
      <w:rFonts w:ascii="Calibri" w:hAnsi="Calibri" w:cs="Calibri"/>
    </w:rPr>
  </w:style>
  <w:style w:type="paragraph" w:customStyle="1" w:styleId="Vborhlasovn">
    <w:name w:val="Výbor hlasování"/>
    <w:basedOn w:val="Normln"/>
    <w:rsid w:val="00D947B5"/>
    <w:pPr>
      <w:jc w:val="both"/>
    </w:pPr>
    <w:rPr>
      <w:rFonts w:ascii="Arial" w:eastAsia="Times New Roman" w:hAnsi="Arial" w:cs="Times New Roman"/>
      <w:sz w:val="24"/>
      <w:lang w:eastAsia="cs-CZ"/>
    </w:rPr>
  </w:style>
  <w:style w:type="character" w:customStyle="1" w:styleId="Tunznak">
    <w:name w:val="Tučný znak"/>
    <w:rsid w:val="00D947B5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Mstoadatumvlevo">
    <w:name w:val="Místo a datum vlevo"/>
    <w:basedOn w:val="Normln"/>
    <w:rsid w:val="00D947B5"/>
    <w:pPr>
      <w:widowControl w:val="0"/>
      <w:spacing w:before="600" w:after="600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F249B0"/>
    <w:pPr>
      <w:widowControl w:val="0"/>
      <w:spacing w:before="120" w:after="120"/>
      <w:ind w:left="1701" w:hanging="1701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F249B0"/>
    <w:pPr>
      <w:widowControl w:val="0"/>
      <w:numPr>
        <w:numId w:val="34"/>
      </w:numPr>
      <w:spacing w:after="120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0B121-C324-4BEA-885A-1C2AC202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Koubková Štěpánka</dc:creator>
  <cp:keywords/>
  <dc:description/>
  <cp:lastModifiedBy>Balabuchová Jana</cp:lastModifiedBy>
  <cp:revision>2</cp:revision>
  <cp:lastPrinted>2020-12-08T07:36:00Z</cp:lastPrinted>
  <dcterms:created xsi:type="dcterms:W3CDTF">2022-10-04T05:16:00Z</dcterms:created>
  <dcterms:modified xsi:type="dcterms:W3CDTF">2022-10-04T05:16:00Z</dcterms:modified>
</cp:coreProperties>
</file>