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37F" w:rsidRDefault="008F57C4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133975" cy="8058150"/>
            <wp:effectExtent l="0" t="0" r="9525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805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FFA" w:rsidRDefault="00042FFA">
      <w:r>
        <w:br w:type="page"/>
      </w:r>
    </w:p>
    <w:p w:rsidR="00042FFA" w:rsidRDefault="008F57C4">
      <w:r>
        <w:rPr>
          <w:noProof/>
          <w:lang w:eastAsia="cs-CZ"/>
        </w:rPr>
        <w:lastRenderedPageBreak/>
        <w:drawing>
          <wp:inline distT="0" distB="0" distL="0" distR="0">
            <wp:extent cx="5095875" cy="3819525"/>
            <wp:effectExtent l="0" t="0" r="9525" b="9525"/>
            <wp:docPr id="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2FFA" w:rsidSect="00042FF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079" w:rsidRDefault="00565079" w:rsidP="00042FFA">
      <w:pPr>
        <w:spacing w:after="0" w:line="240" w:lineRule="auto"/>
      </w:pPr>
      <w:r>
        <w:separator/>
      </w:r>
    </w:p>
  </w:endnote>
  <w:endnote w:type="continuationSeparator" w:id="0">
    <w:p w:rsidR="00565079" w:rsidRDefault="00565079" w:rsidP="00042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714" w:rsidRPr="006C6728" w:rsidRDefault="00BC4714" w:rsidP="00BC4714">
    <w:pPr>
      <w:pStyle w:val="Zpat"/>
      <w:pBdr>
        <w:bottom w:val="single" w:sz="4" w:space="1" w:color="auto"/>
      </w:pBdr>
      <w:tabs>
        <w:tab w:val="clear" w:pos="4536"/>
      </w:tabs>
      <w:ind w:right="72"/>
      <w:rPr>
        <w:i/>
        <w:sz w:val="19"/>
        <w:szCs w:val="19"/>
      </w:rPr>
    </w:pPr>
  </w:p>
  <w:p w:rsidR="00BC4714" w:rsidRPr="008F5ECA" w:rsidRDefault="00BC4714" w:rsidP="00BC4714">
    <w:pPr>
      <w:pStyle w:val="Zpat"/>
      <w:tabs>
        <w:tab w:val="clear" w:pos="4536"/>
      </w:tabs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Pr="008F5EC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12</w:t>
    </w:r>
    <w:r w:rsidRPr="008F5ECA">
      <w:rPr>
        <w:rFonts w:ascii="Arial" w:hAnsi="Arial" w:cs="Arial"/>
        <w:i/>
        <w:iCs/>
        <w:sz w:val="20"/>
        <w:szCs w:val="20"/>
      </w:rPr>
      <w:t xml:space="preserve">. </w:t>
    </w:r>
    <w:r>
      <w:rPr>
        <w:rFonts w:ascii="Arial" w:hAnsi="Arial" w:cs="Arial"/>
        <w:i/>
        <w:iCs/>
        <w:sz w:val="20"/>
        <w:szCs w:val="20"/>
      </w:rPr>
      <w:t>12. 2014</w:t>
    </w:r>
    <w:r>
      <w:rPr>
        <w:rFonts w:ascii="Arial" w:hAnsi="Arial" w:cs="Arial"/>
        <w:i/>
        <w:iCs/>
        <w:sz w:val="20"/>
        <w:szCs w:val="20"/>
      </w:rPr>
      <w:tab/>
    </w:r>
    <w:r w:rsidRPr="008F5ECA">
      <w:rPr>
        <w:rFonts w:ascii="Arial" w:hAnsi="Arial" w:cs="Arial"/>
        <w:i/>
        <w:iCs/>
        <w:sz w:val="20"/>
        <w:szCs w:val="20"/>
      </w:rPr>
      <w:t xml:space="preserve">Strana 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Pr="008F5ECA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1D57A5">
      <w:rPr>
        <w:rStyle w:val="slostrnky"/>
        <w:rFonts w:ascii="Arial" w:hAnsi="Arial" w:cs="Arial"/>
        <w:i/>
        <w:iCs/>
        <w:noProof/>
        <w:sz w:val="20"/>
        <w:szCs w:val="20"/>
      </w:rPr>
      <w:t>3</w:t>
    </w:r>
    <w:r w:rsidRPr="008F5ECA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Pr="008F5ECA">
      <w:rPr>
        <w:rStyle w:val="slostrnky"/>
        <w:rFonts w:ascii="Arial" w:hAnsi="Arial" w:cs="Arial"/>
        <w:i/>
        <w:iCs/>
        <w:sz w:val="20"/>
        <w:szCs w:val="20"/>
      </w:rPr>
      <w:t xml:space="preserve"> (celkem </w:t>
    </w:r>
    <w:r>
      <w:rPr>
        <w:rStyle w:val="slostrnky"/>
        <w:rFonts w:ascii="Arial" w:hAnsi="Arial" w:cs="Arial"/>
        <w:i/>
        <w:sz w:val="20"/>
        <w:szCs w:val="20"/>
      </w:rPr>
      <w:t>37</w:t>
    </w:r>
    <w:r w:rsidRPr="008F5ECA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BC4714" w:rsidRPr="00F414AB" w:rsidRDefault="00BC4714" w:rsidP="00BC4714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31.</w:t>
    </w:r>
    <w:r w:rsidRPr="006D30AB">
      <w:rPr>
        <w:rFonts w:ascii="Arial" w:hAnsi="Arial" w:cs="Arial"/>
        <w:i/>
        <w:iCs/>
        <w:sz w:val="20"/>
        <w:szCs w:val="20"/>
      </w:rPr>
      <w:t xml:space="preserve"> – </w:t>
    </w:r>
    <w:r w:rsidRPr="006E659B">
      <w:rPr>
        <w:rFonts w:ascii="Arial" w:hAnsi="Arial" w:cs="Arial"/>
        <w:i/>
        <w:iCs/>
        <w:sz w:val="20"/>
        <w:szCs w:val="20"/>
      </w:rPr>
      <w:t>Přistoupení Olomouckého kraje do zájmového sdružení právnických osob „Evropská kulturní stezka sv. Cyrila a Metoděje“</w:t>
    </w:r>
  </w:p>
  <w:p w:rsidR="00042FFA" w:rsidRPr="00F414AB" w:rsidRDefault="00042FFA" w:rsidP="00042FFA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1 - </w:t>
    </w:r>
    <w:r w:rsidRPr="00042FFA">
      <w:rPr>
        <w:rFonts w:ascii="Arial" w:hAnsi="Arial" w:cs="Arial"/>
        <w:i/>
        <w:iCs/>
        <w:sz w:val="20"/>
        <w:szCs w:val="20"/>
      </w:rPr>
      <w:t>Návrh na členství OK ve sdružení Evropská kulturní stezka sv. Cyrila a Metoděje (přípis)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079" w:rsidRDefault="00565079" w:rsidP="00042FFA">
      <w:pPr>
        <w:spacing w:after="0" w:line="240" w:lineRule="auto"/>
      </w:pPr>
      <w:r>
        <w:separator/>
      </w:r>
    </w:p>
  </w:footnote>
  <w:footnote w:type="continuationSeparator" w:id="0">
    <w:p w:rsidR="00565079" w:rsidRDefault="00565079" w:rsidP="00042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FFA" w:rsidRPr="00BC4714" w:rsidRDefault="00BC4714" w:rsidP="00BC4714">
    <w:pPr>
      <w:pStyle w:val="Zpat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 xml:space="preserve">Příloha č. 1 - </w:t>
    </w:r>
    <w:r w:rsidRPr="00042FFA">
      <w:rPr>
        <w:rFonts w:ascii="Arial" w:hAnsi="Arial" w:cs="Arial"/>
        <w:i/>
        <w:iCs/>
        <w:sz w:val="20"/>
        <w:szCs w:val="20"/>
      </w:rPr>
      <w:t>Návrh na členství OK ve sdružení Evropská kulturní stezka sv. Cyrila a Metoděje (přípis)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FFA"/>
    <w:rsid w:val="00042FFA"/>
    <w:rsid w:val="001D57A5"/>
    <w:rsid w:val="002A3FEE"/>
    <w:rsid w:val="002A537F"/>
    <w:rsid w:val="00565079"/>
    <w:rsid w:val="008F57C4"/>
    <w:rsid w:val="00B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2F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FFA"/>
  </w:style>
  <w:style w:type="paragraph" w:styleId="Zpat">
    <w:name w:val="footer"/>
    <w:basedOn w:val="Normln"/>
    <w:link w:val="ZpatChar"/>
    <w:unhideWhenUsed/>
    <w:rsid w:val="0004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42FFA"/>
  </w:style>
  <w:style w:type="character" w:styleId="slostrnky">
    <w:name w:val="page number"/>
    <w:basedOn w:val="Standardnpsmoodstavce"/>
    <w:rsid w:val="00042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42F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42FF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4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2FFA"/>
  </w:style>
  <w:style w:type="paragraph" w:styleId="Zpat">
    <w:name w:val="footer"/>
    <w:basedOn w:val="Normln"/>
    <w:link w:val="ZpatChar"/>
    <w:unhideWhenUsed/>
    <w:rsid w:val="00042F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042FFA"/>
  </w:style>
  <w:style w:type="character" w:styleId="slostrnky">
    <w:name w:val="page number"/>
    <w:basedOn w:val="Standardnpsmoodstavce"/>
    <w:rsid w:val="00042F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Vysloužil Tomáš</dc:creator>
  <cp:lastModifiedBy>Stojan Radek</cp:lastModifiedBy>
  <cp:revision>2</cp:revision>
  <dcterms:created xsi:type="dcterms:W3CDTF">2014-11-21T14:06:00Z</dcterms:created>
  <dcterms:modified xsi:type="dcterms:W3CDTF">2014-11-21T14:06:00Z</dcterms:modified>
</cp:coreProperties>
</file>