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E16" w:rsidRPr="0042324A" w:rsidRDefault="00D77E16" w:rsidP="00BD5D47">
      <w:pPr>
        <w:pStyle w:val="Zastupitelstvonadpisusnesen"/>
        <w:spacing w:after="360"/>
      </w:pPr>
      <w:bookmarkStart w:id="0" w:name="_GoBack"/>
      <w:bookmarkEnd w:id="0"/>
      <w:r w:rsidRPr="0042324A">
        <w:t xml:space="preserve">USNESENÍ z </w:t>
      </w:r>
      <w:r w:rsidR="00DD6035" w:rsidRPr="0042324A">
        <w:rPr>
          <w:lang w:val="en-US"/>
        </w:rPr>
        <w:t>84</w:t>
      </w:r>
      <w:r w:rsidR="00010DF0" w:rsidRPr="0042324A">
        <w:t xml:space="preserve">. </w:t>
      </w:r>
      <w:r w:rsidR="00DD6035" w:rsidRPr="0042324A">
        <w:t>schůze Rady</w:t>
      </w:r>
      <w:r w:rsidR="00010DF0" w:rsidRPr="0042324A">
        <w:t xml:space="preserve"> Olomouckého kraje</w:t>
      </w:r>
      <w:r w:rsidR="001A7C3A" w:rsidRPr="0042324A">
        <w:t xml:space="preserve"> </w:t>
      </w:r>
      <w:r w:rsidR="00DD6035" w:rsidRPr="0042324A">
        <w:t>konané</w:t>
      </w:r>
      <w:r w:rsidRPr="0042324A">
        <w:t xml:space="preserve"> dne </w:t>
      </w:r>
      <w:r w:rsidR="00DD6035" w:rsidRPr="0042324A">
        <w:t>18. 12. 2015</w:t>
      </w:r>
    </w:p>
    <w:p w:rsidR="00D77E16" w:rsidRPr="0042324A" w:rsidRDefault="00D77E16" w:rsidP="00D77E16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DD6035">
        <w:tc>
          <w:tcPr>
            <w:tcW w:w="961" w:type="pct"/>
            <w:gridSpan w:val="2"/>
            <w:tcBorders>
              <w:bottom w:val="nil"/>
            </w:tcBorders>
          </w:tcPr>
          <w:p w:rsidR="00D77E16" w:rsidRPr="0042324A" w:rsidRDefault="00DD6035" w:rsidP="00114AF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t>UR/84/1/2015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D77E16" w:rsidRPr="0042324A" w:rsidRDefault="00DD6035" w:rsidP="004D467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>Program 84. schůze Rady Olomouckého kraje</w:t>
            </w:r>
          </w:p>
        </w:tc>
      </w:tr>
      <w:tr w:rsidR="0042324A" w:rsidRPr="0042324A" w:rsidTr="00DD603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77E16" w:rsidRPr="0042324A" w:rsidRDefault="00DD6035" w:rsidP="00E64619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DD603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77E16" w:rsidRPr="0042324A" w:rsidRDefault="00DD6035" w:rsidP="00E64619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77E16" w:rsidRPr="0042324A" w:rsidRDefault="00DD6035" w:rsidP="00DD603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</w:t>
            </w:r>
            <w:r w:rsidR="00A23E6E" w:rsidRPr="0042324A">
              <w:t>upravený</w:t>
            </w:r>
            <w:r w:rsidR="00E521EA" w:rsidRPr="0042324A">
              <w:t xml:space="preserve"> </w:t>
            </w:r>
            <w:r w:rsidRPr="0042324A">
              <w:t>program 84. schůze Rady Olomouckého kraje konané dne 18. 12. 2015</w:t>
            </w:r>
          </w:p>
        </w:tc>
      </w:tr>
      <w:tr w:rsidR="0042324A" w:rsidRPr="0042324A" w:rsidTr="00DD603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77E16" w:rsidRPr="0042324A" w:rsidRDefault="00D77E16" w:rsidP="00E64619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DD603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77E16" w:rsidRPr="0042324A" w:rsidRDefault="00D77E16" w:rsidP="00E64619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77E16" w:rsidRPr="0042324A" w:rsidRDefault="00DD6035" w:rsidP="00E64619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77E16" w:rsidRPr="0042324A" w:rsidTr="00DD603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77E16" w:rsidRPr="0042324A" w:rsidRDefault="00D77E16" w:rsidP="00E64619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77E16" w:rsidRPr="0042324A" w:rsidRDefault="00DD6035" w:rsidP="00E64619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</w:tr>
    </w:tbl>
    <w:p w:rsidR="005F15E9" w:rsidRPr="0042324A" w:rsidRDefault="005F15E9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6F24A5">
        <w:tc>
          <w:tcPr>
            <w:tcW w:w="961" w:type="pct"/>
            <w:gridSpan w:val="2"/>
            <w:tcBorders>
              <w:bottom w:val="nil"/>
            </w:tcBorders>
          </w:tcPr>
          <w:p w:rsidR="00DD6035" w:rsidRPr="0042324A" w:rsidRDefault="006655D1" w:rsidP="001653A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t>UR/84/2/2015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DD6035" w:rsidRPr="0042324A" w:rsidRDefault="006655D1" w:rsidP="006F24A5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>Dotační program Kotlíkové dotace v Olomouckém kraji I. v</w:t>
            </w:r>
            <w:r w:rsidR="006F24A5" w:rsidRPr="0042324A">
              <w:rPr>
                <w:szCs w:val="24"/>
              </w:rPr>
              <w:t> </w:t>
            </w:r>
            <w:r w:rsidRPr="0042324A">
              <w:rPr>
                <w:szCs w:val="24"/>
              </w:rPr>
              <w:t>rámci projektu „Snížení emisí z lokálního vytápění rodinných domů v Olomouckém kraji“</w:t>
            </w:r>
          </w:p>
        </w:tc>
      </w:tr>
      <w:tr w:rsidR="0042324A" w:rsidRPr="0042324A" w:rsidTr="006F24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D6035" w:rsidRPr="0042324A" w:rsidRDefault="006655D1" w:rsidP="001653A7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6F24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D6035" w:rsidRPr="0042324A" w:rsidRDefault="006655D1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035" w:rsidRPr="0042324A" w:rsidRDefault="006655D1" w:rsidP="006655D1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důvodovou zprávu</w:t>
            </w:r>
          </w:p>
        </w:tc>
      </w:tr>
      <w:tr w:rsidR="0042324A" w:rsidRPr="0042324A" w:rsidTr="006F24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D1" w:rsidRPr="0042324A" w:rsidRDefault="006655D1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300308" w:rsidRPr="0042324A" w:rsidRDefault="006655D1" w:rsidP="006655D1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souhlasí</w:t>
            </w:r>
            <w:r w:rsidRPr="0042324A">
              <w:t xml:space="preserve"> </w:t>
            </w:r>
          </w:p>
          <w:p w:rsidR="006655D1" w:rsidRPr="0042324A" w:rsidRDefault="006655D1" w:rsidP="006655D1">
            <w:pPr>
              <w:pStyle w:val="Normal"/>
              <w:spacing w:after="119"/>
              <w:jc w:val="both"/>
            </w:pPr>
            <w:r w:rsidRPr="0042324A">
              <w:t>a) s dotačním programem Kotlíkové do</w:t>
            </w:r>
            <w:r w:rsidR="00E521EA" w:rsidRPr="0042324A">
              <w:t>tace v Olomouckém kraji I. dle P</w:t>
            </w:r>
            <w:r w:rsidRPr="0042324A">
              <w:t>řílohy č.</w:t>
            </w:r>
            <w:r w:rsidR="006F24A5" w:rsidRPr="0042324A">
              <w:t> </w:t>
            </w:r>
            <w:r w:rsidRPr="0042324A">
              <w:t>1 důvodové zprávy</w:t>
            </w:r>
          </w:p>
          <w:p w:rsidR="006655D1" w:rsidRPr="0042324A" w:rsidRDefault="006655D1" w:rsidP="006655D1">
            <w:pPr>
              <w:pStyle w:val="Normal"/>
              <w:spacing w:after="119"/>
              <w:jc w:val="both"/>
            </w:pPr>
            <w:r w:rsidRPr="0042324A">
              <w:t>b) s návrhem na zmocnění Rady Olomouckého kraje k případným změnám, úpravám a doplněním dotačního programu Kotlíkové dotace v Olomouckém kraji I.</w:t>
            </w:r>
          </w:p>
        </w:tc>
      </w:tr>
      <w:tr w:rsidR="0042324A" w:rsidRPr="0042324A" w:rsidTr="006F24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D1" w:rsidRPr="0042324A" w:rsidRDefault="006655D1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D1" w:rsidRPr="0042324A" w:rsidRDefault="006655D1" w:rsidP="006655D1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</w:t>
            </w:r>
            <w:r w:rsidRPr="0042324A">
              <w:t xml:space="preserve"> předložit Zastupitelstvu Olomouckého kraje ke schválení</w:t>
            </w:r>
          </w:p>
          <w:p w:rsidR="006655D1" w:rsidRPr="0042324A" w:rsidRDefault="006655D1" w:rsidP="006655D1">
            <w:pPr>
              <w:pStyle w:val="Normal"/>
              <w:spacing w:after="119"/>
              <w:jc w:val="both"/>
            </w:pPr>
            <w:r w:rsidRPr="0042324A">
              <w:t>a) dotační program Kotlíkové dotace v Olomouckém kraji I. dle bodu 2 usnesení</w:t>
            </w:r>
          </w:p>
          <w:p w:rsidR="006655D1" w:rsidRPr="0042324A" w:rsidRDefault="006655D1" w:rsidP="006655D1">
            <w:pPr>
              <w:pStyle w:val="Normal"/>
              <w:spacing w:after="119"/>
              <w:jc w:val="both"/>
            </w:pPr>
            <w:r w:rsidRPr="0042324A">
              <w:t>b) návrh na zmocnění Rady Olomouckého kraje k případným změnám, úpravám a doplněním dotačního programu Kotlíkové dotace v Olomouckém kraji I.</w:t>
            </w:r>
          </w:p>
        </w:tc>
      </w:tr>
      <w:tr w:rsidR="0042324A" w:rsidRPr="0042324A" w:rsidTr="006F24A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D1" w:rsidRPr="0042324A" w:rsidRDefault="006655D1" w:rsidP="006655D1">
            <w:r w:rsidRPr="0042324A">
              <w:t xml:space="preserve">O: Bc. Pavel Šoltys, </w:t>
            </w:r>
            <w:proofErr w:type="spellStart"/>
            <w:r w:rsidRPr="0042324A">
              <w:t>DiS</w:t>
            </w:r>
            <w:proofErr w:type="spellEnd"/>
            <w:r w:rsidRPr="0042324A">
              <w:t>., náměstek hejtmana</w:t>
            </w:r>
          </w:p>
          <w:p w:rsidR="006655D1" w:rsidRPr="0042324A" w:rsidRDefault="006655D1" w:rsidP="006655D1">
            <w:r w:rsidRPr="0042324A">
              <w:t>T: ZOK 18. 12. 2015</w:t>
            </w:r>
          </w:p>
        </w:tc>
      </w:tr>
      <w:tr w:rsidR="0042324A" w:rsidRPr="0042324A" w:rsidTr="006F24A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D1" w:rsidRPr="0042324A" w:rsidRDefault="006655D1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655D1" w:rsidRPr="0042324A" w:rsidRDefault="006655D1" w:rsidP="006655D1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a) schválit dotační program Kotlíkové do</w:t>
            </w:r>
            <w:r w:rsidR="00E521EA" w:rsidRPr="0042324A">
              <w:t>tace v Olomouckém kraji I. dle</w:t>
            </w:r>
            <w:r w:rsidR="006F24A5" w:rsidRPr="0042324A">
              <w:t> </w:t>
            </w:r>
            <w:r w:rsidR="00E521EA" w:rsidRPr="0042324A">
              <w:t>P</w:t>
            </w:r>
            <w:r w:rsidRPr="0042324A">
              <w:t>řílohy</w:t>
            </w:r>
            <w:r w:rsidR="00E521EA" w:rsidRPr="0042324A">
              <w:t> </w:t>
            </w:r>
            <w:r w:rsidRPr="0042324A">
              <w:t>č. 1 důvodové zprávy</w:t>
            </w:r>
          </w:p>
          <w:p w:rsidR="006655D1" w:rsidRPr="0042324A" w:rsidRDefault="006655D1" w:rsidP="00E521EA">
            <w:pPr>
              <w:pStyle w:val="Normal"/>
              <w:spacing w:after="119"/>
              <w:jc w:val="both"/>
            </w:pPr>
            <w:r w:rsidRPr="0042324A">
              <w:t>b) zmocnit Radu Olomouckého kraje k případným změnám, úpravám a</w:t>
            </w:r>
            <w:r w:rsidR="00E521EA" w:rsidRPr="0042324A">
              <w:t> </w:t>
            </w:r>
            <w:r w:rsidRPr="0042324A">
              <w:t>doplněním dotačního programu Kotlíkové dotace v Olomouckém kraji I.</w:t>
            </w:r>
          </w:p>
        </w:tc>
      </w:tr>
      <w:tr w:rsidR="0042324A" w:rsidRPr="0042324A" w:rsidTr="006F24A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6F24A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6655D1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 xml:space="preserve">Bc. Pavel Šoltys, </w:t>
            </w:r>
            <w:proofErr w:type="spellStart"/>
            <w:r w:rsidRPr="0042324A">
              <w:rPr>
                <w:sz w:val="24"/>
                <w:szCs w:val="24"/>
              </w:rPr>
              <w:t>DiS</w:t>
            </w:r>
            <w:proofErr w:type="spellEnd"/>
            <w:r w:rsidRPr="0042324A">
              <w:rPr>
                <w:sz w:val="24"/>
                <w:szCs w:val="24"/>
              </w:rPr>
              <w:t>., náměstek hejtmana</w:t>
            </w:r>
          </w:p>
        </w:tc>
      </w:tr>
      <w:tr w:rsidR="00DD6035" w:rsidRPr="0042324A" w:rsidTr="006F24A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D6035" w:rsidRPr="0042324A" w:rsidRDefault="006655D1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</w:tr>
    </w:tbl>
    <w:p w:rsidR="00DD6035" w:rsidRPr="0042324A" w:rsidRDefault="00DD60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255A76">
        <w:tc>
          <w:tcPr>
            <w:tcW w:w="961" w:type="pct"/>
            <w:gridSpan w:val="2"/>
            <w:tcBorders>
              <w:bottom w:val="nil"/>
            </w:tcBorders>
          </w:tcPr>
          <w:p w:rsidR="00DD6035" w:rsidRPr="0042324A" w:rsidRDefault="00255A76" w:rsidP="001653A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lastRenderedPageBreak/>
              <w:t>UR/84/3/2015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DD6035" w:rsidRPr="0042324A" w:rsidRDefault="00255A76" w:rsidP="001653A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>Dodatek č. 3 smlouvy o nájmu nemovitostí mezi Olomouckým krajem a SMN a.s.</w:t>
            </w:r>
          </w:p>
        </w:tc>
      </w:tr>
      <w:tr w:rsidR="0042324A" w:rsidRPr="0042324A" w:rsidTr="00255A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D6035" w:rsidRPr="0042324A" w:rsidRDefault="00255A76" w:rsidP="001653A7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255A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D6035" w:rsidRPr="0042324A" w:rsidRDefault="00255A76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035" w:rsidRPr="0042324A" w:rsidRDefault="00255A76" w:rsidP="00255A76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důvodovou zprávu</w:t>
            </w:r>
          </w:p>
        </w:tc>
      </w:tr>
      <w:tr w:rsidR="0042324A" w:rsidRPr="0042324A" w:rsidTr="00255A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5A76" w:rsidRPr="0042324A" w:rsidRDefault="00255A76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5A76" w:rsidRPr="0042324A" w:rsidRDefault="00255A76" w:rsidP="00255A76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schvaluje</w:t>
            </w:r>
            <w:r w:rsidRPr="0042324A">
              <w:t xml:space="preserve"> </w:t>
            </w:r>
            <w:r w:rsidR="00E521EA" w:rsidRPr="0042324A">
              <w:t>uzavření D</w:t>
            </w:r>
            <w:r w:rsidRPr="0042324A">
              <w:t>odatku č.</w:t>
            </w:r>
            <w:r w:rsidR="003B0CED" w:rsidRPr="0042324A">
              <w:t xml:space="preserve"> 3 smlouvy o nájmu nemovitostí </w:t>
            </w:r>
            <w:r w:rsidRPr="0042324A">
              <w:t>uzavřené dne 6. 1. 2012 mezi Olomouckým krajem a Středomoravskou nemocniční a.s., IČ: 27797660, se sídlem 796 04 Prostějov, Mathonova 291/1, dle Přílohy č. 1 důvodové zprávy</w:t>
            </w:r>
          </w:p>
        </w:tc>
      </w:tr>
      <w:tr w:rsidR="0042324A" w:rsidRPr="0042324A" w:rsidTr="00255A76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5A76" w:rsidRPr="0042324A" w:rsidRDefault="00255A76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5A76" w:rsidRPr="0042324A" w:rsidRDefault="00255A76" w:rsidP="006F24A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 podepsat</w:t>
            </w:r>
            <w:r w:rsidRPr="0042324A">
              <w:t xml:space="preserve"> </w:t>
            </w:r>
            <w:r w:rsidR="00E521EA" w:rsidRPr="0042324A">
              <w:t>D</w:t>
            </w:r>
            <w:r w:rsidRPr="0042324A">
              <w:t>odatek č. 3 smlouvy o nájmu nemovitostí dle</w:t>
            </w:r>
            <w:r w:rsidR="006F24A5" w:rsidRPr="0042324A">
              <w:t> </w:t>
            </w:r>
            <w:r w:rsidRPr="0042324A">
              <w:t>bodu 2 usnesení</w:t>
            </w:r>
          </w:p>
        </w:tc>
      </w:tr>
      <w:tr w:rsidR="0042324A" w:rsidRPr="0042324A" w:rsidTr="00255A76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255A76" w:rsidRPr="0042324A" w:rsidRDefault="00255A76" w:rsidP="00255A76">
            <w:r w:rsidRPr="0042324A">
              <w:t>O: MUDr. Michael Fischer, 1. náměstek hejtmana</w:t>
            </w:r>
          </w:p>
        </w:tc>
      </w:tr>
      <w:tr w:rsidR="0042324A" w:rsidRPr="0042324A" w:rsidTr="00255A76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255A76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255A76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MUDr. Michael Fischer, 1. náměstek hejtmana</w:t>
            </w:r>
          </w:p>
        </w:tc>
      </w:tr>
      <w:tr w:rsidR="00DD6035" w:rsidRPr="0042324A" w:rsidTr="00255A76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D6035" w:rsidRPr="0042324A" w:rsidRDefault="00255A76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</w:tr>
    </w:tbl>
    <w:p w:rsidR="00DD6035" w:rsidRDefault="00DD60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548B4" w:rsidRPr="0042324A" w:rsidRDefault="008548B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EE56E5">
        <w:tc>
          <w:tcPr>
            <w:tcW w:w="961" w:type="pct"/>
            <w:gridSpan w:val="2"/>
            <w:tcBorders>
              <w:bottom w:val="nil"/>
            </w:tcBorders>
          </w:tcPr>
          <w:p w:rsidR="00DD6035" w:rsidRPr="0042324A" w:rsidRDefault="00EE56E5" w:rsidP="001653A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t>UR/84/4/2015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DD6035" w:rsidRPr="0042324A" w:rsidRDefault="00EE56E5" w:rsidP="001653A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 xml:space="preserve">Poskytnutí dotace obci Zvole </w:t>
            </w:r>
          </w:p>
        </w:tc>
      </w:tr>
      <w:tr w:rsidR="0042324A" w:rsidRPr="0042324A" w:rsidTr="00EE56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D6035" w:rsidRPr="0042324A" w:rsidRDefault="00EE56E5" w:rsidP="001653A7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EE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D603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035" w:rsidRPr="0042324A" w:rsidRDefault="00EE56E5" w:rsidP="00EE56E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důvodovou zprávu</w:t>
            </w:r>
          </w:p>
        </w:tc>
      </w:tr>
      <w:tr w:rsidR="0042324A" w:rsidRPr="0042324A" w:rsidTr="00EE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300308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souhlasí</w:t>
            </w:r>
            <w:r w:rsidRPr="0042324A">
              <w:t xml:space="preserve"> s návrhem na poskytnutí dotace obci Zvole ve výši 450 000 Kč na zpracování projektové dokumentace pro územní řízení, stavební řízení a</w:t>
            </w:r>
            <w:r w:rsidR="00300308" w:rsidRPr="0042324A">
              <w:t> </w:t>
            </w:r>
            <w:r w:rsidRPr="0042324A">
              <w:t xml:space="preserve">dokumentace pro provádění stavby „Odvod srážkových vod z lokality Ovčáry v </w:t>
            </w:r>
            <w:proofErr w:type="spellStart"/>
            <w:r w:rsidRPr="0042324A">
              <w:t>k.ú</w:t>
            </w:r>
            <w:proofErr w:type="spellEnd"/>
            <w:r w:rsidRPr="0042324A">
              <w:t>. Zvole“ dle důvodové zprávy</w:t>
            </w:r>
          </w:p>
        </w:tc>
      </w:tr>
      <w:tr w:rsidR="0042324A" w:rsidRPr="0042324A" w:rsidTr="00EE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EE56E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souhlasí</w:t>
            </w:r>
            <w:r w:rsidRPr="0042324A">
              <w:t xml:space="preserve"> s návrhem veřejnoprávní smlouvy o poskytnutí dotace obci Zvole dle Přílohy č. 1 důvodové zprávy</w:t>
            </w:r>
          </w:p>
        </w:tc>
      </w:tr>
      <w:tr w:rsidR="0042324A" w:rsidRPr="0042324A" w:rsidTr="00EE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EE56E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</w:t>
            </w:r>
            <w:r w:rsidRPr="0042324A">
              <w:t xml:space="preserve"> předložit materiál na zasedání Zastupitelstva Olomouckého kraje</w:t>
            </w:r>
          </w:p>
        </w:tc>
      </w:tr>
      <w:tr w:rsidR="0042324A" w:rsidRPr="0042324A" w:rsidTr="00EE56E5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EE56E5">
            <w:r w:rsidRPr="0042324A">
              <w:t>O: Ing. Michal Symerský, 2. náměstek hejtmana</w:t>
            </w:r>
          </w:p>
          <w:p w:rsidR="00EE56E5" w:rsidRPr="0042324A" w:rsidRDefault="00EE56E5" w:rsidP="00EE56E5">
            <w:r w:rsidRPr="0042324A">
              <w:t>T: ZOK 18. 12. 2015</w:t>
            </w:r>
          </w:p>
        </w:tc>
      </w:tr>
      <w:tr w:rsidR="0042324A" w:rsidRPr="0042324A" w:rsidTr="00EE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300308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schválit poskytnutí dotace obci Zvole ve výši 450 000 Kč na zpracování projektové dokumentace pro územní řízení, stavební řízení a dokumentace pro provádění stavby „Odvod srážkových vod z lokality Ovčáry v </w:t>
            </w:r>
            <w:proofErr w:type="spellStart"/>
            <w:r w:rsidRPr="0042324A">
              <w:t>k.ú</w:t>
            </w:r>
            <w:proofErr w:type="spellEnd"/>
            <w:r w:rsidRPr="0042324A">
              <w:t>. Zvole“ dle</w:t>
            </w:r>
            <w:r w:rsidR="00300308" w:rsidRPr="0042324A">
              <w:t> </w:t>
            </w:r>
            <w:r w:rsidRPr="0042324A">
              <w:t>důvodové zprávy</w:t>
            </w:r>
          </w:p>
        </w:tc>
      </w:tr>
      <w:tr w:rsidR="0042324A" w:rsidRPr="0042324A" w:rsidTr="00EE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EE56E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schválit veřejnoprávní smlouvu o poskytnutí dotace obci Zvole dle Přílohy č. 1 důvodové zprávy</w:t>
            </w:r>
          </w:p>
        </w:tc>
      </w:tr>
      <w:tr w:rsidR="0042324A" w:rsidRPr="0042324A" w:rsidTr="00EE56E5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EE56E5" w:rsidRPr="0042324A" w:rsidRDefault="00EE56E5" w:rsidP="00300308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schválit uzavření veřejnoprávní smlouvy o poskytnutí dotace a uložit Ing.</w:t>
            </w:r>
            <w:r w:rsidR="00300308" w:rsidRPr="0042324A">
              <w:t> </w:t>
            </w:r>
            <w:r w:rsidRPr="0042324A">
              <w:t xml:space="preserve">Michalu </w:t>
            </w:r>
            <w:proofErr w:type="spellStart"/>
            <w:r w:rsidRPr="0042324A">
              <w:t>Symerskému</w:t>
            </w:r>
            <w:proofErr w:type="spellEnd"/>
            <w:r w:rsidRPr="0042324A">
              <w:t xml:space="preserve">, 2. náměstkovi hejtmana, podepsat veřejnoprávní </w:t>
            </w:r>
            <w:r w:rsidRPr="0042324A">
              <w:lastRenderedPageBreak/>
              <w:t>smlouvu o poskytnutí dotace</w:t>
            </w:r>
          </w:p>
        </w:tc>
      </w:tr>
      <w:tr w:rsidR="0042324A" w:rsidRPr="0042324A" w:rsidTr="00EE56E5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EE56E5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Ing. Michal Symerský, 2. náměstek hejtmana</w:t>
            </w:r>
          </w:p>
        </w:tc>
      </w:tr>
      <w:tr w:rsidR="00DD6035" w:rsidRPr="0042324A" w:rsidTr="00EE56E5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D6035" w:rsidRPr="0042324A" w:rsidRDefault="00EE56E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4.</w:t>
            </w:r>
          </w:p>
        </w:tc>
      </w:tr>
    </w:tbl>
    <w:p w:rsidR="00DD6035" w:rsidRDefault="00DD60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548B4" w:rsidRPr="0042324A" w:rsidRDefault="008548B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75029A">
        <w:tc>
          <w:tcPr>
            <w:tcW w:w="961" w:type="pct"/>
            <w:gridSpan w:val="2"/>
            <w:tcBorders>
              <w:bottom w:val="nil"/>
            </w:tcBorders>
          </w:tcPr>
          <w:p w:rsidR="00DD6035" w:rsidRPr="0042324A" w:rsidRDefault="0075029A" w:rsidP="001653A7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t>UR/84/5/2015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DD6035" w:rsidRPr="0042324A" w:rsidRDefault="0075029A" w:rsidP="001653A7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>Projekt "Smart Akcelerátor Olomouckého kraje" v rámci operačního programu Výzkum, vývoj a vzdělávání</w:t>
            </w:r>
          </w:p>
        </w:tc>
      </w:tr>
      <w:tr w:rsidR="0042324A" w:rsidRPr="0042324A" w:rsidTr="007502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D6035" w:rsidRPr="0042324A" w:rsidRDefault="0075029A" w:rsidP="001653A7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D6035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035" w:rsidRPr="0042324A" w:rsidRDefault="0075029A" w:rsidP="0075029A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důvodovou zprávu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300308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schvaluje</w:t>
            </w:r>
            <w:r w:rsidRPr="0042324A">
              <w:t xml:space="preserve"> podání žádosti o podporu Projektu "Smart Akcelerátor Olomouckého kraje" do výzvy Ministerstva školství, mládeže a tělovýchovy k</w:t>
            </w:r>
            <w:r w:rsidR="00300308" w:rsidRPr="0042324A">
              <w:t> </w:t>
            </w:r>
            <w:r w:rsidRPr="0042324A">
              <w:t>podávání žádostí o poskytnutí podpory v rámci Operačního programu Výzkum, vývoj a vzdělávání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6F24A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schvaluje</w:t>
            </w:r>
            <w:r w:rsidRPr="0042324A">
              <w:t xml:space="preserve"> uzavření Smlouvy o partnerství s finančním příspěvkem dle</w:t>
            </w:r>
            <w:r w:rsidR="006F24A5" w:rsidRPr="0042324A">
              <w:t> </w:t>
            </w:r>
            <w:r w:rsidRPr="0042324A">
              <w:t>Přílohy č. 1 důvodové zprávy za podmínky schválení financování Projektu "Smart Akcelerátor Olomouckého kraje" Zastupitelstvem Olomouckého kraje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300308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souhlasí</w:t>
            </w:r>
            <w:r w:rsidRPr="0042324A">
              <w:t xml:space="preserve"> s financováním projektu "Smart Akcelerátor Olomouckého kraje" v případě získání finanční podpory z Operačního programu Výzkum, vývoj a</w:t>
            </w:r>
            <w:r w:rsidR="00300308" w:rsidRPr="0042324A">
              <w:t> </w:t>
            </w:r>
            <w:r w:rsidRPr="0042324A">
              <w:t>vzdělávání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75029A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</w:t>
            </w:r>
            <w:r w:rsidRPr="0042324A">
              <w:t xml:space="preserve"> podání projektové žádosti o podporu Projektu "Smart Akcelerátor Olomouckého kraje" v rámci Operačního programu Výzkum, vývoj a vzdělávání dle bodu 2 usnesení za podmínky schválení financování Projektu "Smart Akcelerátor Olomouckého kraje" Zastupitelstvem Olomouckého kraje</w:t>
            </w:r>
          </w:p>
        </w:tc>
      </w:tr>
      <w:tr w:rsidR="0042324A" w:rsidRPr="0042324A" w:rsidTr="007502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75029A">
            <w:r w:rsidRPr="0042324A">
              <w:t>O: vedoucí odboru strategického rozvoje kraje, územního plánování a stavebního řádu</w:t>
            </w:r>
          </w:p>
          <w:p w:rsidR="0075029A" w:rsidRPr="0042324A" w:rsidRDefault="0075029A" w:rsidP="0075029A">
            <w:r w:rsidRPr="0042324A">
              <w:t>T: 21. 4. 2016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6.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75029A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 podepsat</w:t>
            </w:r>
            <w:r w:rsidRPr="0042324A">
              <w:t xml:space="preserve"> žádost o podporu Projektu "Smart Akcelerátor Olomouckého kraje" dle bodu 2 usnesení za podmínky schválení financování Projektu "Smart Akcelerátor Olomouckého kraje" Zastupitelstvem Olomouckého kraje</w:t>
            </w:r>
          </w:p>
        </w:tc>
      </w:tr>
      <w:tr w:rsidR="0042324A" w:rsidRPr="0042324A" w:rsidTr="007502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75029A">
            <w:r w:rsidRPr="0042324A">
              <w:t xml:space="preserve">O: Bc. Pavel Šoltys, </w:t>
            </w:r>
            <w:proofErr w:type="spellStart"/>
            <w:r w:rsidRPr="0042324A">
              <w:t>DiS</w:t>
            </w:r>
            <w:proofErr w:type="spellEnd"/>
            <w:r w:rsidRPr="0042324A">
              <w:t>., náměstek hejtmana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7.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300308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zmocňuje</w:t>
            </w:r>
            <w:r w:rsidRPr="0042324A">
              <w:t xml:space="preserve"> Bc. Pavla Šoltyse, </w:t>
            </w:r>
            <w:proofErr w:type="spellStart"/>
            <w:r w:rsidRPr="0042324A">
              <w:t>DiS</w:t>
            </w:r>
            <w:proofErr w:type="spellEnd"/>
            <w:r w:rsidRPr="0042324A">
              <w:t>., náměstka hejtmana, k podpisu žádosti o podporu, podpisu Smlouvy o partnerství s finančním příspěvkem a</w:t>
            </w:r>
            <w:r w:rsidR="00300308" w:rsidRPr="0042324A">
              <w:t> </w:t>
            </w:r>
            <w:r w:rsidRPr="0042324A">
              <w:t>k</w:t>
            </w:r>
            <w:r w:rsidR="00300308" w:rsidRPr="0042324A">
              <w:t> </w:t>
            </w:r>
            <w:r w:rsidRPr="0042324A">
              <w:t>provádění změn v projektové žádosti na základě konzultací metodik projektu s Řídícím orgánem programu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8.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84204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</w:t>
            </w:r>
            <w:r w:rsidRPr="0042324A">
              <w:t xml:space="preserve"> předložit Zastupitelstvu Olomouckého kraje ke schválení financování realizace Projektu "Smart Akcelerátor Olomouckého kraje", dle</w:t>
            </w:r>
            <w:r w:rsidR="00184204" w:rsidRPr="0042324A">
              <w:t> </w:t>
            </w:r>
            <w:r w:rsidRPr="0042324A">
              <w:t>bodu 2 usnesení</w:t>
            </w:r>
          </w:p>
        </w:tc>
      </w:tr>
      <w:tr w:rsidR="0042324A" w:rsidRPr="0042324A" w:rsidTr="0075029A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75029A">
            <w:r w:rsidRPr="0042324A">
              <w:t xml:space="preserve">O: Bc. Pavel Šoltys, </w:t>
            </w:r>
            <w:proofErr w:type="spellStart"/>
            <w:r w:rsidRPr="0042324A">
              <w:t>DiS</w:t>
            </w:r>
            <w:proofErr w:type="spellEnd"/>
            <w:r w:rsidRPr="0042324A">
              <w:t>., náměstek hejtmana</w:t>
            </w:r>
          </w:p>
          <w:p w:rsidR="0075029A" w:rsidRPr="0042324A" w:rsidRDefault="0075029A" w:rsidP="0075029A">
            <w:r w:rsidRPr="0042324A">
              <w:t>T: ZOK 18. 12. 2015</w:t>
            </w:r>
          </w:p>
        </w:tc>
      </w:tr>
      <w:tr w:rsidR="0042324A" w:rsidRPr="0042324A" w:rsidTr="0075029A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75029A" w:rsidRPr="0042324A" w:rsidRDefault="0075029A" w:rsidP="00184204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schválit financování realizace Projektu "Smart Akcelerátor Olomouckého kraje" v případě získání finanční podpory z Operačního programu Výzkum, vývoj a</w:t>
            </w:r>
            <w:r w:rsidR="00184204" w:rsidRPr="0042324A">
              <w:t> </w:t>
            </w:r>
            <w:r w:rsidRPr="0042324A">
              <w:t>vzdělávání dle bodu 2 a 4 usnesení</w:t>
            </w:r>
          </w:p>
        </w:tc>
      </w:tr>
      <w:tr w:rsidR="0042324A" w:rsidRPr="0042324A" w:rsidTr="0075029A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75029A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 xml:space="preserve">Bc. Pavel Šoltys, </w:t>
            </w:r>
            <w:proofErr w:type="spellStart"/>
            <w:r w:rsidRPr="0042324A">
              <w:rPr>
                <w:sz w:val="24"/>
                <w:szCs w:val="24"/>
              </w:rPr>
              <w:t>DiS</w:t>
            </w:r>
            <w:proofErr w:type="spellEnd"/>
            <w:r w:rsidRPr="0042324A">
              <w:rPr>
                <w:sz w:val="24"/>
                <w:szCs w:val="24"/>
              </w:rPr>
              <w:t>., náměstek hejtmana</w:t>
            </w:r>
          </w:p>
        </w:tc>
      </w:tr>
      <w:tr w:rsidR="00DD6035" w:rsidRPr="0042324A" w:rsidTr="0075029A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D6035" w:rsidRPr="0042324A" w:rsidRDefault="0075029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5.</w:t>
            </w:r>
          </w:p>
        </w:tc>
      </w:tr>
    </w:tbl>
    <w:p w:rsidR="00DD6035" w:rsidRPr="0042324A" w:rsidRDefault="00DD60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DD6035" w:rsidRPr="0042324A" w:rsidRDefault="00DD60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1653A7">
        <w:tc>
          <w:tcPr>
            <w:tcW w:w="961" w:type="pct"/>
            <w:gridSpan w:val="2"/>
            <w:tcBorders>
              <w:bottom w:val="nil"/>
            </w:tcBorders>
          </w:tcPr>
          <w:p w:rsidR="00CE328E" w:rsidRPr="0042324A" w:rsidRDefault="00CE328E" w:rsidP="0026607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t>UR/84/</w:t>
            </w:r>
            <w:r w:rsidR="0026607F" w:rsidRPr="0042324A">
              <w:rPr>
                <w:szCs w:val="24"/>
              </w:rPr>
              <w:t>6</w:t>
            </w:r>
            <w:r w:rsidRPr="0042324A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CE328E" w:rsidRPr="0042324A" w:rsidRDefault="00CE328E" w:rsidP="0030030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 xml:space="preserve">Rozpočet Olomouckého kraje 2015 </w:t>
            </w:r>
            <w:r w:rsidR="00300308" w:rsidRPr="0042324A">
              <w:rPr>
                <w:szCs w:val="24"/>
              </w:rPr>
              <w:t>–</w:t>
            </w:r>
            <w:r w:rsidRPr="0042324A">
              <w:rPr>
                <w:szCs w:val="24"/>
              </w:rPr>
              <w:t xml:space="preserve"> rozpočtové změny</w:t>
            </w:r>
          </w:p>
        </w:tc>
      </w:tr>
      <w:tr w:rsidR="0042324A" w:rsidRPr="0042324A" w:rsidTr="00165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E328E" w:rsidRPr="0042324A" w:rsidRDefault="00CE328E" w:rsidP="001653A7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důvodovou zprávu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schvaluje</w:t>
            </w:r>
            <w:r w:rsidRPr="0042324A">
              <w:t xml:space="preserve"> rozpočtové změny v Příloze č. 1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souhlasí</w:t>
            </w:r>
            <w:r w:rsidRPr="0042324A">
              <w:t xml:space="preserve"> s rozpočtovou změnou v Příloze č. 2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42324A">
              <w:rPr>
                <w:b/>
                <w:spacing w:val="70"/>
              </w:rPr>
              <w:t>ukládá</w:t>
            </w:r>
            <w:r w:rsidRPr="0042324A">
              <w:t xml:space="preserve"> předložit zprávu na zasedání Zastupitelstva Olomouckého kraje</w:t>
            </w:r>
          </w:p>
        </w:tc>
      </w:tr>
      <w:tr w:rsidR="0042324A" w:rsidRPr="0042324A" w:rsidTr="00165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CE328E">
            <w:r w:rsidRPr="0042324A">
              <w:t>O: Ing. Jiří Rozbořil, hejtman Olomouckého kraje, vedoucí odboru ekonomického</w:t>
            </w:r>
          </w:p>
          <w:p w:rsidR="00CE328E" w:rsidRPr="0042324A" w:rsidRDefault="00CE328E" w:rsidP="00CE328E">
            <w:r w:rsidRPr="0042324A">
              <w:t>T: ZOK 18. 12. 2015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CE328E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</w:t>
            </w:r>
          </w:p>
          <w:p w:rsidR="00CE328E" w:rsidRPr="0042324A" w:rsidRDefault="00CE328E" w:rsidP="00CE328E">
            <w:pPr>
              <w:pStyle w:val="Normal"/>
              <w:spacing w:after="119"/>
              <w:jc w:val="both"/>
            </w:pPr>
            <w:r w:rsidRPr="0042324A">
              <w:t>a) vzít na vědomí rozpočtové změny v Příloze č. 1</w:t>
            </w:r>
          </w:p>
          <w:p w:rsidR="00CE328E" w:rsidRPr="0042324A" w:rsidRDefault="00CE328E" w:rsidP="00CE328E">
            <w:pPr>
              <w:pStyle w:val="Normal"/>
              <w:spacing w:after="119"/>
              <w:jc w:val="both"/>
            </w:pPr>
            <w:r w:rsidRPr="0042324A">
              <w:t>b) schválit rozpočtovou změnu v Příloze č. 2</w:t>
            </w:r>
          </w:p>
        </w:tc>
      </w:tr>
      <w:tr w:rsidR="0042324A" w:rsidRPr="0042324A" w:rsidTr="001653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1653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7577FE" w:rsidRPr="0042324A" w:rsidTr="001653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7.</w:t>
            </w:r>
          </w:p>
        </w:tc>
      </w:tr>
    </w:tbl>
    <w:p w:rsidR="00CE328E" w:rsidRDefault="00CE328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548B4" w:rsidRPr="0042324A" w:rsidRDefault="008548B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59221F">
        <w:tc>
          <w:tcPr>
            <w:tcW w:w="961" w:type="pct"/>
            <w:gridSpan w:val="2"/>
            <w:tcBorders>
              <w:bottom w:val="nil"/>
            </w:tcBorders>
          </w:tcPr>
          <w:p w:rsidR="00DD6035" w:rsidRPr="0042324A" w:rsidRDefault="0059221F" w:rsidP="0026607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t>UR/84/</w:t>
            </w:r>
            <w:r w:rsidR="0026607F" w:rsidRPr="0042324A">
              <w:rPr>
                <w:szCs w:val="24"/>
              </w:rPr>
              <w:t>7</w:t>
            </w:r>
            <w:r w:rsidRPr="0042324A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DD6035" w:rsidRPr="0042324A" w:rsidRDefault="0059221F" w:rsidP="00300308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 xml:space="preserve">Smlouva o úvěru s Komerční bankou, a.s. </w:t>
            </w:r>
            <w:r w:rsidR="00300308" w:rsidRPr="0042324A">
              <w:rPr>
                <w:szCs w:val="24"/>
              </w:rPr>
              <w:t>–</w:t>
            </w:r>
            <w:r w:rsidRPr="0042324A">
              <w:rPr>
                <w:szCs w:val="24"/>
              </w:rPr>
              <w:t xml:space="preserve"> Dodatek č. 1</w:t>
            </w:r>
          </w:p>
        </w:tc>
      </w:tr>
      <w:tr w:rsidR="0042324A" w:rsidRPr="0042324A" w:rsidTr="005922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DD6035" w:rsidRPr="0042324A" w:rsidRDefault="0059221F" w:rsidP="001653A7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5922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DD6035" w:rsidRPr="0042324A" w:rsidRDefault="0059221F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DD6035" w:rsidRPr="0042324A" w:rsidRDefault="0059221F" w:rsidP="0059221F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důvodovou zprávu</w:t>
            </w:r>
          </w:p>
        </w:tc>
      </w:tr>
      <w:tr w:rsidR="0042324A" w:rsidRPr="0042324A" w:rsidTr="005922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21F" w:rsidRPr="0042324A" w:rsidRDefault="0059221F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21F" w:rsidRPr="0042324A" w:rsidRDefault="0059221F" w:rsidP="006F24A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nesouhlasí</w:t>
            </w:r>
            <w:r w:rsidRPr="0042324A">
              <w:t xml:space="preserve"> s uzavřením Dodatku č. 1 ke Smlouvě o úvěru mezi Olomouckým krajem a Komerční bankou, a.s.</w:t>
            </w:r>
            <w:r w:rsidR="00530728" w:rsidRPr="0042324A">
              <w:t>,</w:t>
            </w:r>
            <w:r w:rsidRPr="0042324A">
              <w:t xml:space="preserve"> se sídlem Praha 1, Na</w:t>
            </w:r>
            <w:r w:rsidR="006F24A5" w:rsidRPr="0042324A">
              <w:t> </w:t>
            </w:r>
            <w:r w:rsidRPr="0042324A">
              <w:t>Příkopě</w:t>
            </w:r>
            <w:r w:rsidR="006F24A5" w:rsidRPr="0042324A">
              <w:t> </w:t>
            </w:r>
            <w:r w:rsidRPr="0042324A">
              <w:t>33 čp. 969, IČ: 45317054, dle Přílohy č. 1 důvodové zprávy</w:t>
            </w:r>
          </w:p>
        </w:tc>
      </w:tr>
      <w:tr w:rsidR="0042324A" w:rsidRPr="0042324A" w:rsidTr="005922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21F" w:rsidRPr="0042324A" w:rsidRDefault="0059221F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21F" w:rsidRPr="0042324A" w:rsidRDefault="0059221F" w:rsidP="0059221F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</w:t>
            </w:r>
            <w:r w:rsidRPr="0042324A">
              <w:t xml:space="preserve"> předložit materiál na zasedání Zastupitelstva Olomouckého kraje</w:t>
            </w:r>
          </w:p>
        </w:tc>
      </w:tr>
      <w:tr w:rsidR="0042324A" w:rsidRPr="0042324A" w:rsidTr="0059221F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21F" w:rsidRPr="0042324A" w:rsidRDefault="0059221F" w:rsidP="0059221F">
            <w:r w:rsidRPr="0042324A">
              <w:t>O: Ing. Jiří Rozbořil, hejtman Olomouckého kraje</w:t>
            </w:r>
          </w:p>
          <w:p w:rsidR="0059221F" w:rsidRPr="0042324A" w:rsidRDefault="0059221F" w:rsidP="0059221F">
            <w:r w:rsidRPr="0042324A">
              <w:t>T: ZOK 18. 12. 2015</w:t>
            </w:r>
          </w:p>
        </w:tc>
      </w:tr>
      <w:tr w:rsidR="0042324A" w:rsidRPr="0042324A" w:rsidTr="0059221F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21F" w:rsidRPr="0042324A" w:rsidRDefault="0059221F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59221F" w:rsidRPr="0042324A" w:rsidRDefault="0059221F" w:rsidP="00184204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neschválit Dodatek č. 1 ke Smlouvě o úvěru mezi Olomouckým krajem a</w:t>
            </w:r>
            <w:r w:rsidR="00184204" w:rsidRPr="0042324A">
              <w:t> </w:t>
            </w:r>
            <w:r w:rsidRPr="0042324A">
              <w:t>Komerční bankou, a.s.</w:t>
            </w:r>
            <w:r w:rsidR="00530728" w:rsidRPr="0042324A">
              <w:t>,</w:t>
            </w:r>
            <w:r w:rsidRPr="0042324A">
              <w:t xml:space="preserve"> se sídlem Praha 1, Na Příkopě 33 čp. 969, IČ:</w:t>
            </w:r>
            <w:r w:rsidR="00E521EA" w:rsidRPr="0042324A">
              <w:t> </w:t>
            </w:r>
            <w:r w:rsidRPr="0042324A">
              <w:t>45317054, dle bodu 2 usnesení</w:t>
            </w:r>
          </w:p>
        </w:tc>
      </w:tr>
      <w:tr w:rsidR="0042324A" w:rsidRPr="0042324A" w:rsidTr="0059221F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59221F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lastRenderedPageBreak/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DD6035" w:rsidRPr="0042324A" w:rsidRDefault="0059221F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Ing. Jiří Rozbořil, hejtman Olomouckého kraje</w:t>
            </w:r>
          </w:p>
        </w:tc>
      </w:tr>
      <w:tr w:rsidR="00DD6035" w:rsidRPr="0042324A" w:rsidTr="0059221F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DD6035" w:rsidRPr="0042324A" w:rsidRDefault="00DD6035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DD6035" w:rsidRPr="0042324A" w:rsidRDefault="0059221F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8.</w:t>
            </w:r>
          </w:p>
        </w:tc>
      </w:tr>
    </w:tbl>
    <w:p w:rsidR="00DD6035" w:rsidRDefault="00DD6035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548B4" w:rsidRPr="0042324A" w:rsidRDefault="008548B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1653A7">
        <w:tc>
          <w:tcPr>
            <w:tcW w:w="961" w:type="pct"/>
            <w:gridSpan w:val="2"/>
            <w:tcBorders>
              <w:bottom w:val="nil"/>
            </w:tcBorders>
          </w:tcPr>
          <w:p w:rsidR="00CE328E" w:rsidRPr="0042324A" w:rsidRDefault="00CE328E" w:rsidP="0026607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t>UR/84/</w:t>
            </w:r>
            <w:r w:rsidR="0026607F" w:rsidRPr="0042324A">
              <w:rPr>
                <w:szCs w:val="24"/>
              </w:rPr>
              <w:t>8</w:t>
            </w:r>
            <w:r w:rsidRPr="0042324A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CE328E" w:rsidRPr="0042324A" w:rsidRDefault="00CE328E" w:rsidP="00CE328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>Personální záležitosti příspěvkových organizací v sociální oblasti</w:t>
            </w:r>
          </w:p>
        </w:tc>
      </w:tr>
      <w:tr w:rsidR="0042324A" w:rsidRPr="0042324A" w:rsidTr="00165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CE328E" w:rsidRPr="0042324A" w:rsidRDefault="00CE328E" w:rsidP="001653A7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důvodovou zprávu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schvaluje</w:t>
            </w:r>
            <w:r w:rsidRPr="0042324A">
              <w:t xml:space="preserve"> vyplacení jednorázové odměny</w:t>
            </w:r>
          </w:p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t xml:space="preserve">a) Mgr. Dagmar </w:t>
            </w:r>
            <w:proofErr w:type="spellStart"/>
            <w:r w:rsidRPr="0042324A">
              <w:t>Škrobálkové</w:t>
            </w:r>
            <w:proofErr w:type="spellEnd"/>
            <w:r w:rsidRPr="0042324A">
              <w:t xml:space="preserve">, ředitelce příspěvkové organizace Domov důchodců Kobylá nad Vidnavkou, </w:t>
            </w:r>
          </w:p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t>b) PaedDr. Jarmile Odložilové, ředitelce příspěvkové organizace Domov ADAM Dřevohostice,</w:t>
            </w:r>
          </w:p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t>dle důvodové zprávy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</w:t>
            </w:r>
            <w:r w:rsidRPr="0042324A">
              <w:t xml:space="preserve"> informovat dotčené ředitelky příspěvkových organizací dle bodu 2 usnesení</w:t>
            </w:r>
          </w:p>
        </w:tc>
      </w:tr>
      <w:tr w:rsidR="0042324A" w:rsidRPr="0042324A" w:rsidTr="00165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CE328E" w:rsidRPr="0042324A" w:rsidRDefault="00CE328E" w:rsidP="00CE328E">
            <w:r w:rsidRPr="0042324A">
              <w:t>O: vedoucí odboru sociálních věcí</w:t>
            </w:r>
          </w:p>
          <w:p w:rsidR="00CE328E" w:rsidRPr="0042324A" w:rsidRDefault="00CE328E" w:rsidP="00CE328E">
            <w:r w:rsidRPr="0042324A">
              <w:t>T: 21. 1. 2016</w:t>
            </w:r>
          </w:p>
        </w:tc>
      </w:tr>
      <w:tr w:rsidR="0042324A" w:rsidRPr="0042324A" w:rsidTr="001653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1653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Mgr. Yvona Kubjátová, náměstkyně hejtmana</w:t>
            </w:r>
          </w:p>
        </w:tc>
      </w:tr>
      <w:tr w:rsidR="000D6ED0" w:rsidRPr="0042324A" w:rsidTr="001653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CE328E" w:rsidRPr="0042324A" w:rsidRDefault="00CE328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9.</w:t>
            </w:r>
          </w:p>
        </w:tc>
      </w:tr>
    </w:tbl>
    <w:p w:rsidR="00CE328E" w:rsidRDefault="00CE328E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p w:rsidR="008548B4" w:rsidRPr="0042324A" w:rsidRDefault="008548B4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"/>
        <w:gridCol w:w="1116"/>
        <w:gridCol w:w="7327"/>
      </w:tblGrid>
      <w:tr w:rsidR="0042324A" w:rsidRPr="0042324A" w:rsidTr="001653A7">
        <w:tc>
          <w:tcPr>
            <w:tcW w:w="961" w:type="pct"/>
            <w:gridSpan w:val="2"/>
            <w:tcBorders>
              <w:bottom w:val="nil"/>
            </w:tcBorders>
          </w:tcPr>
          <w:p w:rsidR="00E521EA" w:rsidRPr="0042324A" w:rsidRDefault="00E521EA" w:rsidP="0026607F">
            <w:pPr>
              <w:pStyle w:val="Radanzevusnesen"/>
              <w:keepNext/>
              <w:ind w:left="0" w:firstLine="0"/>
              <w:jc w:val="left"/>
              <w:rPr>
                <w:szCs w:val="24"/>
              </w:rPr>
            </w:pPr>
            <w:r w:rsidRPr="0042324A">
              <w:rPr>
                <w:szCs w:val="24"/>
              </w:rPr>
              <w:t>UR/84/</w:t>
            </w:r>
            <w:r w:rsidR="0026607F" w:rsidRPr="0042324A">
              <w:rPr>
                <w:szCs w:val="24"/>
              </w:rPr>
              <w:t>9</w:t>
            </w:r>
            <w:r w:rsidRPr="0042324A">
              <w:rPr>
                <w:szCs w:val="24"/>
              </w:rPr>
              <w:t>/2015</w:t>
            </w:r>
          </w:p>
        </w:tc>
        <w:tc>
          <w:tcPr>
            <w:tcW w:w="4039" w:type="pct"/>
            <w:tcBorders>
              <w:bottom w:val="nil"/>
            </w:tcBorders>
          </w:tcPr>
          <w:p w:rsidR="00E521EA" w:rsidRPr="0042324A" w:rsidRDefault="0067320E" w:rsidP="0067320E">
            <w:pPr>
              <w:pStyle w:val="Radanzevusnesen"/>
              <w:keepNext/>
              <w:ind w:left="0" w:firstLine="0"/>
              <w:rPr>
                <w:szCs w:val="24"/>
              </w:rPr>
            </w:pPr>
            <w:r w:rsidRPr="0042324A">
              <w:rPr>
                <w:szCs w:val="24"/>
              </w:rPr>
              <w:t>Dodatek č. 2 ke Smlouvě o poskytnutí dotace pro jednotku sboru dobrovolných hasičů – město Žulová</w:t>
            </w:r>
          </w:p>
        </w:tc>
      </w:tr>
      <w:tr w:rsidR="0042324A" w:rsidRPr="0042324A" w:rsidTr="001653A7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hideMark/>
          </w:tcPr>
          <w:p w:rsidR="00E521EA" w:rsidRPr="0042324A" w:rsidRDefault="00E521EA" w:rsidP="001653A7">
            <w:pPr>
              <w:pStyle w:val="Zkladntext"/>
              <w:rPr>
                <w:sz w:val="24"/>
                <w:szCs w:val="24"/>
                <w:lang w:val="cs-CZ"/>
              </w:rPr>
            </w:pPr>
            <w:r w:rsidRPr="0042324A">
              <w:rPr>
                <w:sz w:val="24"/>
                <w:szCs w:val="24"/>
                <w:lang w:val="cs-CZ"/>
              </w:rPr>
              <w:t>Rada Olomouckého kraje po projednání: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  <w:hideMark/>
          </w:tcPr>
          <w:p w:rsidR="0067320E" w:rsidRPr="0042324A" w:rsidRDefault="0067320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bere na vědomí</w:t>
            </w:r>
            <w:r w:rsidRPr="0042324A">
              <w:t xml:space="preserve"> důvodovou zprávu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2.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6F24A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souhlasí</w:t>
            </w:r>
            <w:r w:rsidRPr="0042324A">
              <w:t xml:space="preserve"> s uzavřením Dodatku č. 2 ke Smlouvě o poskytnutí dotace mezi Olomouckým krajem a městem Žulová, IČ: 00303682, ve znění dodatku k</w:t>
            </w:r>
            <w:r w:rsidR="006F24A5" w:rsidRPr="0042324A">
              <w:t> </w:t>
            </w:r>
            <w:r w:rsidRPr="0042324A">
              <w:t>veřejnoprávní smlouvě dle Přílohy č. 1 důvodové zprávy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3.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ukládá</w:t>
            </w:r>
            <w:r w:rsidRPr="0042324A">
              <w:t xml:space="preserve"> předložit materiál "Dodatek č. 2 ke Smlouvě o poskytnutí dotace pro jednotku sboru dobrovolných hasičů – město Žulová" ke schválení Zastupitelstvu Olomouckého kraje</w:t>
            </w:r>
          </w:p>
        </w:tc>
      </w:tr>
      <w:tr w:rsidR="0042324A" w:rsidRPr="0042324A" w:rsidTr="0067320E">
        <w:trPr>
          <w:trHeight w:val="289"/>
        </w:trPr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67320E">
            <w:r w:rsidRPr="0042324A">
              <w:t>O: Ing. Jiří Rozbořil, hejtman Olomouckého kraje</w:t>
            </w:r>
          </w:p>
          <w:p w:rsidR="0067320E" w:rsidRPr="0042324A" w:rsidRDefault="0067320E" w:rsidP="0067320E">
            <w:pPr>
              <w:pStyle w:val="Normal"/>
              <w:spacing w:after="119"/>
              <w:jc w:val="both"/>
              <w:rPr>
                <w:b/>
                <w:spacing w:val="70"/>
              </w:rPr>
            </w:pPr>
            <w:r w:rsidRPr="0042324A">
              <w:t>T: ZOK 18. 12. 2015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4.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6F24A5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schválit uzavření Dodatku č. 2 ke Smlouvě o poskytnutí dotace mezi</w:t>
            </w:r>
            <w:r w:rsidR="006F24A5" w:rsidRPr="0042324A">
              <w:t> </w:t>
            </w:r>
            <w:r w:rsidRPr="0042324A">
              <w:t>Olomouckým krajem a městem Žulová, IČ: 00303682</w:t>
            </w:r>
          </w:p>
        </w:tc>
      </w:tr>
      <w:tr w:rsidR="0042324A" w:rsidRPr="0042324A" w:rsidTr="001653A7">
        <w:trPr>
          <w:trHeight w:val="289"/>
        </w:trPr>
        <w:tc>
          <w:tcPr>
            <w:tcW w:w="346" w:type="pct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5.</w:t>
            </w:r>
          </w:p>
        </w:tc>
        <w:tc>
          <w:tcPr>
            <w:tcW w:w="4654" w:type="pct"/>
            <w:gridSpan w:val="2"/>
            <w:tcBorders>
              <w:top w:val="nil"/>
              <w:bottom w:val="nil"/>
            </w:tcBorders>
            <w:shd w:val="clear" w:color="auto" w:fill="auto"/>
            <w:tcMar>
              <w:bottom w:w="113" w:type="dxa"/>
            </w:tcMar>
          </w:tcPr>
          <w:p w:rsidR="0067320E" w:rsidRPr="0042324A" w:rsidRDefault="0067320E" w:rsidP="001653A7">
            <w:pPr>
              <w:pStyle w:val="Normal"/>
              <w:spacing w:after="119"/>
              <w:jc w:val="both"/>
            </w:pPr>
            <w:r w:rsidRPr="0042324A">
              <w:rPr>
                <w:b/>
                <w:spacing w:val="70"/>
              </w:rPr>
              <w:t>doporučuje Zastupitelstvu Olomouckého kraje</w:t>
            </w:r>
            <w:r w:rsidRPr="0042324A">
              <w:t xml:space="preserve"> uložit Ing. Jiřímu Rozbořilovi, hejtmanovi Olomouckého kraje podepsat dodatek</w:t>
            </w:r>
          </w:p>
        </w:tc>
      </w:tr>
      <w:tr w:rsidR="0042324A" w:rsidRPr="0042324A" w:rsidTr="001653A7">
        <w:tc>
          <w:tcPr>
            <w:tcW w:w="5000" w:type="pct"/>
            <w:gridSpan w:val="3"/>
            <w:tcBorders>
              <w:top w:val="nil"/>
              <w:bottom w:val="nil"/>
            </w:tcBorders>
            <w:shd w:val="clear" w:color="auto" w:fill="auto"/>
          </w:tcPr>
          <w:p w:rsidR="00E521EA" w:rsidRPr="0042324A" w:rsidRDefault="00E521EA" w:rsidP="001653A7">
            <w:pPr>
              <w:pStyle w:val="nadpis2"/>
              <w:rPr>
                <w:sz w:val="24"/>
                <w:szCs w:val="24"/>
              </w:rPr>
            </w:pPr>
          </w:p>
        </w:tc>
      </w:tr>
      <w:tr w:rsidR="0042324A" w:rsidRPr="0042324A" w:rsidTr="001653A7">
        <w:tc>
          <w:tcPr>
            <w:tcW w:w="961" w:type="pct"/>
            <w:gridSpan w:val="2"/>
            <w:tcBorders>
              <w:top w:val="nil"/>
              <w:bottom w:val="nil"/>
            </w:tcBorders>
            <w:shd w:val="clear" w:color="auto" w:fill="auto"/>
          </w:tcPr>
          <w:p w:rsidR="00E521EA" w:rsidRPr="0042324A" w:rsidRDefault="00E521E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Předložil:</w:t>
            </w:r>
          </w:p>
        </w:tc>
        <w:tc>
          <w:tcPr>
            <w:tcW w:w="4039" w:type="pct"/>
            <w:tcBorders>
              <w:top w:val="nil"/>
              <w:bottom w:val="nil"/>
            </w:tcBorders>
            <w:shd w:val="clear" w:color="auto" w:fill="auto"/>
          </w:tcPr>
          <w:p w:rsidR="00E521EA" w:rsidRPr="0042324A" w:rsidRDefault="000D6ED0" w:rsidP="001653A7">
            <w:pPr>
              <w:pStyle w:val="nadpis2"/>
              <w:rPr>
                <w:sz w:val="24"/>
                <w:szCs w:val="24"/>
                <w:lang w:val="en-US"/>
              </w:rPr>
            </w:pPr>
            <w:r w:rsidRPr="0042324A">
              <w:rPr>
                <w:sz w:val="24"/>
                <w:szCs w:val="24"/>
              </w:rPr>
              <w:t>Ing. Jiří Rozbořil, hejtman Olomouckého kraje; Mgr. Lucie Štěpánková, ředitelka</w:t>
            </w:r>
          </w:p>
        </w:tc>
      </w:tr>
      <w:tr w:rsidR="008B3EA8" w:rsidRPr="0042324A" w:rsidTr="001653A7">
        <w:tc>
          <w:tcPr>
            <w:tcW w:w="961" w:type="pct"/>
            <w:gridSpan w:val="2"/>
            <w:tcBorders>
              <w:top w:val="nil"/>
            </w:tcBorders>
            <w:shd w:val="clear" w:color="auto" w:fill="auto"/>
          </w:tcPr>
          <w:p w:rsidR="00E521EA" w:rsidRPr="0042324A" w:rsidRDefault="00E521E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Bod programu:</w:t>
            </w:r>
          </w:p>
        </w:tc>
        <w:tc>
          <w:tcPr>
            <w:tcW w:w="4039" w:type="pct"/>
            <w:tcBorders>
              <w:top w:val="nil"/>
            </w:tcBorders>
            <w:shd w:val="clear" w:color="auto" w:fill="auto"/>
          </w:tcPr>
          <w:p w:rsidR="00E521EA" w:rsidRPr="0042324A" w:rsidRDefault="00E521EA" w:rsidP="001653A7">
            <w:pPr>
              <w:pStyle w:val="nadpis2"/>
              <w:rPr>
                <w:sz w:val="24"/>
                <w:szCs w:val="24"/>
              </w:rPr>
            </w:pPr>
            <w:r w:rsidRPr="0042324A">
              <w:rPr>
                <w:sz w:val="24"/>
                <w:szCs w:val="24"/>
              </w:rPr>
              <w:t>10.</w:t>
            </w:r>
          </w:p>
        </w:tc>
      </w:tr>
    </w:tbl>
    <w:p w:rsidR="00E521EA" w:rsidRPr="0042324A" w:rsidRDefault="00E521EA" w:rsidP="005F15E9">
      <w:pPr>
        <w:pStyle w:val="Zastupitelstvonadpisusnesen"/>
        <w:spacing w:before="0" w:after="0"/>
        <w:jc w:val="left"/>
        <w:rPr>
          <w:sz w:val="18"/>
          <w:szCs w:val="18"/>
        </w:rPr>
      </w:pPr>
    </w:p>
    <w:tbl>
      <w:tblPr>
        <w:tblW w:w="5000" w:type="pct"/>
        <w:tblBorders>
          <w:top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0"/>
      </w:tblGrid>
      <w:tr w:rsidR="0042324A" w:rsidRPr="0042324A" w:rsidTr="00505089">
        <w:trPr>
          <w:trHeight w:val="289"/>
        </w:trPr>
        <w:tc>
          <w:tcPr>
            <w:tcW w:w="5000" w:type="pct"/>
            <w:tcMar>
              <w:left w:w="0" w:type="dxa"/>
              <w:right w:w="0" w:type="dxa"/>
            </w:tcMar>
            <w:hideMark/>
          </w:tcPr>
          <w:p w:rsidR="005F15E9" w:rsidRPr="0042324A" w:rsidRDefault="005F15E9" w:rsidP="000C1B01">
            <w:pPr>
              <w:pStyle w:val="Zkladntext"/>
              <w:rPr>
                <w:sz w:val="24"/>
                <w:szCs w:val="24"/>
                <w:lang w:val="cs-CZ"/>
              </w:rPr>
            </w:pPr>
          </w:p>
        </w:tc>
      </w:tr>
    </w:tbl>
    <w:p w:rsidR="00D77E16" w:rsidRPr="0042324A" w:rsidRDefault="00D77E16" w:rsidP="00D77E16">
      <w:pPr>
        <w:pStyle w:val="Zkladntext"/>
        <w:rPr>
          <w:sz w:val="24"/>
        </w:rPr>
      </w:pPr>
      <w:r w:rsidRPr="0042324A">
        <w:rPr>
          <w:sz w:val="24"/>
        </w:rPr>
        <w:t xml:space="preserve">V Olomouci dne </w:t>
      </w:r>
      <w:r w:rsidR="00DD6035" w:rsidRPr="0042324A">
        <w:rPr>
          <w:sz w:val="24"/>
        </w:rPr>
        <w:t>18. 12. 2015</w:t>
      </w:r>
    </w:p>
    <w:p w:rsidR="00495156" w:rsidRPr="0042324A" w:rsidRDefault="00495156" w:rsidP="00495156">
      <w:pPr>
        <w:ind w:left="180" w:hanging="180"/>
        <w:rPr>
          <w:rFonts w:cs="Arial"/>
          <w:bCs/>
          <w:szCs w:val="24"/>
        </w:rPr>
      </w:pPr>
    </w:p>
    <w:p w:rsidR="00495156" w:rsidRPr="0042324A" w:rsidRDefault="00495156" w:rsidP="00495156">
      <w:pPr>
        <w:ind w:left="180" w:hanging="180"/>
        <w:rPr>
          <w:rFonts w:cs="Arial"/>
          <w:bCs/>
          <w:szCs w:val="24"/>
        </w:rPr>
      </w:pPr>
    </w:p>
    <w:p w:rsidR="00217B9D" w:rsidRPr="0042324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2324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2324A" w:rsidRDefault="00217B9D" w:rsidP="00495156">
      <w:pPr>
        <w:ind w:left="180" w:hanging="180"/>
        <w:rPr>
          <w:rFonts w:cs="Arial"/>
          <w:bCs/>
          <w:szCs w:val="24"/>
        </w:rPr>
      </w:pPr>
    </w:p>
    <w:p w:rsidR="00217B9D" w:rsidRPr="0042324A" w:rsidRDefault="00217B9D" w:rsidP="00495156">
      <w:pPr>
        <w:ind w:left="180" w:hanging="180"/>
        <w:rPr>
          <w:rFonts w:cs="Arial"/>
          <w:bCs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45"/>
        <w:gridCol w:w="1942"/>
        <w:gridCol w:w="3383"/>
      </w:tblGrid>
      <w:tr w:rsidR="00495156" w:rsidRPr="0042324A" w:rsidTr="00505089">
        <w:trPr>
          <w:trHeight w:hRule="exact" w:val="1373"/>
        </w:trPr>
        <w:tc>
          <w:tcPr>
            <w:tcW w:w="3794" w:type="dxa"/>
          </w:tcPr>
          <w:p w:rsidR="006864DF" w:rsidRPr="0042324A" w:rsidRDefault="006864D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2324A">
              <w:t>Ing. Jiří Rozbořil</w:t>
            </w:r>
          </w:p>
          <w:p w:rsidR="00495156" w:rsidRPr="0042324A" w:rsidRDefault="006864DF" w:rsidP="00495156">
            <w:pPr>
              <w:pStyle w:val="normln0"/>
              <w:tabs>
                <w:tab w:val="clear" w:pos="284"/>
                <w:tab w:val="left" w:pos="1980"/>
              </w:tabs>
              <w:autoSpaceDE/>
              <w:autoSpaceDN/>
              <w:spacing w:after="0"/>
              <w:jc w:val="center"/>
            </w:pPr>
            <w:r w:rsidRPr="0042324A">
              <w:t>hejtman Olomouckého kraje</w:t>
            </w:r>
          </w:p>
        </w:tc>
        <w:tc>
          <w:tcPr>
            <w:tcW w:w="1984" w:type="dxa"/>
          </w:tcPr>
          <w:p w:rsidR="00495156" w:rsidRPr="0042324A" w:rsidRDefault="00495156" w:rsidP="00E64619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</w:p>
        </w:tc>
        <w:tc>
          <w:tcPr>
            <w:tcW w:w="3434" w:type="dxa"/>
          </w:tcPr>
          <w:p w:rsidR="006864DF" w:rsidRPr="0042324A" w:rsidRDefault="003B0CE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2324A">
              <w:t>Ing</w:t>
            </w:r>
            <w:r w:rsidR="006864DF" w:rsidRPr="0042324A">
              <w:t xml:space="preserve">. </w:t>
            </w:r>
            <w:r w:rsidRPr="0042324A">
              <w:t>Michal</w:t>
            </w:r>
            <w:r w:rsidR="006864DF" w:rsidRPr="0042324A">
              <w:t xml:space="preserve"> </w:t>
            </w:r>
            <w:r w:rsidRPr="0042324A">
              <w:t>Symerský</w:t>
            </w:r>
          </w:p>
          <w:p w:rsidR="00495156" w:rsidRPr="0042324A" w:rsidRDefault="003B0CED" w:rsidP="00495156">
            <w:pPr>
              <w:pStyle w:val="normln0"/>
              <w:tabs>
                <w:tab w:val="clear" w:pos="284"/>
              </w:tabs>
              <w:autoSpaceDE/>
              <w:autoSpaceDN/>
              <w:spacing w:after="0"/>
              <w:jc w:val="center"/>
            </w:pPr>
            <w:r w:rsidRPr="0042324A">
              <w:t>2</w:t>
            </w:r>
            <w:r w:rsidR="006864DF" w:rsidRPr="0042324A">
              <w:t>. náměstek hejtmana</w:t>
            </w:r>
          </w:p>
        </w:tc>
      </w:tr>
    </w:tbl>
    <w:p w:rsidR="00E27968" w:rsidRPr="0042324A" w:rsidRDefault="00E27968" w:rsidP="00E27968">
      <w:pPr>
        <w:rPr>
          <w:vanish/>
        </w:rPr>
      </w:pPr>
    </w:p>
    <w:p w:rsidR="008C2A88" w:rsidRPr="0042324A" w:rsidRDefault="008C2A88" w:rsidP="001B4C4C">
      <w:pPr>
        <w:pStyle w:val="nzvy"/>
      </w:pPr>
    </w:p>
    <w:p w:rsidR="005E6980" w:rsidRPr="0042324A" w:rsidRDefault="005E6980" w:rsidP="001B4C4C">
      <w:pPr>
        <w:pStyle w:val="nzvy"/>
      </w:pPr>
    </w:p>
    <w:p w:rsidR="005E6980" w:rsidRPr="0042324A" w:rsidRDefault="005E6980" w:rsidP="001B4C4C">
      <w:pPr>
        <w:pStyle w:val="nzvy"/>
      </w:pPr>
    </w:p>
    <w:p w:rsidR="005E6980" w:rsidRPr="0042324A" w:rsidRDefault="005E6980" w:rsidP="001B4C4C">
      <w:pPr>
        <w:pStyle w:val="nzvy"/>
      </w:pPr>
    </w:p>
    <w:p w:rsidR="005E6980" w:rsidRPr="0042324A" w:rsidRDefault="005E6980" w:rsidP="001B4C4C">
      <w:pPr>
        <w:pStyle w:val="nzvy"/>
      </w:pPr>
    </w:p>
    <w:sectPr w:rsidR="005E6980" w:rsidRPr="0042324A" w:rsidSect="008B0EF1">
      <w:footerReference w:type="even" r:id="rId9"/>
      <w:footerReference w:type="default" r:id="rId10"/>
      <w:headerReference w:type="first" r:id="rId11"/>
      <w:pgSz w:w="11906" w:h="16838" w:code="9"/>
      <w:pgMar w:top="1276" w:right="1418" w:bottom="1418" w:left="1418" w:header="709" w:footer="709" w:gutter="0"/>
      <w:pgNumType w:start="2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1B63" w:rsidRDefault="00621B63">
      <w:r>
        <w:separator/>
      </w:r>
    </w:p>
  </w:endnote>
  <w:endnote w:type="continuationSeparator" w:id="0">
    <w:p w:rsidR="00621B63" w:rsidRDefault="0062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74F7" w:rsidRDefault="00C274F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EF1" w:rsidRPr="00AF2E55" w:rsidRDefault="008B0EF1" w:rsidP="008B0EF1">
    <w:pPr>
      <w:pStyle w:val="Zpat"/>
      <w:pBdr>
        <w:top w:val="single" w:sz="4" w:space="1" w:color="auto"/>
      </w:pBdr>
      <w:rPr>
        <w:rFonts w:cs="Arial"/>
        <w:i/>
        <w:sz w:val="20"/>
      </w:rPr>
    </w:pPr>
    <w:r w:rsidRPr="00AF2E55">
      <w:rPr>
        <w:rFonts w:cs="Arial"/>
        <w:i/>
        <w:sz w:val="20"/>
      </w:rPr>
      <w:t>Zas</w:t>
    </w:r>
    <w:r>
      <w:rPr>
        <w:rFonts w:cs="Arial"/>
        <w:i/>
        <w:sz w:val="20"/>
      </w:rPr>
      <w:t>tupitelstvo Olomouckého kraje 12. 2. 2016</w:t>
    </w:r>
    <w:r>
      <w:rPr>
        <w:rFonts w:cs="Arial"/>
        <w:i/>
        <w:sz w:val="20"/>
      </w:rPr>
      <w:tab/>
    </w:r>
    <w:r>
      <w:rPr>
        <w:rFonts w:cs="Arial"/>
        <w:i/>
        <w:sz w:val="20"/>
      </w:rPr>
      <w:tab/>
      <w:t xml:space="preserve">Strana </w:t>
    </w:r>
    <w:r>
      <w:rPr>
        <w:rFonts w:cs="Arial"/>
        <w:i/>
        <w:sz w:val="20"/>
      </w:rPr>
      <w:fldChar w:fldCharType="begin"/>
    </w:r>
    <w:r>
      <w:rPr>
        <w:rFonts w:cs="Arial"/>
        <w:i/>
        <w:sz w:val="20"/>
      </w:rPr>
      <w:instrText xml:space="preserve"> PAGE   \* MERGEFORMAT </w:instrText>
    </w:r>
    <w:r>
      <w:rPr>
        <w:rFonts w:cs="Arial"/>
        <w:i/>
        <w:sz w:val="20"/>
      </w:rPr>
      <w:fldChar w:fldCharType="separate"/>
    </w:r>
    <w:r w:rsidR="00D107AD">
      <w:rPr>
        <w:rFonts w:cs="Arial"/>
        <w:i/>
        <w:noProof/>
        <w:sz w:val="20"/>
      </w:rPr>
      <w:t>2</w:t>
    </w:r>
    <w:r>
      <w:rPr>
        <w:rFonts w:cs="Arial"/>
        <w:i/>
        <w:sz w:val="20"/>
      </w:rPr>
      <w:fldChar w:fldCharType="end"/>
    </w:r>
    <w:r>
      <w:rPr>
        <w:rFonts w:cs="Arial"/>
        <w:i/>
        <w:sz w:val="20"/>
      </w:rPr>
      <w:t xml:space="preserve"> (celkem</w:t>
    </w:r>
    <w:r w:rsidR="00D107AD">
      <w:rPr>
        <w:rFonts w:cs="Arial"/>
        <w:i/>
        <w:sz w:val="20"/>
      </w:rPr>
      <w:t xml:space="preserve"> 61</w:t>
    </w:r>
    <w:r>
      <w:rPr>
        <w:rFonts w:cs="Arial"/>
        <w:i/>
        <w:sz w:val="20"/>
      </w:rPr>
      <w:t xml:space="preserve">)  </w:t>
    </w:r>
  </w:p>
  <w:p w:rsidR="008B0EF1" w:rsidRDefault="008B0EF1" w:rsidP="008B0EF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3 – Zpráva o činnosti Rady Olomouckého kraje za uplynulé období</w:t>
    </w:r>
  </w:p>
  <w:p w:rsidR="00C274F7" w:rsidRPr="008B0EF1" w:rsidRDefault="008B0EF1" w:rsidP="008B0EF1">
    <w:pPr>
      <w:pStyle w:val="Zpat"/>
      <w:rPr>
        <w:rFonts w:cs="Arial"/>
        <w:i/>
        <w:sz w:val="20"/>
      </w:rPr>
    </w:pPr>
    <w:r>
      <w:rPr>
        <w:rFonts w:cs="Arial"/>
        <w:i/>
        <w:sz w:val="20"/>
      </w:rPr>
      <w:t>Příloha č. 1 – Usnesení z 84. schůze Rady Olomouckého kraje konané dne 18. 12.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1B63" w:rsidRDefault="00621B63">
      <w:r>
        <w:separator/>
      </w:r>
    </w:p>
  </w:footnote>
  <w:footnote w:type="continuationSeparator" w:id="0">
    <w:p w:rsidR="00621B63" w:rsidRDefault="00621B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4F7" w:rsidRDefault="00C274F7">
    <w:pPr>
      <w:pStyle w:val="Zhlav"/>
    </w:pPr>
  </w:p>
  <w:p w:rsidR="00C274F7" w:rsidRDefault="00C274F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D0B"/>
    <w:multiLevelType w:val="multilevel"/>
    <w:tmpl w:val="5FAEEF9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7C6"/>
    <w:rsid w:val="000024CE"/>
    <w:rsid w:val="00010DF0"/>
    <w:rsid w:val="00031295"/>
    <w:rsid w:val="000A2E89"/>
    <w:rsid w:val="000B4B19"/>
    <w:rsid w:val="000B515C"/>
    <w:rsid w:val="000C1B01"/>
    <w:rsid w:val="000D6ED0"/>
    <w:rsid w:val="000D77BE"/>
    <w:rsid w:val="000F7721"/>
    <w:rsid w:val="00114AFF"/>
    <w:rsid w:val="00184204"/>
    <w:rsid w:val="001A3743"/>
    <w:rsid w:val="001A7C3A"/>
    <w:rsid w:val="001B4C4C"/>
    <w:rsid w:val="001C0831"/>
    <w:rsid w:val="001C35F3"/>
    <w:rsid w:val="001F7FB3"/>
    <w:rsid w:val="00217B9D"/>
    <w:rsid w:val="0022320B"/>
    <w:rsid w:val="00255A76"/>
    <w:rsid w:val="0026607F"/>
    <w:rsid w:val="002F5356"/>
    <w:rsid w:val="002F6885"/>
    <w:rsid w:val="00300308"/>
    <w:rsid w:val="0031523C"/>
    <w:rsid w:val="003A5740"/>
    <w:rsid w:val="003B0CED"/>
    <w:rsid w:val="003C1C05"/>
    <w:rsid w:val="003C2831"/>
    <w:rsid w:val="003E33F1"/>
    <w:rsid w:val="00414970"/>
    <w:rsid w:val="0042324A"/>
    <w:rsid w:val="00442CFD"/>
    <w:rsid w:val="00464355"/>
    <w:rsid w:val="00495156"/>
    <w:rsid w:val="004D4678"/>
    <w:rsid w:val="004F3544"/>
    <w:rsid w:val="00505089"/>
    <w:rsid w:val="00530728"/>
    <w:rsid w:val="00557F62"/>
    <w:rsid w:val="0059221F"/>
    <w:rsid w:val="005A5E22"/>
    <w:rsid w:val="005A617B"/>
    <w:rsid w:val="005C3D0C"/>
    <w:rsid w:val="005E2862"/>
    <w:rsid w:val="005E6980"/>
    <w:rsid w:val="005F15E9"/>
    <w:rsid w:val="005F7AFB"/>
    <w:rsid w:val="00613C05"/>
    <w:rsid w:val="00620263"/>
    <w:rsid w:val="00621B63"/>
    <w:rsid w:val="00625D68"/>
    <w:rsid w:val="006655D1"/>
    <w:rsid w:val="0067320E"/>
    <w:rsid w:val="00684C97"/>
    <w:rsid w:val="006864DF"/>
    <w:rsid w:val="00694967"/>
    <w:rsid w:val="006A3F68"/>
    <w:rsid w:val="006B1590"/>
    <w:rsid w:val="006D51B8"/>
    <w:rsid w:val="006E0EB9"/>
    <w:rsid w:val="006E7F6A"/>
    <w:rsid w:val="006F24A5"/>
    <w:rsid w:val="006F2BF6"/>
    <w:rsid w:val="0075029A"/>
    <w:rsid w:val="007541D0"/>
    <w:rsid w:val="007577FE"/>
    <w:rsid w:val="007A566E"/>
    <w:rsid w:val="007C48FA"/>
    <w:rsid w:val="008053BA"/>
    <w:rsid w:val="00822AB7"/>
    <w:rsid w:val="00822C2A"/>
    <w:rsid w:val="0085297C"/>
    <w:rsid w:val="008548B4"/>
    <w:rsid w:val="00856F3F"/>
    <w:rsid w:val="00865731"/>
    <w:rsid w:val="008A3AA1"/>
    <w:rsid w:val="008B0EF1"/>
    <w:rsid w:val="008B3EA8"/>
    <w:rsid w:val="008C2A88"/>
    <w:rsid w:val="008F1354"/>
    <w:rsid w:val="008F73BC"/>
    <w:rsid w:val="00926FFE"/>
    <w:rsid w:val="0093263F"/>
    <w:rsid w:val="009925B2"/>
    <w:rsid w:val="009C67C6"/>
    <w:rsid w:val="00A14086"/>
    <w:rsid w:val="00A23E6E"/>
    <w:rsid w:val="00A465D5"/>
    <w:rsid w:val="00A81EBD"/>
    <w:rsid w:val="00AA7D87"/>
    <w:rsid w:val="00B119D3"/>
    <w:rsid w:val="00BA01BD"/>
    <w:rsid w:val="00BA0246"/>
    <w:rsid w:val="00BA02DC"/>
    <w:rsid w:val="00BB1BDF"/>
    <w:rsid w:val="00BD5D47"/>
    <w:rsid w:val="00BD63E1"/>
    <w:rsid w:val="00C032D8"/>
    <w:rsid w:val="00C209A4"/>
    <w:rsid w:val="00C274F7"/>
    <w:rsid w:val="00C43A9E"/>
    <w:rsid w:val="00CB1E89"/>
    <w:rsid w:val="00CC6C1A"/>
    <w:rsid w:val="00CE328E"/>
    <w:rsid w:val="00CF6767"/>
    <w:rsid w:val="00D107AD"/>
    <w:rsid w:val="00D34DFB"/>
    <w:rsid w:val="00D75579"/>
    <w:rsid w:val="00D77E16"/>
    <w:rsid w:val="00D9181C"/>
    <w:rsid w:val="00DA01AB"/>
    <w:rsid w:val="00DA1E99"/>
    <w:rsid w:val="00DB38B4"/>
    <w:rsid w:val="00DD6035"/>
    <w:rsid w:val="00E04547"/>
    <w:rsid w:val="00E0641A"/>
    <w:rsid w:val="00E27968"/>
    <w:rsid w:val="00E3325B"/>
    <w:rsid w:val="00E34492"/>
    <w:rsid w:val="00E521EA"/>
    <w:rsid w:val="00E64619"/>
    <w:rsid w:val="00E66F8A"/>
    <w:rsid w:val="00E81431"/>
    <w:rsid w:val="00EA3E38"/>
    <w:rsid w:val="00EC2B2D"/>
    <w:rsid w:val="00EE56E5"/>
    <w:rsid w:val="00EF43EE"/>
    <w:rsid w:val="00EF587E"/>
    <w:rsid w:val="00F83AB1"/>
    <w:rsid w:val="00FE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DD60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CE328E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8B0EF1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31295"/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qFormat/>
    <w:rsid w:val="001B4C4C"/>
    <w:pPr>
      <w:keepNext/>
      <w:spacing w:before="240" w:after="60"/>
      <w:ind w:left="2160"/>
      <w:outlineLvl w:val="3"/>
    </w:pPr>
    <w:rPr>
      <w:rFonts w:ascii="Times New Roman" w:hAnsi="Times New Roman"/>
      <w:bCs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qFormat/>
    <w:rsid w:val="001B4C4C"/>
    <w:pPr>
      <w:spacing w:before="240" w:after="60"/>
      <w:ind w:left="2880"/>
      <w:outlineLvl w:val="4"/>
    </w:pPr>
    <w:rPr>
      <w:rFonts w:ascii="Times New Roman" w:hAnsi="Times New Roman"/>
      <w:bCs/>
      <w:iCs/>
      <w:szCs w:val="26"/>
      <w:lang w:val="x-none" w:eastAsia="x-none"/>
    </w:rPr>
  </w:style>
  <w:style w:type="paragraph" w:styleId="Nadpis6">
    <w:name w:val="heading 6"/>
    <w:basedOn w:val="Normln"/>
    <w:next w:val="Normln"/>
    <w:link w:val="Nadpis6Char"/>
    <w:qFormat/>
    <w:rsid w:val="001B4C4C"/>
    <w:pPr>
      <w:spacing w:before="240" w:after="60"/>
      <w:ind w:left="3600"/>
      <w:outlineLvl w:val="5"/>
    </w:pPr>
    <w:rPr>
      <w:rFonts w:ascii="Times New Roman" w:hAnsi="Times New Roman"/>
      <w:bCs/>
      <w:szCs w:val="22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1B4C4C"/>
    <w:pPr>
      <w:spacing w:before="240" w:after="60"/>
      <w:ind w:left="4320"/>
      <w:outlineLvl w:val="6"/>
    </w:pPr>
    <w:rPr>
      <w:rFonts w:ascii="Times New Roman" w:hAnsi="Times New Roman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qFormat/>
    <w:rsid w:val="001B4C4C"/>
    <w:pPr>
      <w:spacing w:before="240" w:after="60"/>
      <w:ind w:left="5040"/>
      <w:outlineLvl w:val="7"/>
    </w:pPr>
    <w:rPr>
      <w:rFonts w:ascii="Times New Roman" w:hAnsi="Times New Roman"/>
      <w:iCs/>
      <w:szCs w:val="24"/>
      <w:lang w:val="x-none" w:eastAsia="x-none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customStyle="1" w:styleId="nadpis">
    <w:name w:val="nadpis"/>
    <w:basedOn w:val="Normln"/>
    <w:next w:val="nzvy"/>
    <w:pPr>
      <w:jc w:val="center"/>
    </w:pPr>
    <w:rPr>
      <w:b/>
      <w:caps/>
      <w:sz w:val="36"/>
    </w:rPr>
  </w:style>
  <w:style w:type="paragraph" w:customStyle="1" w:styleId="nzvy">
    <w:name w:val="názvy"/>
    <w:basedOn w:val="Normln"/>
    <w:autoRedefine/>
    <w:rsid w:val="001B4C4C"/>
    <w:rPr>
      <w:b/>
      <w:szCs w:val="24"/>
    </w:rPr>
  </w:style>
  <w:style w:type="paragraph" w:customStyle="1" w:styleId="nzvy2">
    <w:name w:val="názvy2"/>
    <w:basedOn w:val="nzvy"/>
    <w:rPr>
      <w:b w:val="0"/>
    </w:rPr>
  </w:style>
  <w:style w:type="paragraph" w:customStyle="1" w:styleId="nadpis2">
    <w:name w:val="nadpis2"/>
    <w:basedOn w:val="nadpis"/>
    <w:autoRedefine/>
    <w:rsid w:val="001A3743"/>
    <w:pPr>
      <w:jc w:val="left"/>
    </w:pPr>
    <w:rPr>
      <w:b w:val="0"/>
      <w:caps w:val="0"/>
      <w:sz w:val="22"/>
      <w:szCs w:val="22"/>
    </w:rPr>
  </w:style>
  <w:style w:type="paragraph" w:customStyle="1" w:styleId="nzvy3">
    <w:name w:val="názvy3"/>
    <w:basedOn w:val="nadpis2"/>
  </w:style>
  <w:style w:type="paragraph" w:customStyle="1" w:styleId="przdn">
    <w:name w:val="prázdné"/>
    <w:basedOn w:val="nadpis"/>
    <w:autoRedefine/>
    <w:pPr>
      <w:jc w:val="left"/>
    </w:pPr>
    <w:rPr>
      <w:b w:val="0"/>
      <w:i/>
      <w:caps w:val="0"/>
      <w:sz w:val="22"/>
    </w:rPr>
  </w:style>
  <w:style w:type="paragraph" w:customStyle="1" w:styleId="text">
    <w:name w:val="text"/>
    <w:basedOn w:val="nzvy"/>
    <w:rPr>
      <w:b w:val="0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text"/>
    <w:link w:val="ZkladntextChar"/>
    <w:rsid w:val="001B4C4C"/>
    <w:pPr>
      <w:widowControl w:val="0"/>
      <w:spacing w:after="120"/>
      <w:jc w:val="both"/>
    </w:pPr>
    <w:rPr>
      <w:bCs/>
      <w:noProof/>
      <w:sz w:val="22"/>
      <w:szCs w:val="20"/>
      <w:lang w:val="x-none" w:eastAsia="en-US"/>
    </w:rPr>
  </w:style>
  <w:style w:type="character" w:customStyle="1" w:styleId="ZkladntextChar">
    <w:name w:val="Základní text Char"/>
    <w:link w:val="Zkladntext"/>
    <w:rsid w:val="001B4C4C"/>
    <w:rPr>
      <w:rFonts w:ascii="Arial" w:hAnsi="Arial"/>
      <w:bCs/>
      <w:noProof/>
      <w:sz w:val="22"/>
      <w:lang w:eastAsia="en-US"/>
    </w:rPr>
  </w:style>
  <w:style w:type="paragraph" w:styleId="Textbubliny">
    <w:name w:val="Balloon Text"/>
    <w:basedOn w:val="Normln"/>
    <w:link w:val="TextbublinyChar"/>
    <w:rsid w:val="001B4C4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1B4C4C"/>
    <w:rPr>
      <w:rFonts w:ascii="Tahoma" w:hAnsi="Tahoma" w:cs="Tahoma"/>
      <w:sz w:val="16"/>
      <w:szCs w:val="16"/>
    </w:rPr>
  </w:style>
  <w:style w:type="paragraph" w:customStyle="1" w:styleId="Radanadpisusnesen">
    <w:name w:val="Rada nadpis usnesení"/>
    <w:basedOn w:val="text"/>
    <w:rsid w:val="001B4C4C"/>
    <w:pPr>
      <w:widowControl w:val="0"/>
      <w:spacing w:before="120" w:after="360"/>
      <w:jc w:val="center"/>
    </w:pPr>
    <w:rPr>
      <w:b/>
      <w:noProof/>
      <w:szCs w:val="20"/>
    </w:rPr>
  </w:style>
  <w:style w:type="character" w:customStyle="1" w:styleId="Nadpis4Char">
    <w:name w:val="Nadpis 4 Char"/>
    <w:link w:val="Nadpis4"/>
    <w:rsid w:val="001B4C4C"/>
    <w:rPr>
      <w:bCs/>
      <w:sz w:val="24"/>
      <w:szCs w:val="28"/>
    </w:rPr>
  </w:style>
  <w:style w:type="character" w:customStyle="1" w:styleId="Nadpis5Char">
    <w:name w:val="Nadpis 5 Char"/>
    <w:link w:val="Nadpis5"/>
    <w:rsid w:val="001B4C4C"/>
    <w:rPr>
      <w:bCs/>
      <w:iCs/>
      <w:sz w:val="24"/>
      <w:szCs w:val="26"/>
    </w:rPr>
  </w:style>
  <w:style w:type="character" w:customStyle="1" w:styleId="Nadpis6Char">
    <w:name w:val="Nadpis 6 Char"/>
    <w:link w:val="Nadpis6"/>
    <w:rsid w:val="001B4C4C"/>
    <w:rPr>
      <w:bCs/>
      <w:sz w:val="24"/>
      <w:szCs w:val="22"/>
    </w:rPr>
  </w:style>
  <w:style w:type="character" w:customStyle="1" w:styleId="Nadpis7Char">
    <w:name w:val="Nadpis 7 Char"/>
    <w:link w:val="Nadpis7"/>
    <w:rsid w:val="001B4C4C"/>
    <w:rPr>
      <w:sz w:val="24"/>
      <w:szCs w:val="24"/>
    </w:rPr>
  </w:style>
  <w:style w:type="character" w:customStyle="1" w:styleId="Nadpis8Char">
    <w:name w:val="Nadpis 8 Char"/>
    <w:link w:val="Nadpis8"/>
    <w:rsid w:val="001B4C4C"/>
    <w:rPr>
      <w:iCs/>
      <w:sz w:val="24"/>
      <w:szCs w:val="24"/>
    </w:rPr>
  </w:style>
  <w:style w:type="paragraph" w:customStyle="1" w:styleId="slo1text">
    <w:name w:val="Číslo1 text"/>
    <w:basedOn w:val="text"/>
    <w:rsid w:val="001B4C4C"/>
    <w:pPr>
      <w:widowControl w:val="0"/>
      <w:tabs>
        <w:tab w:val="num" w:pos="567"/>
      </w:tabs>
      <w:spacing w:after="120"/>
      <w:ind w:left="567" w:hanging="567"/>
      <w:jc w:val="both"/>
      <w:outlineLvl w:val="0"/>
    </w:pPr>
    <w:rPr>
      <w:noProof/>
      <w:sz w:val="22"/>
      <w:szCs w:val="20"/>
    </w:rPr>
  </w:style>
  <w:style w:type="paragraph" w:customStyle="1" w:styleId="slo11text">
    <w:name w:val="Číslo1.1 text"/>
    <w:basedOn w:val="text"/>
    <w:rsid w:val="001B4C4C"/>
    <w:pPr>
      <w:widowControl w:val="0"/>
      <w:tabs>
        <w:tab w:val="num" w:pos="1134"/>
      </w:tabs>
      <w:spacing w:after="120"/>
      <w:ind w:left="1134" w:hanging="567"/>
      <w:jc w:val="both"/>
      <w:outlineLvl w:val="1"/>
    </w:pPr>
    <w:rPr>
      <w:noProof/>
      <w:sz w:val="22"/>
      <w:szCs w:val="20"/>
    </w:rPr>
  </w:style>
  <w:style w:type="character" w:customStyle="1" w:styleId="Tunproloenznak">
    <w:name w:val="Tučný proložený znak"/>
    <w:rsid w:val="001B4C4C"/>
    <w:rPr>
      <w:rFonts w:ascii="Arial" w:hAnsi="Arial"/>
      <w:b/>
      <w:dstrike w:val="0"/>
      <w:color w:val="auto"/>
      <w:spacing w:val="70"/>
      <w:sz w:val="22"/>
      <w:u w:val="none"/>
      <w:vertAlign w:val="baseline"/>
    </w:rPr>
  </w:style>
  <w:style w:type="paragraph" w:customStyle="1" w:styleId="Podtren">
    <w:name w:val="Podtržení"/>
    <w:basedOn w:val="text"/>
    <w:rsid w:val="001B4C4C"/>
    <w:pPr>
      <w:widowControl w:val="0"/>
      <w:pBdr>
        <w:bottom w:val="single" w:sz="4" w:space="1" w:color="auto"/>
      </w:pBdr>
      <w:jc w:val="both"/>
    </w:pPr>
    <w:rPr>
      <w:noProof/>
      <w:sz w:val="18"/>
      <w:szCs w:val="20"/>
    </w:rPr>
  </w:style>
  <w:style w:type="paragraph" w:customStyle="1" w:styleId="slo111text">
    <w:name w:val="Číslo1.1.1 text"/>
    <w:basedOn w:val="text"/>
    <w:rsid w:val="001B4C4C"/>
    <w:pPr>
      <w:widowControl w:val="0"/>
      <w:tabs>
        <w:tab w:val="num" w:pos="1701"/>
      </w:tabs>
      <w:spacing w:after="120"/>
      <w:ind w:left="1701" w:hanging="567"/>
      <w:jc w:val="both"/>
      <w:outlineLvl w:val="2"/>
    </w:pPr>
    <w:rPr>
      <w:noProof/>
      <w:sz w:val="22"/>
      <w:szCs w:val="20"/>
    </w:rPr>
  </w:style>
  <w:style w:type="paragraph" w:customStyle="1" w:styleId="Radanzevusnesen">
    <w:name w:val="Rada název usnesení"/>
    <w:basedOn w:val="text"/>
    <w:rsid w:val="001B4C4C"/>
    <w:pPr>
      <w:widowControl w:val="0"/>
      <w:spacing w:before="120" w:after="120"/>
      <w:ind w:left="1701" w:hanging="1701"/>
      <w:jc w:val="both"/>
    </w:pPr>
    <w:rPr>
      <w:b/>
      <w:noProof/>
      <w:szCs w:val="20"/>
    </w:rPr>
  </w:style>
  <w:style w:type="paragraph" w:customStyle="1" w:styleId="Zkladntext22">
    <w:name w:val="Základní text 22"/>
    <w:basedOn w:val="Zkladntext"/>
    <w:rsid w:val="001A3743"/>
    <w:pPr>
      <w:spacing w:after="0"/>
      <w:ind w:left="1701" w:hanging="1701"/>
    </w:pPr>
  </w:style>
  <w:style w:type="paragraph" w:customStyle="1" w:styleId="Zastupitelstvonadpisusnesen">
    <w:name w:val="Zastupitelstvo nadpis usnesení"/>
    <w:basedOn w:val="Normln"/>
    <w:rsid w:val="00D77E16"/>
    <w:pPr>
      <w:widowControl w:val="0"/>
      <w:spacing w:before="120" w:after="120"/>
      <w:jc w:val="center"/>
    </w:pPr>
    <w:rPr>
      <w:b/>
    </w:rPr>
  </w:style>
  <w:style w:type="paragraph" w:customStyle="1" w:styleId="normln0">
    <w:name w:val="normální"/>
    <w:basedOn w:val="Normln"/>
    <w:rsid w:val="003A5740"/>
    <w:pPr>
      <w:tabs>
        <w:tab w:val="left" w:pos="284"/>
      </w:tabs>
      <w:autoSpaceDE w:val="0"/>
      <w:autoSpaceDN w:val="0"/>
      <w:spacing w:after="120"/>
      <w:jc w:val="both"/>
    </w:pPr>
    <w:rPr>
      <w:rFonts w:cs="Arial"/>
      <w:szCs w:val="24"/>
    </w:rPr>
  </w:style>
  <w:style w:type="paragraph" w:customStyle="1" w:styleId="Podpisy">
    <w:name w:val="Podpisy"/>
    <w:basedOn w:val="text"/>
    <w:rsid w:val="00495156"/>
    <w:pPr>
      <w:widowControl w:val="0"/>
      <w:tabs>
        <w:tab w:val="center" w:pos="1985"/>
        <w:tab w:val="center" w:pos="7655"/>
      </w:tabs>
      <w:jc w:val="both"/>
    </w:pPr>
    <w:rPr>
      <w:sz w:val="22"/>
      <w:szCs w:val="20"/>
    </w:rPr>
  </w:style>
  <w:style w:type="table" w:styleId="Mkatabulky">
    <w:name w:val="Table Grid"/>
    <w:basedOn w:val="Normlntabulka"/>
    <w:rsid w:val="00E0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[Normal]"/>
    <w:rsid w:val="00DD603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Radabodschze">
    <w:name w:val="Rada bod schůze"/>
    <w:basedOn w:val="text"/>
    <w:rsid w:val="00CE328E"/>
    <w:pPr>
      <w:widowControl w:val="0"/>
      <w:spacing w:before="480" w:after="480"/>
      <w:jc w:val="both"/>
    </w:pPr>
    <w:rPr>
      <w:b/>
      <w:sz w:val="28"/>
      <w:szCs w:val="20"/>
    </w:rPr>
  </w:style>
  <w:style w:type="character" w:customStyle="1" w:styleId="ZpatChar">
    <w:name w:val="Zápatí Char"/>
    <w:basedOn w:val="Standardnpsmoodstavce"/>
    <w:link w:val="Zpat"/>
    <w:rsid w:val="008B0EF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vtcweb05int\IntraDoc\Sablony\UsneseniVypis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96DE7B-D141-4A10-99F6-F523971BB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UsneseniVypisR</Template>
  <TotalTime>3</TotalTime>
  <Pages>6</Pages>
  <Words>1291</Words>
  <Characters>7620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Výpis5</vt:lpstr>
    </vt:vector>
  </TitlesOfParts>
  <Company>Inflex, s.r.o.</Company>
  <LinksUpToDate>false</LinksUpToDate>
  <CharactersWithSpaces>8894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Výpis5</dc:title>
  <dc:creator>Hedencová Jana</dc:creator>
  <cp:lastModifiedBy>Stašková Vendula</cp:lastModifiedBy>
  <cp:revision>6</cp:revision>
  <cp:lastPrinted>2016-01-21T16:16:00Z</cp:lastPrinted>
  <dcterms:created xsi:type="dcterms:W3CDTF">2015-12-21T15:30:00Z</dcterms:created>
  <dcterms:modified xsi:type="dcterms:W3CDTF">2016-01-21T16:16:00Z</dcterms:modified>
</cp:coreProperties>
</file>