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E1D8" w14:textId="77777777"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14:paraId="3F14E0B4" w14:textId="2277E778"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CE3718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="006F6C71">
        <w:rPr>
          <w:rFonts w:cs="Arial"/>
          <w:szCs w:val="24"/>
        </w:rPr>
        <w:t>1</w:t>
      </w:r>
      <w:r w:rsidR="00A875C4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>. 12. 20</w:t>
      </w:r>
      <w:r w:rsidR="004A44E6">
        <w:rPr>
          <w:rFonts w:cs="Arial"/>
          <w:szCs w:val="24"/>
        </w:rPr>
        <w:t>2</w:t>
      </w:r>
      <w:r w:rsidR="00A875C4">
        <w:rPr>
          <w:rFonts w:cs="Arial"/>
          <w:szCs w:val="24"/>
        </w:rPr>
        <w:t>3</w:t>
      </w:r>
      <w:r w:rsidRPr="007C70DD">
        <w:rPr>
          <w:rFonts w:cs="Arial"/>
          <w:szCs w:val="24"/>
        </w:rPr>
        <w:t xml:space="preserve"> schv</w:t>
      </w:r>
      <w:r w:rsidR="00CE3718" w:rsidRPr="007C70DD">
        <w:rPr>
          <w:rFonts w:cs="Arial"/>
          <w:szCs w:val="24"/>
        </w:rPr>
        <w:t>alovat</w:t>
      </w:r>
      <w:r w:rsidRPr="007C70DD">
        <w:rPr>
          <w:rFonts w:cs="Arial"/>
          <w:szCs w:val="24"/>
        </w:rPr>
        <w:t xml:space="preserve"> návrh rozpočtu Olomouckého kraje na rok 202</w:t>
      </w:r>
      <w:r w:rsidR="00A875C4">
        <w:rPr>
          <w:rFonts w:cs="Arial"/>
          <w:szCs w:val="24"/>
        </w:rPr>
        <w:t>4</w:t>
      </w:r>
      <w:r w:rsidRPr="007C70DD">
        <w:rPr>
          <w:rFonts w:cs="Arial"/>
          <w:szCs w:val="24"/>
        </w:rPr>
        <w:t>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>k 202</w:t>
      </w:r>
      <w:r w:rsidR="00A875C4">
        <w:rPr>
          <w:rFonts w:cs="Arial"/>
          <w:szCs w:val="24"/>
        </w:rPr>
        <w:t>4</w:t>
      </w:r>
      <w:r w:rsidRPr="007C70DD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A875C4">
        <w:rPr>
          <w:rFonts w:cs="Arial"/>
          <w:szCs w:val="24"/>
        </w:rPr>
        <w:t>40</w:t>
      </w:r>
      <w:r w:rsidR="008F69B4">
        <w:rPr>
          <w:rFonts w:cs="Arial"/>
          <w:szCs w:val="24"/>
        </w:rPr>
        <w:t> </w:t>
      </w:r>
      <w:r w:rsidR="00A875C4">
        <w:rPr>
          <w:rFonts w:cs="Arial"/>
          <w:szCs w:val="24"/>
        </w:rPr>
        <w:t>765</w:t>
      </w:r>
      <w:r w:rsidR="00D2490C">
        <w:rPr>
          <w:rFonts w:cs="Arial"/>
          <w:szCs w:val="24"/>
        </w:rPr>
        <w:t> </w:t>
      </w:r>
      <w:r w:rsidR="005E68A0" w:rsidRPr="007C70DD">
        <w:rPr>
          <w:rFonts w:cs="Arial"/>
          <w:szCs w:val="24"/>
        </w:rPr>
        <w:t>000</w:t>
      </w:r>
      <w:r w:rsidR="00D2490C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>Kč</w:t>
      </w:r>
      <w:r w:rsidR="00AC6C35" w:rsidRPr="007C70DD">
        <w:rPr>
          <w:rFonts w:cs="Arial"/>
          <w:szCs w:val="24"/>
        </w:rPr>
        <w:t xml:space="preserve"> pro dotační program, </w:t>
      </w:r>
      <w:r w:rsidR="00FD1239" w:rsidRPr="00FD1239">
        <w:rPr>
          <w:rFonts w:cs="Arial"/>
          <w:b/>
          <w:szCs w:val="24"/>
        </w:rPr>
        <w:t>01_01_</w:t>
      </w:r>
      <w:r w:rsidR="00AC6C35" w:rsidRPr="001B3383">
        <w:rPr>
          <w:rFonts w:cs="Arial"/>
          <w:b/>
          <w:szCs w:val="24"/>
        </w:rPr>
        <w:t xml:space="preserve">Program </w:t>
      </w:r>
      <w:r w:rsidR="008F69B4">
        <w:rPr>
          <w:rFonts w:cs="Arial"/>
          <w:b/>
          <w:szCs w:val="24"/>
        </w:rPr>
        <w:t>obnovy venkova Olomouckého kraje</w:t>
      </w:r>
      <w:r w:rsidR="00AC6C35" w:rsidRPr="001B3383">
        <w:rPr>
          <w:rFonts w:cs="Arial"/>
          <w:b/>
          <w:szCs w:val="24"/>
        </w:rPr>
        <w:t xml:space="preserve"> 202</w:t>
      </w:r>
      <w:r w:rsidR="00A875C4">
        <w:rPr>
          <w:rFonts w:cs="Arial"/>
          <w:b/>
          <w:szCs w:val="24"/>
        </w:rPr>
        <w:t>4</w:t>
      </w:r>
      <w:r w:rsidRPr="007C70DD">
        <w:rPr>
          <w:rFonts w:cs="Arial"/>
          <w:szCs w:val="24"/>
        </w:rPr>
        <w:t>, a to v</w:t>
      </w:r>
      <w:r w:rsidR="00F92702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následujícím členění pro jednotlivé dotační tituly:</w:t>
      </w:r>
    </w:p>
    <w:p w14:paraId="1EFD2CF0" w14:textId="0C174367"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7B4AAF" w:rsidRPr="00FD1239">
        <w:rPr>
          <w:rFonts w:cs="Arial"/>
          <w:b/>
          <w:szCs w:val="24"/>
        </w:rPr>
        <w:t>01_01_</w:t>
      </w:r>
      <w:r w:rsidR="007B4AAF">
        <w:rPr>
          <w:rFonts w:cs="Arial"/>
          <w:b/>
          <w:szCs w:val="24"/>
        </w:rPr>
        <w:t>01_</w:t>
      </w:r>
      <w:r w:rsidRPr="001B3383">
        <w:rPr>
          <w:rFonts w:cs="Arial"/>
          <w:b/>
          <w:szCs w:val="24"/>
        </w:rPr>
        <w:t xml:space="preserve">Podpora </w:t>
      </w:r>
      <w:r w:rsidR="008F69B4">
        <w:rPr>
          <w:rFonts w:cs="Arial"/>
          <w:b/>
          <w:szCs w:val="24"/>
        </w:rPr>
        <w:t>budování a obnovy infrastruktury obce</w:t>
      </w:r>
      <w:r w:rsidRPr="007C70DD">
        <w:rPr>
          <w:rFonts w:cs="Arial"/>
          <w:szCs w:val="24"/>
        </w:rPr>
        <w:t xml:space="preserve"> je určena částka </w:t>
      </w:r>
      <w:r w:rsidR="00055819">
        <w:rPr>
          <w:rFonts w:cs="Arial"/>
          <w:b/>
          <w:szCs w:val="24"/>
        </w:rPr>
        <w:t>3</w:t>
      </w:r>
      <w:r w:rsidR="00A875C4">
        <w:rPr>
          <w:rFonts w:cs="Arial"/>
          <w:b/>
          <w:szCs w:val="24"/>
        </w:rPr>
        <w:t>6</w:t>
      </w:r>
      <w:r w:rsidR="008F69B4">
        <w:rPr>
          <w:rFonts w:cs="Arial"/>
          <w:b/>
          <w:szCs w:val="24"/>
        </w:rPr>
        <w:t> </w:t>
      </w:r>
      <w:r w:rsidR="00A875C4">
        <w:rPr>
          <w:rFonts w:cs="Arial"/>
          <w:b/>
          <w:szCs w:val="24"/>
        </w:rPr>
        <w:t>765</w:t>
      </w:r>
      <w:r w:rsidR="00D2490C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BB49BA">
        <w:rPr>
          <w:rFonts w:cs="Arial"/>
          <w:b/>
          <w:szCs w:val="24"/>
        </w:rPr>
        <w:t>Kč</w:t>
      </w:r>
      <w:r w:rsidRPr="001B3383">
        <w:rPr>
          <w:rFonts w:cs="Arial"/>
          <w:b/>
          <w:szCs w:val="24"/>
        </w:rPr>
        <w:t xml:space="preserve">, </w:t>
      </w:r>
    </w:p>
    <w:p w14:paraId="71B1BAF7" w14:textId="77777777" w:rsidR="00350E58" w:rsidRDefault="00AC6C35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</w:t>
      </w:r>
      <w:r w:rsidR="007B4AAF" w:rsidRPr="00FD1239">
        <w:rPr>
          <w:rFonts w:cs="Arial"/>
          <w:b/>
          <w:szCs w:val="24"/>
        </w:rPr>
        <w:t>01_01_</w:t>
      </w:r>
      <w:r w:rsidR="007B4AAF">
        <w:rPr>
          <w:rFonts w:cs="Arial"/>
          <w:b/>
          <w:szCs w:val="24"/>
        </w:rPr>
        <w:t>02_</w:t>
      </w:r>
      <w:r w:rsidRPr="001B3383">
        <w:rPr>
          <w:rFonts w:cs="Arial"/>
          <w:b/>
          <w:szCs w:val="24"/>
        </w:rPr>
        <w:t xml:space="preserve">Podpora </w:t>
      </w:r>
      <w:r w:rsidR="008F69B4">
        <w:rPr>
          <w:rFonts w:cs="Arial"/>
          <w:b/>
          <w:szCs w:val="24"/>
        </w:rPr>
        <w:t xml:space="preserve">zpracování územně plánovací dokumentace </w:t>
      </w:r>
      <w:r w:rsidRPr="007C70DD">
        <w:rPr>
          <w:rFonts w:cs="Arial"/>
          <w:szCs w:val="24"/>
        </w:rPr>
        <w:t xml:space="preserve">je určena částka </w:t>
      </w:r>
      <w:r w:rsidR="008F69B4">
        <w:rPr>
          <w:rFonts w:cs="Arial"/>
          <w:b/>
          <w:szCs w:val="24"/>
        </w:rPr>
        <w:t>1 0</w:t>
      </w:r>
      <w:r w:rsidR="001B3383">
        <w:rPr>
          <w:rFonts w:cs="Arial"/>
          <w:b/>
          <w:szCs w:val="24"/>
        </w:rPr>
        <w:t>00</w:t>
      </w:r>
      <w:r w:rsidR="00D2490C">
        <w:rPr>
          <w:rFonts w:cs="Arial"/>
          <w:b/>
          <w:szCs w:val="24"/>
        </w:rPr>
        <w:t> </w:t>
      </w:r>
      <w:r w:rsidR="001B3383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BB49BA">
        <w:rPr>
          <w:rFonts w:cs="Arial"/>
          <w:b/>
          <w:szCs w:val="24"/>
        </w:rPr>
        <w:t>Kč</w:t>
      </w:r>
      <w:r w:rsidR="008F69B4">
        <w:rPr>
          <w:rFonts w:cs="Arial"/>
          <w:szCs w:val="24"/>
        </w:rPr>
        <w:t>,</w:t>
      </w:r>
    </w:p>
    <w:p w14:paraId="4A5E9662" w14:textId="77777777" w:rsidR="008F69B4" w:rsidRPr="008F69B4" w:rsidRDefault="008F69B4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pro Dotační titul </w:t>
      </w:r>
      <w:r w:rsidR="007B4AAF" w:rsidRPr="00FD1239">
        <w:rPr>
          <w:rFonts w:cs="Arial"/>
          <w:b/>
          <w:szCs w:val="24"/>
        </w:rPr>
        <w:t>01_01_</w:t>
      </w:r>
      <w:r w:rsidR="007B4AAF">
        <w:rPr>
          <w:rFonts w:cs="Arial"/>
          <w:b/>
          <w:szCs w:val="24"/>
        </w:rPr>
        <w:t>03_</w:t>
      </w:r>
      <w:r w:rsidRPr="008F69B4">
        <w:rPr>
          <w:rFonts w:cs="Arial"/>
          <w:b/>
          <w:szCs w:val="24"/>
        </w:rPr>
        <w:t>Podpora přípravy projektové dokumentace</w:t>
      </w:r>
      <w:r>
        <w:rPr>
          <w:rFonts w:cs="Arial"/>
          <w:szCs w:val="24"/>
        </w:rPr>
        <w:t xml:space="preserve"> je určena částka </w:t>
      </w:r>
      <w:r w:rsidR="005561A8" w:rsidRPr="00055819">
        <w:rPr>
          <w:rFonts w:cs="Arial"/>
          <w:b/>
          <w:szCs w:val="24"/>
        </w:rPr>
        <w:t>3</w:t>
      </w:r>
      <w:r w:rsidRPr="008F69B4">
        <w:rPr>
          <w:rFonts w:cs="Arial"/>
          <w:b/>
          <w:szCs w:val="24"/>
        </w:rPr>
        <w:t> 000</w:t>
      </w:r>
      <w:r w:rsidR="00D2490C">
        <w:rPr>
          <w:rFonts w:cs="Arial"/>
          <w:b/>
          <w:szCs w:val="24"/>
        </w:rPr>
        <w:t> </w:t>
      </w:r>
      <w:r w:rsidRPr="008F69B4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BB49BA">
        <w:rPr>
          <w:rFonts w:cs="Arial"/>
          <w:b/>
          <w:szCs w:val="24"/>
        </w:rPr>
        <w:t>Kč</w:t>
      </w:r>
      <w:r>
        <w:rPr>
          <w:rFonts w:cs="Arial"/>
          <w:b/>
          <w:szCs w:val="24"/>
        </w:rPr>
        <w:t>,</w:t>
      </w:r>
    </w:p>
    <w:p w14:paraId="29BC02CC" w14:textId="77777777" w:rsidR="00CB6BBD" w:rsidRDefault="00CB6BBD" w:rsidP="00CB6BBD">
      <w:pPr>
        <w:contextualSpacing/>
        <w:rPr>
          <w:rFonts w:cs="Arial"/>
          <w:b/>
          <w:szCs w:val="24"/>
        </w:rPr>
      </w:pPr>
    </w:p>
    <w:p w14:paraId="2CC413BE" w14:textId="17A515F5" w:rsidR="00CB6BBD" w:rsidRPr="009903A3" w:rsidRDefault="00843A6F" w:rsidP="00CB6BBD">
      <w:pPr>
        <w:rPr>
          <w:rFonts w:cs="Arial"/>
          <w:szCs w:val="24"/>
        </w:rPr>
      </w:pPr>
      <w:r>
        <w:rPr>
          <w:rFonts w:cs="Arial"/>
          <w:szCs w:val="24"/>
        </w:rPr>
        <w:t>Z</w:t>
      </w:r>
      <w:r w:rsidR="00CB6BBD" w:rsidRPr="007C70DD">
        <w:rPr>
          <w:rFonts w:cs="Arial"/>
          <w:szCs w:val="24"/>
        </w:rPr>
        <w:t>a</w:t>
      </w:r>
      <w:r>
        <w:rPr>
          <w:rFonts w:cs="Arial"/>
          <w:szCs w:val="24"/>
        </w:rPr>
        <w:t>stupitelstvu</w:t>
      </w:r>
      <w:r w:rsidR="00CB6BBD" w:rsidRPr="007C70DD">
        <w:rPr>
          <w:rFonts w:cs="Arial"/>
          <w:szCs w:val="24"/>
        </w:rPr>
        <w:t xml:space="preserve"> </w:t>
      </w:r>
      <w:r w:rsidR="00CB6BBD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CB6BBD">
        <w:rPr>
          <w:rFonts w:cs="Arial"/>
          <w:szCs w:val="24"/>
        </w:rPr>
        <w:t xml:space="preserve"> </w:t>
      </w:r>
      <w:r w:rsidR="00FD1239" w:rsidRPr="00FD1239">
        <w:rPr>
          <w:rFonts w:cs="Arial"/>
          <w:b/>
          <w:szCs w:val="24"/>
        </w:rPr>
        <w:t>0</w:t>
      </w:r>
      <w:r w:rsidR="00FD1239" w:rsidRPr="006C35AB">
        <w:rPr>
          <w:rFonts w:cs="Arial"/>
          <w:b/>
          <w:szCs w:val="24"/>
        </w:rPr>
        <w:t>1_01_</w:t>
      </w:r>
      <w:r w:rsidR="00CB6BBD" w:rsidRPr="007C70DD">
        <w:rPr>
          <w:rFonts w:cs="Arial"/>
          <w:b/>
          <w:szCs w:val="24"/>
        </w:rPr>
        <w:t xml:space="preserve">Program </w:t>
      </w:r>
      <w:r w:rsidR="00CB6BBD">
        <w:rPr>
          <w:rFonts w:cs="Arial"/>
          <w:b/>
          <w:szCs w:val="24"/>
        </w:rPr>
        <w:t>obnovy venkova Olomouckého kraje</w:t>
      </w:r>
      <w:r w:rsidR="00CB6BBD" w:rsidRPr="007C70DD">
        <w:rPr>
          <w:rFonts w:cs="Arial"/>
          <w:b/>
          <w:szCs w:val="24"/>
        </w:rPr>
        <w:t xml:space="preserve"> 202</w:t>
      </w:r>
      <w:r w:rsidR="00A875C4">
        <w:rPr>
          <w:rFonts w:cs="Arial"/>
          <w:b/>
          <w:szCs w:val="24"/>
        </w:rPr>
        <w:t>4</w:t>
      </w:r>
      <w:r w:rsidR="00CB6BBD">
        <w:rPr>
          <w:rFonts w:cs="Arial"/>
          <w:b/>
          <w:szCs w:val="24"/>
        </w:rPr>
        <w:t>.</w:t>
      </w:r>
    </w:p>
    <w:p w14:paraId="79362C5F" w14:textId="0A740243" w:rsidR="00CB6BBD" w:rsidRPr="001B3383" w:rsidRDefault="00CB6BBD" w:rsidP="00F8059A">
      <w:pPr>
        <w:numPr>
          <w:ilvl w:val="0"/>
          <w:numId w:val="2"/>
        </w:numPr>
        <w:ind w:left="714" w:hanging="357"/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</w:t>
      </w:r>
      <w:r w:rsidR="009E3B52">
        <w:rPr>
          <w:rFonts w:cs="Arial"/>
          <w:szCs w:val="24"/>
        </w:rPr>
        <w:t xml:space="preserve">dotačního titulu </w:t>
      </w:r>
      <w:r w:rsidR="007D7B83">
        <w:rPr>
          <w:rFonts w:cs="Arial"/>
          <w:szCs w:val="24"/>
        </w:rPr>
        <w:t>01_01_01</w:t>
      </w:r>
      <w:r w:rsidR="009E3B52">
        <w:rPr>
          <w:rFonts w:cs="Arial"/>
          <w:szCs w:val="24"/>
        </w:rPr>
        <w:t xml:space="preserve"> </w:t>
      </w:r>
      <w:r w:rsidRPr="001B3383">
        <w:rPr>
          <w:rFonts w:cs="Arial"/>
          <w:szCs w:val="24"/>
        </w:rPr>
        <w:t xml:space="preserve">Podpora </w:t>
      </w:r>
      <w:r>
        <w:rPr>
          <w:rFonts w:cs="Arial"/>
          <w:szCs w:val="24"/>
        </w:rPr>
        <w:t>budování a obnovy infrastruktury obce</w:t>
      </w:r>
      <w:r w:rsidRPr="001B3383">
        <w:rPr>
          <w:rFonts w:cs="Arial"/>
          <w:szCs w:val="24"/>
        </w:rPr>
        <w:t xml:space="preserve"> </w:t>
      </w:r>
    </w:p>
    <w:p w14:paraId="2E513C3D" w14:textId="0837391A"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dotační</w:t>
      </w:r>
      <w:r w:rsidR="009E3B52">
        <w:rPr>
          <w:rFonts w:cs="Arial"/>
          <w:szCs w:val="24"/>
        </w:rPr>
        <w:t>ho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titulu</w:t>
      </w:r>
      <w:r w:rsidR="0074248F">
        <w:rPr>
          <w:rFonts w:cs="Arial"/>
          <w:szCs w:val="24"/>
        </w:rPr>
        <w:t> </w:t>
      </w:r>
      <w:r w:rsidR="007D7B83">
        <w:rPr>
          <w:rFonts w:cs="Arial"/>
          <w:szCs w:val="24"/>
        </w:rPr>
        <w:t>01_01_0</w:t>
      </w:r>
      <w:r w:rsidRPr="001B3383">
        <w:rPr>
          <w:rFonts w:cs="Arial"/>
          <w:szCs w:val="24"/>
        </w:rPr>
        <w:t>2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Podpora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zpracování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územně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plánovací dokumentace</w:t>
      </w:r>
    </w:p>
    <w:p w14:paraId="7D80B038" w14:textId="6FEDE2C3"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 dotační</w:t>
      </w:r>
      <w:r w:rsidR="009E3B52">
        <w:rPr>
          <w:rFonts w:cs="Arial"/>
          <w:szCs w:val="24"/>
        </w:rPr>
        <w:t>ho</w:t>
      </w:r>
      <w:r w:rsidRPr="001B3383">
        <w:rPr>
          <w:rFonts w:cs="Arial"/>
          <w:szCs w:val="24"/>
        </w:rPr>
        <w:t xml:space="preserve"> titulu </w:t>
      </w:r>
      <w:r w:rsidR="007D7B83">
        <w:rPr>
          <w:rFonts w:cs="Arial"/>
          <w:szCs w:val="24"/>
        </w:rPr>
        <w:t>01_01_0</w:t>
      </w:r>
      <w:r>
        <w:rPr>
          <w:rFonts w:cs="Arial"/>
          <w:szCs w:val="24"/>
        </w:rPr>
        <w:t>3</w:t>
      </w:r>
      <w:r w:rsidRPr="001B3383">
        <w:rPr>
          <w:rFonts w:cs="Arial"/>
          <w:szCs w:val="24"/>
        </w:rPr>
        <w:t xml:space="preserve"> Podpora </w:t>
      </w:r>
      <w:r>
        <w:rPr>
          <w:rFonts w:cs="Arial"/>
          <w:szCs w:val="24"/>
        </w:rPr>
        <w:t>přípravy projektové dokumentace</w:t>
      </w:r>
    </w:p>
    <w:p w14:paraId="4CF56029" w14:textId="77777777" w:rsidR="00CB6BBD" w:rsidRPr="001B3383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DT </w:t>
      </w:r>
      <w:r w:rsidR="003E2974">
        <w:rPr>
          <w:rFonts w:cs="Arial"/>
          <w:szCs w:val="24"/>
        </w:rPr>
        <w:t>01_01_01</w:t>
      </w:r>
      <w:r w:rsidRPr="001B3383">
        <w:rPr>
          <w:rFonts w:cs="Arial"/>
          <w:szCs w:val="24"/>
        </w:rPr>
        <w:t xml:space="preserve"> </w:t>
      </w:r>
    </w:p>
    <w:p w14:paraId="7C76DCA2" w14:textId="77777777"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DT </w:t>
      </w:r>
      <w:r w:rsidR="003E2974">
        <w:rPr>
          <w:rFonts w:cs="Arial"/>
          <w:szCs w:val="24"/>
        </w:rPr>
        <w:t>01_01_02</w:t>
      </w:r>
    </w:p>
    <w:p w14:paraId="76FB2796" w14:textId="77777777"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</w:t>
      </w:r>
      <w:r w:rsidR="003E2974">
        <w:rPr>
          <w:rFonts w:cs="Arial"/>
          <w:szCs w:val="24"/>
        </w:rPr>
        <w:t>DT 01_01_03</w:t>
      </w:r>
    </w:p>
    <w:p w14:paraId="1C2AA5B2" w14:textId="77777777"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 </w:t>
      </w:r>
      <w:r w:rsidR="00DB3BE1">
        <w:rPr>
          <w:rFonts w:cs="Arial"/>
          <w:szCs w:val="24"/>
        </w:rPr>
        <w:t xml:space="preserve">veřejnoprávní smlouvy </w:t>
      </w:r>
      <w:r w:rsidR="00A774F2">
        <w:rPr>
          <w:rFonts w:cs="Arial"/>
          <w:szCs w:val="24"/>
        </w:rPr>
        <w:t>o poskytnutí dotace na akci obci</w:t>
      </w:r>
      <w:r>
        <w:rPr>
          <w:rFonts w:cs="Arial"/>
          <w:szCs w:val="24"/>
        </w:rPr>
        <w:t xml:space="preserve">, </w:t>
      </w:r>
      <w:r w:rsidR="00DB3BE1">
        <w:rPr>
          <w:rFonts w:cs="Arial"/>
          <w:szCs w:val="24"/>
        </w:rPr>
        <w:t>městys</w:t>
      </w:r>
      <w:r w:rsidR="00A774F2">
        <w:rPr>
          <w:rFonts w:cs="Arial"/>
          <w:szCs w:val="24"/>
        </w:rPr>
        <w:t>i</w:t>
      </w:r>
      <w:r w:rsidR="00DB3BE1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měst</w:t>
      </w:r>
      <w:r w:rsidR="00A774F2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DT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1</w:t>
      </w:r>
    </w:p>
    <w:p w14:paraId="2B236F6A" w14:textId="77777777" w:rsidR="00CB6BBD" w:rsidRDefault="00DB3BE1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B6BBD">
        <w:rPr>
          <w:rFonts w:cs="Arial"/>
          <w:szCs w:val="24"/>
        </w:rPr>
        <w:t>Vzor veřejnoprávní smlouv</w:t>
      </w:r>
      <w:r>
        <w:rPr>
          <w:rFonts w:cs="Arial"/>
          <w:szCs w:val="24"/>
        </w:rPr>
        <w:t>y</w:t>
      </w:r>
      <w:r w:rsidR="00CB6BBD">
        <w:rPr>
          <w:rFonts w:cs="Arial"/>
          <w:szCs w:val="24"/>
        </w:rPr>
        <w:t xml:space="preserve"> </w:t>
      </w:r>
      <w:r w:rsidR="00A774F2">
        <w:rPr>
          <w:rFonts w:cs="Arial"/>
          <w:szCs w:val="24"/>
        </w:rPr>
        <w:t>o poskytnutí dotace na akci obci</w:t>
      </w:r>
      <w:r w:rsidR="00CB6BBD">
        <w:rPr>
          <w:rFonts w:cs="Arial"/>
          <w:szCs w:val="24"/>
        </w:rPr>
        <w:t>, městys</w:t>
      </w:r>
      <w:r w:rsidR="00A774F2">
        <w:rPr>
          <w:rFonts w:cs="Arial"/>
          <w:szCs w:val="24"/>
        </w:rPr>
        <w:t>i</w:t>
      </w:r>
      <w:r w:rsidR="00CB6BBD">
        <w:rPr>
          <w:rFonts w:cs="Arial"/>
          <w:szCs w:val="24"/>
        </w:rPr>
        <w:t>, měst</w:t>
      </w:r>
      <w:r w:rsidR="00A774F2">
        <w:rPr>
          <w:rFonts w:cs="Arial"/>
          <w:szCs w:val="24"/>
        </w:rPr>
        <w:t>u</w:t>
      </w:r>
      <w:r w:rsidR="00CB6BBD">
        <w:rPr>
          <w:rFonts w:cs="Arial"/>
          <w:szCs w:val="24"/>
        </w:rPr>
        <w:t xml:space="preserve"> DT 2</w:t>
      </w:r>
    </w:p>
    <w:p w14:paraId="0975EF82" w14:textId="77777777" w:rsidR="00CB6BBD" w:rsidRPr="006918A9" w:rsidRDefault="00DB3BE1" w:rsidP="006918A9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B6BBD">
        <w:rPr>
          <w:rFonts w:cs="Arial"/>
          <w:szCs w:val="24"/>
        </w:rPr>
        <w:t>Vzor veřejnoprávní smlouv</w:t>
      </w:r>
      <w:r>
        <w:rPr>
          <w:rFonts w:cs="Arial"/>
          <w:szCs w:val="24"/>
        </w:rPr>
        <w:t>y</w:t>
      </w:r>
      <w:r w:rsidR="00CB6BBD">
        <w:rPr>
          <w:rFonts w:cs="Arial"/>
          <w:szCs w:val="24"/>
        </w:rPr>
        <w:t xml:space="preserve"> o poskytnutí dotace na akci o</w:t>
      </w:r>
      <w:r w:rsidR="00A774F2">
        <w:rPr>
          <w:rFonts w:cs="Arial"/>
          <w:szCs w:val="24"/>
        </w:rPr>
        <w:t>bci, městysi</w:t>
      </w:r>
      <w:r w:rsidR="00CB6BBD">
        <w:rPr>
          <w:rFonts w:cs="Arial"/>
          <w:szCs w:val="24"/>
        </w:rPr>
        <w:t>, měst</w:t>
      </w:r>
      <w:r w:rsidR="00A774F2">
        <w:rPr>
          <w:rFonts w:cs="Arial"/>
          <w:szCs w:val="24"/>
        </w:rPr>
        <w:t>u</w:t>
      </w:r>
      <w:r w:rsidR="00CB6BBD">
        <w:rPr>
          <w:rFonts w:cs="Arial"/>
          <w:szCs w:val="24"/>
        </w:rPr>
        <w:t xml:space="preserve"> DT 3</w:t>
      </w:r>
    </w:p>
    <w:p w14:paraId="0A5C8339" w14:textId="77777777" w:rsidR="00643610" w:rsidRPr="00643610" w:rsidRDefault="00643610" w:rsidP="00D20137">
      <w:pPr>
        <w:widowControl w:val="0"/>
        <w:spacing w:before="240" w:after="0"/>
        <w:rPr>
          <w:rFonts w:cs="Arial"/>
          <w:szCs w:val="24"/>
        </w:rPr>
      </w:pPr>
      <w:r w:rsidRPr="00643610">
        <w:rPr>
          <w:rFonts w:cs="Arial"/>
          <w:szCs w:val="24"/>
        </w:rPr>
        <w:t xml:space="preserve">Cílem dotačního programu je podpora </w:t>
      </w:r>
      <w:r w:rsidR="00750BE6">
        <w:rPr>
          <w:rFonts w:cs="Arial"/>
          <w:szCs w:val="24"/>
        </w:rPr>
        <w:t>zlepšení kvality života venkovských oblastí, zvýšení atraktivity a dostupnosti území obcí se sídlem v Olomouckém kraji ve veřejném zájmu a v souladu s cíli Olomouckého kraje.</w:t>
      </w:r>
      <w:r w:rsidRPr="00643610">
        <w:rPr>
          <w:rFonts w:cs="Arial"/>
          <w:szCs w:val="24"/>
        </w:rPr>
        <w:t xml:space="preserve"> Dotační program vychází ze Strategie rozvoje územního obvodu Olomouckého kraje 20</w:t>
      </w:r>
      <w:r w:rsidR="008D38F8">
        <w:rPr>
          <w:rFonts w:cs="Arial"/>
          <w:szCs w:val="24"/>
        </w:rPr>
        <w:t>2</w:t>
      </w:r>
      <w:r w:rsidR="00D9484A">
        <w:rPr>
          <w:rFonts w:cs="Arial"/>
          <w:szCs w:val="24"/>
        </w:rPr>
        <w:t>1</w:t>
      </w:r>
      <w:r w:rsidRPr="00643610">
        <w:rPr>
          <w:rFonts w:cs="Arial"/>
          <w:szCs w:val="24"/>
        </w:rPr>
        <w:t>-202</w:t>
      </w:r>
      <w:r w:rsidR="008D38F8">
        <w:rPr>
          <w:rFonts w:cs="Arial"/>
          <w:szCs w:val="24"/>
        </w:rPr>
        <w:t>7</w:t>
      </w:r>
      <w:r w:rsidR="00D9484A">
        <w:rPr>
          <w:rFonts w:cs="Arial"/>
          <w:szCs w:val="24"/>
        </w:rPr>
        <w:t xml:space="preserve"> s výhledem do roku 2030</w:t>
      </w:r>
      <w:r w:rsidRPr="00643610">
        <w:rPr>
          <w:rFonts w:cs="Arial"/>
          <w:szCs w:val="24"/>
        </w:rPr>
        <w:t xml:space="preserve"> a Programového prohlášení Rady Olomouckého kraje pro volební období 20</w:t>
      </w:r>
      <w:r w:rsidR="008D38F8">
        <w:rPr>
          <w:rFonts w:cs="Arial"/>
          <w:szCs w:val="24"/>
        </w:rPr>
        <w:t>20</w:t>
      </w:r>
      <w:r w:rsidRPr="00643610">
        <w:rPr>
          <w:rFonts w:cs="Arial"/>
          <w:szCs w:val="24"/>
        </w:rPr>
        <w:t>-202</w:t>
      </w:r>
      <w:r w:rsidR="0084656F">
        <w:rPr>
          <w:rFonts w:cs="Arial"/>
          <w:szCs w:val="24"/>
        </w:rPr>
        <w:t>4</w:t>
      </w:r>
      <w:r w:rsidRPr="00643610">
        <w:rPr>
          <w:rFonts w:cs="Arial"/>
          <w:szCs w:val="24"/>
        </w:rPr>
        <w:t>.</w:t>
      </w:r>
    </w:p>
    <w:p w14:paraId="1A22EA2A" w14:textId="77777777" w:rsidR="00643610" w:rsidRDefault="00750BE6" w:rsidP="00643610">
      <w:pPr>
        <w:spacing w:before="240"/>
        <w:outlineLvl w:val="0"/>
        <w:rPr>
          <w:rFonts w:cs="Arial"/>
          <w:szCs w:val="24"/>
        </w:rPr>
      </w:pPr>
      <w:r w:rsidRPr="00172284">
        <w:rPr>
          <w:noProof/>
          <w:szCs w:val="24"/>
        </w:rPr>
        <w:t>Program obnovy venkova Olomouckého kraje je tradičním dotačním programem vyhlašovaným již od r. 2004 a dlouhodobě se těší velkému zájmu příjemců dotace. Podporovány jsou projekty malých obcí Olomouckého kraje zaměřené na budování</w:t>
      </w:r>
      <w:r w:rsidR="0084656F">
        <w:rPr>
          <w:noProof/>
          <w:szCs w:val="24"/>
        </w:rPr>
        <w:t xml:space="preserve">, rekonstrukce a opravy </w:t>
      </w:r>
      <w:r w:rsidRPr="00172284">
        <w:rPr>
          <w:noProof/>
          <w:szCs w:val="24"/>
        </w:rPr>
        <w:t>infrastruktury</w:t>
      </w:r>
      <w:r w:rsidR="00EE3921">
        <w:rPr>
          <w:noProof/>
          <w:szCs w:val="24"/>
        </w:rPr>
        <w:t xml:space="preserve"> obecního majetku,</w:t>
      </w:r>
      <w:r w:rsidRPr="00172284">
        <w:rPr>
          <w:noProof/>
          <w:szCs w:val="24"/>
        </w:rPr>
        <w:t xml:space="preserve"> podporu zpracování územně plánovací dokumentace</w:t>
      </w:r>
      <w:r w:rsidR="00316B48">
        <w:rPr>
          <w:noProof/>
          <w:szCs w:val="24"/>
        </w:rPr>
        <w:t xml:space="preserve"> a</w:t>
      </w:r>
      <w:r w:rsidR="00EE3921">
        <w:rPr>
          <w:noProof/>
          <w:szCs w:val="24"/>
        </w:rPr>
        <w:t xml:space="preserve"> </w:t>
      </w:r>
      <w:r w:rsidR="0084656F">
        <w:rPr>
          <w:noProof/>
          <w:szCs w:val="24"/>
        </w:rPr>
        <w:t xml:space="preserve">podporu </w:t>
      </w:r>
      <w:r>
        <w:rPr>
          <w:noProof/>
          <w:szCs w:val="24"/>
        </w:rPr>
        <w:t>příprav</w:t>
      </w:r>
      <w:r w:rsidR="0084656F">
        <w:rPr>
          <w:noProof/>
          <w:szCs w:val="24"/>
        </w:rPr>
        <w:t>y</w:t>
      </w:r>
      <w:r>
        <w:rPr>
          <w:noProof/>
          <w:szCs w:val="24"/>
        </w:rPr>
        <w:t xml:space="preserve"> projektové dokumentace.</w:t>
      </w:r>
    </w:p>
    <w:p w14:paraId="487E1989" w14:textId="77777777" w:rsidR="00350E58" w:rsidRDefault="007C70DD" w:rsidP="00D5235C">
      <w:pPr>
        <w:widowControl w:val="0"/>
        <w:spacing w:before="24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14:paraId="28A6732A" w14:textId="77777777"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36776C" w:rsidRPr="00FD1239">
        <w:rPr>
          <w:rFonts w:cs="Arial"/>
          <w:b/>
          <w:szCs w:val="24"/>
        </w:rPr>
        <w:t>01_01_</w:t>
      </w:r>
      <w:r w:rsidR="0036776C">
        <w:rPr>
          <w:rFonts w:cs="Arial"/>
          <w:b/>
          <w:szCs w:val="24"/>
        </w:rPr>
        <w:t>01_</w:t>
      </w:r>
      <w:r w:rsidR="00DA0A9E" w:rsidRPr="007C70DD">
        <w:rPr>
          <w:rFonts w:cs="Arial"/>
          <w:b/>
          <w:szCs w:val="24"/>
        </w:rPr>
        <w:t xml:space="preserve">Podpora </w:t>
      </w:r>
      <w:r w:rsidR="00392E97">
        <w:rPr>
          <w:rFonts w:cs="Arial"/>
          <w:b/>
          <w:szCs w:val="24"/>
        </w:rPr>
        <w:t>budování a obnovy infrastruktury obce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</w:t>
      </w:r>
      <w:r w:rsidR="00392E97">
        <w:rPr>
          <w:rFonts w:cs="Arial"/>
          <w:szCs w:val="24"/>
        </w:rPr>
        <w:t>na aktivity v oblasti budování, rekonstrukce a opravy infrastruktury obecního majetku s cílem zlepšit kvalitu života ve venkovských oblastech, zlepšit jejich dostupnost a zvýšit jejich atraktivitu</w:t>
      </w:r>
      <w:r w:rsidR="00EC3B3C">
        <w:rPr>
          <w:rFonts w:cs="Arial"/>
          <w:szCs w:val="24"/>
        </w:rPr>
        <w:t xml:space="preserve"> v souladu s cíli </w:t>
      </w:r>
      <w:r w:rsidR="00EC3B3C">
        <w:rPr>
          <w:rFonts w:cs="Arial"/>
          <w:szCs w:val="24"/>
        </w:rPr>
        <w:lastRenderedPageBreak/>
        <w:t>Olomouckého kraje</w:t>
      </w:r>
      <w:r w:rsidR="0056162A" w:rsidRPr="007C70DD">
        <w:rPr>
          <w:rFonts w:cs="Arial"/>
          <w:szCs w:val="24"/>
        </w:rPr>
        <w:t>.</w:t>
      </w:r>
    </w:p>
    <w:p w14:paraId="149CD64C" w14:textId="77777777" w:rsidR="00350E58" w:rsidRPr="0050127E" w:rsidRDefault="00350E58" w:rsidP="00350E58">
      <w:pPr>
        <w:widowControl w:val="0"/>
        <w:spacing w:after="0"/>
        <w:rPr>
          <w:rFonts w:cs="Arial"/>
          <w:szCs w:val="24"/>
        </w:rPr>
      </w:pPr>
    </w:p>
    <w:p w14:paraId="5FD5D263" w14:textId="5581FC9C" w:rsidR="0056162A" w:rsidRPr="0050127E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</w:t>
      </w:r>
      <w:r w:rsidR="0036776C" w:rsidRPr="00FD1239">
        <w:rPr>
          <w:rFonts w:cs="Arial"/>
          <w:b/>
          <w:szCs w:val="24"/>
        </w:rPr>
        <w:t>01_01_</w:t>
      </w:r>
      <w:r w:rsidR="0036776C">
        <w:rPr>
          <w:rFonts w:cs="Arial"/>
          <w:b/>
          <w:szCs w:val="24"/>
        </w:rPr>
        <w:t>02_</w:t>
      </w:r>
      <w:r w:rsidRPr="0050127E">
        <w:rPr>
          <w:rFonts w:cs="Arial"/>
          <w:b/>
          <w:szCs w:val="24"/>
        </w:rPr>
        <w:t xml:space="preserve">Podpora </w:t>
      </w:r>
      <w:r w:rsidR="009E6737" w:rsidRPr="0050127E">
        <w:rPr>
          <w:rFonts w:cs="Arial"/>
          <w:b/>
          <w:szCs w:val="24"/>
        </w:rPr>
        <w:t>zpracování územně plánovací dokumentace</w:t>
      </w:r>
      <w:r w:rsidRPr="0050127E">
        <w:rPr>
          <w:rFonts w:cs="Arial"/>
          <w:szCs w:val="24"/>
        </w:rPr>
        <w:t xml:space="preserve"> je možné žádat o finanční podporu </w:t>
      </w:r>
      <w:r w:rsidR="009E6737" w:rsidRPr="0050127E">
        <w:rPr>
          <w:rFonts w:cs="Arial"/>
          <w:szCs w:val="24"/>
        </w:rPr>
        <w:t xml:space="preserve">na </w:t>
      </w:r>
      <w:r w:rsidR="002044BA">
        <w:rPr>
          <w:rFonts w:cs="Arial"/>
          <w:szCs w:val="24"/>
        </w:rPr>
        <w:t>zpracování územního plánu a jeho transformace do jednotného standardu, podpora zpracování regulačního plánu, výjimečně dokončení rozpracovaného územního plánu v metodice MINIS. Dokumentace bude zpracována v souladu s platným stavebním zákonem a jeho prováděcími vyhláškami (u dokončení rozpracovaného územního plánu také s aktuální metodikou pro digitální zpracování územních plánů v MINIS a metodickým doporučením Olomouckého kraje pro zavedení MINIS)</w:t>
      </w:r>
      <w:r w:rsidR="00643610" w:rsidRPr="0050127E">
        <w:rPr>
          <w:rFonts w:cs="Arial"/>
          <w:szCs w:val="24"/>
        </w:rPr>
        <w:t xml:space="preserve">. </w:t>
      </w:r>
    </w:p>
    <w:p w14:paraId="28F50352" w14:textId="77777777" w:rsidR="00350E58" w:rsidRPr="0050127E" w:rsidRDefault="00350E58" w:rsidP="00350E58">
      <w:pPr>
        <w:widowControl w:val="0"/>
        <w:spacing w:after="0"/>
        <w:rPr>
          <w:rFonts w:cs="Arial"/>
          <w:bCs/>
          <w:szCs w:val="24"/>
        </w:rPr>
      </w:pPr>
    </w:p>
    <w:p w14:paraId="5A8D3515" w14:textId="77777777" w:rsidR="009E6737" w:rsidRPr="0050127E" w:rsidRDefault="009E6737" w:rsidP="009E67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</w:t>
      </w:r>
      <w:r w:rsidR="0036776C" w:rsidRPr="00FD1239">
        <w:rPr>
          <w:rFonts w:cs="Arial"/>
          <w:b/>
          <w:szCs w:val="24"/>
        </w:rPr>
        <w:t>01_01_</w:t>
      </w:r>
      <w:r w:rsidR="0036776C">
        <w:rPr>
          <w:rFonts w:cs="Arial"/>
          <w:b/>
          <w:szCs w:val="24"/>
        </w:rPr>
        <w:t>03_</w:t>
      </w:r>
      <w:r w:rsidRPr="0050127E">
        <w:rPr>
          <w:rFonts w:cs="Arial"/>
          <w:b/>
          <w:szCs w:val="24"/>
        </w:rPr>
        <w:t xml:space="preserve">Podpora přípravy projektové dokumentace </w:t>
      </w:r>
      <w:r w:rsidRPr="0050127E">
        <w:rPr>
          <w:rFonts w:cs="Arial"/>
          <w:szCs w:val="24"/>
        </w:rPr>
        <w:t xml:space="preserve">je možné žádat o finanční podporu na realizaci projektů obcí již ve fázi jejich přípravy, které jsou v souladu se schválenou rozvojovou strategií obce a vytvoření vhodných podmínek pro získání externích finančních zdrojů. </w:t>
      </w:r>
    </w:p>
    <w:p w14:paraId="763A4DBA" w14:textId="77777777" w:rsidR="000F21F6" w:rsidRDefault="000F21F6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14:paraId="35C4D660" w14:textId="77777777" w:rsidR="00350E58" w:rsidRPr="0050127E" w:rsidRDefault="00350E58" w:rsidP="00D5235C">
      <w:pPr>
        <w:widowControl w:val="0"/>
        <w:jc w:val="left"/>
        <w:rPr>
          <w:rFonts w:cs="Arial"/>
          <w:b/>
          <w:szCs w:val="24"/>
        </w:rPr>
      </w:pPr>
      <w:r w:rsidRPr="0050127E">
        <w:rPr>
          <w:rFonts w:cs="Arial"/>
          <w:b/>
          <w:szCs w:val="24"/>
        </w:rPr>
        <w:t>Stručný harmonogram rea</w:t>
      </w:r>
      <w:r w:rsidR="00AC6C35" w:rsidRPr="0050127E">
        <w:rPr>
          <w:rFonts w:cs="Arial"/>
          <w:b/>
          <w:szCs w:val="24"/>
        </w:rPr>
        <w:t>lizace dotačního programu:</w:t>
      </w:r>
    </w:p>
    <w:p w14:paraId="325C91B5" w14:textId="24C835BF" w:rsidR="00CF5A0D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Schválení v Zastupitelstvu Olomouckého kraje ……</w:t>
      </w:r>
      <w:r w:rsidR="00A034B6">
        <w:rPr>
          <w:rFonts w:cs="Arial"/>
          <w:szCs w:val="24"/>
        </w:rPr>
        <w:t>………………</w:t>
      </w:r>
      <w:r>
        <w:rPr>
          <w:rFonts w:cs="Arial"/>
          <w:szCs w:val="24"/>
        </w:rPr>
        <w:t xml:space="preserve">.....…… </w:t>
      </w:r>
      <w:r w:rsidR="001B3CA0">
        <w:rPr>
          <w:rFonts w:cs="Arial"/>
          <w:szCs w:val="24"/>
        </w:rPr>
        <w:t>1</w:t>
      </w:r>
      <w:r w:rsidR="00A875C4">
        <w:rPr>
          <w:rFonts w:cs="Arial"/>
          <w:szCs w:val="24"/>
        </w:rPr>
        <w:t>1</w:t>
      </w:r>
      <w:r>
        <w:rPr>
          <w:rFonts w:cs="Arial"/>
          <w:szCs w:val="24"/>
        </w:rPr>
        <w:t>. 12. 20</w:t>
      </w:r>
      <w:r w:rsidR="00A71D5D">
        <w:rPr>
          <w:rFonts w:cs="Arial"/>
          <w:szCs w:val="24"/>
        </w:rPr>
        <w:t>2</w:t>
      </w:r>
      <w:r w:rsidR="00A875C4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</w:t>
      </w:r>
    </w:p>
    <w:p w14:paraId="244E8ADF" w14:textId="66E1C94A" w:rsidR="00350E58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Zveřejnění </w:t>
      </w:r>
      <w:r w:rsidR="00A034B6">
        <w:rPr>
          <w:rFonts w:cs="Arial"/>
          <w:szCs w:val="24"/>
        </w:rPr>
        <w:t xml:space="preserve">(vyhlášení) </w:t>
      </w:r>
      <w:r w:rsidR="00AC6C35" w:rsidRPr="007C70DD">
        <w:rPr>
          <w:rFonts w:cs="Arial"/>
          <w:szCs w:val="24"/>
        </w:rPr>
        <w:t>Programu</w:t>
      </w:r>
      <w:r w:rsidR="00CF5A0D">
        <w:rPr>
          <w:rFonts w:cs="Arial"/>
          <w:szCs w:val="24"/>
        </w:rPr>
        <w:t xml:space="preserve"> (na úřední </w:t>
      </w:r>
      <w:r w:rsidR="007138CE">
        <w:rPr>
          <w:rFonts w:cs="Arial"/>
          <w:szCs w:val="24"/>
        </w:rPr>
        <w:t>desce)  …</w:t>
      </w:r>
      <w:r w:rsidR="00CF5A0D">
        <w:rPr>
          <w:rFonts w:cs="Arial"/>
          <w:szCs w:val="24"/>
        </w:rPr>
        <w:t>….</w:t>
      </w:r>
      <w:r w:rsidR="00722860" w:rsidRPr="007C70DD">
        <w:rPr>
          <w:rFonts w:cs="Arial"/>
          <w:szCs w:val="24"/>
        </w:rPr>
        <w:t xml:space="preserve">. </w:t>
      </w:r>
      <w:r w:rsidR="00180DE5">
        <w:rPr>
          <w:rFonts w:cs="Arial"/>
          <w:szCs w:val="24"/>
        </w:rPr>
        <w:t>1</w:t>
      </w:r>
      <w:r w:rsidR="00A875C4">
        <w:rPr>
          <w:rFonts w:cs="Arial"/>
          <w:szCs w:val="24"/>
        </w:rPr>
        <w:t>2</w:t>
      </w:r>
      <w:r w:rsidR="00AC6C35" w:rsidRPr="007C70DD">
        <w:rPr>
          <w:rFonts w:cs="Arial"/>
          <w:szCs w:val="24"/>
        </w:rPr>
        <w:t>. 12. 20</w:t>
      </w:r>
      <w:r w:rsidR="00232BF1">
        <w:rPr>
          <w:rFonts w:cs="Arial"/>
          <w:szCs w:val="24"/>
        </w:rPr>
        <w:t>2</w:t>
      </w:r>
      <w:r w:rsidR="00A875C4">
        <w:rPr>
          <w:rFonts w:cs="Arial"/>
          <w:szCs w:val="24"/>
        </w:rPr>
        <w:t>3</w:t>
      </w:r>
      <w:r w:rsidR="00AC6C35" w:rsidRPr="007C70DD">
        <w:rPr>
          <w:rFonts w:cs="Arial"/>
          <w:szCs w:val="24"/>
        </w:rPr>
        <w:t xml:space="preserve"> – </w:t>
      </w:r>
      <w:r w:rsidR="00A875C4">
        <w:rPr>
          <w:rFonts w:cs="Arial"/>
          <w:szCs w:val="24"/>
        </w:rPr>
        <w:t>20</w:t>
      </w:r>
      <w:r w:rsidR="00AC6C35" w:rsidRPr="007C70DD">
        <w:rPr>
          <w:rFonts w:cs="Arial"/>
          <w:szCs w:val="24"/>
        </w:rPr>
        <w:t>. 3. 202</w:t>
      </w:r>
      <w:r w:rsidR="00A875C4">
        <w:rPr>
          <w:rFonts w:cs="Arial"/>
          <w:szCs w:val="24"/>
        </w:rPr>
        <w:t>4</w:t>
      </w:r>
    </w:p>
    <w:p w14:paraId="743256BD" w14:textId="5019860A" w:rsidR="00CF5A0D" w:rsidRPr="007C70DD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Informační seminář ……………………………</w:t>
      </w:r>
      <w:r w:rsidR="005C265F">
        <w:rPr>
          <w:rFonts w:cs="Arial"/>
          <w:szCs w:val="24"/>
        </w:rPr>
        <w:t>………………</w:t>
      </w:r>
      <w:r w:rsidR="00A71D5D">
        <w:rPr>
          <w:rFonts w:cs="Arial"/>
          <w:szCs w:val="24"/>
        </w:rPr>
        <w:t>………………… leden</w:t>
      </w:r>
      <w:r w:rsidR="005C265F">
        <w:rPr>
          <w:rFonts w:cs="Arial"/>
          <w:szCs w:val="24"/>
        </w:rPr>
        <w:t xml:space="preserve"> 202</w:t>
      </w:r>
      <w:r w:rsidR="00A875C4">
        <w:rPr>
          <w:rFonts w:cs="Arial"/>
          <w:szCs w:val="24"/>
        </w:rPr>
        <w:t>4</w:t>
      </w:r>
    </w:p>
    <w:p w14:paraId="4A3686AC" w14:textId="702D0018"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………………………………………</w:t>
      </w:r>
      <w:r w:rsidR="002B0DDC">
        <w:rPr>
          <w:rFonts w:cs="Arial"/>
          <w:szCs w:val="24"/>
        </w:rPr>
        <w:t xml:space="preserve"> </w:t>
      </w:r>
      <w:r w:rsidR="00F137B4">
        <w:rPr>
          <w:rFonts w:cs="Arial"/>
          <w:szCs w:val="24"/>
        </w:rPr>
        <w:t xml:space="preserve"> 2</w:t>
      </w:r>
      <w:r w:rsidR="00A875C4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1. 202</w:t>
      </w:r>
      <w:r w:rsidR="00A875C4">
        <w:rPr>
          <w:rFonts w:cs="Arial"/>
          <w:szCs w:val="24"/>
        </w:rPr>
        <w:t>4</w:t>
      </w:r>
      <w:r w:rsidR="00722860" w:rsidRPr="007C70DD">
        <w:rPr>
          <w:rFonts w:cs="Arial"/>
          <w:szCs w:val="24"/>
        </w:rPr>
        <w:t xml:space="preserve"> – </w:t>
      </w:r>
      <w:r w:rsidR="00A875C4">
        <w:rPr>
          <w:rFonts w:cs="Arial"/>
          <w:szCs w:val="24"/>
        </w:rPr>
        <w:t>5</w:t>
      </w:r>
      <w:r w:rsidR="00722860" w:rsidRPr="007C70DD">
        <w:rPr>
          <w:rFonts w:cs="Arial"/>
          <w:szCs w:val="24"/>
        </w:rPr>
        <w:t>. </w:t>
      </w:r>
      <w:r w:rsidR="00F137B4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202</w:t>
      </w:r>
      <w:r w:rsidR="00A875C4">
        <w:rPr>
          <w:rFonts w:cs="Arial"/>
          <w:szCs w:val="24"/>
        </w:rPr>
        <w:t>4</w:t>
      </w:r>
    </w:p>
    <w:p w14:paraId="28D9519F" w14:textId="10B511A1" w:rsidR="00350E58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</w:t>
      </w:r>
      <w:r w:rsidR="007138CE" w:rsidRPr="007C70DD">
        <w:rPr>
          <w:rFonts w:cs="Arial"/>
          <w:szCs w:val="24"/>
        </w:rPr>
        <w:t>….</w:t>
      </w:r>
      <w:r w:rsidRPr="007C70DD">
        <w:rPr>
          <w:rFonts w:cs="Arial"/>
          <w:szCs w:val="24"/>
        </w:rPr>
        <w:t>…</w:t>
      </w:r>
      <w:r w:rsidR="007138CE">
        <w:rPr>
          <w:rFonts w:cs="Arial"/>
          <w:szCs w:val="24"/>
        </w:rPr>
        <w:t>….</w:t>
      </w:r>
      <w:r w:rsidRPr="007C70DD">
        <w:rPr>
          <w:rFonts w:cs="Arial"/>
          <w:szCs w:val="24"/>
        </w:rPr>
        <w:t>……………</w:t>
      </w:r>
      <w:r w:rsidR="008B20B1">
        <w:rPr>
          <w:rFonts w:cs="Arial"/>
          <w:szCs w:val="24"/>
        </w:rPr>
        <w:t xml:space="preserve">…. </w:t>
      </w:r>
      <w:r w:rsidR="002B0DDC">
        <w:rPr>
          <w:rFonts w:cs="Arial"/>
          <w:szCs w:val="24"/>
        </w:rPr>
        <w:t xml:space="preserve"> </w:t>
      </w:r>
      <w:r w:rsidR="008B20B1">
        <w:rPr>
          <w:rFonts w:cs="Arial"/>
          <w:szCs w:val="24"/>
        </w:rPr>
        <w:t>leden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8B20B1">
        <w:rPr>
          <w:rFonts w:cs="Arial"/>
          <w:szCs w:val="24"/>
        </w:rPr>
        <w:t xml:space="preserve">březen </w:t>
      </w:r>
      <w:r w:rsidR="008D77D0" w:rsidRPr="007C70DD">
        <w:rPr>
          <w:rFonts w:cs="Arial"/>
          <w:szCs w:val="24"/>
        </w:rPr>
        <w:t>202</w:t>
      </w:r>
      <w:r w:rsidR="00A875C4">
        <w:rPr>
          <w:rFonts w:cs="Arial"/>
          <w:szCs w:val="24"/>
        </w:rPr>
        <w:t>4</w:t>
      </w:r>
    </w:p>
    <w:p w14:paraId="341D1223" w14:textId="04668211" w:rsidR="005C265F" w:rsidRPr="007C70DD" w:rsidRDefault="005C265F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Hodnocení v KRVZ …………………………………………………………… </w:t>
      </w:r>
      <w:r w:rsidR="003B400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březen 202</w:t>
      </w:r>
      <w:r w:rsidR="00A875C4">
        <w:rPr>
          <w:rFonts w:cs="Arial"/>
          <w:szCs w:val="24"/>
        </w:rPr>
        <w:t>4</w:t>
      </w:r>
    </w:p>
    <w:p w14:paraId="5A4D863B" w14:textId="7952C011"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</w:t>
      </w:r>
      <w:r w:rsidR="006312FC">
        <w:rPr>
          <w:rFonts w:cs="Arial"/>
          <w:szCs w:val="24"/>
        </w:rPr>
        <w:t>…</w:t>
      </w:r>
      <w:r w:rsidR="00DC5297">
        <w:rPr>
          <w:rFonts w:cs="Arial"/>
          <w:szCs w:val="24"/>
        </w:rPr>
        <w:t>.</w:t>
      </w:r>
      <w:r w:rsidR="003B4007">
        <w:rPr>
          <w:rFonts w:cs="Arial"/>
          <w:szCs w:val="24"/>
        </w:rPr>
        <w:t xml:space="preserve"> </w:t>
      </w:r>
      <w:r w:rsidR="00DC5297">
        <w:rPr>
          <w:rFonts w:cs="Arial"/>
          <w:szCs w:val="24"/>
        </w:rPr>
        <w:t>8</w:t>
      </w:r>
      <w:r w:rsidR="006312FC">
        <w:rPr>
          <w:rFonts w:cs="Arial"/>
          <w:szCs w:val="24"/>
        </w:rPr>
        <w:t xml:space="preserve">. </w:t>
      </w:r>
      <w:r w:rsidR="00DC5297">
        <w:rPr>
          <w:rFonts w:cs="Arial"/>
          <w:szCs w:val="24"/>
        </w:rPr>
        <w:t>4</w:t>
      </w:r>
      <w:r w:rsidR="006312FC">
        <w:rPr>
          <w:rFonts w:cs="Arial"/>
          <w:szCs w:val="24"/>
        </w:rPr>
        <w:t xml:space="preserve">. </w:t>
      </w:r>
      <w:r w:rsidR="00722860" w:rsidRPr="007C70DD">
        <w:rPr>
          <w:rFonts w:cs="Arial"/>
          <w:szCs w:val="24"/>
        </w:rPr>
        <w:t>202</w:t>
      </w:r>
      <w:r w:rsidR="00A875C4">
        <w:rPr>
          <w:rFonts w:cs="Arial"/>
          <w:szCs w:val="24"/>
        </w:rPr>
        <w:t>4</w:t>
      </w:r>
    </w:p>
    <w:p w14:paraId="6B236424" w14:textId="57AF7495" w:rsidR="008D77D0" w:rsidRPr="007C70DD" w:rsidRDefault="008D77D0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Zastupitelstvu Olomouckého kraje ………</w:t>
      </w:r>
      <w:r w:rsidR="006312FC">
        <w:rPr>
          <w:rFonts w:cs="Arial"/>
          <w:szCs w:val="24"/>
        </w:rPr>
        <w:t>…</w:t>
      </w:r>
      <w:r w:rsidR="003B4007">
        <w:rPr>
          <w:rFonts w:cs="Arial"/>
          <w:szCs w:val="24"/>
        </w:rPr>
        <w:t xml:space="preserve"> </w:t>
      </w:r>
      <w:r w:rsidR="00A875C4">
        <w:rPr>
          <w:rFonts w:cs="Arial"/>
          <w:szCs w:val="24"/>
        </w:rPr>
        <w:t>2</w:t>
      </w:r>
      <w:r w:rsidR="00DC5297">
        <w:rPr>
          <w:rFonts w:cs="Arial"/>
          <w:szCs w:val="24"/>
        </w:rPr>
        <w:t>9</w:t>
      </w:r>
      <w:r w:rsidR="006312FC">
        <w:rPr>
          <w:rFonts w:cs="Arial"/>
          <w:szCs w:val="24"/>
        </w:rPr>
        <w:t>. 4.</w:t>
      </w:r>
      <w:r w:rsidR="003B4007">
        <w:rPr>
          <w:rFonts w:cs="Arial"/>
          <w:szCs w:val="24"/>
        </w:rPr>
        <w:t xml:space="preserve"> </w:t>
      </w:r>
      <w:r w:rsidRPr="007C70DD">
        <w:rPr>
          <w:rFonts w:cs="Arial"/>
          <w:szCs w:val="24"/>
        </w:rPr>
        <w:t>202</w:t>
      </w:r>
      <w:r w:rsidR="00A875C4">
        <w:rPr>
          <w:rFonts w:cs="Arial"/>
          <w:szCs w:val="24"/>
        </w:rPr>
        <w:t>4</w:t>
      </w:r>
    </w:p>
    <w:p w14:paraId="47C5A9B2" w14:textId="77777777"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……………………………... do 15 dnů po schválení</w:t>
      </w:r>
    </w:p>
    <w:p w14:paraId="050BEBCF" w14:textId="77777777" w:rsidR="008D6239" w:rsidRPr="0050127E" w:rsidRDefault="008D6239" w:rsidP="00350E58">
      <w:pPr>
        <w:widowControl w:val="0"/>
        <w:tabs>
          <w:tab w:val="left" w:pos="1275"/>
        </w:tabs>
        <w:spacing w:after="0"/>
        <w:rPr>
          <w:rFonts w:cs="Arial"/>
          <w:sz w:val="20"/>
        </w:rPr>
      </w:pPr>
    </w:p>
    <w:p w14:paraId="35620505" w14:textId="40FD8863" w:rsidR="00350E58" w:rsidRPr="0050127E" w:rsidRDefault="00350E58" w:rsidP="004A2401">
      <w:pPr>
        <w:widowControl w:val="0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Podpo</w:t>
      </w:r>
      <w:r w:rsidR="004A2401" w:rsidRPr="0050127E">
        <w:rPr>
          <w:rFonts w:cs="Arial"/>
          <w:b/>
          <w:szCs w:val="24"/>
        </w:rPr>
        <w:t>ra žadatelům dotačního</w:t>
      </w:r>
      <w:r w:rsidR="003E5ED5">
        <w:rPr>
          <w:rFonts w:cs="Arial"/>
          <w:b/>
          <w:szCs w:val="24"/>
        </w:rPr>
        <w:t xml:space="preserve"> programu</w:t>
      </w:r>
      <w:r w:rsidR="004A2401" w:rsidRPr="0050127E">
        <w:rPr>
          <w:rFonts w:cs="Arial"/>
          <w:b/>
          <w:szCs w:val="24"/>
        </w:rPr>
        <w:t xml:space="preserve"> </w:t>
      </w:r>
      <w:r w:rsidR="003E5ED5" w:rsidRPr="00FD1239">
        <w:rPr>
          <w:rFonts w:cs="Arial"/>
          <w:b/>
          <w:szCs w:val="24"/>
        </w:rPr>
        <w:t>0</w:t>
      </w:r>
      <w:r w:rsidR="003E5ED5" w:rsidRPr="006C35AB">
        <w:rPr>
          <w:rFonts w:cs="Arial"/>
          <w:b/>
          <w:szCs w:val="24"/>
        </w:rPr>
        <w:t>1_01_</w:t>
      </w:r>
      <w:r w:rsidR="003E5ED5">
        <w:rPr>
          <w:rFonts w:cs="Arial"/>
          <w:b/>
          <w:szCs w:val="24"/>
        </w:rPr>
        <w:t>Program</w:t>
      </w:r>
      <w:r w:rsidR="004A2401" w:rsidRPr="0050127E">
        <w:rPr>
          <w:rFonts w:cs="Arial"/>
          <w:b/>
          <w:szCs w:val="24"/>
        </w:rPr>
        <w:t xml:space="preserve"> </w:t>
      </w:r>
      <w:r w:rsidR="00750BE6" w:rsidRPr="0050127E">
        <w:rPr>
          <w:rFonts w:cs="Arial"/>
          <w:b/>
          <w:szCs w:val="24"/>
        </w:rPr>
        <w:t>obnovy venkova Olomouckého kraje</w:t>
      </w:r>
      <w:r w:rsidR="004A2401" w:rsidRPr="0050127E">
        <w:rPr>
          <w:rFonts w:cs="Arial"/>
          <w:b/>
          <w:szCs w:val="24"/>
        </w:rPr>
        <w:t xml:space="preserve"> 202</w:t>
      </w:r>
      <w:r w:rsidR="00A875C4">
        <w:rPr>
          <w:rFonts w:cs="Arial"/>
          <w:b/>
          <w:szCs w:val="24"/>
        </w:rPr>
        <w:t>4</w:t>
      </w:r>
    </w:p>
    <w:p w14:paraId="0C6759BA" w14:textId="6493B3D5" w:rsidR="00350E58" w:rsidRPr="0050127E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V době příjmu žádostí </w:t>
      </w:r>
      <w:r w:rsidR="00180DE5">
        <w:rPr>
          <w:rFonts w:cs="Arial"/>
          <w:szCs w:val="24"/>
        </w:rPr>
        <w:t>2</w:t>
      </w:r>
      <w:r w:rsidR="00596A5C">
        <w:rPr>
          <w:rFonts w:cs="Arial"/>
          <w:szCs w:val="24"/>
        </w:rPr>
        <w:t>2</w:t>
      </w:r>
      <w:r w:rsidR="004A2401" w:rsidRPr="0050127E">
        <w:rPr>
          <w:rFonts w:cs="Arial"/>
          <w:szCs w:val="24"/>
        </w:rPr>
        <w:t>. 1. 202</w:t>
      </w:r>
      <w:r w:rsidR="00596A5C">
        <w:rPr>
          <w:rFonts w:cs="Arial"/>
          <w:szCs w:val="24"/>
        </w:rPr>
        <w:t>4</w:t>
      </w:r>
      <w:r w:rsidR="004A2401" w:rsidRPr="0050127E">
        <w:rPr>
          <w:rFonts w:cs="Arial"/>
          <w:szCs w:val="24"/>
        </w:rPr>
        <w:t xml:space="preserve"> – </w:t>
      </w:r>
      <w:r w:rsidR="00596A5C">
        <w:rPr>
          <w:rFonts w:cs="Arial"/>
          <w:szCs w:val="24"/>
        </w:rPr>
        <w:t>5</w:t>
      </w:r>
      <w:r w:rsidR="004A2401" w:rsidRPr="0050127E">
        <w:rPr>
          <w:rFonts w:cs="Arial"/>
          <w:szCs w:val="24"/>
        </w:rPr>
        <w:t>. </w:t>
      </w:r>
      <w:r w:rsidR="00180DE5">
        <w:rPr>
          <w:rFonts w:cs="Arial"/>
          <w:szCs w:val="24"/>
        </w:rPr>
        <w:t>2</w:t>
      </w:r>
      <w:r w:rsidR="004A2401" w:rsidRPr="0050127E">
        <w:rPr>
          <w:rFonts w:cs="Arial"/>
          <w:szCs w:val="24"/>
        </w:rPr>
        <w:t>. 202</w:t>
      </w:r>
      <w:r w:rsidR="00596A5C">
        <w:rPr>
          <w:rFonts w:cs="Arial"/>
          <w:szCs w:val="24"/>
        </w:rPr>
        <w:t>4</w:t>
      </w:r>
      <w:r w:rsidRPr="0050127E">
        <w:rPr>
          <w:rFonts w:cs="Arial"/>
          <w:szCs w:val="24"/>
        </w:rPr>
        <w:t xml:space="preserve"> je žadatelům k dispozici HOT-LINE podpora, která funguje </w:t>
      </w:r>
      <w:r w:rsidRPr="0050127E">
        <w:rPr>
          <w:rFonts w:cs="Arial"/>
          <w:b/>
          <w:szCs w:val="24"/>
        </w:rPr>
        <w:t>v úřední hodiny nepřetržitě</w:t>
      </w:r>
      <w:r w:rsidRPr="0050127E">
        <w:rPr>
          <w:rFonts w:cs="Arial"/>
          <w:szCs w:val="24"/>
        </w:rPr>
        <w:t>:</w:t>
      </w:r>
    </w:p>
    <w:p w14:paraId="73E9DDEE" w14:textId="77777777"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Technická linka</w:t>
      </w:r>
      <w:r w:rsidRPr="0050127E">
        <w:rPr>
          <w:rFonts w:cs="Arial"/>
          <w:szCs w:val="24"/>
        </w:rPr>
        <w:t xml:space="preserve"> na tel.: </w:t>
      </w:r>
      <w:r w:rsidRPr="0050127E">
        <w:rPr>
          <w:rFonts w:cs="Arial"/>
          <w:b/>
          <w:szCs w:val="24"/>
        </w:rPr>
        <w:t>+420 585 508 457</w:t>
      </w:r>
      <w:r w:rsidRPr="0050127E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14:paraId="6DF3D77D" w14:textId="77777777"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8059A">
        <w:rPr>
          <w:rFonts w:cs="Arial"/>
          <w:b/>
          <w:szCs w:val="24"/>
        </w:rPr>
        <w:t xml:space="preserve">Faktická linka na tel.: </w:t>
      </w:r>
      <w:r w:rsidR="004A2401" w:rsidRPr="00F8059A">
        <w:rPr>
          <w:rFonts w:cs="Arial"/>
          <w:b/>
          <w:szCs w:val="24"/>
        </w:rPr>
        <w:t xml:space="preserve">+420 585 508 </w:t>
      </w:r>
      <w:r w:rsidR="00750BE6" w:rsidRPr="00F8059A">
        <w:rPr>
          <w:rFonts w:cs="Arial"/>
          <w:b/>
          <w:szCs w:val="24"/>
        </w:rPr>
        <w:t>685</w:t>
      </w:r>
      <w:r w:rsidRPr="0050127E">
        <w:rPr>
          <w:rFonts w:cs="Arial"/>
          <w:szCs w:val="24"/>
        </w:rPr>
        <w:t>, řeší odbornou podporu žadatelům, např. pomoc s vyplněním žádosti, zpracováním příloh atd.</w:t>
      </w:r>
    </w:p>
    <w:p w14:paraId="3E9EC322" w14:textId="77777777"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Další kontaktní údaje na administrátora: </w:t>
      </w:r>
      <w:r w:rsidR="004A2401" w:rsidRPr="0050127E">
        <w:rPr>
          <w:rFonts w:cs="Arial"/>
          <w:szCs w:val="24"/>
        </w:rPr>
        <w:t xml:space="preserve">Ing. </w:t>
      </w:r>
      <w:r w:rsidR="00750BE6" w:rsidRPr="0050127E">
        <w:rPr>
          <w:rFonts w:cs="Arial"/>
          <w:szCs w:val="24"/>
        </w:rPr>
        <w:t>David Krmášek</w:t>
      </w:r>
      <w:r w:rsidR="004A2401" w:rsidRPr="0050127E">
        <w:rPr>
          <w:rFonts w:cs="Arial"/>
          <w:szCs w:val="24"/>
        </w:rPr>
        <w:t xml:space="preserve">, e-mail: </w:t>
      </w:r>
      <w:r w:rsidR="00750BE6" w:rsidRPr="0050127E">
        <w:rPr>
          <w:rFonts w:cs="Arial"/>
          <w:szCs w:val="24"/>
        </w:rPr>
        <w:t>d</w:t>
      </w:r>
      <w:r w:rsidR="004A2401" w:rsidRPr="0050127E">
        <w:rPr>
          <w:rFonts w:cs="Arial"/>
          <w:szCs w:val="24"/>
        </w:rPr>
        <w:t>.</w:t>
      </w:r>
      <w:r w:rsidR="00750BE6" w:rsidRPr="0050127E">
        <w:rPr>
          <w:rFonts w:cs="Arial"/>
          <w:szCs w:val="24"/>
        </w:rPr>
        <w:t>krmasek</w:t>
      </w:r>
      <w:r w:rsidR="00CD73C4" w:rsidRPr="0050127E">
        <w:rPr>
          <w:rFonts w:cs="Arial"/>
          <w:szCs w:val="24"/>
        </w:rPr>
        <w:t>@</w:t>
      </w:r>
      <w:r w:rsidR="004A2401" w:rsidRPr="0050127E">
        <w:rPr>
          <w:rFonts w:cs="Arial"/>
          <w:szCs w:val="24"/>
        </w:rPr>
        <w:t>olkraj.cz</w:t>
      </w:r>
    </w:p>
    <w:p w14:paraId="6BB0B868" w14:textId="1170DCF7" w:rsidR="00952DF7" w:rsidRDefault="00EE3921" w:rsidP="007650B9">
      <w:pPr>
        <w:autoSpaceDE w:val="0"/>
        <w:autoSpaceDN w:val="0"/>
        <w:spacing w:before="240"/>
        <w:rPr>
          <w:rFonts w:cs="Arial"/>
          <w:szCs w:val="24"/>
        </w:rPr>
      </w:pPr>
      <w:r>
        <w:rPr>
          <w:rFonts w:cs="Arial"/>
          <w:szCs w:val="24"/>
        </w:rPr>
        <w:t>Komise pro rozvoj venkova a zemědělství</w:t>
      </w:r>
      <w:r w:rsidR="009E43E2">
        <w:rPr>
          <w:rFonts w:cs="Arial"/>
          <w:szCs w:val="24"/>
        </w:rPr>
        <w:t xml:space="preserve"> (dále jen „Komise“)</w:t>
      </w:r>
      <w:r>
        <w:rPr>
          <w:rFonts w:cs="Arial"/>
          <w:szCs w:val="24"/>
        </w:rPr>
        <w:t xml:space="preserve"> se tímto programem a</w:t>
      </w:r>
      <w:r w:rsidR="00641135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jednotlivými jeho tituly zabývala na svém jednání </w:t>
      </w:r>
      <w:r w:rsidR="006F10E4">
        <w:rPr>
          <w:rFonts w:cs="Arial"/>
          <w:szCs w:val="24"/>
        </w:rPr>
        <w:t xml:space="preserve">dne </w:t>
      </w:r>
      <w:r w:rsidR="00596A5C">
        <w:rPr>
          <w:rFonts w:cs="Arial"/>
          <w:szCs w:val="24"/>
        </w:rPr>
        <w:t>19</w:t>
      </w:r>
      <w:r w:rsidR="006F10E4">
        <w:rPr>
          <w:rFonts w:cs="Arial"/>
          <w:szCs w:val="24"/>
        </w:rPr>
        <w:t xml:space="preserve">. </w:t>
      </w:r>
      <w:r w:rsidR="004C5C17">
        <w:rPr>
          <w:rFonts w:cs="Arial"/>
          <w:szCs w:val="24"/>
        </w:rPr>
        <w:t>1</w:t>
      </w:r>
      <w:r w:rsidR="003E5ED5">
        <w:rPr>
          <w:rFonts w:cs="Arial"/>
          <w:szCs w:val="24"/>
        </w:rPr>
        <w:t>0</w:t>
      </w:r>
      <w:r w:rsidR="006F10E4">
        <w:rPr>
          <w:rFonts w:cs="Arial"/>
          <w:szCs w:val="24"/>
        </w:rPr>
        <w:t>. 20</w:t>
      </w:r>
      <w:r w:rsidR="002B0DDC">
        <w:rPr>
          <w:rFonts w:cs="Arial"/>
          <w:szCs w:val="24"/>
        </w:rPr>
        <w:t>2</w:t>
      </w:r>
      <w:r w:rsidR="00596A5C">
        <w:rPr>
          <w:rFonts w:cs="Arial"/>
          <w:szCs w:val="24"/>
        </w:rPr>
        <w:t>3</w:t>
      </w:r>
      <w:r w:rsidR="00735F7B">
        <w:rPr>
          <w:rFonts w:cs="Arial"/>
          <w:szCs w:val="24"/>
        </w:rPr>
        <w:t xml:space="preserve">. Poradní orgán </w:t>
      </w:r>
      <w:r w:rsidR="00280EF5">
        <w:rPr>
          <w:rFonts w:cs="Arial"/>
          <w:szCs w:val="24"/>
        </w:rPr>
        <w:t>návrh Pravidel a kritéria hodnocení odsouhlasil</w:t>
      </w:r>
      <w:r w:rsidR="00280EF5" w:rsidRPr="00604A32">
        <w:rPr>
          <w:rFonts w:cs="Arial"/>
          <w:szCs w:val="24"/>
        </w:rPr>
        <w:t xml:space="preserve"> </w:t>
      </w:r>
      <w:r w:rsidR="00735F7B">
        <w:rPr>
          <w:rFonts w:cs="Arial"/>
          <w:szCs w:val="24"/>
        </w:rPr>
        <w:t>(UKV</w:t>
      </w:r>
      <w:r w:rsidR="00BC54AF">
        <w:rPr>
          <w:rFonts w:cs="Arial"/>
          <w:szCs w:val="24"/>
        </w:rPr>
        <w:t>/</w:t>
      </w:r>
      <w:r w:rsidR="00BC54AF" w:rsidRPr="007237E2">
        <w:rPr>
          <w:rFonts w:cs="Arial"/>
          <w:szCs w:val="24"/>
        </w:rPr>
        <w:t>1</w:t>
      </w:r>
      <w:r w:rsidR="00A21725" w:rsidRPr="007237E2">
        <w:rPr>
          <w:rFonts w:cs="Arial"/>
          <w:szCs w:val="24"/>
        </w:rPr>
        <w:t>6</w:t>
      </w:r>
      <w:r w:rsidR="00735F7B" w:rsidRPr="007237E2">
        <w:rPr>
          <w:rFonts w:cs="Arial"/>
          <w:szCs w:val="24"/>
        </w:rPr>
        <w:t>/</w:t>
      </w:r>
      <w:r w:rsidR="00280EF5" w:rsidRPr="007237E2">
        <w:rPr>
          <w:rFonts w:cs="Arial"/>
          <w:szCs w:val="24"/>
        </w:rPr>
        <w:t>3</w:t>
      </w:r>
      <w:r w:rsidR="00735F7B">
        <w:rPr>
          <w:rFonts w:cs="Arial"/>
          <w:szCs w:val="24"/>
        </w:rPr>
        <w:t>/20</w:t>
      </w:r>
      <w:r w:rsidR="002B0DDC">
        <w:rPr>
          <w:rFonts w:cs="Arial"/>
          <w:szCs w:val="24"/>
        </w:rPr>
        <w:t>2</w:t>
      </w:r>
      <w:r w:rsidR="00596A5C">
        <w:rPr>
          <w:rFonts w:cs="Arial"/>
          <w:szCs w:val="24"/>
        </w:rPr>
        <w:t>3</w:t>
      </w:r>
      <w:r w:rsidR="00735F7B">
        <w:rPr>
          <w:rFonts w:cs="Arial"/>
          <w:szCs w:val="24"/>
        </w:rPr>
        <w:t>).</w:t>
      </w:r>
      <w:r w:rsidR="00E658BA">
        <w:rPr>
          <w:rFonts w:cs="Arial"/>
          <w:szCs w:val="24"/>
        </w:rPr>
        <w:t xml:space="preserve"> </w:t>
      </w:r>
    </w:p>
    <w:p w14:paraId="759F4B70" w14:textId="77777777" w:rsidR="009E43E2" w:rsidRDefault="00805B8B" w:rsidP="008162BE">
      <w:pPr>
        <w:autoSpaceDE w:val="0"/>
        <w:autoSpaceDN w:val="0"/>
        <w:ind w:left="6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BB20D3">
        <w:rPr>
          <w:rFonts w:cs="Arial"/>
          <w:szCs w:val="24"/>
        </w:rPr>
        <w:t xml:space="preserve"> </w:t>
      </w:r>
      <w:r w:rsidR="008F3348">
        <w:rPr>
          <w:rFonts w:cs="Arial"/>
          <w:szCs w:val="24"/>
        </w:rPr>
        <w:t xml:space="preserve">    </w:t>
      </w:r>
      <w:r w:rsidR="009E43E2">
        <w:rPr>
          <w:rFonts w:cs="Arial"/>
          <w:szCs w:val="24"/>
        </w:rPr>
        <w:t xml:space="preserve"> </w:t>
      </w:r>
    </w:p>
    <w:p w14:paraId="7B1E09FC" w14:textId="0F76DF20" w:rsidR="004E530A" w:rsidRDefault="00843A6F" w:rsidP="00AC6477">
      <w:pPr>
        <w:spacing w:after="0"/>
        <w:rPr>
          <w:rFonts w:eastAsiaTheme="minorHAnsi" w:cs="Arial"/>
          <w:szCs w:val="24"/>
        </w:rPr>
      </w:pPr>
      <w:r>
        <w:rPr>
          <w:rFonts w:cs="Arial"/>
          <w:b/>
          <w:szCs w:val="24"/>
        </w:rPr>
        <w:t xml:space="preserve">Rada Olomouckého kraje </w:t>
      </w:r>
      <w:r w:rsidR="004E530A" w:rsidRPr="009E2BA4">
        <w:rPr>
          <w:rFonts w:cs="Arial"/>
          <w:b/>
          <w:szCs w:val="24"/>
        </w:rPr>
        <w:t xml:space="preserve">doporučuje </w:t>
      </w:r>
      <w:r>
        <w:rPr>
          <w:rFonts w:cs="Arial"/>
          <w:b/>
          <w:szCs w:val="24"/>
        </w:rPr>
        <w:t>Zastupitelstvu</w:t>
      </w:r>
      <w:r w:rsidR="004E530A" w:rsidRPr="009E2BA4">
        <w:rPr>
          <w:rFonts w:cs="Arial"/>
          <w:b/>
          <w:szCs w:val="24"/>
        </w:rPr>
        <w:t xml:space="preserve"> Olomouckého kraje</w:t>
      </w:r>
      <w:r>
        <w:rPr>
          <w:rFonts w:cs="Arial"/>
          <w:b/>
          <w:szCs w:val="24"/>
        </w:rPr>
        <w:t xml:space="preserve"> svým usnesením č. UR/95/97/2023 ze dne 20. 11. 2023 </w:t>
      </w:r>
      <w:r w:rsidR="004E530A" w:rsidRPr="009E2BA4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>c</w:t>
      </w:r>
      <w:r w:rsidR="004E530A" w:rsidRPr="009E2BA4">
        <w:rPr>
          <w:rFonts w:cs="Arial"/>
          <w:b/>
          <w:szCs w:val="24"/>
        </w:rPr>
        <w:t>h</w:t>
      </w:r>
      <w:r>
        <w:rPr>
          <w:rFonts w:cs="Arial"/>
          <w:b/>
          <w:szCs w:val="24"/>
        </w:rPr>
        <w:t>vá</w:t>
      </w:r>
      <w:r w:rsidR="004E530A" w:rsidRPr="009E2BA4">
        <w:rPr>
          <w:rFonts w:cs="Arial"/>
          <w:b/>
          <w:szCs w:val="24"/>
        </w:rPr>
        <w:t xml:space="preserve">lit </w:t>
      </w:r>
      <w:r w:rsidR="008D6239">
        <w:rPr>
          <w:rFonts w:cs="Arial"/>
          <w:b/>
          <w:szCs w:val="24"/>
        </w:rPr>
        <w:t xml:space="preserve">pravidla dotačního programu Olomouckého kraje </w:t>
      </w:r>
      <w:r w:rsidR="00A00178" w:rsidRPr="00FD1239">
        <w:rPr>
          <w:rFonts w:cs="Arial"/>
          <w:b/>
          <w:szCs w:val="24"/>
        </w:rPr>
        <w:t>0</w:t>
      </w:r>
      <w:r w:rsidR="00A00178" w:rsidRPr="006C35AB">
        <w:rPr>
          <w:rFonts w:cs="Arial"/>
          <w:b/>
          <w:szCs w:val="24"/>
        </w:rPr>
        <w:t>1_01_</w:t>
      </w:r>
      <w:r w:rsidR="004E530A" w:rsidRPr="009E2BA4">
        <w:rPr>
          <w:rFonts w:cs="Arial"/>
          <w:b/>
          <w:szCs w:val="24"/>
        </w:rPr>
        <w:t xml:space="preserve">Program </w:t>
      </w:r>
      <w:r w:rsidR="003C0AE9">
        <w:rPr>
          <w:rFonts w:cs="Arial"/>
          <w:b/>
          <w:szCs w:val="24"/>
        </w:rPr>
        <w:t>obnovy venkova Olomouckého kraje</w:t>
      </w:r>
      <w:r w:rsidR="004E530A" w:rsidRPr="009E2BA4">
        <w:rPr>
          <w:rFonts w:cs="Arial"/>
          <w:b/>
          <w:szCs w:val="24"/>
        </w:rPr>
        <w:t xml:space="preserve"> 20</w:t>
      </w:r>
      <w:r w:rsidR="004E530A">
        <w:rPr>
          <w:rFonts w:cs="Arial"/>
          <w:b/>
          <w:szCs w:val="24"/>
        </w:rPr>
        <w:t>2</w:t>
      </w:r>
      <w:r w:rsidR="002E7D06">
        <w:rPr>
          <w:rFonts w:cs="Arial"/>
          <w:b/>
          <w:szCs w:val="24"/>
        </w:rPr>
        <w:t>4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dle </w:t>
      </w:r>
      <w:r w:rsidR="004C5C17">
        <w:rPr>
          <w:rFonts w:cs="Arial"/>
          <w:b/>
          <w:szCs w:val="24"/>
        </w:rPr>
        <w:t>p</w:t>
      </w:r>
      <w:r w:rsidR="004E530A" w:rsidRPr="009E2BA4">
        <w:rPr>
          <w:rFonts w:cs="Arial"/>
          <w:b/>
          <w:szCs w:val="24"/>
        </w:rPr>
        <w:t>říloh č.</w:t>
      </w:r>
      <w:r w:rsidR="004E530A">
        <w:rPr>
          <w:rFonts w:cs="Arial"/>
          <w:b/>
          <w:szCs w:val="24"/>
        </w:rPr>
        <w:t> </w:t>
      </w:r>
      <w:r w:rsidR="004E530A" w:rsidRPr="009E2BA4">
        <w:rPr>
          <w:rFonts w:cs="Arial"/>
          <w:b/>
          <w:szCs w:val="24"/>
        </w:rPr>
        <w:t>1</w:t>
      </w:r>
      <w:r w:rsidR="004E530A">
        <w:rPr>
          <w:rFonts w:cs="Arial"/>
          <w:b/>
          <w:szCs w:val="24"/>
        </w:rPr>
        <w:t xml:space="preserve"> – </w:t>
      </w:r>
      <w:r w:rsidR="006918A9">
        <w:rPr>
          <w:rFonts w:cs="Arial"/>
          <w:b/>
          <w:szCs w:val="24"/>
        </w:rPr>
        <w:t>9</w:t>
      </w:r>
      <w:r w:rsidR="004E530A" w:rsidRPr="009E2BA4">
        <w:rPr>
          <w:rFonts w:cs="Arial"/>
          <w:b/>
          <w:szCs w:val="24"/>
        </w:rPr>
        <w:t xml:space="preserve"> </w:t>
      </w:r>
      <w:r w:rsidR="004C5C17">
        <w:rPr>
          <w:rFonts w:cs="Arial"/>
          <w:b/>
          <w:szCs w:val="24"/>
        </w:rPr>
        <w:t>usnesení</w:t>
      </w:r>
      <w:r w:rsidR="004E530A" w:rsidRPr="009E2BA4">
        <w:rPr>
          <w:rFonts w:cs="Arial"/>
          <w:b/>
          <w:szCs w:val="24"/>
        </w:rPr>
        <w:t xml:space="preserve">, </w:t>
      </w:r>
      <w:r w:rsidR="003464F4">
        <w:rPr>
          <w:rFonts w:cs="Arial"/>
          <w:b/>
          <w:szCs w:val="24"/>
        </w:rPr>
        <w:t xml:space="preserve">uložit </w:t>
      </w:r>
      <w:r w:rsidR="00D076F6">
        <w:rPr>
          <w:rFonts w:cs="Arial"/>
          <w:b/>
          <w:szCs w:val="24"/>
        </w:rPr>
        <w:t xml:space="preserve">vyhlášení dotačního </w:t>
      </w:r>
      <w:r w:rsidR="00DE4152">
        <w:rPr>
          <w:rFonts w:cs="Arial"/>
          <w:b/>
          <w:szCs w:val="24"/>
        </w:rPr>
        <w:t xml:space="preserve">programu Olomouckého kraje </w:t>
      </w:r>
      <w:r w:rsidR="00DE4152" w:rsidRPr="00FD1239">
        <w:rPr>
          <w:rFonts w:cs="Arial"/>
          <w:b/>
          <w:szCs w:val="24"/>
        </w:rPr>
        <w:t>01_01_</w:t>
      </w:r>
      <w:r w:rsidR="00D076F6">
        <w:rPr>
          <w:rFonts w:cs="Arial"/>
          <w:b/>
          <w:szCs w:val="24"/>
        </w:rPr>
        <w:t>Program obnovy venkova Olomouckého kraje 202</w:t>
      </w:r>
      <w:r w:rsidR="002E7D06">
        <w:rPr>
          <w:rFonts w:cs="Arial"/>
          <w:b/>
          <w:szCs w:val="24"/>
        </w:rPr>
        <w:t>4</w:t>
      </w:r>
      <w:r w:rsidR="0020324D">
        <w:rPr>
          <w:rFonts w:cs="Arial"/>
          <w:b/>
          <w:szCs w:val="24"/>
        </w:rPr>
        <w:t xml:space="preserve"> a </w:t>
      </w:r>
      <w:r w:rsidR="0020324D">
        <w:rPr>
          <w:rFonts w:cs="Arial"/>
          <w:b/>
          <w:szCs w:val="24"/>
        </w:rPr>
        <w:lastRenderedPageBreak/>
        <w:t>předložit</w:t>
      </w:r>
      <w:r w:rsidR="00D076F6">
        <w:rPr>
          <w:rFonts w:cs="Arial"/>
          <w:b/>
          <w:szCs w:val="24"/>
        </w:rPr>
        <w:t xml:space="preserve"> vyhodnocení žádostí o dotaci</w:t>
      </w:r>
      <w:r w:rsidR="00B85CAF">
        <w:rPr>
          <w:rFonts w:cs="Arial"/>
          <w:b/>
          <w:szCs w:val="24"/>
        </w:rPr>
        <w:t xml:space="preserve"> Zastupitelstvu Olomouckého kraje dne 29. 4. 2024</w:t>
      </w:r>
      <w:r w:rsidR="00D076F6">
        <w:rPr>
          <w:rFonts w:cs="Arial"/>
          <w:b/>
          <w:szCs w:val="24"/>
        </w:rPr>
        <w:t>, a to včetně návrhu na uzavření veřejnoprávních smluv o</w:t>
      </w:r>
      <w:r w:rsidR="00F54897">
        <w:rPr>
          <w:rFonts w:cs="Arial"/>
          <w:b/>
          <w:szCs w:val="24"/>
        </w:rPr>
        <w:t> </w:t>
      </w:r>
      <w:r w:rsidR="00D076F6">
        <w:rPr>
          <w:rFonts w:cs="Arial"/>
          <w:b/>
          <w:szCs w:val="24"/>
        </w:rPr>
        <w:t>poskytnutí dotací s příjemci</w:t>
      </w:r>
      <w:r w:rsidR="00D22449" w:rsidRPr="0050127E">
        <w:rPr>
          <w:rFonts w:cs="Arial"/>
          <w:b/>
          <w:bCs/>
        </w:rPr>
        <w:t>.</w:t>
      </w:r>
      <w:r w:rsidR="00AC6477" w:rsidRPr="0050127E">
        <w:rPr>
          <w:rFonts w:eastAsiaTheme="minorHAnsi" w:cs="Arial"/>
          <w:szCs w:val="24"/>
        </w:rPr>
        <w:t xml:space="preserve"> </w:t>
      </w:r>
    </w:p>
    <w:p w14:paraId="4A7203F4" w14:textId="77777777" w:rsidR="0020324D" w:rsidRPr="0050127E" w:rsidRDefault="0020324D" w:rsidP="00AC6477">
      <w:pPr>
        <w:spacing w:after="0"/>
        <w:rPr>
          <w:rFonts w:cs="Arial"/>
          <w:b/>
          <w:i/>
          <w:szCs w:val="24"/>
        </w:rPr>
      </w:pPr>
    </w:p>
    <w:p w14:paraId="36CC04CE" w14:textId="77777777" w:rsidR="004E530A" w:rsidRPr="009903A3" w:rsidRDefault="004E530A" w:rsidP="003048B5">
      <w:pPr>
        <w:widowControl w:val="0"/>
        <w:spacing w:before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14:paraId="4BE1191E" w14:textId="4DE2F7F7" w:rsidR="004E530A" w:rsidRPr="009903A3" w:rsidRDefault="005069E4" w:rsidP="005069E4">
      <w:pPr>
        <w:widowControl w:val="0"/>
        <w:spacing w:before="120"/>
        <w:ind w:left="2694" w:hanging="2694"/>
        <w:rPr>
          <w:rFonts w:cs="Arial"/>
          <w:szCs w:val="24"/>
        </w:rPr>
      </w:pPr>
      <w:r>
        <w:rPr>
          <w:rFonts w:cs="Arial"/>
          <w:szCs w:val="24"/>
          <w:u w:val="single"/>
        </w:rPr>
        <w:t>Usnesení_</w:t>
      </w:r>
      <w:r w:rsidR="00D640D9">
        <w:rPr>
          <w:rFonts w:cs="Arial"/>
          <w:szCs w:val="24"/>
          <w:u w:val="single"/>
        </w:rPr>
        <w:t>p</w:t>
      </w:r>
      <w:r w:rsidR="004E530A" w:rsidRPr="009903A3">
        <w:rPr>
          <w:rFonts w:cs="Arial"/>
          <w:szCs w:val="24"/>
          <w:u w:val="single"/>
        </w:rPr>
        <w:t xml:space="preserve">říloha č. </w:t>
      </w:r>
      <w:r w:rsidR="0031379B">
        <w:rPr>
          <w:rFonts w:cs="Arial"/>
          <w:szCs w:val="24"/>
          <w:u w:val="single"/>
        </w:rPr>
        <w:t>0</w:t>
      </w:r>
      <w:r w:rsidR="004E530A" w:rsidRPr="009903A3">
        <w:rPr>
          <w:rFonts w:cs="Arial"/>
          <w:szCs w:val="24"/>
          <w:u w:val="single"/>
        </w:rPr>
        <w:t>1</w:t>
      </w:r>
      <w:r w:rsidRPr="00C93C0A">
        <w:rPr>
          <w:rFonts w:cs="Arial"/>
          <w:szCs w:val="24"/>
        </w:rPr>
        <w:t xml:space="preserve"> - </w:t>
      </w:r>
      <w:r w:rsidR="004E530A" w:rsidRPr="009903A3">
        <w:rPr>
          <w:rFonts w:cs="Arial"/>
          <w:szCs w:val="24"/>
        </w:rPr>
        <w:t>Pravidla dotační</w:t>
      </w:r>
      <w:r w:rsidR="00A774F2">
        <w:rPr>
          <w:rFonts w:cs="Arial"/>
          <w:szCs w:val="24"/>
        </w:rPr>
        <w:t>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 xml:space="preserve">titulu </w:t>
      </w:r>
      <w:r w:rsidR="00A743DD">
        <w:rPr>
          <w:rFonts w:cs="Arial"/>
          <w:szCs w:val="24"/>
        </w:rPr>
        <w:t>01_01_0</w:t>
      </w:r>
      <w:r w:rsidR="004E530A">
        <w:rPr>
          <w:rFonts w:cs="Arial"/>
          <w:szCs w:val="24"/>
        </w:rPr>
        <w:t xml:space="preserve">1 </w:t>
      </w:r>
      <w:r w:rsidR="00CB6BBD">
        <w:rPr>
          <w:rFonts w:cs="Arial"/>
          <w:szCs w:val="24"/>
        </w:rPr>
        <w:t>Podpora budování a obnovy infrastruktury obce</w:t>
      </w:r>
      <w:r w:rsidR="004E530A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 xml:space="preserve">(strana </w:t>
      </w:r>
      <w:r w:rsidR="00A743DD">
        <w:rPr>
          <w:rFonts w:cs="Arial"/>
          <w:bCs/>
          <w:szCs w:val="24"/>
        </w:rPr>
        <w:t>1–</w:t>
      </w:r>
      <w:r w:rsidR="005D6FAD">
        <w:rPr>
          <w:rFonts w:cs="Arial"/>
          <w:bCs/>
          <w:szCs w:val="24"/>
        </w:rPr>
        <w:t>1</w:t>
      </w:r>
      <w:r w:rsidR="00A743DD">
        <w:rPr>
          <w:rFonts w:cs="Arial"/>
          <w:bCs/>
          <w:szCs w:val="24"/>
        </w:rPr>
        <w:t>7</w:t>
      </w:r>
      <w:r w:rsidR="00EC6CCA">
        <w:rPr>
          <w:rFonts w:cs="Arial"/>
          <w:bCs/>
          <w:szCs w:val="24"/>
        </w:rPr>
        <w:t xml:space="preserve">, </w:t>
      </w:r>
      <w:r w:rsidR="00E42113">
        <w:rPr>
          <w:rFonts w:cs="Arial"/>
          <w:bCs/>
          <w:szCs w:val="24"/>
        </w:rPr>
        <w:t>samostatná příloha</w:t>
      </w:r>
      <w:r w:rsidR="004E530A" w:rsidRPr="009903A3">
        <w:rPr>
          <w:rFonts w:cs="Arial"/>
          <w:bCs/>
          <w:szCs w:val="24"/>
        </w:rPr>
        <w:t>)</w:t>
      </w:r>
    </w:p>
    <w:p w14:paraId="158D7C47" w14:textId="05984D1A" w:rsidR="004E530A" w:rsidRDefault="005069E4" w:rsidP="005069E4">
      <w:pPr>
        <w:widowControl w:val="0"/>
        <w:spacing w:before="120"/>
        <w:ind w:left="2694" w:hanging="2691"/>
        <w:rPr>
          <w:rFonts w:cs="Arial"/>
          <w:bCs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4E530A" w:rsidRPr="009903A3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4E530A" w:rsidRPr="009903A3">
        <w:rPr>
          <w:rFonts w:cs="Arial"/>
          <w:bCs/>
          <w:szCs w:val="24"/>
          <w:u w:val="single"/>
        </w:rPr>
        <w:t>2</w:t>
      </w:r>
      <w:r w:rsidRPr="00C93C0A">
        <w:rPr>
          <w:rFonts w:cs="Arial"/>
          <w:bCs/>
          <w:szCs w:val="24"/>
        </w:rPr>
        <w:t xml:space="preserve"> - </w:t>
      </w:r>
      <w:r w:rsidR="004E530A" w:rsidRPr="009903A3">
        <w:rPr>
          <w:rFonts w:cs="Arial"/>
          <w:szCs w:val="24"/>
        </w:rPr>
        <w:t xml:space="preserve">Pravidla </w:t>
      </w:r>
      <w:r w:rsidR="00A774F2">
        <w:rPr>
          <w:rFonts w:cs="Arial"/>
          <w:szCs w:val="24"/>
        </w:rPr>
        <w:t>dotačního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 xml:space="preserve">titulu </w:t>
      </w:r>
      <w:r w:rsidR="00745729">
        <w:rPr>
          <w:rFonts w:cs="Arial"/>
          <w:szCs w:val="24"/>
        </w:rPr>
        <w:t>01_01_0</w:t>
      </w:r>
      <w:r w:rsidR="004E530A">
        <w:rPr>
          <w:rFonts w:cs="Arial"/>
          <w:szCs w:val="24"/>
        </w:rPr>
        <w:t xml:space="preserve">2 </w:t>
      </w:r>
      <w:r w:rsidR="00CB6BBD">
        <w:rPr>
          <w:rFonts w:cs="Arial"/>
          <w:szCs w:val="24"/>
        </w:rPr>
        <w:t>Podpora zpracování územně plánovací dokumentace</w:t>
      </w:r>
      <w:r w:rsidR="004E530A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 xml:space="preserve">(strana </w:t>
      </w:r>
      <w:r w:rsidR="00A743DD">
        <w:rPr>
          <w:rFonts w:cs="Arial"/>
          <w:bCs/>
          <w:szCs w:val="24"/>
        </w:rPr>
        <w:t>1–</w:t>
      </w:r>
      <w:r w:rsidR="000F3F56">
        <w:rPr>
          <w:rFonts w:cs="Arial"/>
          <w:bCs/>
          <w:szCs w:val="24"/>
        </w:rPr>
        <w:t>1</w:t>
      </w:r>
      <w:r w:rsidR="008628BF">
        <w:rPr>
          <w:rFonts w:cs="Arial"/>
          <w:bCs/>
          <w:szCs w:val="24"/>
        </w:rPr>
        <w:t>6</w:t>
      </w:r>
      <w:r w:rsidR="00D62F98">
        <w:rPr>
          <w:rFonts w:cs="Arial"/>
          <w:bCs/>
          <w:szCs w:val="24"/>
        </w:rPr>
        <w:t xml:space="preserve">, </w:t>
      </w:r>
      <w:r w:rsidR="00EC0CC7">
        <w:rPr>
          <w:rFonts w:cs="Arial"/>
          <w:bCs/>
          <w:szCs w:val="24"/>
        </w:rPr>
        <w:t>samostatná příloha</w:t>
      </w:r>
      <w:r w:rsidR="004E530A" w:rsidRPr="009903A3">
        <w:rPr>
          <w:rFonts w:cs="Arial"/>
          <w:bCs/>
          <w:szCs w:val="24"/>
        </w:rPr>
        <w:t>)</w:t>
      </w:r>
    </w:p>
    <w:p w14:paraId="6FE5643D" w14:textId="31B2FFB2" w:rsidR="00CB6BBD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CB6BBD" w:rsidRPr="009903A3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DA3B6D">
        <w:rPr>
          <w:rFonts w:cs="Arial"/>
          <w:bCs/>
          <w:szCs w:val="24"/>
          <w:u w:val="single"/>
        </w:rPr>
        <w:t>3</w:t>
      </w:r>
      <w:r w:rsidRPr="00C93C0A">
        <w:rPr>
          <w:rFonts w:cs="Arial"/>
          <w:bCs/>
          <w:szCs w:val="24"/>
        </w:rPr>
        <w:t xml:space="preserve"> - </w:t>
      </w:r>
      <w:r w:rsidR="00CB6BBD" w:rsidRPr="009903A3">
        <w:rPr>
          <w:rFonts w:cs="Arial"/>
          <w:szCs w:val="24"/>
        </w:rPr>
        <w:t>Pravidla dotační</w:t>
      </w:r>
      <w:r w:rsidR="00A774F2">
        <w:rPr>
          <w:rFonts w:cs="Arial"/>
          <w:szCs w:val="24"/>
        </w:rPr>
        <w:t>ho</w:t>
      </w:r>
      <w:r w:rsidR="00CB6BBD" w:rsidRPr="009903A3">
        <w:rPr>
          <w:rFonts w:cs="Arial"/>
          <w:szCs w:val="24"/>
        </w:rPr>
        <w:t xml:space="preserve"> </w:t>
      </w:r>
      <w:r w:rsidR="00CB6BBD">
        <w:rPr>
          <w:rFonts w:cs="Arial"/>
          <w:szCs w:val="24"/>
        </w:rPr>
        <w:t xml:space="preserve">titulu </w:t>
      </w:r>
      <w:r w:rsidR="00745729">
        <w:rPr>
          <w:rFonts w:cs="Arial"/>
          <w:szCs w:val="24"/>
        </w:rPr>
        <w:t>01_01_0</w:t>
      </w:r>
      <w:r w:rsidR="00DA3B6D">
        <w:rPr>
          <w:rFonts w:cs="Arial"/>
          <w:szCs w:val="24"/>
        </w:rPr>
        <w:t>3</w:t>
      </w:r>
      <w:r w:rsidR="00CB6BBD">
        <w:rPr>
          <w:rFonts w:cs="Arial"/>
          <w:szCs w:val="24"/>
        </w:rPr>
        <w:t xml:space="preserve"> Podpora </w:t>
      </w:r>
      <w:r w:rsidR="00DA3B6D">
        <w:rPr>
          <w:rFonts w:cs="Arial"/>
          <w:szCs w:val="24"/>
        </w:rPr>
        <w:t>přípravy projektové dokumentace</w:t>
      </w:r>
      <w:r w:rsidR="00CB6BBD">
        <w:rPr>
          <w:rFonts w:cs="Arial"/>
          <w:szCs w:val="24"/>
        </w:rPr>
        <w:t xml:space="preserve"> </w:t>
      </w:r>
      <w:r w:rsidR="00CB6BBD" w:rsidRPr="009903A3">
        <w:rPr>
          <w:rFonts w:cs="Arial"/>
          <w:bCs/>
          <w:szCs w:val="24"/>
        </w:rPr>
        <w:t xml:space="preserve">(strana </w:t>
      </w:r>
      <w:r w:rsidR="00A743DD">
        <w:rPr>
          <w:rFonts w:cs="Arial"/>
          <w:bCs/>
          <w:szCs w:val="24"/>
        </w:rPr>
        <w:t>1–</w:t>
      </w:r>
      <w:r w:rsidR="000F3F56">
        <w:rPr>
          <w:rFonts w:cs="Arial"/>
          <w:bCs/>
          <w:szCs w:val="24"/>
        </w:rPr>
        <w:t>1</w:t>
      </w:r>
      <w:r w:rsidR="002F45A1">
        <w:rPr>
          <w:rFonts w:cs="Arial"/>
          <w:bCs/>
          <w:szCs w:val="24"/>
        </w:rPr>
        <w:t>6</w:t>
      </w:r>
      <w:r w:rsidR="00D62F98">
        <w:rPr>
          <w:rFonts w:cs="Arial"/>
          <w:bCs/>
          <w:szCs w:val="24"/>
        </w:rPr>
        <w:t xml:space="preserve">, </w:t>
      </w:r>
      <w:r w:rsidR="00EC0CC7">
        <w:rPr>
          <w:rFonts w:cs="Arial"/>
          <w:bCs/>
          <w:szCs w:val="24"/>
        </w:rPr>
        <w:t>samostatná příloha</w:t>
      </w:r>
      <w:r w:rsidR="00CB6BBD" w:rsidRPr="009903A3">
        <w:rPr>
          <w:rFonts w:cs="Arial"/>
          <w:bCs/>
          <w:szCs w:val="24"/>
        </w:rPr>
        <w:t>)</w:t>
      </w:r>
    </w:p>
    <w:p w14:paraId="4E437E0E" w14:textId="710D96EB" w:rsidR="00DA3B6D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DA3B6D" w:rsidRPr="009903A3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DA3B6D">
        <w:rPr>
          <w:rFonts w:cs="Arial"/>
          <w:bCs/>
          <w:szCs w:val="24"/>
          <w:u w:val="single"/>
        </w:rPr>
        <w:t>4</w:t>
      </w:r>
      <w:r w:rsidRPr="00C93C0A">
        <w:rPr>
          <w:rFonts w:cs="Arial"/>
          <w:bCs/>
          <w:szCs w:val="24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</w:t>
      </w:r>
      <w:r w:rsidR="001471D9">
        <w:rPr>
          <w:rFonts w:cs="Arial"/>
          <w:bCs/>
          <w:szCs w:val="24"/>
        </w:rPr>
        <w:t>DT 01_01_01</w:t>
      </w:r>
      <w:r w:rsidR="004C5C17">
        <w:rPr>
          <w:rFonts w:cs="Arial"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 xml:space="preserve">(strana </w:t>
      </w:r>
      <w:r w:rsidR="00A743DD">
        <w:rPr>
          <w:rFonts w:cs="Arial"/>
          <w:bCs/>
          <w:szCs w:val="24"/>
        </w:rPr>
        <w:t>1–1</w:t>
      </w:r>
      <w:r w:rsidR="00534A47">
        <w:rPr>
          <w:rFonts w:cs="Arial"/>
          <w:bCs/>
          <w:szCs w:val="24"/>
        </w:rPr>
        <w:t>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14:paraId="0E47CFB5" w14:textId="59EEB213" w:rsidR="00B3425E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B3425E" w:rsidRPr="009903A3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5</w:t>
      </w:r>
      <w:r w:rsidRPr="00C93C0A">
        <w:rPr>
          <w:rFonts w:cs="Arial"/>
          <w:bCs/>
          <w:szCs w:val="24"/>
        </w:rPr>
        <w:t xml:space="preserve"> </w:t>
      </w:r>
      <w:r w:rsidR="00C93C0A">
        <w:rPr>
          <w:rFonts w:cs="Arial"/>
          <w:bCs/>
        </w:rPr>
        <w:t>-</w:t>
      </w:r>
      <w:r w:rsidRPr="00C93C0A">
        <w:rPr>
          <w:rFonts w:cs="Arial"/>
          <w:bCs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 xml:space="preserve">Vzor žádosti o poskytnutí dotace </w:t>
      </w:r>
      <w:r w:rsidR="001471D9">
        <w:rPr>
          <w:rFonts w:cs="Arial"/>
          <w:bCs/>
          <w:szCs w:val="24"/>
        </w:rPr>
        <w:t>DT 01_01_02</w:t>
      </w:r>
      <w:r w:rsidR="004C5C17">
        <w:rPr>
          <w:rFonts w:cs="Arial"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</w:t>
      </w:r>
      <w:r w:rsidR="00A743DD">
        <w:rPr>
          <w:rFonts w:cs="Arial"/>
          <w:bCs/>
          <w:szCs w:val="24"/>
        </w:rPr>
        <w:t>1–1</w:t>
      </w:r>
      <w:r w:rsidR="00534A47">
        <w:rPr>
          <w:rFonts w:cs="Arial"/>
          <w:bCs/>
          <w:szCs w:val="24"/>
        </w:rPr>
        <w:t>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14:paraId="73F80674" w14:textId="6B783006" w:rsidR="004E530A" w:rsidRPr="009903A3" w:rsidRDefault="005069E4" w:rsidP="005069E4">
      <w:pPr>
        <w:widowControl w:val="0"/>
        <w:spacing w:before="120"/>
        <w:ind w:left="2694" w:hanging="2694"/>
        <w:rPr>
          <w:rFonts w:cs="Arial"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4E530A" w:rsidRPr="004E530A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6</w:t>
      </w:r>
      <w:r w:rsidRPr="00947398">
        <w:rPr>
          <w:rFonts w:cs="Arial"/>
          <w:bCs/>
          <w:szCs w:val="24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</w:t>
      </w:r>
      <w:r w:rsidR="001471D9">
        <w:rPr>
          <w:rFonts w:cs="Arial"/>
          <w:bCs/>
          <w:szCs w:val="24"/>
        </w:rPr>
        <w:t>DT 01_01_03</w:t>
      </w:r>
      <w:r w:rsidR="004C5C17">
        <w:rPr>
          <w:rFonts w:cs="Arial"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</w:t>
      </w:r>
      <w:r w:rsidR="00A743DD">
        <w:rPr>
          <w:rFonts w:cs="Arial"/>
          <w:bCs/>
          <w:szCs w:val="24"/>
        </w:rPr>
        <w:t>1–1</w:t>
      </w:r>
      <w:r w:rsidR="00534A47">
        <w:rPr>
          <w:rFonts w:cs="Arial"/>
          <w:bCs/>
          <w:szCs w:val="24"/>
        </w:rPr>
        <w:t>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14:paraId="0D1C76B9" w14:textId="1B7C7CDD" w:rsidR="00DA3B6D" w:rsidRPr="009903A3" w:rsidRDefault="005069E4" w:rsidP="006918A9">
      <w:pPr>
        <w:widowControl w:val="0"/>
        <w:spacing w:before="120"/>
        <w:ind w:left="2694" w:hanging="2694"/>
        <w:rPr>
          <w:rFonts w:cs="Arial"/>
          <w:i/>
          <w:color w:val="808080" w:themeColor="background1" w:themeShade="80"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4E530A" w:rsidRPr="004E530A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7</w:t>
      </w:r>
      <w:r w:rsidRPr="00947398">
        <w:rPr>
          <w:rFonts w:cs="Arial"/>
          <w:bCs/>
          <w:szCs w:val="24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</w:t>
      </w:r>
      <w:r w:rsidR="006441D2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městys</w:t>
      </w:r>
      <w:r w:rsidR="006441D2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</w:t>
      </w:r>
      <w:r w:rsidR="006441D2">
        <w:rPr>
          <w:rFonts w:cs="Arial"/>
          <w:bCs/>
          <w:szCs w:val="24"/>
        </w:rPr>
        <w:t>u</w:t>
      </w:r>
      <w:r w:rsidR="004C5C17">
        <w:rPr>
          <w:rFonts w:cs="Arial"/>
          <w:bCs/>
          <w:szCs w:val="24"/>
        </w:rPr>
        <w:t xml:space="preserve"> </w:t>
      </w:r>
      <w:r w:rsidR="004C5C17">
        <w:rPr>
          <w:rFonts w:cs="Arial"/>
          <w:szCs w:val="24"/>
        </w:rPr>
        <w:t xml:space="preserve">DT 1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</w:t>
      </w:r>
      <w:r w:rsidR="00A743DD">
        <w:rPr>
          <w:rFonts w:cs="Arial"/>
          <w:bCs/>
          <w:szCs w:val="24"/>
        </w:rPr>
        <w:t>1–</w:t>
      </w:r>
      <w:r w:rsidR="002A4F42">
        <w:rPr>
          <w:rFonts w:cs="Arial"/>
          <w:bCs/>
          <w:szCs w:val="24"/>
        </w:rPr>
        <w:t>9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14:paraId="18033DF3" w14:textId="1B11A69C" w:rsidR="00DA3B6D" w:rsidRPr="009903A3" w:rsidRDefault="005069E4" w:rsidP="005069E4">
      <w:pPr>
        <w:widowControl w:val="0"/>
        <w:spacing w:before="120"/>
        <w:ind w:left="2835" w:hanging="2835"/>
        <w:rPr>
          <w:rFonts w:cs="Arial"/>
          <w:i/>
          <w:color w:val="808080" w:themeColor="background1" w:themeShade="80"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DA3B6D" w:rsidRPr="004E530A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8</w:t>
      </w:r>
      <w:r w:rsidRPr="00947398">
        <w:rPr>
          <w:rFonts w:cs="Arial"/>
          <w:bCs/>
          <w:szCs w:val="24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</w:t>
      </w:r>
      <w:r w:rsidR="006441D2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městys</w:t>
      </w:r>
      <w:r w:rsidR="006441D2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</w:t>
      </w:r>
      <w:r w:rsidR="006441D2">
        <w:rPr>
          <w:rFonts w:cs="Arial"/>
          <w:bCs/>
          <w:szCs w:val="24"/>
        </w:rPr>
        <w:t>u</w:t>
      </w:r>
      <w:r w:rsidR="004C5C17">
        <w:rPr>
          <w:rFonts w:cs="Arial"/>
          <w:szCs w:val="24"/>
        </w:rPr>
        <w:t xml:space="preserve"> DT 2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</w:t>
      </w:r>
      <w:r w:rsidR="00A743DD">
        <w:rPr>
          <w:rFonts w:cs="Arial"/>
          <w:bCs/>
          <w:szCs w:val="24"/>
        </w:rPr>
        <w:t>1–</w:t>
      </w:r>
      <w:r w:rsidR="002A4F42">
        <w:rPr>
          <w:rFonts w:cs="Arial"/>
          <w:bCs/>
          <w:szCs w:val="24"/>
        </w:rPr>
        <w:t>9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14:paraId="4F6C433B" w14:textId="6BCFA4CD" w:rsidR="002D5EA6" w:rsidRDefault="005069E4" w:rsidP="005069E4">
      <w:pPr>
        <w:widowControl w:val="0"/>
        <w:spacing w:before="120"/>
        <w:ind w:left="2835" w:hanging="2835"/>
        <w:rPr>
          <w:rFonts w:cs="Arial"/>
          <w:bCs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DA3B6D" w:rsidRPr="004E530A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6918A9">
        <w:rPr>
          <w:rFonts w:cs="Arial"/>
          <w:bCs/>
          <w:szCs w:val="24"/>
          <w:u w:val="single"/>
        </w:rPr>
        <w:t>9</w:t>
      </w:r>
      <w:r w:rsidRPr="00947398">
        <w:rPr>
          <w:rFonts w:cs="Arial"/>
          <w:bCs/>
          <w:szCs w:val="24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</w:t>
      </w:r>
      <w:r w:rsidR="006441D2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městys</w:t>
      </w:r>
      <w:r w:rsidR="006441D2">
        <w:rPr>
          <w:rFonts w:cs="Arial"/>
          <w:bCs/>
          <w:szCs w:val="24"/>
        </w:rPr>
        <w:t>i</w:t>
      </w:r>
      <w:r w:rsidR="004C5C17">
        <w:rPr>
          <w:rFonts w:cs="Arial"/>
          <w:bCs/>
          <w:szCs w:val="24"/>
        </w:rPr>
        <w:t>, měst</w:t>
      </w:r>
      <w:r w:rsidR="006441D2">
        <w:rPr>
          <w:rFonts w:cs="Arial"/>
          <w:bCs/>
          <w:szCs w:val="24"/>
        </w:rPr>
        <w:t>u</w:t>
      </w:r>
      <w:r w:rsidR="004C5C17">
        <w:rPr>
          <w:rFonts w:cs="Arial"/>
          <w:bCs/>
          <w:szCs w:val="24"/>
        </w:rPr>
        <w:t xml:space="preserve"> </w:t>
      </w:r>
      <w:r w:rsidR="004C5C17">
        <w:rPr>
          <w:rFonts w:cs="Arial"/>
          <w:szCs w:val="24"/>
        </w:rPr>
        <w:t xml:space="preserve">DT 3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</w:t>
      </w:r>
      <w:r w:rsidR="00A743DD">
        <w:rPr>
          <w:rFonts w:cs="Arial"/>
          <w:bCs/>
          <w:szCs w:val="24"/>
        </w:rPr>
        <w:t>1–</w:t>
      </w:r>
      <w:r w:rsidR="002A4F42">
        <w:rPr>
          <w:rFonts w:cs="Arial"/>
          <w:bCs/>
          <w:szCs w:val="24"/>
        </w:rPr>
        <w:t>9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14:paraId="7226268C" w14:textId="77777777" w:rsidR="00DA3B6D" w:rsidRPr="002D5EA6" w:rsidRDefault="002D5EA6" w:rsidP="002D5EA6">
      <w:pPr>
        <w:tabs>
          <w:tab w:val="left" w:pos="357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DA3B6D" w:rsidRPr="002D5E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1B0E" w14:textId="77777777" w:rsidR="00842F93" w:rsidRDefault="00842F93" w:rsidP="004E530A">
      <w:pPr>
        <w:spacing w:after="0"/>
      </w:pPr>
      <w:r>
        <w:separator/>
      </w:r>
    </w:p>
  </w:endnote>
  <w:endnote w:type="continuationSeparator" w:id="0">
    <w:p w14:paraId="0716317B" w14:textId="77777777" w:rsidR="00842F93" w:rsidRDefault="00842F93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4F42" w14:textId="0A0F636F" w:rsidR="002F619D" w:rsidRPr="00A3539E" w:rsidRDefault="00830797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</w:t>
    </w:r>
    <w:r w:rsidR="002F619D">
      <w:rPr>
        <w:rFonts w:cs="Arial"/>
        <w:i/>
        <w:iCs/>
        <w:sz w:val="20"/>
      </w:rPr>
      <w:t>a</w:t>
    </w:r>
    <w:r>
      <w:rPr>
        <w:rFonts w:cs="Arial"/>
        <w:i/>
        <w:iCs/>
        <w:sz w:val="20"/>
      </w:rPr>
      <w:t>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11</w:t>
    </w:r>
    <w:r w:rsidR="002F619D">
      <w:rPr>
        <w:rFonts w:cs="Arial"/>
        <w:i/>
        <w:iCs/>
        <w:sz w:val="20"/>
      </w:rPr>
      <w:t xml:space="preserve">. </w:t>
    </w:r>
    <w:r w:rsidR="008D6239">
      <w:rPr>
        <w:rFonts w:cs="Arial"/>
        <w:i/>
        <w:iCs/>
        <w:sz w:val="20"/>
      </w:rPr>
      <w:t>1</w:t>
    </w:r>
    <w:r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</w:t>
    </w:r>
    <w:r w:rsidR="000F21F6">
      <w:rPr>
        <w:rFonts w:cs="Arial"/>
        <w:i/>
        <w:iCs/>
        <w:sz w:val="20"/>
      </w:rPr>
      <w:t>2</w:t>
    </w:r>
    <w:r w:rsidR="00A875C4">
      <w:rPr>
        <w:rFonts w:cs="Arial"/>
        <w:i/>
        <w:iCs/>
        <w:sz w:val="20"/>
      </w:rPr>
      <w:t>3</w:t>
    </w:r>
    <w:r w:rsidR="002F619D" w:rsidRPr="00A3539E">
      <w:rPr>
        <w:rFonts w:cs="Arial"/>
        <w:i/>
        <w:iCs/>
        <w:sz w:val="20"/>
      </w:rPr>
      <w:t xml:space="preserve">      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D640D9">
      <w:rPr>
        <w:rStyle w:val="slostrnky"/>
        <w:rFonts w:cs="Arial"/>
        <w:i/>
        <w:iCs/>
        <w:noProof/>
        <w:sz w:val="20"/>
      </w:rPr>
      <w:t>2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BE10FD">
      <w:rPr>
        <w:rStyle w:val="slostrnky"/>
        <w:rFonts w:cs="Arial"/>
        <w:i/>
        <w:iCs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t>)</w:t>
    </w:r>
  </w:p>
  <w:p w14:paraId="4FB26606" w14:textId="68F5EAF0" w:rsidR="002F619D" w:rsidRDefault="00830797" w:rsidP="008D6239">
    <w:pPr>
      <w:tabs>
        <w:tab w:val="left" w:pos="5985"/>
      </w:tabs>
    </w:pPr>
    <w:r>
      <w:rPr>
        <w:rFonts w:cs="Arial"/>
        <w:i/>
        <w:iCs/>
        <w:sz w:val="20"/>
      </w:rPr>
      <w:t>73</w:t>
    </w:r>
    <w:r w:rsidR="006E1EE0">
      <w:rPr>
        <w:rFonts w:cs="Arial"/>
        <w:i/>
        <w:iCs/>
        <w:sz w:val="20"/>
      </w:rPr>
      <w:t xml:space="preserve">. </w:t>
    </w:r>
    <w:r w:rsidR="00B313ED" w:rsidRPr="00B313ED">
      <w:rPr>
        <w:rFonts w:cs="Arial"/>
        <w:i/>
        <w:iCs/>
        <w:sz w:val="20"/>
      </w:rPr>
      <w:t xml:space="preserve">- Dotační program 01_01 </w:t>
    </w:r>
    <w:r w:rsidR="002F619D" w:rsidRPr="00543C95">
      <w:rPr>
        <w:rFonts w:cs="Arial"/>
        <w:i/>
        <w:iCs/>
        <w:sz w:val="20"/>
      </w:rPr>
      <w:t xml:space="preserve">Program </w:t>
    </w:r>
    <w:r w:rsidR="003C0AE9">
      <w:rPr>
        <w:rFonts w:cs="Arial"/>
        <w:i/>
        <w:iCs/>
        <w:sz w:val="20"/>
      </w:rPr>
      <w:t>obnovy venkova Olomouckého kraje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A875C4">
      <w:rPr>
        <w:rFonts w:cs="Arial"/>
        <w:i/>
        <w:iCs/>
        <w:sz w:val="20"/>
      </w:rPr>
      <w:t>4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ABD7" w14:textId="77777777" w:rsidR="00842F93" w:rsidRDefault="00842F93" w:rsidP="004E530A">
      <w:pPr>
        <w:spacing w:after="0"/>
      </w:pPr>
      <w:r>
        <w:separator/>
      </w:r>
    </w:p>
  </w:footnote>
  <w:footnote w:type="continuationSeparator" w:id="0">
    <w:p w14:paraId="35F9C8F3" w14:textId="77777777" w:rsidR="00842F93" w:rsidRDefault="00842F93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7B0A"/>
    <w:multiLevelType w:val="hybridMultilevel"/>
    <w:tmpl w:val="E01C3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2D14"/>
    <w:multiLevelType w:val="hybridMultilevel"/>
    <w:tmpl w:val="1114796C"/>
    <w:lvl w:ilvl="0" w:tplc="8020B9BC">
      <w:start w:val="1"/>
      <w:numFmt w:val="bullet"/>
      <w:lvlText w:val="−"/>
      <w:lvlJc w:val="left"/>
      <w:pPr>
        <w:ind w:left="36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5E757ACC"/>
    <w:multiLevelType w:val="hybridMultilevel"/>
    <w:tmpl w:val="068A4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366638720">
    <w:abstractNumId w:val="2"/>
  </w:num>
  <w:num w:numId="2" w16cid:durableId="10956771">
    <w:abstractNumId w:val="0"/>
  </w:num>
  <w:num w:numId="3" w16cid:durableId="805046019">
    <w:abstractNumId w:val="3"/>
  </w:num>
  <w:num w:numId="4" w16cid:durableId="1600723979">
    <w:abstractNumId w:val="7"/>
  </w:num>
  <w:num w:numId="5" w16cid:durableId="406196913">
    <w:abstractNumId w:val="1"/>
  </w:num>
  <w:num w:numId="6" w16cid:durableId="23404566">
    <w:abstractNumId w:val="4"/>
  </w:num>
  <w:num w:numId="7" w16cid:durableId="961837008">
    <w:abstractNumId w:val="5"/>
  </w:num>
  <w:num w:numId="8" w16cid:durableId="1783450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58"/>
    <w:rsid w:val="00000168"/>
    <w:rsid w:val="000169FC"/>
    <w:rsid w:val="000214F0"/>
    <w:rsid w:val="00042BCB"/>
    <w:rsid w:val="00055819"/>
    <w:rsid w:val="000A2A9D"/>
    <w:rsid w:val="000B0331"/>
    <w:rsid w:val="000B2CA9"/>
    <w:rsid w:val="000B3378"/>
    <w:rsid w:val="000C1B07"/>
    <w:rsid w:val="000C381C"/>
    <w:rsid w:val="000D3B9F"/>
    <w:rsid w:val="000E2782"/>
    <w:rsid w:val="000E4F74"/>
    <w:rsid w:val="000F21F6"/>
    <w:rsid w:val="000F3F56"/>
    <w:rsid w:val="0010663A"/>
    <w:rsid w:val="00115C3B"/>
    <w:rsid w:val="00125EFB"/>
    <w:rsid w:val="00127D25"/>
    <w:rsid w:val="00134B94"/>
    <w:rsid w:val="00136FDB"/>
    <w:rsid w:val="00141B38"/>
    <w:rsid w:val="001471D9"/>
    <w:rsid w:val="00152F03"/>
    <w:rsid w:val="0016541E"/>
    <w:rsid w:val="00170D36"/>
    <w:rsid w:val="0018053F"/>
    <w:rsid w:val="00180DE5"/>
    <w:rsid w:val="001A1F4F"/>
    <w:rsid w:val="001B09EF"/>
    <w:rsid w:val="001B3383"/>
    <w:rsid w:val="001B3CA0"/>
    <w:rsid w:val="001D57B7"/>
    <w:rsid w:val="001E7BF5"/>
    <w:rsid w:val="001F7D45"/>
    <w:rsid w:val="0020324D"/>
    <w:rsid w:val="002044BA"/>
    <w:rsid w:val="00232BF1"/>
    <w:rsid w:val="00236533"/>
    <w:rsid w:val="0024156D"/>
    <w:rsid w:val="00246E4D"/>
    <w:rsid w:val="00265B32"/>
    <w:rsid w:val="002663E9"/>
    <w:rsid w:val="002664C8"/>
    <w:rsid w:val="00280EF5"/>
    <w:rsid w:val="00281113"/>
    <w:rsid w:val="0028791C"/>
    <w:rsid w:val="002A4D6E"/>
    <w:rsid w:val="002A4F42"/>
    <w:rsid w:val="002B0DDC"/>
    <w:rsid w:val="002C1883"/>
    <w:rsid w:val="002D1D2C"/>
    <w:rsid w:val="002D5EA6"/>
    <w:rsid w:val="002E7D06"/>
    <w:rsid w:val="002F0243"/>
    <w:rsid w:val="002F45A1"/>
    <w:rsid w:val="002F619D"/>
    <w:rsid w:val="003048B5"/>
    <w:rsid w:val="0031379B"/>
    <w:rsid w:val="00316B48"/>
    <w:rsid w:val="00342B4D"/>
    <w:rsid w:val="003464F4"/>
    <w:rsid w:val="00350E58"/>
    <w:rsid w:val="0035462B"/>
    <w:rsid w:val="003559AF"/>
    <w:rsid w:val="003612FB"/>
    <w:rsid w:val="0036776C"/>
    <w:rsid w:val="00376CA1"/>
    <w:rsid w:val="003803EB"/>
    <w:rsid w:val="00385CC2"/>
    <w:rsid w:val="00392E97"/>
    <w:rsid w:val="003A2AA1"/>
    <w:rsid w:val="003A6C62"/>
    <w:rsid w:val="003B4007"/>
    <w:rsid w:val="003C0AE9"/>
    <w:rsid w:val="003C3025"/>
    <w:rsid w:val="003D2F24"/>
    <w:rsid w:val="003E13C4"/>
    <w:rsid w:val="003E2974"/>
    <w:rsid w:val="003E5ED5"/>
    <w:rsid w:val="00406636"/>
    <w:rsid w:val="00417661"/>
    <w:rsid w:val="004579E8"/>
    <w:rsid w:val="00475405"/>
    <w:rsid w:val="0048146A"/>
    <w:rsid w:val="00492ED6"/>
    <w:rsid w:val="00497E84"/>
    <w:rsid w:val="004A2401"/>
    <w:rsid w:val="004A44E6"/>
    <w:rsid w:val="004C1D43"/>
    <w:rsid w:val="004C5C17"/>
    <w:rsid w:val="004E530A"/>
    <w:rsid w:val="004F7747"/>
    <w:rsid w:val="0050127E"/>
    <w:rsid w:val="005069E4"/>
    <w:rsid w:val="00534A47"/>
    <w:rsid w:val="00535184"/>
    <w:rsid w:val="00535F12"/>
    <w:rsid w:val="00544DD6"/>
    <w:rsid w:val="005502A3"/>
    <w:rsid w:val="00555875"/>
    <w:rsid w:val="005561A8"/>
    <w:rsid w:val="0056162A"/>
    <w:rsid w:val="005870F4"/>
    <w:rsid w:val="00596A5C"/>
    <w:rsid w:val="005972E7"/>
    <w:rsid w:val="005B6507"/>
    <w:rsid w:val="005B79DE"/>
    <w:rsid w:val="005C2384"/>
    <w:rsid w:val="005C265F"/>
    <w:rsid w:val="005D1010"/>
    <w:rsid w:val="005D6FAD"/>
    <w:rsid w:val="005E68A0"/>
    <w:rsid w:val="006050AF"/>
    <w:rsid w:val="006141EA"/>
    <w:rsid w:val="006173BB"/>
    <w:rsid w:val="006312FC"/>
    <w:rsid w:val="00634708"/>
    <w:rsid w:val="00641135"/>
    <w:rsid w:val="00643610"/>
    <w:rsid w:val="00643AE8"/>
    <w:rsid w:val="006441D2"/>
    <w:rsid w:val="00646307"/>
    <w:rsid w:val="006470CC"/>
    <w:rsid w:val="00661EE2"/>
    <w:rsid w:val="006918A9"/>
    <w:rsid w:val="006D0FAA"/>
    <w:rsid w:val="006D49C7"/>
    <w:rsid w:val="006E1582"/>
    <w:rsid w:val="006E1EE0"/>
    <w:rsid w:val="006F10E4"/>
    <w:rsid w:val="006F2996"/>
    <w:rsid w:val="006F638E"/>
    <w:rsid w:val="006F6C71"/>
    <w:rsid w:val="006F7E23"/>
    <w:rsid w:val="00707487"/>
    <w:rsid w:val="007138CE"/>
    <w:rsid w:val="00722860"/>
    <w:rsid w:val="007237E2"/>
    <w:rsid w:val="00735F7B"/>
    <w:rsid w:val="00741E6A"/>
    <w:rsid w:val="0074248F"/>
    <w:rsid w:val="00745729"/>
    <w:rsid w:val="00746C3D"/>
    <w:rsid w:val="00747B26"/>
    <w:rsid w:val="00750BE6"/>
    <w:rsid w:val="007603CC"/>
    <w:rsid w:val="00761366"/>
    <w:rsid w:val="007650B9"/>
    <w:rsid w:val="00785430"/>
    <w:rsid w:val="00785E6E"/>
    <w:rsid w:val="0079024A"/>
    <w:rsid w:val="007B4AAF"/>
    <w:rsid w:val="007C70DD"/>
    <w:rsid w:val="007D64FF"/>
    <w:rsid w:val="007D7B83"/>
    <w:rsid w:val="007E29BF"/>
    <w:rsid w:val="007F0D6D"/>
    <w:rsid w:val="007F479F"/>
    <w:rsid w:val="007F67FD"/>
    <w:rsid w:val="00805B8B"/>
    <w:rsid w:val="00807AD5"/>
    <w:rsid w:val="008162BE"/>
    <w:rsid w:val="00830797"/>
    <w:rsid w:val="008322C7"/>
    <w:rsid w:val="00842F93"/>
    <w:rsid w:val="00843A6F"/>
    <w:rsid w:val="0084656F"/>
    <w:rsid w:val="00856A87"/>
    <w:rsid w:val="008605B1"/>
    <w:rsid w:val="008628BF"/>
    <w:rsid w:val="00882738"/>
    <w:rsid w:val="00896F2A"/>
    <w:rsid w:val="008B20B1"/>
    <w:rsid w:val="008B642C"/>
    <w:rsid w:val="008C64D8"/>
    <w:rsid w:val="008D0501"/>
    <w:rsid w:val="008D38F8"/>
    <w:rsid w:val="008D5E6B"/>
    <w:rsid w:val="008D6239"/>
    <w:rsid w:val="008D77D0"/>
    <w:rsid w:val="008F3348"/>
    <w:rsid w:val="008F5100"/>
    <w:rsid w:val="008F658B"/>
    <w:rsid w:val="008F69B4"/>
    <w:rsid w:val="0092619F"/>
    <w:rsid w:val="00932FE4"/>
    <w:rsid w:val="00947398"/>
    <w:rsid w:val="00952DF7"/>
    <w:rsid w:val="009E3B52"/>
    <w:rsid w:val="009E43E2"/>
    <w:rsid w:val="009E6737"/>
    <w:rsid w:val="00A00178"/>
    <w:rsid w:val="00A034B6"/>
    <w:rsid w:val="00A13163"/>
    <w:rsid w:val="00A21725"/>
    <w:rsid w:val="00A3101E"/>
    <w:rsid w:val="00A56480"/>
    <w:rsid w:val="00A64507"/>
    <w:rsid w:val="00A71D5D"/>
    <w:rsid w:val="00A743DD"/>
    <w:rsid w:val="00A774F2"/>
    <w:rsid w:val="00A83080"/>
    <w:rsid w:val="00A84723"/>
    <w:rsid w:val="00A875C4"/>
    <w:rsid w:val="00A9778A"/>
    <w:rsid w:val="00AB068C"/>
    <w:rsid w:val="00AB7C9D"/>
    <w:rsid w:val="00AC365D"/>
    <w:rsid w:val="00AC6477"/>
    <w:rsid w:val="00AC6C35"/>
    <w:rsid w:val="00AD02F4"/>
    <w:rsid w:val="00AD45B3"/>
    <w:rsid w:val="00AE69E4"/>
    <w:rsid w:val="00B313ED"/>
    <w:rsid w:val="00B3425E"/>
    <w:rsid w:val="00B51691"/>
    <w:rsid w:val="00B5777C"/>
    <w:rsid w:val="00B64FEA"/>
    <w:rsid w:val="00B7538F"/>
    <w:rsid w:val="00B80A27"/>
    <w:rsid w:val="00B85CAF"/>
    <w:rsid w:val="00BB20D3"/>
    <w:rsid w:val="00BB33E7"/>
    <w:rsid w:val="00BB49BA"/>
    <w:rsid w:val="00BB5C46"/>
    <w:rsid w:val="00BC54AF"/>
    <w:rsid w:val="00BC5B19"/>
    <w:rsid w:val="00BE10FD"/>
    <w:rsid w:val="00BE6B01"/>
    <w:rsid w:val="00C26507"/>
    <w:rsid w:val="00C62F16"/>
    <w:rsid w:val="00C702BC"/>
    <w:rsid w:val="00C70CA5"/>
    <w:rsid w:val="00C7637A"/>
    <w:rsid w:val="00C93C0A"/>
    <w:rsid w:val="00CB3F47"/>
    <w:rsid w:val="00CB6BBD"/>
    <w:rsid w:val="00CB7E50"/>
    <w:rsid w:val="00CD4265"/>
    <w:rsid w:val="00CD73C4"/>
    <w:rsid w:val="00CE1B80"/>
    <w:rsid w:val="00CE3718"/>
    <w:rsid w:val="00CF5A0D"/>
    <w:rsid w:val="00CF5AA7"/>
    <w:rsid w:val="00D076F6"/>
    <w:rsid w:val="00D20137"/>
    <w:rsid w:val="00D22449"/>
    <w:rsid w:val="00D2490C"/>
    <w:rsid w:val="00D334E2"/>
    <w:rsid w:val="00D411C4"/>
    <w:rsid w:val="00D41D32"/>
    <w:rsid w:val="00D5235C"/>
    <w:rsid w:val="00D62F98"/>
    <w:rsid w:val="00D640D9"/>
    <w:rsid w:val="00D9484A"/>
    <w:rsid w:val="00DA0A9E"/>
    <w:rsid w:val="00DA3B6D"/>
    <w:rsid w:val="00DB0237"/>
    <w:rsid w:val="00DB3BE1"/>
    <w:rsid w:val="00DC5297"/>
    <w:rsid w:val="00DE4152"/>
    <w:rsid w:val="00DF4355"/>
    <w:rsid w:val="00E3161B"/>
    <w:rsid w:val="00E42113"/>
    <w:rsid w:val="00E449AD"/>
    <w:rsid w:val="00E615D8"/>
    <w:rsid w:val="00E658BA"/>
    <w:rsid w:val="00E847BA"/>
    <w:rsid w:val="00E942A2"/>
    <w:rsid w:val="00EA220E"/>
    <w:rsid w:val="00EA75B0"/>
    <w:rsid w:val="00EC0CC7"/>
    <w:rsid w:val="00EC3B3C"/>
    <w:rsid w:val="00EC483B"/>
    <w:rsid w:val="00EC6CCA"/>
    <w:rsid w:val="00EE3921"/>
    <w:rsid w:val="00F03310"/>
    <w:rsid w:val="00F0577F"/>
    <w:rsid w:val="00F137B4"/>
    <w:rsid w:val="00F2435A"/>
    <w:rsid w:val="00F4244E"/>
    <w:rsid w:val="00F54897"/>
    <w:rsid w:val="00F8059A"/>
    <w:rsid w:val="00F879C7"/>
    <w:rsid w:val="00F92702"/>
    <w:rsid w:val="00F97C8C"/>
    <w:rsid w:val="00FA598A"/>
    <w:rsid w:val="00FD1239"/>
    <w:rsid w:val="00FE45BC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5B31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2490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0B0331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0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BAD9-C04A-4649-B85C-7F0F104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16</cp:revision>
  <cp:lastPrinted>2019-10-25T12:32:00Z</cp:lastPrinted>
  <dcterms:created xsi:type="dcterms:W3CDTF">2023-11-21T08:34:00Z</dcterms:created>
  <dcterms:modified xsi:type="dcterms:W3CDTF">2023-11-21T10:22:00Z</dcterms:modified>
</cp:coreProperties>
</file>