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4D14A1" w:rsidRDefault="00695A41" w:rsidP="003B5D84">
      <w:pPr>
        <w:spacing w:before="120" w:after="120"/>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37B5589E" w:rsidR="00D171EF" w:rsidRPr="004D14A1" w:rsidRDefault="00644BEB" w:rsidP="003B5D84">
      <w:pPr>
        <w:spacing w:before="120" w:after="120"/>
        <w:ind w:left="0" w:firstLine="0"/>
        <w:jc w:val="center"/>
        <w:rPr>
          <w:rFonts w:ascii="Arial" w:hAnsi="Arial" w:cs="Arial"/>
          <w:b/>
          <w:sz w:val="40"/>
          <w:szCs w:val="40"/>
        </w:rPr>
      </w:pPr>
      <w:r w:rsidRPr="004D14A1">
        <w:rPr>
          <w:rFonts w:ascii="Arial" w:hAnsi="Arial" w:cs="Arial"/>
          <w:b/>
          <w:sz w:val="40"/>
          <w:szCs w:val="40"/>
        </w:rPr>
        <w:t>PRAVIDLA DOTAČNÍHO PROGRAMU „05_01_PROGRAM PODPORY KULTURY V OLOMOUCKÉM KRAJI V ROCE 2024“</w:t>
      </w:r>
    </w:p>
    <w:p w14:paraId="1CA4EACD" w14:textId="77777777" w:rsidR="00D171EF" w:rsidRPr="004D14A1" w:rsidRDefault="00D171EF" w:rsidP="003B5D84">
      <w:pPr>
        <w:spacing w:before="120" w:after="120"/>
        <w:jc w:val="center"/>
        <w:rPr>
          <w:rFonts w:ascii="Arial" w:hAnsi="Arial" w:cs="Arial"/>
          <w:b/>
          <w:sz w:val="12"/>
          <w:szCs w:val="12"/>
        </w:rPr>
      </w:pPr>
    </w:p>
    <w:p w14:paraId="66C2B149" w14:textId="4CD29AB3" w:rsidR="00031E43" w:rsidRPr="004D14A1" w:rsidRDefault="0047132B" w:rsidP="003B5D84">
      <w:pPr>
        <w:autoSpaceDE w:val="0"/>
        <w:autoSpaceDN w:val="0"/>
        <w:adjustRightInd w:val="0"/>
        <w:spacing w:before="120" w:after="120"/>
        <w:jc w:val="center"/>
        <w:rPr>
          <w:rFonts w:ascii="Arial" w:hAnsi="Arial" w:cs="Arial"/>
          <w:sz w:val="24"/>
          <w:szCs w:val="24"/>
        </w:rPr>
      </w:pPr>
      <w:r w:rsidRPr="004D14A1">
        <w:rPr>
          <w:rFonts w:ascii="Arial" w:hAnsi="Arial" w:cs="Arial"/>
          <w:sz w:val="24"/>
          <w:szCs w:val="24"/>
        </w:rPr>
        <w:t>(dále jen „Pravidla“)</w:t>
      </w:r>
    </w:p>
    <w:p w14:paraId="63B219A5" w14:textId="77777777" w:rsidR="0047132B" w:rsidRPr="004D14A1" w:rsidRDefault="0047132B" w:rsidP="003B5D84">
      <w:pPr>
        <w:spacing w:before="120" w:after="120"/>
        <w:jc w:val="center"/>
        <w:rPr>
          <w:rFonts w:ascii="Arial" w:hAnsi="Arial" w:cs="Arial"/>
          <w:b/>
          <w:sz w:val="12"/>
          <w:szCs w:val="12"/>
        </w:rPr>
      </w:pPr>
    </w:p>
    <w:p w14:paraId="08DA3664" w14:textId="77777777" w:rsidR="0047132B" w:rsidRPr="004D14A1" w:rsidRDefault="0047132B" w:rsidP="003B5D84">
      <w:pPr>
        <w:autoSpaceDE w:val="0"/>
        <w:autoSpaceDN w:val="0"/>
        <w:adjustRightInd w:val="0"/>
        <w:spacing w:before="120" w:after="120"/>
        <w:jc w:val="center"/>
        <w:rPr>
          <w:rFonts w:ascii="Arial" w:hAnsi="Arial" w:cs="Arial"/>
          <w:sz w:val="24"/>
          <w:szCs w:val="24"/>
        </w:rPr>
      </w:pPr>
    </w:p>
    <w:p w14:paraId="0B2361CB" w14:textId="77777777" w:rsidR="00691685" w:rsidRPr="004D14A1" w:rsidRDefault="00BE7AC1" w:rsidP="003B5D84">
      <w:pPr>
        <w:pStyle w:val="Odstavecseseznamem"/>
        <w:numPr>
          <w:ilvl w:val="0"/>
          <w:numId w:val="1"/>
        </w:numPr>
        <w:autoSpaceDE w:val="0"/>
        <w:autoSpaceDN w:val="0"/>
        <w:adjustRightInd w:val="0"/>
        <w:spacing w:before="120" w:after="120"/>
        <w:ind w:left="357" w:hanging="357"/>
        <w:contextualSpacing w:val="0"/>
        <w:rPr>
          <w:rFonts w:ascii="Arial" w:hAnsi="Arial" w:cs="Arial"/>
          <w:b/>
          <w:bCs/>
          <w:sz w:val="26"/>
          <w:szCs w:val="26"/>
        </w:rPr>
      </w:pPr>
      <w:r w:rsidRPr="004D14A1">
        <w:rPr>
          <w:rFonts w:ascii="Arial" w:hAnsi="Arial" w:cs="Arial"/>
          <w:b/>
          <w:bCs/>
          <w:sz w:val="26"/>
          <w:szCs w:val="26"/>
        </w:rPr>
        <w:t>Základní informace k dotačnímu programu</w:t>
      </w:r>
    </w:p>
    <w:p w14:paraId="1EBA917E" w14:textId="7EC670DF" w:rsidR="00691685" w:rsidRPr="004D14A1" w:rsidRDefault="00644BEB"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b/>
          <w:bCs/>
          <w:sz w:val="24"/>
          <w:szCs w:val="24"/>
        </w:rPr>
        <w:t>Název programu: 05_01_Program podpory kultury v Olomouckém kraji v roce 2024</w:t>
      </w:r>
    </w:p>
    <w:p w14:paraId="3211049B" w14:textId="77777777" w:rsidR="00691685" w:rsidRPr="004D14A1" w:rsidRDefault="00691685"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b/>
          <w:bCs/>
          <w:sz w:val="24"/>
          <w:szCs w:val="24"/>
        </w:rPr>
        <w:t xml:space="preserve">Vyhlašovatel: </w:t>
      </w:r>
      <w:r w:rsidRPr="004D14A1">
        <w:rPr>
          <w:rFonts w:ascii="Arial" w:hAnsi="Arial" w:cs="Arial"/>
          <w:sz w:val="24"/>
          <w:szCs w:val="24"/>
        </w:rPr>
        <w:t xml:space="preserve">Olomoucký kraj </w:t>
      </w:r>
    </w:p>
    <w:p w14:paraId="29EF5416" w14:textId="10A598F9" w:rsidR="000F74F8" w:rsidRPr="004D14A1" w:rsidRDefault="000F74F8"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b/>
          <w:sz w:val="24"/>
          <w:szCs w:val="24"/>
        </w:rPr>
        <w:t xml:space="preserve">Řídící orgán: </w:t>
      </w:r>
      <w:r w:rsidRPr="004D14A1">
        <w:rPr>
          <w:rFonts w:ascii="Arial" w:hAnsi="Arial" w:cs="Arial"/>
          <w:sz w:val="24"/>
          <w:szCs w:val="24"/>
        </w:rPr>
        <w:t>Rada Olomouckého kraje</w:t>
      </w:r>
      <w:r w:rsidR="00777841" w:rsidRPr="004D14A1">
        <w:rPr>
          <w:rFonts w:ascii="Arial" w:hAnsi="Arial" w:cs="Arial"/>
          <w:sz w:val="24"/>
          <w:szCs w:val="24"/>
        </w:rPr>
        <w:t xml:space="preserve"> </w:t>
      </w:r>
      <w:r w:rsidR="004F1A17" w:rsidRPr="004D14A1">
        <w:rPr>
          <w:rFonts w:ascii="Arial" w:hAnsi="Arial" w:cs="Arial"/>
          <w:sz w:val="24"/>
          <w:szCs w:val="24"/>
        </w:rPr>
        <w:t>a</w:t>
      </w:r>
      <w:r w:rsidR="00777841" w:rsidRPr="004D14A1">
        <w:rPr>
          <w:rFonts w:ascii="Arial" w:hAnsi="Arial" w:cs="Arial"/>
          <w:sz w:val="24"/>
          <w:szCs w:val="24"/>
        </w:rPr>
        <w:t xml:space="preserve"> </w:t>
      </w:r>
      <w:r w:rsidRPr="004D14A1">
        <w:rPr>
          <w:rFonts w:ascii="Arial" w:hAnsi="Arial" w:cs="Arial"/>
          <w:sz w:val="24"/>
          <w:szCs w:val="24"/>
        </w:rPr>
        <w:t>Zastupitelstvo Olomouckého kraje</w:t>
      </w:r>
    </w:p>
    <w:p w14:paraId="51DDD790" w14:textId="77777777" w:rsidR="00BB79D0" w:rsidRPr="004D14A1" w:rsidRDefault="00691685" w:rsidP="003B5D84">
      <w:pPr>
        <w:pStyle w:val="Odstavecseseznamem"/>
        <w:numPr>
          <w:ilvl w:val="1"/>
          <w:numId w:val="1"/>
        </w:numPr>
        <w:spacing w:before="120" w:after="120"/>
        <w:ind w:left="851" w:hanging="851"/>
        <w:contextualSpacing w:val="0"/>
        <w:rPr>
          <w:rFonts w:ascii="Arial" w:hAnsi="Arial" w:cs="Arial"/>
          <w:b/>
          <w:sz w:val="24"/>
          <w:szCs w:val="24"/>
        </w:rPr>
      </w:pPr>
      <w:bookmarkStart w:id="0" w:name="Administrátor"/>
      <w:bookmarkEnd w:id="0"/>
      <w:r w:rsidRPr="004D14A1">
        <w:rPr>
          <w:rFonts w:ascii="Arial" w:hAnsi="Arial" w:cs="Arial"/>
          <w:b/>
          <w:sz w:val="24"/>
          <w:szCs w:val="24"/>
        </w:rPr>
        <w:t>Administrátorem dotačního programu</w:t>
      </w:r>
      <w:r w:rsidRPr="004D14A1">
        <w:rPr>
          <w:rFonts w:ascii="Arial" w:hAnsi="Arial" w:cs="Arial"/>
          <w:sz w:val="24"/>
          <w:szCs w:val="24"/>
        </w:rPr>
        <w:t xml:space="preserve"> je </w:t>
      </w:r>
    </w:p>
    <w:p w14:paraId="46A38375" w14:textId="77777777" w:rsidR="00D8543B" w:rsidRPr="004D14A1" w:rsidRDefault="00D8543B" w:rsidP="008A2F00">
      <w:pPr>
        <w:ind w:firstLine="0"/>
        <w:rPr>
          <w:rFonts w:ascii="Arial" w:hAnsi="Arial" w:cs="Arial"/>
          <w:sz w:val="24"/>
          <w:szCs w:val="24"/>
          <w:lang w:eastAsia="cs-CZ"/>
        </w:rPr>
      </w:pPr>
      <w:r w:rsidRPr="004D14A1">
        <w:rPr>
          <w:rFonts w:ascii="Arial" w:hAnsi="Arial" w:cs="Arial"/>
          <w:sz w:val="24"/>
          <w:szCs w:val="24"/>
          <w:lang w:eastAsia="cs-CZ"/>
        </w:rPr>
        <w:t>Olomoucký kraj</w:t>
      </w:r>
    </w:p>
    <w:p w14:paraId="09F6F8AC" w14:textId="7FC95DD8" w:rsidR="00D8543B" w:rsidRPr="004D14A1" w:rsidRDefault="00D8543B" w:rsidP="008A2F00">
      <w:pPr>
        <w:ind w:firstLine="0"/>
        <w:rPr>
          <w:rFonts w:ascii="Arial" w:hAnsi="Arial" w:cs="Arial"/>
          <w:sz w:val="24"/>
          <w:szCs w:val="24"/>
          <w:lang w:eastAsia="cs-CZ"/>
        </w:rPr>
      </w:pPr>
      <w:r w:rsidRPr="004D14A1">
        <w:rPr>
          <w:rFonts w:ascii="Arial" w:hAnsi="Arial" w:cs="Arial"/>
          <w:sz w:val="24"/>
          <w:szCs w:val="24"/>
          <w:lang w:eastAsia="cs-CZ"/>
        </w:rPr>
        <w:t xml:space="preserve">Odbor </w:t>
      </w:r>
      <w:r w:rsidR="00644BEB" w:rsidRPr="004D14A1">
        <w:rPr>
          <w:rFonts w:ascii="Arial" w:hAnsi="Arial" w:cs="Arial"/>
          <w:sz w:val="24"/>
        </w:rPr>
        <w:t>sportu, kultury a památkové péče</w:t>
      </w:r>
      <w:r w:rsidR="002C7DDB" w:rsidRPr="004D14A1">
        <w:rPr>
          <w:rFonts w:ascii="Arial" w:hAnsi="Arial" w:cs="Arial"/>
          <w:sz w:val="24"/>
          <w:szCs w:val="24"/>
          <w:lang w:eastAsia="cs-CZ"/>
        </w:rPr>
        <w:t xml:space="preserve"> </w:t>
      </w:r>
      <w:r w:rsidRPr="004D14A1">
        <w:rPr>
          <w:rFonts w:ascii="Arial" w:hAnsi="Arial" w:cs="Arial"/>
          <w:sz w:val="24"/>
          <w:szCs w:val="24"/>
        </w:rPr>
        <w:t>Krajského úřadu Olomouckého kraje</w:t>
      </w:r>
    </w:p>
    <w:p w14:paraId="62AE97CD" w14:textId="77777777" w:rsidR="00D8543B" w:rsidRPr="004D14A1" w:rsidRDefault="00D8543B" w:rsidP="008A2F00">
      <w:pPr>
        <w:ind w:firstLine="0"/>
        <w:rPr>
          <w:rFonts w:ascii="Arial" w:hAnsi="Arial" w:cs="Arial"/>
          <w:sz w:val="24"/>
          <w:szCs w:val="24"/>
          <w:lang w:eastAsia="cs-CZ"/>
        </w:rPr>
      </w:pPr>
      <w:r w:rsidRPr="004D14A1">
        <w:rPr>
          <w:rFonts w:ascii="Arial" w:hAnsi="Arial" w:cs="Arial"/>
          <w:sz w:val="24"/>
          <w:szCs w:val="24"/>
          <w:lang w:eastAsia="cs-CZ"/>
        </w:rPr>
        <w:t>Jeremenkova 1191/40a</w:t>
      </w:r>
    </w:p>
    <w:p w14:paraId="5F0291F3" w14:textId="77777777" w:rsidR="00D8543B" w:rsidRPr="004D14A1" w:rsidRDefault="00D8543B" w:rsidP="008A2F00">
      <w:pPr>
        <w:ind w:firstLine="0"/>
        <w:rPr>
          <w:rFonts w:ascii="Arial" w:hAnsi="Arial" w:cs="Arial"/>
          <w:sz w:val="24"/>
          <w:szCs w:val="24"/>
          <w:lang w:eastAsia="cs-CZ"/>
        </w:rPr>
      </w:pPr>
      <w:r w:rsidRPr="004D14A1">
        <w:rPr>
          <w:rFonts w:ascii="Arial" w:hAnsi="Arial" w:cs="Arial"/>
          <w:sz w:val="24"/>
          <w:szCs w:val="24"/>
          <w:lang w:eastAsia="cs-CZ"/>
        </w:rPr>
        <w:t>779 00 Olomouc</w:t>
      </w:r>
    </w:p>
    <w:p w14:paraId="00A60880" w14:textId="3802E39B" w:rsidR="00D8543B" w:rsidRPr="004D14A1" w:rsidRDefault="00D8543B" w:rsidP="008A2F00">
      <w:pPr>
        <w:ind w:firstLine="0"/>
        <w:rPr>
          <w:rFonts w:ascii="Arial" w:hAnsi="Arial" w:cs="Arial"/>
          <w:bCs/>
          <w:sz w:val="24"/>
          <w:szCs w:val="24"/>
          <w:lang w:eastAsia="cs-CZ"/>
        </w:rPr>
      </w:pPr>
      <w:r w:rsidRPr="004D14A1">
        <w:rPr>
          <w:rFonts w:ascii="Arial" w:hAnsi="Arial" w:cs="Arial"/>
          <w:sz w:val="24"/>
          <w:szCs w:val="24"/>
          <w:lang w:eastAsia="cs-CZ"/>
        </w:rPr>
        <w:t>e-podatelna:</w:t>
      </w:r>
      <w:r w:rsidRPr="004D14A1">
        <w:rPr>
          <w:rFonts w:cs="Arial"/>
          <w:sz w:val="24"/>
          <w:szCs w:val="24"/>
        </w:rPr>
        <w:t xml:space="preserve"> </w:t>
      </w:r>
      <w:r w:rsidR="009A6E56" w:rsidRPr="004D14A1">
        <w:rPr>
          <w:rStyle w:val="Hypertextovodkaz"/>
          <w:rFonts w:ascii="Arial" w:hAnsi="Arial" w:cs="Arial"/>
          <w:color w:val="auto"/>
          <w:sz w:val="24"/>
          <w:szCs w:val="24"/>
        </w:rPr>
        <w:t>posta@olkraj.cz</w:t>
      </w:r>
    </w:p>
    <w:p w14:paraId="7CA0B538" w14:textId="77777777" w:rsidR="00D8543B" w:rsidRPr="004D14A1" w:rsidRDefault="00D8543B" w:rsidP="008A2F00">
      <w:pPr>
        <w:ind w:firstLine="0"/>
        <w:rPr>
          <w:rFonts w:ascii="Arial" w:hAnsi="Arial" w:cs="Arial"/>
          <w:sz w:val="24"/>
          <w:szCs w:val="24"/>
          <w:lang w:eastAsia="cs-CZ"/>
        </w:rPr>
      </w:pPr>
      <w:r w:rsidRPr="004D14A1">
        <w:rPr>
          <w:rFonts w:ascii="Arial" w:hAnsi="Arial"/>
          <w:bCs/>
          <w:sz w:val="24"/>
          <w:szCs w:val="24"/>
          <w:lang w:eastAsia="cs-CZ"/>
        </w:rPr>
        <w:t>ID datové schránky</w:t>
      </w:r>
      <w:r w:rsidRPr="004D14A1">
        <w:rPr>
          <w:rFonts w:ascii="Arial" w:hAnsi="Arial" w:cs="Arial"/>
          <w:sz w:val="24"/>
          <w:szCs w:val="24"/>
          <w:lang w:eastAsia="cs-CZ"/>
        </w:rPr>
        <w:t xml:space="preserve">: </w:t>
      </w:r>
      <w:proofErr w:type="spellStart"/>
      <w:r w:rsidRPr="004D14A1">
        <w:rPr>
          <w:rFonts w:ascii="Arial" w:hAnsi="Arial" w:cs="Arial"/>
          <w:sz w:val="24"/>
          <w:szCs w:val="24"/>
          <w:lang w:eastAsia="cs-CZ"/>
        </w:rPr>
        <w:t>qiabfmf</w:t>
      </w:r>
      <w:proofErr w:type="spellEnd"/>
      <w:r w:rsidRPr="004D14A1">
        <w:rPr>
          <w:rFonts w:ascii="Arial" w:hAnsi="Arial" w:cs="Arial"/>
          <w:sz w:val="24"/>
          <w:szCs w:val="24"/>
          <w:lang w:eastAsia="cs-CZ"/>
        </w:rPr>
        <w:tab/>
      </w:r>
    </w:p>
    <w:p w14:paraId="04554146" w14:textId="25BF3C36" w:rsidR="00FE0B1A" w:rsidRPr="004D14A1" w:rsidRDefault="00691685" w:rsidP="003B5D84">
      <w:pPr>
        <w:pStyle w:val="Odstavecseseznamem"/>
        <w:numPr>
          <w:ilvl w:val="1"/>
          <w:numId w:val="1"/>
        </w:numPr>
        <w:spacing w:before="120" w:after="120"/>
        <w:ind w:left="851" w:hanging="851"/>
        <w:contextualSpacing w:val="0"/>
        <w:rPr>
          <w:rFonts w:ascii="Arial" w:hAnsi="Arial" w:cs="Arial"/>
          <w:i/>
          <w:sz w:val="24"/>
          <w:szCs w:val="24"/>
        </w:rPr>
      </w:pPr>
      <w:r w:rsidRPr="004D14A1">
        <w:rPr>
          <w:rFonts w:ascii="Arial" w:hAnsi="Arial" w:cs="Arial"/>
          <w:b/>
          <w:sz w:val="24"/>
          <w:szCs w:val="24"/>
        </w:rPr>
        <w:t>Cílem dotačního programu</w:t>
      </w:r>
      <w:r w:rsidRPr="004D14A1">
        <w:rPr>
          <w:rFonts w:ascii="Arial" w:hAnsi="Arial" w:cs="Arial"/>
          <w:sz w:val="24"/>
          <w:szCs w:val="24"/>
        </w:rPr>
        <w:t xml:space="preserve"> </w:t>
      </w:r>
      <w:r w:rsidR="00644BEB" w:rsidRPr="004D14A1">
        <w:rPr>
          <w:rFonts w:ascii="Arial" w:hAnsi="Arial" w:cs="Arial"/>
          <w:sz w:val="24"/>
          <w:szCs w:val="24"/>
        </w:rPr>
        <w:t xml:space="preserve">je podpora rozvoje kulturního života obyvatel </w:t>
      </w:r>
      <w:r w:rsidR="002B1100" w:rsidRPr="004D14A1">
        <w:rPr>
          <w:rFonts w:ascii="Arial" w:hAnsi="Arial" w:cs="Arial"/>
          <w:sz w:val="24"/>
          <w:szCs w:val="24"/>
        </w:rPr>
        <w:t>v </w:t>
      </w:r>
      <w:r w:rsidR="00644BEB" w:rsidRPr="004D14A1">
        <w:rPr>
          <w:rFonts w:ascii="Arial" w:hAnsi="Arial" w:cs="Arial"/>
          <w:sz w:val="24"/>
          <w:szCs w:val="24"/>
        </w:rPr>
        <w:t>Olomouckém kraji ve veřejném zájmu a v souladu s cíli Olomouckého kraje. Dotační program vychází z Koncepce rozvoje kultury, kreativity a památkové péče Olomouckého kraje pro období 2022–2029 a Strategie rozvoje územního obvodu Olomouckého kraje 2021–2027.</w:t>
      </w:r>
      <w:r w:rsidR="00AA65EC" w:rsidRPr="004D14A1">
        <w:rPr>
          <w:rFonts w:ascii="Arial" w:hAnsi="Arial" w:cs="Arial"/>
          <w:sz w:val="24"/>
          <w:szCs w:val="24"/>
        </w:rPr>
        <w:t xml:space="preserve"> </w:t>
      </w:r>
    </w:p>
    <w:p w14:paraId="54F344B1" w14:textId="49B2C337" w:rsidR="00C13C47" w:rsidRPr="004D14A1" w:rsidRDefault="00841D7B" w:rsidP="003B5D84">
      <w:pPr>
        <w:pStyle w:val="Odstavecseseznamem"/>
        <w:numPr>
          <w:ilvl w:val="1"/>
          <w:numId w:val="1"/>
        </w:numPr>
        <w:spacing w:before="120" w:after="120"/>
        <w:ind w:hanging="792"/>
        <w:contextualSpacing w:val="0"/>
        <w:rPr>
          <w:rFonts w:ascii="Arial" w:hAnsi="Arial" w:cs="Arial"/>
          <w:sz w:val="24"/>
          <w:szCs w:val="24"/>
        </w:rPr>
      </w:pPr>
      <w:r w:rsidRPr="004D14A1">
        <w:rPr>
          <w:rFonts w:ascii="Arial" w:hAnsi="Arial" w:cs="Arial"/>
          <w:sz w:val="24"/>
          <w:szCs w:val="24"/>
        </w:rPr>
        <w:t>Vztahy n</w:t>
      </w:r>
      <w:r w:rsidR="00D729A5" w:rsidRPr="004D14A1">
        <w:rPr>
          <w:rFonts w:ascii="Arial" w:hAnsi="Arial" w:cs="Arial"/>
          <w:sz w:val="24"/>
          <w:szCs w:val="24"/>
        </w:rPr>
        <w:t xml:space="preserve">eupravené </w:t>
      </w:r>
      <w:r w:rsidRPr="004D14A1">
        <w:rPr>
          <w:rFonts w:ascii="Arial" w:hAnsi="Arial" w:cs="Arial"/>
          <w:sz w:val="24"/>
          <w:szCs w:val="24"/>
        </w:rPr>
        <w:t>t</w:t>
      </w:r>
      <w:r w:rsidR="00E6704A" w:rsidRPr="004D14A1">
        <w:rPr>
          <w:rFonts w:ascii="Arial" w:hAnsi="Arial" w:cs="Arial"/>
          <w:sz w:val="24"/>
          <w:szCs w:val="24"/>
        </w:rPr>
        <w:t xml:space="preserve">ěmito Pravidly </w:t>
      </w:r>
      <w:r w:rsidRPr="004D14A1">
        <w:rPr>
          <w:rFonts w:ascii="Arial" w:hAnsi="Arial" w:cs="Arial"/>
          <w:b/>
          <w:sz w:val="24"/>
          <w:szCs w:val="24"/>
        </w:rPr>
        <w:t xml:space="preserve">se řídí Zásadami </w:t>
      </w:r>
      <w:r w:rsidR="00F449A3" w:rsidRPr="004D14A1">
        <w:rPr>
          <w:rFonts w:ascii="Arial" w:hAnsi="Arial" w:cs="Arial"/>
          <w:b/>
          <w:sz w:val="24"/>
          <w:szCs w:val="24"/>
        </w:rPr>
        <w:t>pro poskytování finanční podpory z rozpočtu Olomouckého kraje</w:t>
      </w:r>
      <w:r w:rsidR="00F449A3" w:rsidRPr="004D14A1">
        <w:rPr>
          <w:rFonts w:ascii="Arial" w:hAnsi="Arial" w:cs="Arial"/>
          <w:sz w:val="24"/>
          <w:szCs w:val="24"/>
        </w:rPr>
        <w:t xml:space="preserve">, schválenými </w:t>
      </w:r>
      <w:r w:rsidR="00E2502E" w:rsidRPr="004D14A1">
        <w:rPr>
          <w:rFonts w:ascii="Arial" w:hAnsi="Arial" w:cs="Arial"/>
          <w:sz w:val="24"/>
          <w:szCs w:val="24"/>
        </w:rPr>
        <w:t xml:space="preserve">usnesením </w:t>
      </w:r>
      <w:r w:rsidR="00F449A3" w:rsidRPr="004D14A1">
        <w:rPr>
          <w:rFonts w:ascii="Arial" w:hAnsi="Arial" w:cs="Arial"/>
          <w:sz w:val="24"/>
          <w:szCs w:val="24"/>
        </w:rPr>
        <w:t>Zastupitelstv</w:t>
      </w:r>
      <w:r w:rsidR="00E2502E" w:rsidRPr="004D14A1">
        <w:rPr>
          <w:rFonts w:ascii="Arial" w:hAnsi="Arial" w:cs="Arial"/>
          <w:sz w:val="24"/>
          <w:szCs w:val="24"/>
        </w:rPr>
        <w:t>a</w:t>
      </w:r>
      <w:r w:rsidR="00F449A3" w:rsidRPr="004D14A1">
        <w:rPr>
          <w:rFonts w:ascii="Arial" w:hAnsi="Arial" w:cs="Arial"/>
          <w:sz w:val="24"/>
          <w:szCs w:val="24"/>
        </w:rPr>
        <w:t xml:space="preserve"> Olomouckého kraje dne </w:t>
      </w:r>
      <w:r w:rsidR="00644BEB" w:rsidRPr="004D14A1">
        <w:rPr>
          <w:rFonts w:ascii="Arial" w:hAnsi="Arial" w:cs="Arial"/>
          <w:sz w:val="24"/>
          <w:szCs w:val="24"/>
        </w:rPr>
        <w:t>19. 6. 2023</w:t>
      </w:r>
      <w:r w:rsidR="00F449A3" w:rsidRPr="004D14A1">
        <w:rPr>
          <w:rFonts w:ascii="Arial" w:hAnsi="Arial" w:cs="Arial"/>
          <w:sz w:val="24"/>
          <w:szCs w:val="24"/>
        </w:rPr>
        <w:t xml:space="preserve"> </w:t>
      </w:r>
      <w:r w:rsidR="00E2502E" w:rsidRPr="004D14A1">
        <w:rPr>
          <w:rFonts w:ascii="Arial" w:hAnsi="Arial" w:cs="Arial"/>
          <w:sz w:val="24"/>
          <w:szCs w:val="24"/>
        </w:rPr>
        <w:t>č.</w:t>
      </w:r>
      <w:r w:rsidR="00F449A3" w:rsidRPr="004D14A1">
        <w:rPr>
          <w:rFonts w:ascii="Arial" w:hAnsi="Arial" w:cs="Arial"/>
          <w:sz w:val="24"/>
          <w:szCs w:val="24"/>
        </w:rPr>
        <w:t xml:space="preserve"> </w:t>
      </w:r>
      <w:r w:rsidR="00644BEB" w:rsidRPr="004D14A1">
        <w:rPr>
          <w:rFonts w:ascii="Arial" w:hAnsi="Arial" w:cs="Arial"/>
          <w:sz w:val="24"/>
          <w:szCs w:val="24"/>
        </w:rPr>
        <w:t>UZ/15/15/2023</w:t>
      </w:r>
      <w:r w:rsidR="00EE6035" w:rsidRPr="004D14A1">
        <w:rPr>
          <w:rFonts w:ascii="Arial" w:hAnsi="Arial" w:cs="Arial"/>
          <w:sz w:val="24"/>
          <w:szCs w:val="24"/>
        </w:rPr>
        <w:t xml:space="preserve"> (dále jen „</w:t>
      </w:r>
      <w:r w:rsidR="00EE6035" w:rsidRPr="004D14A1">
        <w:rPr>
          <w:rFonts w:ascii="Arial" w:hAnsi="Arial" w:cs="Arial"/>
          <w:b/>
          <w:sz w:val="24"/>
          <w:szCs w:val="24"/>
        </w:rPr>
        <w:t>Zásady</w:t>
      </w:r>
      <w:r w:rsidR="00EE6035" w:rsidRPr="004D14A1">
        <w:rPr>
          <w:rFonts w:ascii="Arial" w:hAnsi="Arial" w:cs="Arial"/>
          <w:sz w:val="24"/>
          <w:szCs w:val="24"/>
        </w:rPr>
        <w:t xml:space="preserve">“). Zásady jsou k dispozici </w:t>
      </w:r>
      <w:r w:rsidR="002459B9" w:rsidRPr="004D14A1">
        <w:rPr>
          <w:rFonts w:ascii="Arial" w:hAnsi="Arial" w:cs="Arial"/>
          <w:sz w:val="24"/>
          <w:szCs w:val="24"/>
        </w:rPr>
        <w:t>na webových stránkách Olomouckého kraje v sekci KRAJSKÉ DOTACE.</w:t>
      </w:r>
    </w:p>
    <w:p w14:paraId="1312BEB7" w14:textId="77777777" w:rsidR="00644BEB" w:rsidRPr="004D14A1" w:rsidRDefault="00644BEB" w:rsidP="003B5D84">
      <w:pPr>
        <w:spacing w:before="120" w:after="120"/>
        <w:ind w:left="0" w:firstLine="0"/>
        <w:rPr>
          <w:rFonts w:ascii="Arial" w:hAnsi="Arial" w:cs="Arial"/>
          <w:sz w:val="24"/>
          <w:szCs w:val="24"/>
          <w:lang w:eastAsia="cs-CZ"/>
        </w:rPr>
      </w:pPr>
      <w:r w:rsidRPr="004D14A1">
        <w:rPr>
          <w:rFonts w:ascii="Arial" w:hAnsi="Arial" w:cs="Arial"/>
          <w:b/>
          <w:sz w:val="24"/>
          <w:szCs w:val="24"/>
        </w:rPr>
        <w:t>Kontaktní údaje</w:t>
      </w:r>
      <w:r w:rsidRPr="004D14A1">
        <w:rPr>
          <w:rFonts w:ascii="Arial" w:hAnsi="Arial" w:cs="Arial"/>
          <w:sz w:val="24"/>
          <w:szCs w:val="24"/>
        </w:rPr>
        <w:t xml:space="preserve"> pro komunikaci s administrátorem:</w:t>
      </w:r>
      <w:r w:rsidRPr="004D14A1">
        <w:rPr>
          <w:rFonts w:ascii="Arial" w:hAnsi="Arial" w:cs="Arial"/>
          <w:sz w:val="24"/>
          <w:szCs w:val="24"/>
          <w:lang w:eastAsia="cs-CZ"/>
        </w:rPr>
        <w:t xml:space="preserve"> </w:t>
      </w:r>
    </w:p>
    <w:p w14:paraId="512B2342" w14:textId="77777777" w:rsidR="00644BEB" w:rsidRPr="004D14A1" w:rsidRDefault="00644BEB" w:rsidP="008A2F00">
      <w:pPr>
        <w:ind w:left="0" w:firstLine="0"/>
        <w:rPr>
          <w:rFonts w:ascii="Arial" w:hAnsi="Arial" w:cs="Arial"/>
          <w:sz w:val="24"/>
          <w:szCs w:val="24"/>
          <w:lang w:eastAsia="cs-CZ"/>
        </w:rPr>
      </w:pPr>
      <w:r w:rsidRPr="004D14A1">
        <w:rPr>
          <w:rFonts w:ascii="Arial" w:hAnsi="Arial" w:cs="Arial"/>
          <w:sz w:val="24"/>
          <w:szCs w:val="24"/>
          <w:lang w:eastAsia="cs-CZ"/>
        </w:rPr>
        <w:t xml:space="preserve">Odbor </w:t>
      </w:r>
      <w:r w:rsidRPr="004D14A1">
        <w:rPr>
          <w:rFonts w:ascii="Arial" w:hAnsi="Arial" w:cs="Arial"/>
          <w:sz w:val="24"/>
          <w:szCs w:val="24"/>
        </w:rPr>
        <w:t>sportu, kultury a památkové péče</w:t>
      </w:r>
      <w:r w:rsidRPr="004D14A1">
        <w:rPr>
          <w:rFonts w:ascii="Arial" w:hAnsi="Arial" w:cs="Arial"/>
          <w:sz w:val="24"/>
          <w:szCs w:val="24"/>
          <w:lang w:eastAsia="cs-CZ"/>
        </w:rPr>
        <w:t xml:space="preserve"> </w:t>
      </w:r>
      <w:r w:rsidRPr="004D14A1">
        <w:rPr>
          <w:rFonts w:ascii="Arial" w:hAnsi="Arial" w:cs="Arial"/>
          <w:sz w:val="24"/>
          <w:szCs w:val="24"/>
        </w:rPr>
        <w:t>Krajského úřadu Olomouckého kraje</w:t>
      </w:r>
    </w:p>
    <w:p w14:paraId="7EF47E54" w14:textId="77777777" w:rsidR="00644BEB" w:rsidRPr="004D14A1" w:rsidRDefault="00644BEB" w:rsidP="008A2F00">
      <w:pPr>
        <w:ind w:left="0" w:firstLine="0"/>
        <w:rPr>
          <w:rFonts w:ascii="Arial" w:hAnsi="Arial" w:cs="Arial"/>
          <w:sz w:val="24"/>
          <w:szCs w:val="24"/>
          <w:lang w:eastAsia="cs-CZ"/>
        </w:rPr>
      </w:pPr>
      <w:r w:rsidRPr="004D14A1">
        <w:rPr>
          <w:rFonts w:ascii="Arial" w:hAnsi="Arial" w:cs="Arial"/>
          <w:sz w:val="24"/>
          <w:szCs w:val="24"/>
          <w:lang w:eastAsia="cs-CZ"/>
        </w:rPr>
        <w:t xml:space="preserve">Olomouc, </w:t>
      </w:r>
      <w:r w:rsidRPr="004D14A1">
        <w:rPr>
          <w:rFonts w:ascii="Arial" w:hAnsi="Arial" w:cs="Arial"/>
          <w:sz w:val="24"/>
          <w:szCs w:val="16"/>
          <w:lang w:val="sv-SE"/>
        </w:rPr>
        <w:t>Jeremenkova 40b</w:t>
      </w:r>
      <w:r w:rsidRPr="004D14A1">
        <w:rPr>
          <w:rFonts w:ascii="Arial" w:hAnsi="Arial" w:cs="Arial"/>
          <w:sz w:val="40"/>
          <w:szCs w:val="24"/>
          <w:lang w:eastAsia="cs-CZ"/>
        </w:rPr>
        <w:t xml:space="preserve"> </w:t>
      </w:r>
      <w:r w:rsidRPr="004D14A1">
        <w:rPr>
          <w:rFonts w:ascii="Arial" w:hAnsi="Arial" w:cs="Arial"/>
          <w:sz w:val="24"/>
          <w:szCs w:val="24"/>
          <w:lang w:eastAsia="cs-CZ"/>
        </w:rPr>
        <w:t>(budova RCO)</w:t>
      </w:r>
    </w:p>
    <w:p w14:paraId="049F572D" w14:textId="77777777" w:rsidR="00644BEB" w:rsidRPr="004D14A1" w:rsidRDefault="00644BEB" w:rsidP="008A2F00">
      <w:pPr>
        <w:ind w:left="0" w:firstLine="0"/>
        <w:rPr>
          <w:rFonts w:ascii="Arial" w:hAnsi="Arial" w:cs="Arial"/>
          <w:sz w:val="24"/>
          <w:szCs w:val="24"/>
          <w:lang w:eastAsia="cs-CZ"/>
        </w:rPr>
      </w:pPr>
      <w:r w:rsidRPr="004D14A1">
        <w:rPr>
          <w:rFonts w:ascii="Arial" w:hAnsi="Arial" w:cs="Arial"/>
          <w:sz w:val="24"/>
          <w:szCs w:val="24"/>
          <w:lang w:eastAsia="cs-CZ"/>
        </w:rPr>
        <w:t>Jméno administrátora: Mgr. Tomáš Navrátil</w:t>
      </w:r>
    </w:p>
    <w:p w14:paraId="6FE01A28" w14:textId="77777777" w:rsidR="00644BEB" w:rsidRPr="004D14A1" w:rsidRDefault="00644BEB" w:rsidP="008A2F00">
      <w:pPr>
        <w:ind w:left="0" w:firstLine="0"/>
        <w:rPr>
          <w:rFonts w:ascii="Arial" w:hAnsi="Arial" w:cs="Arial"/>
          <w:sz w:val="24"/>
          <w:szCs w:val="24"/>
        </w:rPr>
      </w:pPr>
      <w:r w:rsidRPr="004D14A1">
        <w:rPr>
          <w:rFonts w:ascii="Arial" w:hAnsi="Arial" w:cs="Arial"/>
          <w:sz w:val="24"/>
          <w:szCs w:val="24"/>
        </w:rPr>
        <w:t>Telefon:</w:t>
      </w:r>
      <w:r w:rsidRPr="004D14A1">
        <w:rPr>
          <w:rFonts w:ascii="Arial" w:hAnsi="Arial" w:cs="Arial"/>
          <w:sz w:val="24"/>
          <w:szCs w:val="24"/>
          <w:lang w:eastAsia="cs-CZ"/>
        </w:rPr>
        <w:t xml:space="preserve"> 585 508 605</w:t>
      </w:r>
    </w:p>
    <w:p w14:paraId="3BC9133B" w14:textId="31F6EAA4" w:rsidR="00D841D9" w:rsidRPr="004D14A1" w:rsidRDefault="00644BEB" w:rsidP="008A2F00">
      <w:pPr>
        <w:ind w:left="0" w:firstLine="0"/>
        <w:rPr>
          <w:rStyle w:val="Hypertextovodkaz"/>
          <w:rFonts w:ascii="Arial" w:hAnsi="Arial" w:cs="Arial"/>
          <w:color w:val="auto"/>
          <w:sz w:val="24"/>
          <w:szCs w:val="24"/>
          <w:lang w:eastAsia="cs-CZ"/>
        </w:rPr>
      </w:pPr>
      <w:r w:rsidRPr="004D14A1">
        <w:rPr>
          <w:rFonts w:ascii="Arial" w:hAnsi="Arial" w:cs="Arial"/>
          <w:sz w:val="24"/>
          <w:szCs w:val="24"/>
        </w:rPr>
        <w:t xml:space="preserve">E-mail: </w:t>
      </w:r>
      <w:hyperlink r:id="rId8" w:history="1">
        <w:r w:rsidRPr="004D14A1">
          <w:rPr>
            <w:rStyle w:val="Hypertextovodkaz"/>
            <w:rFonts w:ascii="Arial" w:hAnsi="Arial" w:cs="Arial"/>
            <w:color w:val="auto"/>
            <w:sz w:val="24"/>
            <w:szCs w:val="24"/>
            <w:lang w:eastAsia="cs-CZ"/>
          </w:rPr>
          <w:t>t.navratil@olkraj.cz</w:t>
        </w:r>
      </w:hyperlink>
    </w:p>
    <w:p w14:paraId="62F58E81" w14:textId="5EE8FEE4" w:rsidR="00691685" w:rsidRPr="004D14A1" w:rsidRDefault="00691685" w:rsidP="003B5D84">
      <w:pPr>
        <w:pStyle w:val="Odstavecseseznamem"/>
        <w:numPr>
          <w:ilvl w:val="0"/>
          <w:numId w:val="1"/>
        </w:numPr>
        <w:autoSpaceDE w:val="0"/>
        <w:autoSpaceDN w:val="0"/>
        <w:adjustRightInd w:val="0"/>
        <w:spacing w:before="120" w:after="120"/>
        <w:ind w:left="357" w:hanging="357"/>
        <w:contextualSpacing w:val="0"/>
        <w:rPr>
          <w:rFonts w:ascii="Arial" w:hAnsi="Arial" w:cs="Arial"/>
          <w:b/>
          <w:bCs/>
          <w:sz w:val="26"/>
          <w:szCs w:val="26"/>
        </w:rPr>
      </w:pPr>
      <w:r w:rsidRPr="004D14A1">
        <w:rPr>
          <w:rFonts w:ascii="Arial" w:hAnsi="Arial" w:cs="Arial"/>
          <w:b/>
          <w:bCs/>
          <w:sz w:val="26"/>
          <w:szCs w:val="26"/>
        </w:rPr>
        <w:t xml:space="preserve">Důvod, </w:t>
      </w:r>
      <w:r w:rsidR="00EB0434" w:rsidRPr="004D14A1">
        <w:rPr>
          <w:rFonts w:ascii="Arial" w:hAnsi="Arial" w:cs="Arial"/>
          <w:b/>
          <w:bCs/>
          <w:sz w:val="26"/>
          <w:szCs w:val="26"/>
        </w:rPr>
        <w:t xml:space="preserve">obecný </w:t>
      </w:r>
      <w:r w:rsidRPr="004D14A1">
        <w:rPr>
          <w:rFonts w:ascii="Arial" w:hAnsi="Arial" w:cs="Arial"/>
          <w:b/>
          <w:bCs/>
          <w:sz w:val="26"/>
          <w:szCs w:val="26"/>
        </w:rPr>
        <w:t xml:space="preserve">účel dotačního </w:t>
      </w:r>
      <w:r w:rsidR="00BB79D0" w:rsidRPr="004D14A1">
        <w:rPr>
          <w:rFonts w:ascii="Arial" w:hAnsi="Arial" w:cs="Arial"/>
          <w:b/>
          <w:bCs/>
          <w:sz w:val="26"/>
          <w:szCs w:val="26"/>
        </w:rPr>
        <w:t>programu</w:t>
      </w:r>
      <w:r w:rsidRPr="004D14A1">
        <w:rPr>
          <w:rFonts w:ascii="Arial" w:hAnsi="Arial" w:cs="Arial"/>
          <w:b/>
          <w:bCs/>
          <w:sz w:val="26"/>
          <w:szCs w:val="26"/>
        </w:rPr>
        <w:t xml:space="preserve"> </w:t>
      </w:r>
    </w:p>
    <w:p w14:paraId="2BE47857" w14:textId="709F1B53" w:rsidR="00691685" w:rsidRPr="004D14A1" w:rsidRDefault="00691685" w:rsidP="003B5D84">
      <w:pPr>
        <w:pStyle w:val="Odstavecseseznamem"/>
        <w:numPr>
          <w:ilvl w:val="1"/>
          <w:numId w:val="1"/>
        </w:numPr>
        <w:spacing w:before="120" w:after="120"/>
        <w:ind w:left="851" w:hanging="851"/>
        <w:contextualSpacing w:val="0"/>
        <w:rPr>
          <w:rFonts w:ascii="Arial" w:hAnsi="Arial" w:cs="Arial"/>
          <w:i/>
          <w:sz w:val="24"/>
          <w:szCs w:val="24"/>
        </w:rPr>
      </w:pPr>
      <w:r w:rsidRPr="004D14A1">
        <w:rPr>
          <w:rFonts w:ascii="Arial" w:hAnsi="Arial" w:cs="Arial"/>
          <w:b/>
          <w:sz w:val="24"/>
          <w:szCs w:val="24"/>
        </w:rPr>
        <w:t>Důvodem</w:t>
      </w:r>
      <w:r w:rsidRPr="004D14A1">
        <w:rPr>
          <w:rFonts w:ascii="Arial" w:hAnsi="Arial" w:cs="Arial"/>
          <w:sz w:val="24"/>
          <w:szCs w:val="24"/>
        </w:rPr>
        <w:t xml:space="preserve"> </w:t>
      </w:r>
      <w:r w:rsidR="00644BEB" w:rsidRPr="004D14A1">
        <w:rPr>
          <w:rFonts w:ascii="Arial" w:hAnsi="Arial" w:cs="Arial"/>
          <w:sz w:val="24"/>
          <w:szCs w:val="24"/>
        </w:rPr>
        <w:t xml:space="preserve">vyhlášení dotačního programu </w:t>
      </w:r>
      <w:bookmarkStart w:id="1" w:name="_Hlk57452494"/>
      <w:r w:rsidR="00644BEB" w:rsidRPr="004D14A1">
        <w:rPr>
          <w:rFonts w:ascii="Arial" w:hAnsi="Arial" w:cs="Arial"/>
          <w:sz w:val="24"/>
          <w:szCs w:val="24"/>
        </w:rPr>
        <w:t xml:space="preserve">je </w:t>
      </w:r>
      <w:bookmarkEnd w:id="1"/>
      <w:r w:rsidR="00644BEB" w:rsidRPr="004D14A1">
        <w:rPr>
          <w:rFonts w:ascii="Arial" w:hAnsi="Arial" w:cs="Arial"/>
          <w:sz w:val="24"/>
          <w:szCs w:val="24"/>
        </w:rPr>
        <w:t>plnění Koncepce rozvoje kultury, kreativity a památkové péče Olomouckého kraje pro období 2022–2029</w:t>
      </w:r>
      <w:r w:rsidR="002B1100" w:rsidRPr="004D14A1">
        <w:rPr>
          <w:rFonts w:ascii="Arial" w:hAnsi="Arial" w:cs="Arial"/>
          <w:sz w:val="24"/>
          <w:szCs w:val="24"/>
        </w:rPr>
        <w:t xml:space="preserve"> a </w:t>
      </w:r>
      <w:r w:rsidR="00644BEB" w:rsidRPr="004D14A1">
        <w:rPr>
          <w:rFonts w:ascii="Arial" w:hAnsi="Arial" w:cs="Arial"/>
          <w:sz w:val="24"/>
          <w:szCs w:val="24"/>
        </w:rPr>
        <w:t>Strategie rozvoje územního obvodu Olomouckého kraje 2021–2027.</w:t>
      </w:r>
    </w:p>
    <w:p w14:paraId="18E64D07" w14:textId="20748699" w:rsidR="00691685" w:rsidRPr="004D14A1" w:rsidRDefault="00EB0434" w:rsidP="003B5D84">
      <w:pPr>
        <w:pStyle w:val="Odstavecseseznamem"/>
        <w:numPr>
          <w:ilvl w:val="1"/>
          <w:numId w:val="1"/>
        </w:numPr>
        <w:spacing w:before="120" w:after="120"/>
        <w:ind w:left="851" w:hanging="851"/>
        <w:contextualSpacing w:val="0"/>
        <w:rPr>
          <w:rFonts w:ascii="Arial" w:hAnsi="Arial" w:cs="Arial"/>
          <w:i/>
          <w:sz w:val="24"/>
          <w:szCs w:val="24"/>
        </w:rPr>
      </w:pPr>
      <w:r w:rsidRPr="004D14A1">
        <w:rPr>
          <w:rFonts w:ascii="Arial" w:hAnsi="Arial" w:cs="Arial"/>
          <w:b/>
          <w:sz w:val="24"/>
          <w:szCs w:val="24"/>
        </w:rPr>
        <w:lastRenderedPageBreak/>
        <w:t>Obecným účelem</w:t>
      </w:r>
      <w:r w:rsidRPr="004D14A1">
        <w:rPr>
          <w:rFonts w:ascii="Arial" w:hAnsi="Arial" w:cs="Arial"/>
          <w:sz w:val="24"/>
          <w:szCs w:val="24"/>
        </w:rPr>
        <w:t xml:space="preserve"> </w:t>
      </w:r>
      <w:r w:rsidR="00644BEB" w:rsidRPr="004D14A1">
        <w:rPr>
          <w:rFonts w:ascii="Arial" w:hAnsi="Arial" w:cs="Arial"/>
          <w:sz w:val="24"/>
          <w:szCs w:val="24"/>
        </w:rPr>
        <w:t>vyhlášeného dotačního programu je podpora realizace kulturních akcí/činností, které budou realizovány v územním obvodu Olomouckého kraje, případně budou propagovat Olomoucký kraj mimo jeho územní působnost.</w:t>
      </w:r>
      <w:r w:rsidR="00691685" w:rsidRPr="004D14A1">
        <w:rPr>
          <w:rFonts w:ascii="Arial" w:hAnsi="Arial" w:cs="Arial"/>
          <w:sz w:val="24"/>
          <w:szCs w:val="24"/>
        </w:rPr>
        <w:t xml:space="preserve"> </w:t>
      </w:r>
    </w:p>
    <w:p w14:paraId="5FFD5C95" w14:textId="77777777" w:rsidR="00644BEB" w:rsidRPr="004D14A1" w:rsidRDefault="00644BEB" w:rsidP="003B5D84">
      <w:pPr>
        <w:pStyle w:val="Odstavecseseznamem"/>
        <w:numPr>
          <w:ilvl w:val="1"/>
          <w:numId w:val="1"/>
        </w:numPr>
        <w:spacing w:before="120" w:after="120"/>
        <w:ind w:left="851" w:hanging="851"/>
        <w:contextualSpacing w:val="0"/>
        <w:rPr>
          <w:rFonts w:ascii="Arial" w:hAnsi="Arial" w:cs="Arial"/>
          <w:i/>
          <w:sz w:val="24"/>
          <w:szCs w:val="24"/>
        </w:rPr>
      </w:pPr>
      <w:r w:rsidRPr="004D14A1">
        <w:rPr>
          <w:rFonts w:ascii="Arial" w:hAnsi="Arial" w:cs="Arial"/>
          <w:b/>
          <w:bCs/>
          <w:sz w:val="26"/>
          <w:szCs w:val="26"/>
        </w:rPr>
        <w:t>V rámci dotačního programu bude možné žádat o poskytnutí dotace v následujících oblastech:</w:t>
      </w:r>
    </w:p>
    <w:p w14:paraId="5823E281" w14:textId="77777777" w:rsidR="00644BEB" w:rsidRPr="004D14A1" w:rsidRDefault="00644BEB" w:rsidP="003B5D84">
      <w:pPr>
        <w:pStyle w:val="Odstavecseseznamem"/>
        <w:spacing w:before="120" w:after="120"/>
        <w:ind w:left="851" w:firstLine="0"/>
        <w:contextualSpacing w:val="0"/>
        <w:rPr>
          <w:rFonts w:ascii="Arial" w:hAnsi="Arial" w:cs="Arial"/>
          <w:b/>
          <w:sz w:val="24"/>
          <w:szCs w:val="24"/>
          <w:u w:val="single"/>
        </w:rPr>
      </w:pPr>
      <w:r w:rsidRPr="004D14A1">
        <w:rPr>
          <w:rFonts w:ascii="Arial" w:hAnsi="Arial" w:cs="Arial"/>
          <w:b/>
          <w:sz w:val="24"/>
          <w:szCs w:val="24"/>
          <w:u w:val="single"/>
        </w:rPr>
        <w:t>Akce místního významu v obcích Olomouckého kraje; akce společenského charakteru</w:t>
      </w:r>
    </w:p>
    <w:p w14:paraId="0E0903AD" w14:textId="77777777" w:rsidR="00644BEB" w:rsidRPr="004D14A1" w:rsidRDefault="00644BE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bCs/>
          <w:sz w:val="24"/>
          <w:szCs w:val="24"/>
        </w:rPr>
        <w:t>plesy, košty, degustace, módní přehlídky, poutě, stavění a kácení máje, sousedské setkání, výročí měst, obcí a spolků, hody, srazy rodáků z obce, pietní akce, aj.</w:t>
      </w:r>
    </w:p>
    <w:p w14:paraId="1E5C6F1E" w14:textId="1FE67875" w:rsidR="00644BEB" w:rsidRPr="004D14A1" w:rsidRDefault="00D90F89" w:rsidP="003B5D84">
      <w:pPr>
        <w:pStyle w:val="Odstavecseseznamem"/>
        <w:spacing w:before="120" w:after="120"/>
        <w:ind w:left="851" w:firstLine="0"/>
        <w:contextualSpacing w:val="0"/>
        <w:jc w:val="left"/>
        <w:rPr>
          <w:rFonts w:ascii="Arial" w:hAnsi="Arial" w:cs="Arial"/>
          <w:b/>
          <w:sz w:val="24"/>
          <w:szCs w:val="24"/>
          <w:u w:val="single"/>
        </w:rPr>
      </w:pPr>
      <w:r w:rsidRPr="004D14A1">
        <w:rPr>
          <w:rFonts w:ascii="Arial" w:hAnsi="Arial" w:cs="Arial"/>
          <w:b/>
          <w:sz w:val="24"/>
          <w:szCs w:val="24"/>
          <w:u w:val="single"/>
        </w:rPr>
        <w:t>Publikační a</w:t>
      </w:r>
      <w:r w:rsidR="00644BEB" w:rsidRPr="004D14A1">
        <w:rPr>
          <w:rFonts w:ascii="Arial" w:hAnsi="Arial" w:cs="Arial"/>
          <w:b/>
          <w:sz w:val="24"/>
          <w:szCs w:val="24"/>
          <w:u w:val="single"/>
        </w:rPr>
        <w:t xml:space="preserve"> audio projekty</w:t>
      </w:r>
    </w:p>
    <w:p w14:paraId="66C1DDB6" w14:textId="58A65B83" w:rsidR="00644BEB" w:rsidRPr="004D14A1" w:rsidRDefault="00644BE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bCs/>
          <w:sz w:val="24"/>
          <w:szCs w:val="24"/>
        </w:rPr>
        <w:t>literatura a publicistika (perio</w:t>
      </w:r>
      <w:r w:rsidR="00D90F89" w:rsidRPr="004D14A1">
        <w:rPr>
          <w:rFonts w:ascii="Arial" w:hAnsi="Arial" w:cs="Arial"/>
          <w:bCs/>
          <w:sz w:val="24"/>
          <w:szCs w:val="24"/>
        </w:rPr>
        <w:t xml:space="preserve">dická i neperiodická), hudební </w:t>
      </w:r>
      <w:r w:rsidRPr="004D14A1">
        <w:rPr>
          <w:rFonts w:ascii="Arial" w:hAnsi="Arial" w:cs="Arial"/>
          <w:bCs/>
          <w:sz w:val="24"/>
          <w:szCs w:val="24"/>
        </w:rPr>
        <w:t>tvorba, ediční činnost, radiové a rozhl</w:t>
      </w:r>
      <w:r w:rsidR="00D90F89" w:rsidRPr="004D14A1">
        <w:rPr>
          <w:rFonts w:ascii="Arial" w:hAnsi="Arial" w:cs="Arial"/>
          <w:bCs/>
          <w:sz w:val="24"/>
          <w:szCs w:val="24"/>
        </w:rPr>
        <w:t xml:space="preserve">asové projekty, tvorba </w:t>
      </w:r>
      <w:proofErr w:type="spellStart"/>
      <w:r w:rsidR="00D90F89" w:rsidRPr="004D14A1">
        <w:rPr>
          <w:rFonts w:ascii="Arial" w:hAnsi="Arial" w:cs="Arial"/>
          <w:bCs/>
          <w:sz w:val="24"/>
          <w:szCs w:val="24"/>
        </w:rPr>
        <w:t>podcastů</w:t>
      </w:r>
      <w:proofErr w:type="spellEnd"/>
    </w:p>
    <w:p w14:paraId="23EE54EE" w14:textId="77777777" w:rsidR="00644BEB" w:rsidRPr="004D14A1" w:rsidRDefault="00644BEB" w:rsidP="003B5D84">
      <w:pPr>
        <w:pStyle w:val="Odstavecseseznamem"/>
        <w:spacing w:before="120" w:after="120"/>
        <w:ind w:left="851" w:firstLine="0"/>
        <w:contextualSpacing w:val="0"/>
        <w:rPr>
          <w:rFonts w:ascii="Arial" w:hAnsi="Arial" w:cs="Arial"/>
          <w:b/>
          <w:sz w:val="24"/>
          <w:szCs w:val="24"/>
          <w:u w:val="single"/>
        </w:rPr>
      </w:pPr>
      <w:r w:rsidRPr="004D14A1">
        <w:rPr>
          <w:rFonts w:ascii="Arial" w:hAnsi="Arial" w:cs="Arial"/>
          <w:b/>
          <w:sz w:val="24"/>
          <w:szCs w:val="24"/>
          <w:u w:val="single"/>
        </w:rPr>
        <w:t>Celoroční činnost v oblasti kultury</w:t>
      </w:r>
    </w:p>
    <w:p w14:paraId="01C56E11" w14:textId="77777777" w:rsidR="00644BEB" w:rsidRPr="004D14A1" w:rsidRDefault="00644BE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bCs/>
          <w:sz w:val="24"/>
          <w:szCs w:val="24"/>
        </w:rPr>
        <w:t>podpora celoroční činnosti profesionálních i neprofesionálních kulturních a uměleckých subjektů, umělecká činnost místních autorů, výstavní a galerijní činnost, realizace rezidenčních pobytů</w:t>
      </w:r>
    </w:p>
    <w:p w14:paraId="7D9853A2" w14:textId="77777777" w:rsidR="00B40433" w:rsidRPr="004D14A1" w:rsidRDefault="00644BEB" w:rsidP="003B5D84">
      <w:pPr>
        <w:pStyle w:val="Odstavecseseznamem"/>
        <w:autoSpaceDE w:val="0"/>
        <w:autoSpaceDN w:val="0"/>
        <w:adjustRightInd w:val="0"/>
        <w:spacing w:before="120" w:after="120"/>
        <w:ind w:left="851" w:firstLine="0"/>
        <w:contextualSpacing w:val="0"/>
        <w:rPr>
          <w:rFonts w:ascii="Arial" w:hAnsi="Arial" w:cs="Arial"/>
          <w:b/>
          <w:sz w:val="24"/>
          <w:szCs w:val="24"/>
          <w:u w:val="single"/>
        </w:rPr>
      </w:pPr>
      <w:r w:rsidRPr="004D14A1">
        <w:rPr>
          <w:rFonts w:ascii="Arial" w:hAnsi="Arial" w:cs="Arial"/>
          <w:b/>
          <w:sz w:val="24"/>
          <w:szCs w:val="24"/>
          <w:u w:val="single"/>
        </w:rPr>
        <w:t>Jiné kulturní aktivity a akce</w:t>
      </w:r>
    </w:p>
    <w:p w14:paraId="071102DB" w14:textId="0AFF421F" w:rsidR="00AE1A11" w:rsidRPr="004D14A1" w:rsidRDefault="00644BEB" w:rsidP="003B5D84">
      <w:pPr>
        <w:pStyle w:val="Odstavecseseznamem"/>
        <w:autoSpaceDE w:val="0"/>
        <w:autoSpaceDN w:val="0"/>
        <w:adjustRightInd w:val="0"/>
        <w:spacing w:before="120" w:after="120"/>
        <w:ind w:left="851" w:firstLine="0"/>
        <w:contextualSpacing w:val="0"/>
        <w:rPr>
          <w:rFonts w:ascii="Arial" w:hAnsi="Arial" w:cs="Arial"/>
          <w:bCs/>
          <w:sz w:val="24"/>
          <w:szCs w:val="24"/>
        </w:rPr>
      </w:pPr>
      <w:r w:rsidRPr="004D14A1">
        <w:rPr>
          <w:rFonts w:ascii="Arial" w:hAnsi="Arial" w:cs="Arial"/>
          <w:bCs/>
          <w:sz w:val="24"/>
          <w:szCs w:val="24"/>
        </w:rPr>
        <w:t>koncerty, divadelní a taneční představení, folklorní festivaly, výchovné koncerty, festivaly a přehlídky, soutěže, sympozia, podpora řemesel, workshopy, přednášky, semináře, konference, aj.</w:t>
      </w:r>
    </w:p>
    <w:p w14:paraId="18148571" w14:textId="29024A51" w:rsidR="008F5D78" w:rsidRPr="004D14A1" w:rsidRDefault="008F5D78" w:rsidP="003B5D84">
      <w:pPr>
        <w:spacing w:before="120" w:after="120"/>
        <w:ind w:firstLine="0"/>
        <w:rPr>
          <w:rFonts w:ascii="Arial" w:hAnsi="Arial" w:cs="Arial"/>
          <w:bCs/>
          <w:sz w:val="24"/>
          <w:szCs w:val="24"/>
        </w:rPr>
      </w:pPr>
      <w:r w:rsidRPr="004D14A1">
        <w:rPr>
          <w:rFonts w:ascii="Arial" w:hAnsi="Arial" w:cs="Arial"/>
          <w:b/>
          <w:bCs/>
          <w:sz w:val="26"/>
          <w:szCs w:val="26"/>
        </w:rPr>
        <w:t>V rámci dotačního programu není možné žádat o poskytnutí dotace na následující typy akcí/projektů:</w:t>
      </w:r>
    </w:p>
    <w:p w14:paraId="3721959E" w14:textId="7C7F7CC3" w:rsidR="008F5D78" w:rsidRPr="004D14A1" w:rsidRDefault="00D90F89" w:rsidP="003B5D84">
      <w:pPr>
        <w:pStyle w:val="Odstavecseseznamem"/>
        <w:spacing w:before="120" w:after="120"/>
        <w:ind w:left="851" w:firstLine="0"/>
        <w:contextualSpacing w:val="0"/>
        <w:rPr>
          <w:rFonts w:ascii="Arial" w:hAnsi="Arial" w:cs="Arial"/>
          <w:bCs/>
          <w:sz w:val="24"/>
          <w:szCs w:val="24"/>
        </w:rPr>
      </w:pPr>
      <w:r w:rsidRPr="004D14A1">
        <w:rPr>
          <w:rFonts w:ascii="Arial" w:hAnsi="Arial" w:cs="Arial"/>
          <w:bCs/>
          <w:sz w:val="26"/>
          <w:szCs w:val="26"/>
        </w:rPr>
        <w:t>audiovizuální a filmové proje</w:t>
      </w:r>
      <w:r w:rsidR="00B40433" w:rsidRPr="004D14A1">
        <w:rPr>
          <w:rFonts w:ascii="Arial" w:hAnsi="Arial" w:cs="Arial"/>
          <w:bCs/>
          <w:sz w:val="26"/>
          <w:szCs w:val="26"/>
        </w:rPr>
        <w:t>k</w:t>
      </w:r>
      <w:r w:rsidRPr="004D14A1">
        <w:rPr>
          <w:rFonts w:ascii="Arial" w:hAnsi="Arial" w:cs="Arial"/>
          <w:bCs/>
          <w:sz w:val="26"/>
          <w:szCs w:val="26"/>
        </w:rPr>
        <w:t xml:space="preserve">ty, </w:t>
      </w:r>
      <w:r w:rsidR="008F5D78" w:rsidRPr="004D14A1">
        <w:rPr>
          <w:rFonts w:ascii="Arial" w:hAnsi="Arial" w:cs="Arial"/>
          <w:bCs/>
          <w:sz w:val="26"/>
          <w:szCs w:val="26"/>
        </w:rPr>
        <w:t>benefiční</w:t>
      </w:r>
      <w:r w:rsidR="00237113" w:rsidRPr="004D14A1">
        <w:rPr>
          <w:rFonts w:ascii="Arial" w:hAnsi="Arial" w:cs="Arial"/>
          <w:bCs/>
          <w:sz w:val="26"/>
          <w:szCs w:val="26"/>
        </w:rPr>
        <w:t xml:space="preserve"> a charitativní</w:t>
      </w:r>
      <w:r w:rsidR="008F5D78" w:rsidRPr="004D14A1">
        <w:rPr>
          <w:rFonts w:ascii="Arial" w:hAnsi="Arial" w:cs="Arial"/>
          <w:bCs/>
          <w:sz w:val="26"/>
          <w:szCs w:val="26"/>
        </w:rPr>
        <w:t xml:space="preserve"> akce, chovatelské výstavy a přehlídky zvířat</w:t>
      </w:r>
      <w:r w:rsidR="002B1100" w:rsidRPr="004D14A1">
        <w:rPr>
          <w:rFonts w:ascii="Arial" w:hAnsi="Arial" w:cs="Arial"/>
          <w:bCs/>
          <w:sz w:val="26"/>
          <w:szCs w:val="26"/>
        </w:rPr>
        <w:t>, obnova uměleckých děl a </w:t>
      </w:r>
      <w:r w:rsidR="00AB4E0C" w:rsidRPr="004D14A1">
        <w:rPr>
          <w:rFonts w:ascii="Arial" w:hAnsi="Arial" w:cs="Arial"/>
          <w:bCs/>
          <w:sz w:val="26"/>
          <w:szCs w:val="26"/>
        </w:rPr>
        <w:t>architektury</w:t>
      </w:r>
      <w:r w:rsidR="008F5D78" w:rsidRPr="004D14A1">
        <w:rPr>
          <w:rFonts w:ascii="Arial" w:hAnsi="Arial" w:cs="Arial"/>
          <w:bCs/>
          <w:sz w:val="26"/>
          <w:szCs w:val="26"/>
        </w:rPr>
        <w:t>.</w:t>
      </w:r>
      <w:r w:rsidR="008F5D78" w:rsidRPr="004D14A1">
        <w:rPr>
          <w:rFonts w:ascii="Arial" w:hAnsi="Arial" w:cs="Arial"/>
          <w:bCs/>
          <w:sz w:val="24"/>
          <w:szCs w:val="24"/>
        </w:rPr>
        <w:t xml:space="preserve"> </w:t>
      </w:r>
    </w:p>
    <w:p w14:paraId="315C5906" w14:textId="1AFFE260" w:rsidR="00644BEB" w:rsidRDefault="00644BEB" w:rsidP="003B5D84">
      <w:pPr>
        <w:pStyle w:val="Odstavecseseznamem"/>
        <w:spacing w:before="120" w:after="120"/>
        <w:ind w:left="851" w:firstLine="0"/>
        <w:contextualSpacing w:val="0"/>
        <w:rPr>
          <w:rFonts w:ascii="Arial" w:hAnsi="Arial" w:cs="Arial"/>
          <w:b/>
          <w:bCs/>
          <w:sz w:val="24"/>
          <w:szCs w:val="24"/>
        </w:rPr>
      </w:pPr>
      <w:r w:rsidRPr="004D14A1">
        <w:rPr>
          <w:rFonts w:ascii="Arial" w:hAnsi="Arial" w:cs="Arial"/>
          <w:b/>
          <w:bCs/>
          <w:sz w:val="24"/>
          <w:szCs w:val="24"/>
        </w:rPr>
        <w:t>Žadatel je oprávněn po podání žádosti žádost změnit a zvolit jinou dotační oblast</w:t>
      </w:r>
      <w:r w:rsidR="00645EFC" w:rsidRPr="004D14A1">
        <w:rPr>
          <w:rFonts w:ascii="Arial" w:hAnsi="Arial" w:cs="Arial"/>
          <w:b/>
          <w:bCs/>
          <w:sz w:val="24"/>
          <w:szCs w:val="24"/>
        </w:rPr>
        <w:t xml:space="preserve"> a to nejpozději do 5 dnů od data podání žádosti v systému RAP</w:t>
      </w:r>
      <w:r w:rsidRPr="004D14A1">
        <w:rPr>
          <w:rFonts w:ascii="Arial" w:hAnsi="Arial" w:cs="Arial"/>
          <w:b/>
          <w:bCs/>
          <w:sz w:val="24"/>
          <w:szCs w:val="24"/>
        </w:rPr>
        <w:t>. V případě, že by žádost mohla být zařazena pro žadatele do vhodnější dotační oblasti, může být žadatel na základě doporučení hodnotící komise – Komise pro kulturu a památkovou péči na tuto skutečnost administrátorem upozorněn, kdy mu bude poskytnuta lhůta na podání požadavku na změnu dotační oblasti dle tohoto doporučení hodnotící komise – Komise pro kulturu a památkovou péči.</w:t>
      </w:r>
    </w:p>
    <w:p w14:paraId="4846E125" w14:textId="303A4DE9" w:rsidR="00691685" w:rsidRPr="004D14A1" w:rsidRDefault="00691685" w:rsidP="003B5D84">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bookmarkStart w:id="2" w:name="okruhŽadatelů"/>
      <w:bookmarkEnd w:id="2"/>
      <w:r w:rsidRPr="004D14A1">
        <w:rPr>
          <w:rFonts w:ascii="Arial" w:hAnsi="Arial" w:cs="Arial"/>
          <w:b/>
          <w:bCs/>
          <w:sz w:val="26"/>
          <w:szCs w:val="26"/>
        </w:rPr>
        <w:t xml:space="preserve">Okruh </w:t>
      </w:r>
      <w:r w:rsidR="00F2579F" w:rsidRPr="004D14A1">
        <w:rPr>
          <w:rFonts w:ascii="Arial" w:hAnsi="Arial" w:cs="Arial"/>
          <w:b/>
          <w:bCs/>
          <w:sz w:val="26"/>
          <w:szCs w:val="26"/>
        </w:rPr>
        <w:t xml:space="preserve">oprávněných </w:t>
      </w:r>
      <w:r w:rsidRPr="004D14A1">
        <w:rPr>
          <w:rFonts w:ascii="Arial" w:hAnsi="Arial" w:cs="Arial"/>
          <w:b/>
          <w:bCs/>
          <w:sz w:val="26"/>
          <w:szCs w:val="26"/>
        </w:rPr>
        <w:t xml:space="preserve">žadatelů </w:t>
      </w:r>
      <w:r w:rsidR="00AB2438" w:rsidRPr="004D14A1">
        <w:rPr>
          <w:rFonts w:ascii="Arial" w:hAnsi="Arial" w:cs="Arial"/>
          <w:b/>
          <w:bCs/>
          <w:sz w:val="26"/>
          <w:szCs w:val="26"/>
        </w:rPr>
        <w:t xml:space="preserve">v </w:t>
      </w:r>
      <w:r w:rsidR="00AB2438" w:rsidRPr="004D14A1">
        <w:rPr>
          <w:rFonts w:ascii="Arial" w:hAnsi="Arial" w:cs="Arial"/>
          <w:b/>
          <w:sz w:val="26"/>
          <w:szCs w:val="26"/>
        </w:rPr>
        <w:t>dotačním programu</w:t>
      </w:r>
    </w:p>
    <w:p w14:paraId="1BEA33F7" w14:textId="357192FC" w:rsidR="00F56E1F" w:rsidRPr="004D14A1" w:rsidRDefault="00F56E1F" w:rsidP="003B5D84">
      <w:pPr>
        <w:pStyle w:val="Odstavecseseznamem"/>
        <w:spacing w:before="120" w:after="120"/>
        <w:ind w:left="0" w:firstLine="0"/>
        <w:contextualSpacing w:val="0"/>
        <w:rPr>
          <w:rFonts w:ascii="Arial" w:hAnsi="Arial" w:cs="Arial"/>
          <w:b/>
          <w:sz w:val="24"/>
          <w:szCs w:val="24"/>
        </w:rPr>
      </w:pPr>
      <w:r w:rsidRPr="004D14A1">
        <w:rPr>
          <w:rFonts w:ascii="Arial" w:hAnsi="Arial" w:cs="Arial"/>
          <w:b/>
          <w:sz w:val="24"/>
          <w:szCs w:val="24"/>
        </w:rPr>
        <w:t xml:space="preserve">Žadatelem může být pouze fyzická </w:t>
      </w:r>
      <w:r w:rsidR="00397208" w:rsidRPr="004D14A1">
        <w:rPr>
          <w:rFonts w:ascii="Arial" w:hAnsi="Arial" w:cs="Arial"/>
          <w:b/>
          <w:strike/>
          <w:sz w:val="24"/>
          <w:szCs w:val="24"/>
        </w:rPr>
        <w:t>a/</w:t>
      </w:r>
      <w:r w:rsidRPr="004D14A1">
        <w:rPr>
          <w:rFonts w:ascii="Arial" w:hAnsi="Arial" w:cs="Arial"/>
          <w:b/>
          <w:sz w:val="24"/>
          <w:szCs w:val="24"/>
        </w:rPr>
        <w:t>nebo právnická</w:t>
      </w:r>
      <w:r w:rsidR="000A57CD" w:rsidRPr="004D14A1">
        <w:rPr>
          <w:rFonts w:ascii="Arial" w:hAnsi="Arial" w:cs="Arial"/>
          <w:b/>
          <w:sz w:val="24"/>
          <w:szCs w:val="24"/>
        </w:rPr>
        <w:t xml:space="preserve"> osoba</w:t>
      </w:r>
      <w:r w:rsidRPr="004D14A1">
        <w:rPr>
          <w:rFonts w:ascii="Arial" w:hAnsi="Arial" w:cs="Arial"/>
          <w:b/>
          <w:sz w:val="24"/>
          <w:szCs w:val="24"/>
        </w:rPr>
        <w:t>, která je blíže specifikována v</w:t>
      </w:r>
      <w:r w:rsidR="00A758FF" w:rsidRPr="004D14A1">
        <w:rPr>
          <w:rFonts w:ascii="Arial" w:hAnsi="Arial" w:cs="Arial"/>
          <w:b/>
          <w:sz w:val="24"/>
          <w:szCs w:val="24"/>
        </w:rPr>
        <w:t xml:space="preserve"> těchto </w:t>
      </w:r>
      <w:r w:rsidR="00D14C5F" w:rsidRPr="004D14A1">
        <w:rPr>
          <w:rFonts w:ascii="Arial" w:hAnsi="Arial" w:cs="Arial"/>
          <w:b/>
          <w:sz w:val="24"/>
          <w:szCs w:val="24"/>
        </w:rPr>
        <w:t>P</w:t>
      </w:r>
      <w:r w:rsidRPr="004D14A1">
        <w:rPr>
          <w:rFonts w:ascii="Arial" w:hAnsi="Arial" w:cs="Arial"/>
          <w:b/>
          <w:sz w:val="24"/>
          <w:szCs w:val="24"/>
        </w:rPr>
        <w:t>ravidlech.</w:t>
      </w:r>
    </w:p>
    <w:p w14:paraId="0A8F3E82" w14:textId="77777777" w:rsidR="000A57CD" w:rsidRPr="004D14A1" w:rsidRDefault="000A57CD"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sz w:val="24"/>
          <w:szCs w:val="24"/>
        </w:rPr>
        <w:t xml:space="preserve">Žadatelem </w:t>
      </w:r>
      <w:r w:rsidRPr="004D14A1">
        <w:rPr>
          <w:rFonts w:ascii="Arial" w:hAnsi="Arial" w:cs="Arial"/>
          <w:b/>
          <w:sz w:val="24"/>
          <w:szCs w:val="24"/>
        </w:rPr>
        <w:t>může být</w:t>
      </w:r>
      <w:r w:rsidRPr="004D14A1">
        <w:rPr>
          <w:rFonts w:ascii="Arial" w:hAnsi="Arial" w:cs="Arial"/>
          <w:sz w:val="24"/>
          <w:szCs w:val="24"/>
        </w:rPr>
        <w:t xml:space="preserve"> pouze: </w:t>
      </w:r>
    </w:p>
    <w:p w14:paraId="345DC377" w14:textId="77777777" w:rsidR="00691685" w:rsidRPr="004D14A1" w:rsidRDefault="00691685" w:rsidP="003B5D84">
      <w:pPr>
        <w:pStyle w:val="Odstavecseseznamem"/>
        <w:numPr>
          <w:ilvl w:val="0"/>
          <w:numId w:val="3"/>
        </w:numPr>
        <w:spacing w:before="120" w:after="120"/>
        <w:ind w:left="1701" w:hanging="851"/>
        <w:contextualSpacing w:val="0"/>
        <w:rPr>
          <w:rFonts w:ascii="Arial" w:hAnsi="Arial" w:cs="Arial"/>
          <w:sz w:val="24"/>
          <w:szCs w:val="24"/>
        </w:rPr>
      </w:pPr>
      <w:r w:rsidRPr="004D14A1">
        <w:rPr>
          <w:rFonts w:ascii="Arial" w:hAnsi="Arial" w:cs="Arial"/>
          <w:sz w:val="24"/>
          <w:szCs w:val="24"/>
        </w:rPr>
        <w:lastRenderedPageBreak/>
        <w:t>fyzická osoba, která:</w:t>
      </w:r>
    </w:p>
    <w:p w14:paraId="0C207597" w14:textId="77777777" w:rsidR="00691685" w:rsidRPr="004D14A1" w:rsidRDefault="00691685" w:rsidP="003B5D84">
      <w:pPr>
        <w:pStyle w:val="Odstavecseseznamem"/>
        <w:numPr>
          <w:ilvl w:val="0"/>
          <w:numId w:val="2"/>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dosáhne nejpozději v den podání žádosti o dotaci 18 let,</w:t>
      </w:r>
    </w:p>
    <w:p w14:paraId="544BCEA9" w14:textId="6E514ED2" w:rsidR="00691685" w:rsidRPr="004D14A1" w:rsidRDefault="00691685" w:rsidP="003B5D84">
      <w:pPr>
        <w:pStyle w:val="Odstavecseseznamem"/>
        <w:numPr>
          <w:ilvl w:val="0"/>
          <w:numId w:val="2"/>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nemá omezen</w:t>
      </w:r>
      <w:r w:rsidR="00923CAF" w:rsidRPr="004D14A1">
        <w:rPr>
          <w:rFonts w:ascii="Arial" w:hAnsi="Arial" w:cs="Arial"/>
          <w:sz w:val="24"/>
          <w:szCs w:val="24"/>
        </w:rPr>
        <w:t>o</w:t>
      </w:r>
      <w:r w:rsidRPr="004D14A1">
        <w:rPr>
          <w:rFonts w:ascii="Arial" w:hAnsi="Arial" w:cs="Arial"/>
          <w:sz w:val="24"/>
          <w:szCs w:val="24"/>
        </w:rPr>
        <w:t>u svéprávnost dle</w:t>
      </w:r>
      <w:r w:rsidR="000501DF" w:rsidRPr="004D14A1">
        <w:rPr>
          <w:rFonts w:ascii="Arial" w:hAnsi="Arial" w:cs="Arial"/>
          <w:sz w:val="24"/>
          <w:szCs w:val="24"/>
        </w:rPr>
        <w:t xml:space="preserve"> §</w:t>
      </w:r>
      <w:r w:rsidR="006F2508" w:rsidRPr="004D14A1">
        <w:rPr>
          <w:rFonts w:ascii="Arial" w:hAnsi="Arial" w:cs="Arial"/>
          <w:sz w:val="24"/>
          <w:szCs w:val="24"/>
        </w:rPr>
        <w:t> </w:t>
      </w:r>
      <w:r w:rsidR="000501DF" w:rsidRPr="004D14A1">
        <w:rPr>
          <w:rFonts w:ascii="Arial" w:hAnsi="Arial" w:cs="Arial"/>
          <w:sz w:val="24"/>
          <w:szCs w:val="24"/>
        </w:rPr>
        <w:t>55 a násl. zákona č. 89/2012 </w:t>
      </w:r>
      <w:r w:rsidRPr="004D14A1">
        <w:rPr>
          <w:rFonts w:ascii="Arial" w:hAnsi="Arial" w:cs="Arial"/>
          <w:sz w:val="24"/>
          <w:szCs w:val="24"/>
        </w:rPr>
        <w:t>Sb., občanský zákoník,</w:t>
      </w:r>
      <w:r w:rsidR="00BE453A" w:rsidRPr="004D14A1">
        <w:rPr>
          <w:rFonts w:ascii="Arial" w:hAnsi="Arial" w:cs="Arial"/>
          <w:sz w:val="24"/>
          <w:szCs w:val="24"/>
        </w:rPr>
        <w:t xml:space="preserve"> a</w:t>
      </w:r>
    </w:p>
    <w:p w14:paraId="7B441B0F" w14:textId="3B586B0C" w:rsidR="00691685" w:rsidRPr="004D14A1" w:rsidRDefault="00691685" w:rsidP="003B5D84">
      <w:pPr>
        <w:pStyle w:val="Odstavecseseznamem"/>
        <w:numPr>
          <w:ilvl w:val="0"/>
          <w:numId w:val="2"/>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 xml:space="preserve">má trvalý pobyt na </w:t>
      </w:r>
      <w:r w:rsidR="00A57611" w:rsidRPr="004D14A1">
        <w:rPr>
          <w:rFonts w:ascii="Arial" w:hAnsi="Arial" w:cs="Arial"/>
          <w:sz w:val="24"/>
          <w:szCs w:val="24"/>
        </w:rPr>
        <w:t>území Olomouckého</w:t>
      </w:r>
      <w:r w:rsidRPr="004D14A1">
        <w:rPr>
          <w:rFonts w:ascii="Arial" w:hAnsi="Arial" w:cs="Arial"/>
          <w:sz w:val="24"/>
          <w:szCs w:val="24"/>
        </w:rPr>
        <w:t xml:space="preserve"> kraje,</w:t>
      </w:r>
      <w:r w:rsidR="008749F7" w:rsidRPr="004D14A1">
        <w:rPr>
          <w:rFonts w:ascii="Arial" w:hAnsi="Arial" w:cs="Arial"/>
          <w:sz w:val="24"/>
          <w:szCs w:val="24"/>
        </w:rPr>
        <w:t xml:space="preserve"> nebo </w:t>
      </w:r>
      <w:r w:rsidRPr="004D14A1">
        <w:rPr>
          <w:rFonts w:ascii="Arial" w:hAnsi="Arial" w:cs="Arial"/>
          <w:sz w:val="24"/>
          <w:szCs w:val="24"/>
        </w:rPr>
        <w:t xml:space="preserve">má sídlo </w:t>
      </w:r>
      <w:r w:rsidR="008749F7" w:rsidRPr="004D14A1">
        <w:rPr>
          <w:rFonts w:ascii="Arial" w:hAnsi="Arial" w:cs="Arial"/>
          <w:sz w:val="24"/>
          <w:szCs w:val="24"/>
        </w:rPr>
        <w:t>či</w:t>
      </w:r>
      <w:r w:rsidR="00364D0D" w:rsidRPr="004D14A1">
        <w:rPr>
          <w:rFonts w:ascii="Arial" w:hAnsi="Arial" w:cs="Arial"/>
          <w:sz w:val="24"/>
          <w:szCs w:val="24"/>
        </w:rPr>
        <w:t> </w:t>
      </w:r>
      <w:r w:rsidRPr="004D14A1">
        <w:rPr>
          <w:rFonts w:ascii="Arial" w:hAnsi="Arial" w:cs="Arial"/>
          <w:sz w:val="24"/>
          <w:szCs w:val="24"/>
        </w:rPr>
        <w:t>provozovnu na území Olomouckého kraje,</w:t>
      </w:r>
      <w:r w:rsidR="008749F7" w:rsidRPr="004D14A1">
        <w:rPr>
          <w:rFonts w:ascii="Arial" w:hAnsi="Arial" w:cs="Arial"/>
          <w:sz w:val="24"/>
          <w:szCs w:val="24"/>
        </w:rPr>
        <w:t xml:space="preserve"> nebo </w:t>
      </w:r>
      <w:r w:rsidRPr="004D14A1">
        <w:rPr>
          <w:rFonts w:ascii="Arial" w:hAnsi="Arial" w:cs="Arial"/>
          <w:sz w:val="24"/>
          <w:szCs w:val="24"/>
        </w:rPr>
        <w:t xml:space="preserve">má trvalý pobyt </w:t>
      </w:r>
      <w:r w:rsidR="008749F7" w:rsidRPr="004D14A1">
        <w:rPr>
          <w:rFonts w:ascii="Arial" w:hAnsi="Arial" w:cs="Arial"/>
          <w:sz w:val="24"/>
          <w:szCs w:val="24"/>
        </w:rPr>
        <w:t xml:space="preserve">či </w:t>
      </w:r>
      <w:r w:rsidRPr="004D14A1">
        <w:rPr>
          <w:rFonts w:ascii="Arial" w:hAnsi="Arial" w:cs="Arial"/>
          <w:sz w:val="24"/>
          <w:szCs w:val="24"/>
        </w:rPr>
        <w:t>sídlo nebo provozovnu mimo území Olomouckého kraje, ale výstupy akce</w:t>
      </w:r>
      <w:r w:rsidR="002628B7" w:rsidRPr="004D14A1">
        <w:rPr>
          <w:rFonts w:ascii="Arial" w:hAnsi="Arial" w:cs="Arial"/>
          <w:sz w:val="24"/>
          <w:szCs w:val="24"/>
        </w:rPr>
        <w:t>/činnosti</w:t>
      </w:r>
      <w:r w:rsidR="00242FA6" w:rsidRPr="004D14A1">
        <w:rPr>
          <w:rFonts w:ascii="Arial" w:hAnsi="Arial" w:cs="Arial"/>
          <w:sz w:val="24"/>
          <w:szCs w:val="24"/>
        </w:rPr>
        <w:t>, na niž je požadována dotace,</w:t>
      </w:r>
      <w:r w:rsidRPr="004D14A1">
        <w:rPr>
          <w:rFonts w:ascii="Arial" w:hAnsi="Arial" w:cs="Arial"/>
          <w:sz w:val="24"/>
          <w:szCs w:val="24"/>
        </w:rPr>
        <w:t xml:space="preserve"> budou realizovány v územním obvodu Olomouckého kraje, případně budou propagovat Olomoucký kraj mimo jeho územní působnost.</w:t>
      </w:r>
      <w:r w:rsidRPr="004D14A1">
        <w:rPr>
          <w:rStyle w:val="Znakapoznpodarou"/>
          <w:rFonts w:ascii="Arial" w:hAnsi="Arial" w:cs="Arial"/>
          <w:sz w:val="24"/>
          <w:szCs w:val="24"/>
        </w:rPr>
        <w:t xml:space="preserve"> </w:t>
      </w:r>
    </w:p>
    <w:p w14:paraId="65D9EC36" w14:textId="77777777" w:rsidR="00691685" w:rsidRPr="004D14A1" w:rsidRDefault="00691685" w:rsidP="003B5D84">
      <w:pPr>
        <w:pStyle w:val="Odstavecseseznamem"/>
        <w:numPr>
          <w:ilvl w:val="0"/>
          <w:numId w:val="3"/>
        </w:numPr>
        <w:spacing w:before="120" w:after="120"/>
        <w:ind w:left="1701" w:hanging="851"/>
        <w:contextualSpacing w:val="0"/>
        <w:rPr>
          <w:rFonts w:ascii="Arial" w:hAnsi="Arial" w:cs="Arial"/>
          <w:sz w:val="24"/>
          <w:szCs w:val="24"/>
        </w:rPr>
      </w:pPr>
      <w:r w:rsidRPr="004D14A1">
        <w:rPr>
          <w:rFonts w:ascii="Arial" w:hAnsi="Arial" w:cs="Arial"/>
          <w:sz w:val="24"/>
          <w:szCs w:val="24"/>
        </w:rPr>
        <w:t>právnická osoba, kterou je:</w:t>
      </w:r>
    </w:p>
    <w:p w14:paraId="7447CC53" w14:textId="77777777" w:rsidR="00691685" w:rsidRPr="004D14A1" w:rsidRDefault="00691685" w:rsidP="003B5D84">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obec v územním obvodu Olomouckého kraje,</w:t>
      </w:r>
    </w:p>
    <w:p w14:paraId="01767DE6" w14:textId="77777777" w:rsidR="00691685" w:rsidRPr="004D14A1" w:rsidRDefault="00691685" w:rsidP="003B5D84">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dobrovolný svazek obcí, který je registrován v souladu se zákonem o obcích a jehož sídlo se nachází v územním obvodu Olomouckého kraje,</w:t>
      </w:r>
    </w:p>
    <w:p w14:paraId="39C889D7" w14:textId="564687EA" w:rsidR="00691685" w:rsidRPr="004D14A1" w:rsidRDefault="00691685" w:rsidP="003B5D84">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jiná právnická osoba, jejíž sídlo</w:t>
      </w:r>
      <w:r w:rsidR="00496DBF" w:rsidRPr="004D14A1">
        <w:rPr>
          <w:rFonts w:ascii="Arial" w:hAnsi="Arial" w:cs="Arial"/>
          <w:sz w:val="24"/>
          <w:szCs w:val="24"/>
        </w:rPr>
        <w:t xml:space="preserve"> či provozovna</w:t>
      </w:r>
      <w:r w:rsidR="002B1100" w:rsidRPr="004D14A1">
        <w:rPr>
          <w:rFonts w:ascii="Arial" w:hAnsi="Arial" w:cs="Arial"/>
          <w:sz w:val="24"/>
          <w:szCs w:val="24"/>
        </w:rPr>
        <w:t xml:space="preserve"> se nachází v </w:t>
      </w:r>
      <w:r w:rsidRPr="004D14A1">
        <w:rPr>
          <w:rFonts w:ascii="Arial" w:hAnsi="Arial" w:cs="Arial"/>
          <w:sz w:val="24"/>
          <w:szCs w:val="24"/>
        </w:rPr>
        <w:t>územním obvodu Olomouckého kraje</w:t>
      </w:r>
      <w:r w:rsidR="00BE453A" w:rsidRPr="004D14A1">
        <w:rPr>
          <w:rFonts w:ascii="Arial" w:hAnsi="Arial" w:cs="Arial"/>
          <w:sz w:val="24"/>
          <w:szCs w:val="24"/>
        </w:rPr>
        <w:t>,</w:t>
      </w:r>
      <w:r w:rsidR="00213910" w:rsidRPr="004D14A1">
        <w:rPr>
          <w:rFonts w:ascii="Arial" w:hAnsi="Arial" w:cs="Arial"/>
          <w:sz w:val="24"/>
          <w:szCs w:val="24"/>
        </w:rPr>
        <w:t xml:space="preserve"> nebo</w:t>
      </w:r>
    </w:p>
    <w:p w14:paraId="5D5CDA2B" w14:textId="2509410C" w:rsidR="00691685" w:rsidRPr="004D14A1" w:rsidRDefault="00691685" w:rsidP="003B5D84">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D14A1">
        <w:rPr>
          <w:rFonts w:ascii="Arial" w:hAnsi="Arial" w:cs="Arial"/>
          <w:sz w:val="24"/>
          <w:szCs w:val="24"/>
        </w:rPr>
        <w:t xml:space="preserve">jiná právnická osoba, jejíž sídlo </w:t>
      </w:r>
      <w:r w:rsidR="00496DBF" w:rsidRPr="004D14A1">
        <w:rPr>
          <w:rFonts w:ascii="Arial" w:hAnsi="Arial" w:cs="Arial"/>
          <w:sz w:val="24"/>
          <w:szCs w:val="24"/>
        </w:rPr>
        <w:t xml:space="preserve">ani provozovna </w:t>
      </w:r>
      <w:r w:rsidR="002B1100" w:rsidRPr="004D14A1">
        <w:rPr>
          <w:rFonts w:ascii="Arial" w:hAnsi="Arial" w:cs="Arial"/>
          <w:sz w:val="24"/>
          <w:szCs w:val="24"/>
        </w:rPr>
        <w:t>se nenachází v </w:t>
      </w:r>
      <w:r w:rsidRPr="004D14A1">
        <w:rPr>
          <w:rFonts w:ascii="Arial" w:hAnsi="Arial" w:cs="Arial"/>
          <w:sz w:val="24"/>
          <w:szCs w:val="24"/>
        </w:rPr>
        <w:t>územním obvodu Olomouckého kraje, ale výstupy akce</w:t>
      </w:r>
      <w:r w:rsidR="0032654D" w:rsidRPr="004D14A1">
        <w:rPr>
          <w:rFonts w:ascii="Arial" w:hAnsi="Arial" w:cs="Arial"/>
          <w:sz w:val="24"/>
          <w:szCs w:val="24"/>
        </w:rPr>
        <w:t>/</w:t>
      </w:r>
      <w:r w:rsidR="002628B7" w:rsidRPr="004D14A1">
        <w:rPr>
          <w:rFonts w:ascii="Arial" w:hAnsi="Arial" w:cs="Arial"/>
          <w:sz w:val="24"/>
          <w:szCs w:val="24"/>
        </w:rPr>
        <w:t>činnosti</w:t>
      </w:r>
      <w:r w:rsidR="00E72946" w:rsidRPr="004D14A1">
        <w:rPr>
          <w:rFonts w:ascii="Arial" w:hAnsi="Arial" w:cs="Arial"/>
          <w:sz w:val="24"/>
          <w:szCs w:val="24"/>
        </w:rPr>
        <w:t>, na niž je požadována dotace,</w:t>
      </w:r>
      <w:r w:rsidR="000501DF" w:rsidRPr="004D14A1">
        <w:rPr>
          <w:rFonts w:ascii="Arial" w:hAnsi="Arial" w:cs="Arial"/>
          <w:sz w:val="24"/>
          <w:szCs w:val="24"/>
        </w:rPr>
        <w:t xml:space="preserve"> budou realizovány v </w:t>
      </w:r>
      <w:r w:rsidRPr="004D14A1">
        <w:rPr>
          <w:rFonts w:ascii="Arial" w:hAnsi="Arial" w:cs="Arial"/>
          <w:sz w:val="24"/>
          <w:szCs w:val="24"/>
        </w:rPr>
        <w:t>územním obvodu Olomouckého kraje, případně budou propagovat Olomoucký kraj mimo jeho územní působnost.</w:t>
      </w:r>
      <w:r w:rsidRPr="004D14A1">
        <w:rPr>
          <w:rStyle w:val="Znakapoznpodarou"/>
          <w:rFonts w:ascii="Arial" w:hAnsi="Arial" w:cs="Arial"/>
          <w:sz w:val="24"/>
          <w:szCs w:val="24"/>
        </w:rPr>
        <w:t xml:space="preserve"> </w:t>
      </w:r>
    </w:p>
    <w:p w14:paraId="6DBEC1A7" w14:textId="77777777" w:rsidR="00211AA4" w:rsidRPr="004D14A1" w:rsidRDefault="00FF465B" w:rsidP="003B5D84">
      <w:pPr>
        <w:pStyle w:val="Odstavecseseznamem"/>
        <w:numPr>
          <w:ilvl w:val="1"/>
          <w:numId w:val="1"/>
        </w:numPr>
        <w:spacing w:before="120" w:after="120"/>
        <w:ind w:hanging="792"/>
        <w:contextualSpacing w:val="0"/>
        <w:rPr>
          <w:rFonts w:ascii="Arial" w:hAnsi="Arial" w:cs="Arial"/>
          <w:strike/>
          <w:sz w:val="24"/>
          <w:szCs w:val="24"/>
        </w:rPr>
      </w:pPr>
      <w:r w:rsidRPr="004D14A1">
        <w:rPr>
          <w:rFonts w:ascii="Arial" w:hAnsi="Arial" w:cs="Arial"/>
          <w:sz w:val="24"/>
          <w:szCs w:val="24"/>
        </w:rPr>
        <w:t>Žadatelem v tomto dotačním programu nemůže být</w:t>
      </w:r>
      <w:r w:rsidR="006E771C" w:rsidRPr="004D14A1">
        <w:rPr>
          <w:rFonts w:ascii="Arial" w:hAnsi="Arial" w:cs="Arial"/>
          <w:sz w:val="24"/>
          <w:szCs w:val="24"/>
        </w:rPr>
        <w:t xml:space="preserve"> příspěvková organizace z oblasti kultury, jejímž zřizovatelem je Olomoucký kraj (Archeologické centrum Olomouc, příspěvková organizace</w:t>
      </w:r>
      <w:r w:rsidR="002E0968" w:rsidRPr="004D14A1">
        <w:rPr>
          <w:rFonts w:ascii="Arial" w:hAnsi="Arial" w:cs="Arial"/>
          <w:sz w:val="24"/>
          <w:szCs w:val="24"/>
        </w:rPr>
        <w:t>;</w:t>
      </w:r>
      <w:r w:rsidR="006E771C" w:rsidRPr="004D14A1">
        <w:rPr>
          <w:rFonts w:ascii="Arial" w:hAnsi="Arial" w:cs="Arial"/>
          <w:sz w:val="24"/>
          <w:szCs w:val="24"/>
        </w:rPr>
        <w:t xml:space="preserve"> Muzeum a galerie v Prostějově, příspěvková organizace</w:t>
      </w:r>
      <w:r w:rsidR="002E0968" w:rsidRPr="004D14A1">
        <w:rPr>
          <w:rFonts w:ascii="Arial" w:hAnsi="Arial" w:cs="Arial"/>
          <w:sz w:val="24"/>
          <w:szCs w:val="24"/>
        </w:rPr>
        <w:t>;</w:t>
      </w:r>
      <w:r w:rsidR="006E771C" w:rsidRPr="004D14A1">
        <w:rPr>
          <w:rFonts w:ascii="Arial" w:hAnsi="Arial" w:cs="Arial"/>
          <w:sz w:val="24"/>
          <w:szCs w:val="24"/>
        </w:rPr>
        <w:t xml:space="preserve"> </w:t>
      </w:r>
      <w:r w:rsidR="006E771C" w:rsidRPr="004D14A1">
        <w:rPr>
          <w:rFonts w:ascii="Arial" w:hAnsi="Arial" w:cs="Arial"/>
          <w:sz w:val="24"/>
          <w:szCs w:val="24"/>
        </w:rPr>
        <w:tab/>
        <w:t>Muzeum Komenského v Přerově, příspěvková organizace</w:t>
      </w:r>
      <w:r w:rsidR="002E0968" w:rsidRPr="004D14A1">
        <w:rPr>
          <w:rFonts w:ascii="Arial" w:hAnsi="Arial" w:cs="Arial"/>
          <w:sz w:val="24"/>
          <w:szCs w:val="24"/>
        </w:rPr>
        <w:t>;</w:t>
      </w:r>
      <w:r w:rsidR="006E771C" w:rsidRPr="004D14A1">
        <w:rPr>
          <w:rFonts w:ascii="Arial" w:hAnsi="Arial" w:cs="Arial"/>
          <w:sz w:val="24"/>
          <w:szCs w:val="24"/>
        </w:rPr>
        <w:t xml:space="preserve"> </w:t>
      </w:r>
      <w:r w:rsidR="006E771C" w:rsidRPr="004D14A1">
        <w:rPr>
          <w:rFonts w:ascii="Arial" w:hAnsi="Arial" w:cs="Arial"/>
          <w:sz w:val="24"/>
          <w:szCs w:val="24"/>
        </w:rPr>
        <w:tab/>
        <w:t>Vědecká knihovna v</w:t>
      </w:r>
      <w:r w:rsidR="002E0968" w:rsidRPr="004D14A1">
        <w:rPr>
          <w:rFonts w:ascii="Arial" w:hAnsi="Arial" w:cs="Arial"/>
          <w:sz w:val="24"/>
          <w:szCs w:val="24"/>
        </w:rPr>
        <w:t> </w:t>
      </w:r>
      <w:r w:rsidR="006E771C" w:rsidRPr="004D14A1">
        <w:rPr>
          <w:rFonts w:ascii="Arial" w:hAnsi="Arial" w:cs="Arial"/>
          <w:sz w:val="24"/>
          <w:szCs w:val="24"/>
        </w:rPr>
        <w:t>Olomouci</w:t>
      </w:r>
      <w:r w:rsidR="002E0968" w:rsidRPr="004D14A1">
        <w:rPr>
          <w:rFonts w:ascii="Arial" w:hAnsi="Arial" w:cs="Arial"/>
          <w:sz w:val="24"/>
          <w:szCs w:val="24"/>
        </w:rPr>
        <w:t>;</w:t>
      </w:r>
      <w:r w:rsidR="006E771C" w:rsidRPr="004D14A1">
        <w:rPr>
          <w:rFonts w:ascii="Arial" w:hAnsi="Arial" w:cs="Arial"/>
          <w:sz w:val="24"/>
          <w:szCs w:val="24"/>
        </w:rPr>
        <w:t xml:space="preserve"> Vlastivědné muzeum Jesenicka, příspěvková organizace</w:t>
      </w:r>
      <w:r w:rsidR="002E0968" w:rsidRPr="004D14A1">
        <w:rPr>
          <w:rFonts w:ascii="Arial" w:hAnsi="Arial" w:cs="Arial"/>
          <w:sz w:val="24"/>
          <w:szCs w:val="24"/>
        </w:rPr>
        <w:t>;</w:t>
      </w:r>
      <w:r w:rsidR="006E771C" w:rsidRPr="004D14A1">
        <w:rPr>
          <w:rFonts w:ascii="Arial" w:hAnsi="Arial" w:cs="Arial"/>
          <w:sz w:val="24"/>
          <w:szCs w:val="24"/>
        </w:rPr>
        <w:t xml:space="preserve"> Vlastivědné muzeum v</w:t>
      </w:r>
      <w:r w:rsidR="002E0968" w:rsidRPr="004D14A1">
        <w:rPr>
          <w:rFonts w:ascii="Arial" w:hAnsi="Arial" w:cs="Arial"/>
          <w:sz w:val="24"/>
          <w:szCs w:val="24"/>
        </w:rPr>
        <w:t> </w:t>
      </w:r>
      <w:r w:rsidR="006E771C" w:rsidRPr="004D14A1">
        <w:rPr>
          <w:rFonts w:ascii="Arial" w:hAnsi="Arial" w:cs="Arial"/>
          <w:sz w:val="24"/>
          <w:szCs w:val="24"/>
        </w:rPr>
        <w:t>Olomouci</w:t>
      </w:r>
      <w:r w:rsidR="002E0968" w:rsidRPr="004D14A1">
        <w:rPr>
          <w:rFonts w:ascii="Arial" w:hAnsi="Arial" w:cs="Arial"/>
          <w:sz w:val="24"/>
          <w:szCs w:val="24"/>
        </w:rPr>
        <w:t>;</w:t>
      </w:r>
      <w:r w:rsidR="006E771C" w:rsidRPr="004D14A1">
        <w:rPr>
          <w:rFonts w:ascii="Arial" w:hAnsi="Arial" w:cs="Arial"/>
          <w:sz w:val="24"/>
          <w:szCs w:val="24"/>
        </w:rPr>
        <w:t xml:space="preserve"> Vlastivědné muzeum v Šumperku, příspěvková organizace</w:t>
      </w:r>
      <w:r w:rsidR="003A58B8" w:rsidRPr="004D14A1">
        <w:rPr>
          <w:rFonts w:ascii="Arial" w:hAnsi="Arial" w:cs="Arial"/>
          <w:sz w:val="24"/>
          <w:szCs w:val="24"/>
        </w:rPr>
        <w:t>).</w:t>
      </w:r>
    </w:p>
    <w:p w14:paraId="28474052" w14:textId="43149E10" w:rsidR="005929A9" w:rsidRPr="004D14A1" w:rsidRDefault="00A25140" w:rsidP="003B5D84">
      <w:pPr>
        <w:pStyle w:val="Odstavecseseznamem"/>
        <w:spacing w:before="120" w:after="120"/>
        <w:ind w:left="792" w:firstLine="0"/>
        <w:contextualSpacing w:val="0"/>
        <w:rPr>
          <w:rFonts w:ascii="Arial" w:hAnsi="Arial" w:cs="Arial"/>
          <w:strike/>
          <w:sz w:val="24"/>
          <w:szCs w:val="24"/>
        </w:rPr>
      </w:pPr>
      <w:r w:rsidRPr="004D14A1">
        <w:rPr>
          <w:rFonts w:ascii="Arial" w:hAnsi="Arial" w:cs="Arial"/>
          <w:sz w:val="24"/>
          <w:szCs w:val="24"/>
        </w:rPr>
        <w:t>Žadatelem nemůže být žadatel, který podal v roce 2024 žádost na stejný účel v některém z vyhlášených dotačních programů nebo titulů Olomouckého kraje.</w:t>
      </w:r>
    </w:p>
    <w:p w14:paraId="0EEB6096" w14:textId="10655B96" w:rsidR="00691685" w:rsidRPr="004D14A1" w:rsidRDefault="00D75FCA" w:rsidP="003B5D84">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r w:rsidRPr="004D14A1">
        <w:rPr>
          <w:rFonts w:ascii="Arial" w:hAnsi="Arial" w:cs="Arial"/>
          <w:b/>
          <w:bCs/>
          <w:sz w:val="26"/>
          <w:szCs w:val="26"/>
        </w:rPr>
        <w:t>Předpokládaný celkový objem peně</w:t>
      </w:r>
      <w:r w:rsidR="005500EE" w:rsidRPr="004D14A1">
        <w:rPr>
          <w:rFonts w:ascii="Arial" w:hAnsi="Arial" w:cs="Arial"/>
          <w:b/>
          <w:bCs/>
          <w:sz w:val="26"/>
          <w:szCs w:val="26"/>
        </w:rPr>
        <w:t>žních prostředků vyčleněných na </w:t>
      </w:r>
      <w:r w:rsidRPr="004D14A1">
        <w:rPr>
          <w:rFonts w:ascii="Arial" w:hAnsi="Arial" w:cs="Arial"/>
          <w:b/>
          <w:bCs/>
          <w:sz w:val="26"/>
          <w:szCs w:val="26"/>
        </w:rPr>
        <w:t>dotační program</w:t>
      </w:r>
    </w:p>
    <w:p w14:paraId="76E51528" w14:textId="0BAFB1B0" w:rsidR="00691685" w:rsidRPr="004D14A1" w:rsidRDefault="00691685" w:rsidP="003B5D84">
      <w:pPr>
        <w:autoSpaceDE w:val="0"/>
        <w:autoSpaceDN w:val="0"/>
        <w:adjustRightInd w:val="0"/>
        <w:spacing w:before="120" w:after="120"/>
        <w:ind w:left="0" w:firstLine="0"/>
        <w:rPr>
          <w:rFonts w:ascii="Arial" w:hAnsi="Arial" w:cs="Arial"/>
          <w:sz w:val="24"/>
          <w:szCs w:val="24"/>
        </w:rPr>
      </w:pPr>
      <w:r w:rsidRPr="004D14A1">
        <w:rPr>
          <w:rFonts w:ascii="Arial" w:hAnsi="Arial" w:cs="Arial"/>
          <w:sz w:val="24"/>
          <w:szCs w:val="24"/>
        </w:rPr>
        <w:t xml:space="preserve">Na dotační program je předpokládaná výše celkové částky </w:t>
      </w:r>
      <w:r w:rsidR="00FF465B" w:rsidRPr="004D14A1">
        <w:rPr>
          <w:rFonts w:ascii="Arial" w:hAnsi="Arial" w:cs="Arial"/>
          <w:sz w:val="24"/>
          <w:szCs w:val="24"/>
        </w:rPr>
        <w:t>23 990 000</w:t>
      </w:r>
      <w:r w:rsidR="007D19A6" w:rsidRPr="004D14A1">
        <w:rPr>
          <w:rFonts w:ascii="Arial" w:hAnsi="Arial" w:cs="Arial"/>
          <w:sz w:val="24"/>
          <w:szCs w:val="24"/>
        </w:rPr>
        <w:t xml:space="preserve"> </w:t>
      </w:r>
      <w:r w:rsidRPr="004D14A1">
        <w:rPr>
          <w:rFonts w:ascii="Arial" w:hAnsi="Arial" w:cs="Arial"/>
          <w:sz w:val="24"/>
          <w:szCs w:val="24"/>
        </w:rPr>
        <w:t>Kč</w:t>
      </w:r>
      <w:r w:rsidR="00427DFE" w:rsidRPr="004D14A1">
        <w:rPr>
          <w:rFonts w:ascii="Arial" w:hAnsi="Arial" w:cs="Arial"/>
          <w:sz w:val="24"/>
          <w:szCs w:val="24"/>
        </w:rPr>
        <w:t xml:space="preserve">. </w:t>
      </w:r>
    </w:p>
    <w:p w14:paraId="1719257F" w14:textId="77777777" w:rsidR="00691685" w:rsidRPr="004D14A1" w:rsidRDefault="00691685" w:rsidP="003B5D84">
      <w:pPr>
        <w:pStyle w:val="Odstavecseseznamem"/>
        <w:numPr>
          <w:ilvl w:val="0"/>
          <w:numId w:val="1"/>
        </w:numPr>
        <w:autoSpaceDE w:val="0"/>
        <w:autoSpaceDN w:val="0"/>
        <w:adjustRightInd w:val="0"/>
        <w:spacing w:before="120" w:after="120"/>
        <w:ind w:left="284" w:hanging="357"/>
        <w:contextualSpacing w:val="0"/>
        <w:rPr>
          <w:rFonts w:ascii="Arial" w:hAnsi="Arial" w:cs="Arial"/>
          <w:sz w:val="26"/>
          <w:szCs w:val="26"/>
        </w:rPr>
      </w:pPr>
      <w:r w:rsidRPr="004D14A1">
        <w:rPr>
          <w:rFonts w:ascii="Arial" w:hAnsi="Arial" w:cs="Arial"/>
          <w:b/>
          <w:bCs/>
          <w:sz w:val="26"/>
          <w:szCs w:val="26"/>
        </w:rPr>
        <w:t xml:space="preserve">Pravidla pro poskytnutí dotací </w:t>
      </w:r>
    </w:p>
    <w:p w14:paraId="3FB081C3" w14:textId="6F962A32" w:rsidR="00FF465B" w:rsidRPr="004D14A1" w:rsidRDefault="00FF465B" w:rsidP="003B5D84">
      <w:pPr>
        <w:pStyle w:val="Odstavecseseznamem"/>
        <w:numPr>
          <w:ilvl w:val="1"/>
          <w:numId w:val="1"/>
        </w:numPr>
        <w:spacing w:before="120" w:after="120"/>
        <w:ind w:left="851" w:hanging="851"/>
        <w:contextualSpacing w:val="0"/>
        <w:rPr>
          <w:rFonts w:ascii="Arial" w:hAnsi="Arial" w:cs="Arial"/>
          <w:strike/>
          <w:sz w:val="24"/>
          <w:szCs w:val="24"/>
        </w:rPr>
      </w:pPr>
      <w:r w:rsidRPr="004D14A1">
        <w:rPr>
          <w:rFonts w:ascii="Arial" w:hAnsi="Arial" w:cs="Arial"/>
          <w:b/>
          <w:sz w:val="24"/>
          <w:szCs w:val="24"/>
          <w:u w:val="single"/>
        </w:rPr>
        <w:t>Akce místního významu v obcích Olomouckého kraje; akce společenského charakteru</w:t>
      </w:r>
    </w:p>
    <w:p w14:paraId="48667273"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Minimální výše dotace na jednu akci činí 10 000 Kč.</w:t>
      </w:r>
    </w:p>
    <w:p w14:paraId="77870283"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 xml:space="preserve">Maximální výše dotace na jednu akci činí 150 000 Kč. </w:t>
      </w:r>
    </w:p>
    <w:p w14:paraId="501E9B3C" w14:textId="24602207" w:rsidR="00FF465B" w:rsidRPr="004D14A1" w:rsidRDefault="00FF465B" w:rsidP="003B5D84">
      <w:pPr>
        <w:pStyle w:val="Odstavecseseznamem"/>
        <w:spacing w:before="120" w:after="120"/>
        <w:ind w:left="851" w:firstLine="0"/>
        <w:contextualSpacing w:val="0"/>
        <w:rPr>
          <w:rFonts w:ascii="Arial" w:hAnsi="Arial" w:cs="Arial"/>
          <w:b/>
          <w:sz w:val="24"/>
          <w:szCs w:val="24"/>
          <w:u w:val="single"/>
        </w:rPr>
      </w:pPr>
      <w:r w:rsidRPr="004D14A1">
        <w:rPr>
          <w:rFonts w:ascii="Arial" w:hAnsi="Arial" w:cs="Arial"/>
          <w:b/>
          <w:sz w:val="24"/>
          <w:szCs w:val="24"/>
          <w:u w:val="single"/>
        </w:rPr>
        <w:lastRenderedPageBreak/>
        <w:t>Publikační</w:t>
      </w:r>
      <w:r w:rsidR="00D90F89" w:rsidRPr="004D14A1">
        <w:rPr>
          <w:rFonts w:ascii="Arial" w:hAnsi="Arial" w:cs="Arial"/>
          <w:b/>
          <w:sz w:val="24"/>
          <w:szCs w:val="24"/>
          <w:u w:val="single"/>
        </w:rPr>
        <w:t xml:space="preserve"> a </w:t>
      </w:r>
      <w:r w:rsidRPr="004D14A1">
        <w:rPr>
          <w:rFonts w:ascii="Arial" w:hAnsi="Arial" w:cs="Arial"/>
          <w:b/>
          <w:sz w:val="24"/>
          <w:szCs w:val="24"/>
          <w:u w:val="single"/>
        </w:rPr>
        <w:t>audio projekty</w:t>
      </w:r>
    </w:p>
    <w:p w14:paraId="57D95157"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Minimální výše dotace na jednu akci/činnost činí 10 000 Kč.</w:t>
      </w:r>
    </w:p>
    <w:p w14:paraId="25430FFA"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 xml:space="preserve">Maximální výše dotace na jednu akci/činnost činí 150 000 Kč. </w:t>
      </w:r>
    </w:p>
    <w:p w14:paraId="63BD18FA" w14:textId="77777777" w:rsidR="00FF465B" w:rsidRPr="004D14A1" w:rsidRDefault="00FF465B" w:rsidP="003B5D84">
      <w:pPr>
        <w:pStyle w:val="Odstavecseseznamem"/>
        <w:spacing w:before="120" w:after="120"/>
        <w:ind w:left="851" w:firstLine="0"/>
        <w:contextualSpacing w:val="0"/>
        <w:rPr>
          <w:rFonts w:ascii="Arial" w:hAnsi="Arial" w:cs="Arial"/>
          <w:b/>
          <w:sz w:val="24"/>
          <w:szCs w:val="24"/>
          <w:u w:val="single"/>
        </w:rPr>
      </w:pPr>
      <w:r w:rsidRPr="004D14A1">
        <w:rPr>
          <w:rFonts w:ascii="Arial" w:hAnsi="Arial" w:cs="Arial"/>
          <w:b/>
          <w:sz w:val="24"/>
          <w:szCs w:val="24"/>
          <w:u w:val="single"/>
        </w:rPr>
        <w:t>Celoroční činnost v oblasti kultury</w:t>
      </w:r>
    </w:p>
    <w:p w14:paraId="49D88666"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Minimální výše dotace na jednu činnost činí 10 000 Kč.</w:t>
      </w:r>
    </w:p>
    <w:p w14:paraId="70A21B87"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 xml:space="preserve">Maximální výše dotace na jednu činnost činí 500 000 Kč. </w:t>
      </w:r>
    </w:p>
    <w:p w14:paraId="22723AA4" w14:textId="77777777" w:rsidR="00FF465B" w:rsidRPr="004D14A1" w:rsidRDefault="00FF465B" w:rsidP="003B5D84">
      <w:pPr>
        <w:pStyle w:val="Odstavecseseznamem"/>
        <w:spacing w:before="120" w:after="120"/>
        <w:ind w:left="851" w:firstLine="0"/>
        <w:contextualSpacing w:val="0"/>
        <w:rPr>
          <w:rFonts w:ascii="Arial" w:hAnsi="Arial" w:cs="Arial"/>
          <w:b/>
          <w:sz w:val="24"/>
          <w:szCs w:val="24"/>
          <w:u w:val="single"/>
        </w:rPr>
      </w:pPr>
      <w:r w:rsidRPr="004D14A1">
        <w:rPr>
          <w:rFonts w:ascii="Arial" w:hAnsi="Arial" w:cs="Arial"/>
          <w:b/>
          <w:sz w:val="24"/>
          <w:szCs w:val="24"/>
          <w:u w:val="single"/>
        </w:rPr>
        <w:t>Jiné kulturní aktivity a akce</w:t>
      </w:r>
    </w:p>
    <w:p w14:paraId="277CD60F" w14:textId="77777777" w:rsidR="00FF465B" w:rsidRPr="004D14A1" w:rsidRDefault="00FF465B" w:rsidP="003B5D84">
      <w:pPr>
        <w:pStyle w:val="Odstavecseseznamem"/>
        <w:spacing w:before="120" w:after="120"/>
        <w:ind w:left="851" w:firstLine="0"/>
        <w:contextualSpacing w:val="0"/>
        <w:rPr>
          <w:rFonts w:ascii="Arial" w:hAnsi="Arial" w:cs="Arial"/>
          <w:sz w:val="24"/>
          <w:szCs w:val="24"/>
        </w:rPr>
      </w:pPr>
      <w:r w:rsidRPr="004D14A1">
        <w:rPr>
          <w:rFonts w:ascii="Arial" w:hAnsi="Arial" w:cs="Arial"/>
          <w:sz w:val="24"/>
          <w:szCs w:val="24"/>
        </w:rPr>
        <w:t>Minimální výše dotace na jednu akci činí 10 000 Kč.</w:t>
      </w:r>
    </w:p>
    <w:p w14:paraId="2CB18C11" w14:textId="6E41887D" w:rsidR="00FF465B" w:rsidRPr="004D14A1" w:rsidRDefault="00FF465B" w:rsidP="003B5D84">
      <w:pPr>
        <w:spacing w:before="120" w:after="120"/>
        <w:ind w:firstLine="0"/>
        <w:rPr>
          <w:rFonts w:ascii="Arial" w:hAnsi="Arial" w:cs="Arial"/>
          <w:sz w:val="24"/>
          <w:szCs w:val="24"/>
        </w:rPr>
      </w:pPr>
      <w:r w:rsidRPr="004D14A1">
        <w:rPr>
          <w:rFonts w:ascii="Arial" w:hAnsi="Arial" w:cs="Arial"/>
          <w:sz w:val="24"/>
          <w:szCs w:val="24"/>
        </w:rPr>
        <w:t xml:space="preserve">Maximální výše dotace na jednu akci činí </w:t>
      </w:r>
      <w:r w:rsidR="00627C24" w:rsidRPr="004D14A1">
        <w:rPr>
          <w:rFonts w:ascii="Arial" w:hAnsi="Arial" w:cs="Arial"/>
          <w:sz w:val="24"/>
          <w:szCs w:val="24"/>
        </w:rPr>
        <w:t>50</w:t>
      </w:r>
      <w:r w:rsidRPr="004D14A1">
        <w:rPr>
          <w:rFonts w:ascii="Arial" w:hAnsi="Arial" w:cs="Arial"/>
          <w:sz w:val="24"/>
          <w:szCs w:val="24"/>
        </w:rPr>
        <w:t>0 000 Kč.</w:t>
      </w:r>
    </w:p>
    <w:p w14:paraId="70732FDC" w14:textId="0608AD2A" w:rsidR="00FF465B" w:rsidRPr="004D14A1" w:rsidRDefault="00FF465B"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sz w:val="24"/>
          <w:szCs w:val="24"/>
        </w:rPr>
        <w:t>Požadovaná výše dotace musí být uvedena v celých korunách.</w:t>
      </w:r>
    </w:p>
    <w:p w14:paraId="7E4A5F5C" w14:textId="1534F536" w:rsidR="00FF465B" w:rsidRPr="004D14A1" w:rsidRDefault="00FF465B" w:rsidP="003B5D84">
      <w:pPr>
        <w:pStyle w:val="Odstavecseseznamem"/>
        <w:numPr>
          <w:ilvl w:val="1"/>
          <w:numId w:val="1"/>
        </w:numPr>
        <w:spacing w:before="120" w:after="120"/>
        <w:ind w:left="851" w:hanging="851"/>
        <w:contextualSpacing w:val="0"/>
        <w:rPr>
          <w:rFonts w:ascii="Arial" w:hAnsi="Arial" w:cs="Arial"/>
          <w:i/>
          <w:strike/>
          <w:sz w:val="24"/>
          <w:szCs w:val="24"/>
        </w:rPr>
      </w:pPr>
      <w:bookmarkStart w:id="3" w:name="tentýžÚčelAkce"/>
      <w:bookmarkEnd w:id="3"/>
      <w:r w:rsidRPr="004D14A1">
        <w:rPr>
          <w:rFonts w:ascii="Arial" w:hAnsi="Arial" w:cs="Arial"/>
          <w:sz w:val="24"/>
          <w:szCs w:val="24"/>
        </w:rPr>
        <w:t xml:space="preserve">Žadatel </w:t>
      </w:r>
      <w:r w:rsidRPr="004D14A1">
        <w:rPr>
          <w:rFonts w:ascii="Arial" w:hAnsi="Arial" w:cs="Arial"/>
          <w:b/>
          <w:bCs/>
          <w:sz w:val="24"/>
          <w:szCs w:val="24"/>
        </w:rPr>
        <w:t>může v rámci vyhlášeného dotačního programu</w:t>
      </w:r>
      <w:r w:rsidRPr="004D14A1">
        <w:rPr>
          <w:rFonts w:ascii="Arial" w:hAnsi="Arial" w:cs="Arial"/>
          <w:sz w:val="24"/>
          <w:szCs w:val="24"/>
        </w:rPr>
        <w:t xml:space="preserve"> </w:t>
      </w:r>
      <w:r w:rsidRPr="004D14A1">
        <w:rPr>
          <w:rFonts w:ascii="Arial" w:hAnsi="Arial" w:cs="Arial"/>
          <w:b/>
          <w:sz w:val="24"/>
          <w:szCs w:val="24"/>
        </w:rPr>
        <w:t>podat pouze dvě žádosti</w:t>
      </w:r>
      <w:r w:rsidR="00211AA4" w:rsidRPr="004D14A1">
        <w:rPr>
          <w:rFonts w:ascii="Arial" w:hAnsi="Arial" w:cs="Arial"/>
          <w:b/>
          <w:sz w:val="24"/>
          <w:szCs w:val="24"/>
        </w:rPr>
        <w:t xml:space="preserve"> na dva různé projekty</w:t>
      </w:r>
      <w:r w:rsidRPr="004D14A1">
        <w:rPr>
          <w:rFonts w:ascii="Arial" w:hAnsi="Arial" w:cs="Arial"/>
          <w:sz w:val="24"/>
          <w:szCs w:val="24"/>
        </w:rPr>
        <w:t>. V případě, že v rámci vyhlášeného dotačního programu žadatel podá další žádost, bude tato žádost vyřazena z dalšího posuzování, a žadatel bude o této skutečnosti informován.</w:t>
      </w:r>
    </w:p>
    <w:p w14:paraId="3381A984" w14:textId="77777777" w:rsidR="00691685" w:rsidRPr="004D14A1" w:rsidRDefault="00691685" w:rsidP="003B5D84">
      <w:pPr>
        <w:pStyle w:val="Odstavecseseznamem"/>
        <w:numPr>
          <w:ilvl w:val="1"/>
          <w:numId w:val="1"/>
        </w:numPr>
        <w:spacing w:before="120" w:after="120"/>
        <w:ind w:left="851" w:hanging="851"/>
        <w:contextualSpacing w:val="0"/>
        <w:rPr>
          <w:rFonts w:ascii="Arial" w:hAnsi="Arial" w:cs="Arial"/>
          <w:sz w:val="24"/>
          <w:szCs w:val="24"/>
        </w:rPr>
      </w:pPr>
      <w:bookmarkStart w:id="4" w:name="platebniPodminky"/>
      <w:bookmarkEnd w:id="4"/>
      <w:r w:rsidRPr="004D14A1">
        <w:rPr>
          <w:rFonts w:ascii="Arial" w:hAnsi="Arial" w:cs="Arial"/>
          <w:sz w:val="24"/>
          <w:szCs w:val="24"/>
        </w:rPr>
        <w:t xml:space="preserve">Platební podmínky: </w:t>
      </w:r>
    </w:p>
    <w:p w14:paraId="1050EFA4" w14:textId="11709DE3" w:rsidR="006347E3" w:rsidRPr="004D14A1" w:rsidRDefault="0071329F" w:rsidP="003B5D84">
      <w:pPr>
        <w:pStyle w:val="Odstavecseseznamem"/>
        <w:numPr>
          <w:ilvl w:val="0"/>
          <w:numId w:val="4"/>
        </w:numPr>
        <w:spacing w:before="120" w:after="120"/>
        <w:ind w:left="1702" w:hanging="851"/>
        <w:contextualSpacing w:val="0"/>
        <w:rPr>
          <w:rFonts w:ascii="Arial" w:hAnsi="Arial" w:cs="Arial"/>
          <w:i/>
          <w:sz w:val="24"/>
          <w:szCs w:val="24"/>
        </w:rPr>
      </w:pPr>
      <w:r w:rsidRPr="004D14A1">
        <w:rPr>
          <w:rFonts w:ascii="Arial" w:hAnsi="Arial" w:cs="Arial"/>
          <w:sz w:val="24"/>
          <w:szCs w:val="24"/>
        </w:rPr>
        <w:t>D</w:t>
      </w:r>
      <w:r w:rsidR="00691685" w:rsidRPr="004D14A1">
        <w:rPr>
          <w:rFonts w:ascii="Arial" w:hAnsi="Arial" w:cs="Arial"/>
          <w:sz w:val="24"/>
          <w:szCs w:val="24"/>
        </w:rPr>
        <w:t>otace bude žadateli poskytnuta</w:t>
      </w:r>
      <w:r w:rsidR="00691685" w:rsidRPr="004D14A1">
        <w:rPr>
          <w:rFonts w:ascii="Arial" w:hAnsi="Arial" w:cs="Arial"/>
          <w:bCs/>
          <w:sz w:val="24"/>
          <w:szCs w:val="24"/>
        </w:rPr>
        <w:t xml:space="preserve"> </w:t>
      </w:r>
      <w:r w:rsidR="0077032A" w:rsidRPr="004D14A1">
        <w:rPr>
          <w:rFonts w:ascii="Arial" w:hAnsi="Arial" w:cs="Arial"/>
          <w:bCs/>
          <w:sz w:val="24"/>
          <w:szCs w:val="24"/>
        </w:rPr>
        <w:t xml:space="preserve">v celých Kč </w:t>
      </w:r>
      <w:r w:rsidR="00691685" w:rsidRPr="004D14A1">
        <w:rPr>
          <w:rFonts w:ascii="Arial" w:hAnsi="Arial" w:cs="Arial"/>
          <w:sz w:val="24"/>
          <w:szCs w:val="24"/>
        </w:rPr>
        <w:t xml:space="preserve">na základě a za podmínek </w:t>
      </w:r>
      <w:r w:rsidR="00F40FEB" w:rsidRPr="004D14A1">
        <w:rPr>
          <w:rFonts w:ascii="Arial" w:hAnsi="Arial" w:cs="Arial"/>
          <w:sz w:val="24"/>
          <w:szCs w:val="24"/>
        </w:rPr>
        <w:t xml:space="preserve">blíže specifikovaných </w:t>
      </w:r>
      <w:r w:rsidR="00A163A9" w:rsidRPr="004D14A1">
        <w:rPr>
          <w:rFonts w:ascii="Arial" w:hAnsi="Arial" w:cs="Arial"/>
          <w:sz w:val="24"/>
          <w:szCs w:val="24"/>
        </w:rPr>
        <w:t xml:space="preserve">ve </w:t>
      </w:r>
      <w:r w:rsidR="0077032A" w:rsidRPr="004D14A1">
        <w:rPr>
          <w:rFonts w:ascii="Arial" w:hAnsi="Arial" w:cs="Arial"/>
          <w:sz w:val="24"/>
          <w:szCs w:val="24"/>
        </w:rPr>
        <w:t>s</w:t>
      </w:r>
      <w:r w:rsidR="00A163A9" w:rsidRPr="004D14A1">
        <w:rPr>
          <w:rFonts w:ascii="Arial" w:hAnsi="Arial" w:cs="Arial"/>
          <w:sz w:val="24"/>
          <w:szCs w:val="24"/>
        </w:rPr>
        <w:t>mlouvě</w:t>
      </w:r>
      <w:r w:rsidR="00515C83" w:rsidRPr="004D14A1">
        <w:rPr>
          <w:rFonts w:ascii="Arial" w:hAnsi="Arial" w:cs="Arial"/>
          <w:sz w:val="24"/>
          <w:szCs w:val="24"/>
        </w:rPr>
        <w:t xml:space="preserve"> </w:t>
      </w:r>
      <w:r w:rsidR="0077032A" w:rsidRPr="004D14A1">
        <w:rPr>
          <w:rFonts w:ascii="Arial" w:hAnsi="Arial" w:cs="Arial"/>
          <w:sz w:val="24"/>
          <w:szCs w:val="24"/>
        </w:rPr>
        <w:t>o poskytnutí dotace</w:t>
      </w:r>
      <w:r w:rsidR="00A17833" w:rsidRPr="004D14A1">
        <w:rPr>
          <w:rFonts w:ascii="Arial" w:hAnsi="Arial" w:cs="Arial"/>
          <w:sz w:val="24"/>
          <w:szCs w:val="24"/>
        </w:rPr>
        <w:t xml:space="preserve"> uzavřené</w:t>
      </w:r>
      <w:r w:rsidR="003B18BD" w:rsidRPr="004D14A1">
        <w:rPr>
          <w:rFonts w:ascii="Arial" w:hAnsi="Arial" w:cs="Arial"/>
          <w:sz w:val="24"/>
          <w:szCs w:val="24"/>
        </w:rPr>
        <w:t xml:space="preserve"> podle</w:t>
      </w:r>
      <w:r w:rsidR="00A17833" w:rsidRPr="004D14A1">
        <w:rPr>
          <w:rFonts w:ascii="Arial" w:hAnsi="Arial" w:cs="Arial"/>
          <w:sz w:val="24"/>
          <w:szCs w:val="24"/>
        </w:rPr>
        <w:t xml:space="preserve"> t</w:t>
      </w:r>
      <w:r w:rsidR="00A77AD9" w:rsidRPr="004D14A1">
        <w:rPr>
          <w:rFonts w:ascii="Arial" w:hAnsi="Arial" w:cs="Arial"/>
          <w:sz w:val="24"/>
          <w:szCs w:val="24"/>
        </w:rPr>
        <w:t>ěcht</w:t>
      </w:r>
      <w:r w:rsidR="00A17833" w:rsidRPr="004D14A1">
        <w:rPr>
          <w:rFonts w:ascii="Arial" w:hAnsi="Arial" w:cs="Arial"/>
          <w:sz w:val="24"/>
          <w:szCs w:val="24"/>
        </w:rPr>
        <w:t xml:space="preserve">o </w:t>
      </w:r>
      <w:r w:rsidR="00A77AD9" w:rsidRPr="004D14A1">
        <w:rPr>
          <w:rFonts w:ascii="Arial" w:hAnsi="Arial" w:cs="Arial"/>
          <w:sz w:val="24"/>
          <w:szCs w:val="24"/>
        </w:rPr>
        <w:t>Pravidel (dále jen „Smlouva“)</w:t>
      </w:r>
      <w:r w:rsidR="00FA3FE0" w:rsidRPr="004D14A1">
        <w:rPr>
          <w:rFonts w:ascii="Arial" w:hAnsi="Arial" w:cs="Arial"/>
          <w:sz w:val="24"/>
          <w:szCs w:val="24"/>
        </w:rPr>
        <w:t>.</w:t>
      </w:r>
    </w:p>
    <w:p w14:paraId="0C063362" w14:textId="416E5944" w:rsidR="00691685" w:rsidRPr="004D14A1" w:rsidRDefault="0071329F" w:rsidP="003B5D84">
      <w:pPr>
        <w:pStyle w:val="Odstavecseseznamem"/>
        <w:numPr>
          <w:ilvl w:val="0"/>
          <w:numId w:val="4"/>
        </w:numPr>
        <w:spacing w:before="120" w:after="120"/>
        <w:ind w:left="1702" w:hanging="851"/>
        <w:contextualSpacing w:val="0"/>
        <w:rPr>
          <w:rFonts w:ascii="Arial" w:hAnsi="Arial" w:cs="Arial"/>
          <w:i/>
          <w:sz w:val="24"/>
          <w:szCs w:val="24"/>
        </w:rPr>
      </w:pPr>
      <w:r w:rsidRPr="004D14A1">
        <w:rPr>
          <w:rFonts w:ascii="Arial" w:hAnsi="Arial" w:cs="Arial"/>
          <w:sz w:val="24"/>
          <w:szCs w:val="24"/>
        </w:rPr>
        <w:t>D</w:t>
      </w:r>
      <w:r w:rsidR="00691685" w:rsidRPr="004D14A1">
        <w:rPr>
          <w:rFonts w:ascii="Arial" w:hAnsi="Arial" w:cs="Arial"/>
          <w:sz w:val="24"/>
          <w:szCs w:val="24"/>
        </w:rPr>
        <w:t xml:space="preserve">otace je poskytnuta ve lhůtě do 21 dnů po nabytí účinnosti </w:t>
      </w:r>
      <w:r w:rsidR="00F40FEB" w:rsidRPr="004D14A1">
        <w:rPr>
          <w:rFonts w:ascii="Arial" w:hAnsi="Arial" w:cs="Arial"/>
          <w:sz w:val="24"/>
          <w:szCs w:val="24"/>
        </w:rPr>
        <w:t>S</w:t>
      </w:r>
      <w:r w:rsidR="00691685" w:rsidRPr="004D14A1">
        <w:rPr>
          <w:rFonts w:ascii="Arial" w:hAnsi="Arial" w:cs="Arial"/>
          <w:sz w:val="24"/>
          <w:szCs w:val="24"/>
        </w:rPr>
        <w:t xml:space="preserve">mlouvy, není-li ve Smlouvě uvedeno jinak. </w:t>
      </w:r>
      <w:r w:rsidR="006C4DCD" w:rsidRPr="004D14A1">
        <w:rPr>
          <w:rFonts w:ascii="Arial" w:hAnsi="Arial" w:cs="Arial"/>
          <w:sz w:val="24"/>
          <w:szCs w:val="24"/>
        </w:rPr>
        <w:t>Poskytnutím dotace se rozumí odepsání</w:t>
      </w:r>
      <w:r w:rsidR="00215D13" w:rsidRPr="004D14A1">
        <w:rPr>
          <w:rFonts w:ascii="Arial" w:hAnsi="Arial" w:cs="Arial"/>
          <w:sz w:val="24"/>
          <w:szCs w:val="24"/>
        </w:rPr>
        <w:t xml:space="preserve"> finančních prostředků</w:t>
      </w:r>
      <w:r w:rsidR="006C4DCD" w:rsidRPr="004D14A1">
        <w:rPr>
          <w:rFonts w:ascii="Arial" w:hAnsi="Arial" w:cs="Arial"/>
          <w:sz w:val="24"/>
          <w:szCs w:val="24"/>
        </w:rPr>
        <w:t xml:space="preserve"> z účtu poskytovatele</w:t>
      </w:r>
      <w:r w:rsidR="006347E3" w:rsidRPr="004D14A1">
        <w:rPr>
          <w:rFonts w:ascii="Arial" w:hAnsi="Arial" w:cs="Arial"/>
          <w:sz w:val="24"/>
          <w:szCs w:val="24"/>
        </w:rPr>
        <w:t>.</w:t>
      </w:r>
      <w:r w:rsidR="004E27D9" w:rsidRPr="004D14A1">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4D14A1">
        <w:rPr>
          <w:rFonts w:ascii="Arial" w:hAnsi="Arial" w:cs="Arial"/>
          <w:iCs/>
          <w:sz w:val="24"/>
          <w:szCs w:val="24"/>
        </w:rPr>
        <w:t xml:space="preserve"> </w:t>
      </w:r>
    </w:p>
    <w:p w14:paraId="64EDF10B" w14:textId="23D517A5" w:rsidR="00691685" w:rsidRPr="004D14A1" w:rsidRDefault="00FF465B" w:rsidP="003B5D84">
      <w:pPr>
        <w:pStyle w:val="Odstavecseseznamem"/>
        <w:numPr>
          <w:ilvl w:val="0"/>
          <w:numId w:val="4"/>
        </w:numPr>
        <w:spacing w:before="120" w:after="120"/>
        <w:ind w:left="1702" w:hanging="851"/>
        <w:contextualSpacing w:val="0"/>
        <w:rPr>
          <w:rFonts w:ascii="Arial" w:hAnsi="Arial" w:cs="Arial"/>
          <w:i/>
          <w:sz w:val="24"/>
          <w:szCs w:val="24"/>
        </w:rPr>
      </w:pPr>
      <w:r w:rsidRPr="004D14A1">
        <w:rPr>
          <w:rFonts w:ascii="Arial" w:hAnsi="Arial" w:cs="Arial"/>
          <w:sz w:val="24"/>
          <w:szCs w:val="24"/>
        </w:rPr>
        <w:t>Dotaci je možno použít na úhradu uznatelných výdajů akce/činnosti výslovně uvedených ve Smlouvě a vzniklých v období realizace akce/činnosti od 1. 1. 2024 do 31. 12. 2024. Dotaci je možné použít na úhradu těchto uznatelných výdajů akce/činnosti nejpozději do 31. 12. 2024, není-li ve Smlouvě sjednáno jinak.</w:t>
      </w:r>
      <w:r w:rsidR="00AA65EC" w:rsidRPr="004D14A1">
        <w:rPr>
          <w:rFonts w:ascii="Arial" w:hAnsi="Arial" w:cs="Arial"/>
          <w:i/>
          <w:sz w:val="24"/>
          <w:szCs w:val="24"/>
        </w:rPr>
        <w:t xml:space="preserve"> </w:t>
      </w:r>
    </w:p>
    <w:p w14:paraId="174526EA" w14:textId="131AA458" w:rsidR="00497734" w:rsidRPr="004D14A1" w:rsidRDefault="003B5BFA" w:rsidP="003B5D84">
      <w:pPr>
        <w:pStyle w:val="Odstavecseseznamem"/>
        <w:numPr>
          <w:ilvl w:val="0"/>
          <w:numId w:val="4"/>
        </w:numPr>
        <w:spacing w:before="120" w:after="120"/>
        <w:ind w:left="1702" w:hanging="851"/>
        <w:contextualSpacing w:val="0"/>
        <w:rPr>
          <w:rFonts w:ascii="Arial" w:hAnsi="Arial" w:cs="Arial"/>
          <w:i/>
          <w:sz w:val="24"/>
          <w:szCs w:val="24"/>
        </w:rPr>
      </w:pPr>
      <w:r w:rsidRPr="004D14A1">
        <w:rPr>
          <w:rFonts w:ascii="Arial" w:hAnsi="Arial" w:cs="Arial"/>
          <w:sz w:val="24"/>
          <w:szCs w:val="24"/>
        </w:rPr>
        <w:t>Příjemce je povinen předložit poskytovateli vyúčtování a doložit výdaje, příjmy a vlastní a jiné zdroje společně se závěrečnou zprávou způsobem a</w:t>
      </w:r>
      <w:r w:rsidR="00BA36B7" w:rsidRPr="004D14A1">
        <w:rPr>
          <w:rFonts w:ascii="Arial" w:hAnsi="Arial" w:cs="Arial"/>
          <w:sz w:val="24"/>
          <w:szCs w:val="24"/>
        </w:rPr>
        <w:t> </w:t>
      </w:r>
      <w:r w:rsidRPr="004D14A1">
        <w:rPr>
          <w:rFonts w:ascii="Arial" w:hAnsi="Arial" w:cs="Arial"/>
          <w:sz w:val="24"/>
          <w:szCs w:val="24"/>
        </w:rPr>
        <w:t>ve lhůtě stanovené ve Smlouvě.</w:t>
      </w:r>
    </w:p>
    <w:p w14:paraId="05EBFFBE" w14:textId="576698B3" w:rsidR="00FF465B" w:rsidRPr="004D14A1" w:rsidRDefault="00874740" w:rsidP="003B5D84">
      <w:pPr>
        <w:pStyle w:val="Odstavecseseznamem"/>
        <w:numPr>
          <w:ilvl w:val="0"/>
          <w:numId w:val="4"/>
        </w:numPr>
        <w:spacing w:before="120" w:after="120"/>
        <w:ind w:left="1701" w:hanging="850"/>
        <w:contextualSpacing w:val="0"/>
        <w:rPr>
          <w:rFonts w:ascii="Arial" w:hAnsi="Arial" w:cs="Arial"/>
          <w:i/>
          <w:sz w:val="24"/>
          <w:szCs w:val="24"/>
        </w:rPr>
      </w:pPr>
      <w:r w:rsidRPr="004D14A1">
        <w:rPr>
          <w:rFonts w:ascii="Arial" w:hAnsi="Arial" w:cs="Arial"/>
          <w:sz w:val="24"/>
          <w:szCs w:val="24"/>
        </w:rPr>
        <w:t>Příspěvkové organizaci Olomouckého</w:t>
      </w:r>
      <w:r w:rsidR="002B1100" w:rsidRPr="004D14A1">
        <w:rPr>
          <w:rFonts w:ascii="Arial" w:hAnsi="Arial" w:cs="Arial"/>
          <w:sz w:val="24"/>
          <w:szCs w:val="24"/>
        </w:rPr>
        <w:t xml:space="preserve"> kraje, která není definována v </w:t>
      </w:r>
      <w:r w:rsidRPr="004D14A1">
        <w:rPr>
          <w:rFonts w:ascii="Arial" w:hAnsi="Arial" w:cs="Arial"/>
          <w:sz w:val="24"/>
          <w:szCs w:val="24"/>
        </w:rPr>
        <w:t>odstavci 3.2. Pravidel, jejíž žádosti bude vyhověno, budou finanční prostředky poskytnuty formou přísp</w:t>
      </w:r>
      <w:r w:rsidR="002B1100" w:rsidRPr="004D14A1">
        <w:rPr>
          <w:rFonts w:ascii="Arial" w:hAnsi="Arial" w:cs="Arial"/>
          <w:sz w:val="24"/>
          <w:szCs w:val="24"/>
        </w:rPr>
        <w:t>ěvku dle § 28 odst. 4 zákona č. </w:t>
      </w:r>
      <w:r w:rsidRPr="004D14A1">
        <w:rPr>
          <w:rFonts w:ascii="Arial" w:hAnsi="Arial" w:cs="Arial"/>
          <w:sz w:val="24"/>
          <w:szCs w:val="24"/>
        </w:rPr>
        <w:t>250/2000 Sb., o rozpočtových pravidlech územních rozpočtů ve znění pozd</w:t>
      </w:r>
      <w:r w:rsidR="00F50741" w:rsidRPr="004D14A1">
        <w:rPr>
          <w:rFonts w:ascii="Arial" w:hAnsi="Arial" w:cs="Arial"/>
          <w:sz w:val="24"/>
          <w:szCs w:val="24"/>
        </w:rPr>
        <w:t>ějších předpisů. S</w:t>
      </w:r>
      <w:r w:rsidRPr="004D14A1">
        <w:rPr>
          <w:rFonts w:ascii="Arial" w:hAnsi="Arial" w:cs="Arial"/>
          <w:sz w:val="24"/>
          <w:szCs w:val="24"/>
        </w:rPr>
        <w:t>mlouva nebude s</w:t>
      </w:r>
      <w:r w:rsidR="00F50741" w:rsidRPr="004D14A1">
        <w:rPr>
          <w:rFonts w:ascii="Arial" w:hAnsi="Arial" w:cs="Arial"/>
          <w:sz w:val="24"/>
          <w:szCs w:val="24"/>
        </w:rPr>
        <w:t xml:space="preserve"> touto </w:t>
      </w:r>
      <w:r w:rsidRPr="004D14A1">
        <w:rPr>
          <w:rFonts w:ascii="Arial" w:hAnsi="Arial" w:cs="Arial"/>
          <w:sz w:val="24"/>
          <w:szCs w:val="24"/>
        </w:rPr>
        <w:t xml:space="preserve">příspěvkovou organizací uzavírána, poskytovatel při poskytnutí příspěvku stanoví podmínky pro použití příspěvku shodné s podmínkami dle tohoto dotačního programu. Příspěvkové organizace Olomouckého kraje </w:t>
      </w:r>
      <w:r w:rsidRPr="004D14A1">
        <w:rPr>
          <w:rFonts w:ascii="Arial" w:hAnsi="Arial" w:cs="Arial"/>
          <w:sz w:val="24"/>
          <w:szCs w:val="24"/>
        </w:rPr>
        <w:lastRenderedPageBreak/>
        <w:t>budou o přidělení účelového příspěvku vyrozuměny informačním dopisem.</w:t>
      </w:r>
    </w:p>
    <w:p w14:paraId="362E6F2A" w14:textId="2DA2D34C" w:rsidR="00691685" w:rsidRPr="004D14A1" w:rsidRDefault="00691685"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2E6B7999" w14:textId="3DCFEDDA" w:rsidR="00691685" w:rsidRPr="004D14A1" w:rsidRDefault="00691685" w:rsidP="003B5D84">
      <w:pPr>
        <w:pStyle w:val="Odstavecseseznamem"/>
        <w:numPr>
          <w:ilvl w:val="1"/>
          <w:numId w:val="1"/>
        </w:numPr>
        <w:spacing w:before="120" w:after="120"/>
        <w:ind w:left="851" w:hanging="851"/>
        <w:contextualSpacing w:val="0"/>
        <w:rPr>
          <w:rFonts w:ascii="Arial" w:hAnsi="Arial" w:cs="Arial"/>
          <w:sz w:val="24"/>
          <w:szCs w:val="24"/>
        </w:rPr>
      </w:pPr>
      <w:r w:rsidRPr="004D14A1">
        <w:rPr>
          <w:rFonts w:ascii="Arial" w:hAnsi="Arial" w:cs="Arial"/>
          <w:sz w:val="24"/>
          <w:szCs w:val="24"/>
        </w:rPr>
        <w:t>Zemře-li žadatel</w:t>
      </w:r>
      <w:r w:rsidR="006D186D" w:rsidRPr="004D14A1">
        <w:rPr>
          <w:rFonts w:ascii="Arial" w:hAnsi="Arial" w:cs="Arial"/>
          <w:sz w:val="24"/>
          <w:szCs w:val="24"/>
        </w:rPr>
        <w:t>/příjemce</w:t>
      </w:r>
      <w:r w:rsidRPr="004D14A1">
        <w:rPr>
          <w:rFonts w:ascii="Arial" w:hAnsi="Arial" w:cs="Arial"/>
          <w:sz w:val="24"/>
          <w:szCs w:val="24"/>
        </w:rPr>
        <w:t xml:space="preserve"> po uzavření Smlouvy, ale před </w:t>
      </w:r>
      <w:r w:rsidR="00924604" w:rsidRPr="004D14A1">
        <w:rPr>
          <w:rFonts w:ascii="Arial" w:hAnsi="Arial" w:cs="Arial"/>
          <w:sz w:val="24"/>
          <w:szCs w:val="24"/>
        </w:rPr>
        <w:t xml:space="preserve">poskytnutím </w:t>
      </w:r>
      <w:r w:rsidRPr="004D14A1">
        <w:rPr>
          <w:rFonts w:ascii="Arial" w:hAnsi="Arial" w:cs="Arial"/>
          <w:sz w:val="24"/>
          <w:szCs w:val="24"/>
        </w:rPr>
        <w:t>dotace nebo části dotace na jeho účet, právo na poskytnutí dotace zaniká; dědicové nemají na poskytnutí dotace prá</w:t>
      </w:r>
      <w:r w:rsidR="00BA36B7" w:rsidRPr="004D14A1">
        <w:rPr>
          <w:rFonts w:ascii="Arial" w:hAnsi="Arial" w:cs="Arial"/>
          <w:sz w:val="24"/>
          <w:szCs w:val="24"/>
        </w:rPr>
        <w:t>vní nárok. Zemře-li příjemce po </w:t>
      </w:r>
      <w:r w:rsidR="00924604" w:rsidRPr="004D14A1">
        <w:rPr>
          <w:rFonts w:ascii="Arial" w:hAnsi="Arial" w:cs="Arial"/>
          <w:sz w:val="24"/>
          <w:szCs w:val="24"/>
        </w:rPr>
        <w:t>poskytnutí</w:t>
      </w:r>
      <w:r w:rsidRPr="004D14A1">
        <w:rPr>
          <w:rFonts w:ascii="Arial" w:hAnsi="Arial" w:cs="Arial"/>
          <w:sz w:val="24"/>
          <w:szCs w:val="24"/>
        </w:rPr>
        <w:t xml:space="preserve"> dotace nebo části dotace na jeho účet, přechází práva a </w:t>
      </w:r>
      <w:r w:rsidR="00BA36B7" w:rsidRPr="004D14A1">
        <w:rPr>
          <w:rFonts w:ascii="Arial" w:hAnsi="Arial" w:cs="Arial"/>
          <w:sz w:val="24"/>
          <w:szCs w:val="24"/>
        </w:rPr>
        <w:t>povinnosti ze </w:t>
      </w:r>
      <w:r w:rsidRPr="004D14A1">
        <w:rPr>
          <w:rFonts w:ascii="Arial" w:hAnsi="Arial" w:cs="Arial"/>
          <w:sz w:val="24"/>
          <w:szCs w:val="24"/>
        </w:rPr>
        <w:t>Smlouvy na jeho dědice.</w:t>
      </w:r>
    </w:p>
    <w:p w14:paraId="534E242B" w14:textId="77777777" w:rsidR="00691685" w:rsidRPr="004D14A1" w:rsidRDefault="00691685" w:rsidP="003B5D84">
      <w:pPr>
        <w:pStyle w:val="Odstavecseseznamem"/>
        <w:numPr>
          <w:ilvl w:val="0"/>
          <w:numId w:val="1"/>
        </w:numPr>
        <w:autoSpaceDE w:val="0"/>
        <w:autoSpaceDN w:val="0"/>
        <w:adjustRightInd w:val="0"/>
        <w:spacing w:before="120" w:after="120"/>
        <w:ind w:left="284" w:hanging="357"/>
        <w:contextualSpacing w:val="0"/>
        <w:rPr>
          <w:rFonts w:ascii="Arial" w:hAnsi="Arial" w:cs="Arial"/>
          <w:bCs/>
          <w:sz w:val="26"/>
          <w:szCs w:val="26"/>
        </w:rPr>
      </w:pPr>
      <w:bookmarkStart w:id="5" w:name="spoluúčast"/>
      <w:bookmarkEnd w:id="5"/>
      <w:r w:rsidRPr="004D14A1">
        <w:rPr>
          <w:rFonts w:ascii="Arial" w:hAnsi="Arial" w:cs="Arial"/>
          <w:b/>
          <w:bCs/>
          <w:sz w:val="26"/>
          <w:szCs w:val="26"/>
        </w:rPr>
        <w:t>Spoluúčast žadatele</w:t>
      </w:r>
    </w:p>
    <w:p w14:paraId="442B184A" w14:textId="24434B67" w:rsidR="00E2572F" w:rsidRPr="004D14A1" w:rsidRDefault="008B1DB7" w:rsidP="003B5D84">
      <w:pPr>
        <w:autoSpaceDE w:val="0"/>
        <w:autoSpaceDN w:val="0"/>
        <w:adjustRightInd w:val="0"/>
        <w:spacing w:before="120" w:after="120"/>
        <w:ind w:left="3" w:firstLine="0"/>
        <w:rPr>
          <w:rFonts w:ascii="Arial" w:hAnsi="Arial" w:cs="Arial"/>
          <w:bCs/>
          <w:i/>
          <w:strike/>
          <w:sz w:val="24"/>
          <w:szCs w:val="24"/>
        </w:rPr>
      </w:pPr>
      <w:r w:rsidRPr="004D14A1">
        <w:rPr>
          <w:rFonts w:ascii="Arial" w:hAnsi="Arial" w:cs="Arial"/>
          <w:bCs/>
          <w:sz w:val="24"/>
          <w:szCs w:val="24"/>
        </w:rPr>
        <w:t>Minimální podíl spoluúčasti žadatele z vlastních a jiných zdrojů vychází z celkových předpokládaných uznatelných výdajů akce</w:t>
      </w:r>
      <w:r w:rsidR="009A3BF3" w:rsidRPr="004D14A1">
        <w:rPr>
          <w:rFonts w:ascii="Arial" w:hAnsi="Arial" w:cs="Arial"/>
          <w:bCs/>
          <w:sz w:val="24"/>
          <w:szCs w:val="24"/>
        </w:rPr>
        <w:t>/činnosti</w:t>
      </w:r>
      <w:r w:rsidRPr="004D14A1">
        <w:rPr>
          <w:rFonts w:ascii="Arial" w:hAnsi="Arial" w:cs="Arial"/>
          <w:bCs/>
          <w:sz w:val="24"/>
          <w:szCs w:val="24"/>
        </w:rPr>
        <w:t xml:space="preserve"> </w:t>
      </w:r>
      <w:r w:rsidR="0079029A" w:rsidRPr="004D14A1">
        <w:rPr>
          <w:rFonts w:ascii="Arial" w:hAnsi="Arial" w:cs="Arial"/>
          <w:bCs/>
          <w:sz w:val="24"/>
          <w:szCs w:val="24"/>
        </w:rPr>
        <w:t>uvedených v žádosti žadatele, a </w:t>
      </w:r>
      <w:r w:rsidRPr="004D14A1">
        <w:rPr>
          <w:rFonts w:ascii="Arial" w:hAnsi="Arial" w:cs="Arial"/>
          <w:bCs/>
          <w:sz w:val="24"/>
          <w:szCs w:val="24"/>
        </w:rPr>
        <w:t xml:space="preserve">činí </w:t>
      </w:r>
      <w:r w:rsidR="00FF465B" w:rsidRPr="004D14A1">
        <w:rPr>
          <w:rFonts w:ascii="Arial" w:hAnsi="Arial" w:cs="Arial"/>
          <w:b/>
          <w:bCs/>
          <w:sz w:val="24"/>
          <w:szCs w:val="24"/>
        </w:rPr>
        <w:t>50</w:t>
      </w:r>
      <w:r w:rsidRPr="004D14A1">
        <w:rPr>
          <w:rFonts w:ascii="Arial" w:hAnsi="Arial" w:cs="Arial"/>
          <w:bCs/>
          <w:sz w:val="24"/>
          <w:szCs w:val="24"/>
        </w:rPr>
        <w:t> % celkových předpokládaných uznatelných výdajů akce</w:t>
      </w:r>
      <w:r w:rsidR="008A463B" w:rsidRPr="004D14A1">
        <w:rPr>
          <w:rFonts w:ascii="Arial" w:hAnsi="Arial" w:cs="Arial"/>
          <w:bCs/>
          <w:sz w:val="24"/>
          <w:szCs w:val="24"/>
        </w:rPr>
        <w:t>/</w:t>
      </w:r>
      <w:r w:rsidR="009A3BF3" w:rsidRPr="004D14A1">
        <w:rPr>
          <w:rFonts w:ascii="Arial" w:hAnsi="Arial" w:cs="Arial"/>
          <w:bCs/>
          <w:sz w:val="24"/>
          <w:szCs w:val="24"/>
        </w:rPr>
        <w:t>činnosti</w:t>
      </w:r>
      <w:r w:rsidRPr="004D14A1">
        <w:rPr>
          <w:rFonts w:ascii="Arial" w:hAnsi="Arial" w:cs="Arial"/>
          <w:bCs/>
          <w:sz w:val="24"/>
          <w:szCs w:val="24"/>
        </w:rPr>
        <w:t>. V případě, že celkové skutečně vynaložené uznatelné výdaje akce</w:t>
      </w:r>
      <w:r w:rsidR="008A463B" w:rsidRPr="004D14A1">
        <w:rPr>
          <w:rFonts w:ascii="Arial" w:hAnsi="Arial" w:cs="Arial"/>
          <w:bCs/>
          <w:sz w:val="24"/>
          <w:szCs w:val="24"/>
        </w:rPr>
        <w:t>/</w:t>
      </w:r>
      <w:r w:rsidR="009A3BF3" w:rsidRPr="004D14A1">
        <w:rPr>
          <w:rFonts w:ascii="Arial" w:hAnsi="Arial" w:cs="Arial"/>
          <w:bCs/>
          <w:sz w:val="24"/>
          <w:szCs w:val="24"/>
        </w:rPr>
        <w:t>činnosti</w:t>
      </w:r>
      <w:r w:rsidRPr="004D14A1">
        <w:rPr>
          <w:rFonts w:ascii="Arial" w:hAnsi="Arial" w:cs="Arial"/>
          <w:bCs/>
          <w:sz w:val="24"/>
          <w:szCs w:val="24"/>
        </w:rPr>
        <w:t xml:space="preserve"> budou nižší než celkové předpokládané uznatelné výdaje akce</w:t>
      </w:r>
      <w:r w:rsidR="008A463B" w:rsidRPr="004D14A1">
        <w:rPr>
          <w:rFonts w:ascii="Arial" w:hAnsi="Arial" w:cs="Arial"/>
          <w:bCs/>
          <w:sz w:val="24"/>
          <w:szCs w:val="24"/>
        </w:rPr>
        <w:t>/</w:t>
      </w:r>
      <w:r w:rsidR="009A3BF3" w:rsidRPr="004D14A1">
        <w:rPr>
          <w:rFonts w:ascii="Arial" w:hAnsi="Arial" w:cs="Arial"/>
          <w:bCs/>
          <w:sz w:val="24"/>
          <w:szCs w:val="24"/>
        </w:rPr>
        <w:t>činnosti</w:t>
      </w:r>
      <w:r w:rsidRPr="004D14A1">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4D14A1">
        <w:rPr>
          <w:rFonts w:ascii="Arial" w:hAnsi="Arial" w:cs="Arial"/>
          <w:bCs/>
          <w:sz w:val="24"/>
          <w:szCs w:val="24"/>
        </w:rPr>
        <w:t xml:space="preserve"> </w:t>
      </w:r>
      <w:r w:rsidR="00D95640" w:rsidRPr="004D14A1">
        <w:rPr>
          <w:rFonts w:ascii="Arial" w:hAnsi="Arial" w:cs="Arial"/>
          <w:bCs/>
          <w:sz w:val="24"/>
          <w:szCs w:val="24"/>
        </w:rPr>
        <w:t xml:space="preserve">maximálně </w:t>
      </w:r>
      <w:r w:rsidR="00FD5B3E" w:rsidRPr="004D14A1">
        <w:rPr>
          <w:rFonts w:ascii="Arial" w:hAnsi="Arial" w:cs="Arial"/>
          <w:bCs/>
          <w:sz w:val="24"/>
          <w:szCs w:val="24"/>
        </w:rPr>
        <w:t>50</w:t>
      </w:r>
      <w:r w:rsidR="00FA3FE0" w:rsidRPr="004D14A1">
        <w:rPr>
          <w:rFonts w:ascii="Arial" w:hAnsi="Arial" w:cs="Arial"/>
          <w:bCs/>
          <w:sz w:val="24"/>
          <w:szCs w:val="24"/>
        </w:rPr>
        <w:t xml:space="preserve"> %</w:t>
      </w:r>
      <w:r w:rsidR="00B43B6E" w:rsidRPr="004D14A1">
        <w:rPr>
          <w:rFonts w:ascii="Arial" w:hAnsi="Arial" w:cs="Arial"/>
          <w:bCs/>
          <w:i/>
          <w:sz w:val="24"/>
          <w:szCs w:val="24"/>
        </w:rPr>
        <w:t xml:space="preserve"> </w:t>
      </w:r>
      <w:r w:rsidRPr="004D14A1">
        <w:rPr>
          <w:rFonts w:ascii="Arial" w:hAnsi="Arial" w:cs="Arial"/>
          <w:bCs/>
          <w:sz w:val="24"/>
          <w:szCs w:val="24"/>
        </w:rPr>
        <w:t>z celkových skutečně vynaložených uznatelných výdajů akce</w:t>
      </w:r>
      <w:r w:rsidR="008A463B" w:rsidRPr="004D14A1">
        <w:rPr>
          <w:rFonts w:ascii="Arial" w:hAnsi="Arial" w:cs="Arial"/>
          <w:bCs/>
          <w:sz w:val="24"/>
          <w:szCs w:val="24"/>
        </w:rPr>
        <w:t>/</w:t>
      </w:r>
      <w:r w:rsidR="00740F49" w:rsidRPr="004D14A1">
        <w:rPr>
          <w:rFonts w:ascii="Arial" w:hAnsi="Arial" w:cs="Arial"/>
          <w:bCs/>
          <w:sz w:val="24"/>
          <w:szCs w:val="24"/>
        </w:rPr>
        <w:t>činnosti</w:t>
      </w:r>
      <w:r w:rsidRPr="004D14A1">
        <w:rPr>
          <w:rFonts w:ascii="Arial" w:hAnsi="Arial" w:cs="Arial"/>
          <w:bCs/>
          <w:sz w:val="24"/>
          <w:szCs w:val="24"/>
        </w:rPr>
        <w:t>.</w:t>
      </w:r>
    </w:p>
    <w:p w14:paraId="14937BFB" w14:textId="77777777" w:rsidR="00FD5B3E" w:rsidRPr="004D14A1" w:rsidRDefault="00FD5B3E" w:rsidP="003B5D84">
      <w:pPr>
        <w:autoSpaceDE w:val="0"/>
        <w:autoSpaceDN w:val="0"/>
        <w:adjustRightInd w:val="0"/>
        <w:spacing w:before="120" w:after="120"/>
        <w:ind w:left="3" w:firstLine="0"/>
        <w:rPr>
          <w:rFonts w:ascii="Arial" w:hAnsi="Arial" w:cs="Arial"/>
          <w:sz w:val="24"/>
          <w:szCs w:val="24"/>
        </w:rPr>
      </w:pPr>
      <w:r w:rsidRPr="004D14A1">
        <w:rPr>
          <w:rFonts w:ascii="Arial" w:hAnsi="Arial" w:cs="Arial"/>
          <w:sz w:val="24"/>
          <w:szCs w:val="24"/>
        </w:rPr>
        <w:t>Bude-li dotace dle tohoto dotačního programu poskytována jako veřejná podpora slučitelná s vnitřním trhem dle nařízení Komise (EU) č. 651/2014 ze dne 17. června 2014, kterým se v souladu s články 107 a 108 Smlouvy prohlašují určité kategorie podpory za slučitelné s vnitřním trhem, ve znění pozdějších předpisů (dále jen „GBER“), je příjemce dotace navíc povinen zajistit, aby souhrn všech veřejných podpor v jakékoli formě poskytnutých ze všech veřejných zdrojů nepřesáhl 80 % (70 % na činnost týkající se vydávání hudby a literatury) celkových skutečně vynaložených uznatelných výdajů na činnost ve smyslu ustanovení čl. 53 odst. 8 a odst. 9 GBER.</w:t>
      </w:r>
    </w:p>
    <w:p w14:paraId="4D462652" w14:textId="7908014E" w:rsidR="00FD5B3E" w:rsidRPr="004D14A1" w:rsidRDefault="00FD5B3E" w:rsidP="003B5D84">
      <w:pPr>
        <w:autoSpaceDE w:val="0"/>
        <w:autoSpaceDN w:val="0"/>
        <w:adjustRightInd w:val="0"/>
        <w:spacing w:before="120" w:after="120"/>
        <w:ind w:left="3" w:firstLine="0"/>
        <w:rPr>
          <w:rFonts w:ascii="Arial" w:hAnsi="Arial" w:cs="Arial"/>
          <w:bCs/>
          <w:i/>
          <w:strike/>
          <w:sz w:val="24"/>
          <w:szCs w:val="24"/>
        </w:rPr>
      </w:pPr>
      <w:r w:rsidRPr="004D14A1">
        <w:rPr>
          <w:rFonts w:ascii="Arial" w:hAnsi="Arial" w:cs="Arial"/>
          <w:sz w:val="24"/>
          <w:szCs w:val="24"/>
        </w:rPr>
        <w:t xml:space="preserve">V případě, že veřejná podpora dle tohoto programu poskytovaná dle nařízení GBER v souběhu s případnými dalšími veřejnými podporami, </w:t>
      </w:r>
      <w:r w:rsidRPr="004D14A1">
        <w:rPr>
          <w:rFonts w:ascii="Arial" w:eastAsia="Times New Roman" w:hAnsi="Arial" w:cs="Arial"/>
          <w:sz w:val="24"/>
          <w:szCs w:val="24"/>
          <w:lang w:eastAsia="cs-CZ"/>
        </w:rPr>
        <w:t xml:space="preserve">včetně podpor </w:t>
      </w:r>
      <w:r w:rsidRPr="004D14A1">
        <w:rPr>
          <w:rFonts w:ascii="Arial" w:eastAsia="Times New Roman" w:hAnsi="Arial" w:cs="Arial"/>
          <w:i/>
          <w:sz w:val="24"/>
          <w:szCs w:val="24"/>
          <w:lang w:eastAsia="cs-CZ"/>
        </w:rPr>
        <w:t>de minimis,</w:t>
      </w:r>
      <w:r w:rsidRPr="004D14A1">
        <w:rPr>
          <w:rFonts w:ascii="Arial" w:hAnsi="Arial" w:cs="Arial"/>
          <w:sz w:val="24"/>
          <w:szCs w:val="24"/>
        </w:rPr>
        <w:t xml:space="preserve"> ze všech veřejných zdrojů přesáhne 80% (70 % na akci/činnost týkající se vydávání hudby a literatury) celkových skutečně vynaložených uznatelných výdajů na akci/činnost, je příjemce povinen vrátit takovou část dotace, aby souhrn veřejných podpor ze všech veřejných zdrojů činil maximálně 80 % (70 % na akci/činnost týkající se vydávání hudby a literatury) celkových skutečně vynaložených uznatelných výdajů na akci/činnost.</w:t>
      </w:r>
    </w:p>
    <w:p w14:paraId="4BC60A4F" w14:textId="77777777" w:rsidR="00832F6C" w:rsidRPr="004D14A1" w:rsidRDefault="00832F6C" w:rsidP="003B5D84">
      <w:pPr>
        <w:autoSpaceDE w:val="0"/>
        <w:autoSpaceDN w:val="0"/>
        <w:adjustRightInd w:val="0"/>
        <w:spacing w:before="120" w:after="120"/>
        <w:ind w:left="3" w:firstLine="0"/>
        <w:rPr>
          <w:rFonts w:ascii="Arial" w:hAnsi="Arial" w:cs="Arial"/>
          <w:bCs/>
          <w:sz w:val="24"/>
          <w:szCs w:val="24"/>
        </w:rPr>
      </w:pPr>
      <w:r w:rsidRPr="004D14A1">
        <w:rPr>
          <w:rFonts w:ascii="Arial" w:hAnsi="Arial" w:cs="Arial"/>
          <w:bCs/>
          <w:sz w:val="24"/>
          <w:szCs w:val="24"/>
        </w:rPr>
        <w:t xml:space="preserve">V případě, že bude poskytnuta dotace do 35 000 Kč, není vyžadována spoluúčast. </w:t>
      </w:r>
    </w:p>
    <w:p w14:paraId="0CCDD29A" w14:textId="5081A91C" w:rsidR="00691685" w:rsidRPr="004D14A1" w:rsidRDefault="00691685" w:rsidP="003B5D84">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bookmarkStart w:id="6" w:name="Společ9"/>
      <w:bookmarkEnd w:id="6"/>
      <w:r w:rsidRPr="004D14A1">
        <w:rPr>
          <w:rFonts w:ascii="Arial" w:hAnsi="Arial" w:cs="Arial"/>
          <w:b/>
          <w:bCs/>
          <w:sz w:val="26"/>
          <w:szCs w:val="26"/>
        </w:rPr>
        <w:t>Společná pravidla pro poskytnutí dotací</w:t>
      </w:r>
    </w:p>
    <w:p w14:paraId="601344D1" w14:textId="40594CA5" w:rsidR="00515C83" w:rsidRPr="004D14A1" w:rsidRDefault="00691685" w:rsidP="003B5D84">
      <w:pPr>
        <w:pStyle w:val="Odstavecseseznamem"/>
        <w:numPr>
          <w:ilvl w:val="1"/>
          <w:numId w:val="1"/>
        </w:numPr>
        <w:spacing w:before="120" w:after="120"/>
        <w:ind w:left="851" w:hanging="851"/>
        <w:contextualSpacing w:val="0"/>
        <w:rPr>
          <w:rFonts w:ascii="Arial" w:hAnsi="Arial" w:cs="Arial"/>
          <w:bCs/>
          <w:sz w:val="24"/>
          <w:szCs w:val="24"/>
        </w:rPr>
      </w:pPr>
      <w:r w:rsidRPr="004D14A1">
        <w:rPr>
          <w:rFonts w:ascii="Arial" w:hAnsi="Arial" w:cs="Arial"/>
          <w:bCs/>
          <w:sz w:val="24"/>
          <w:szCs w:val="24"/>
        </w:rPr>
        <w:t>Dotace je poskytována na uznatelné výdaje neinvestičního charakteru</w:t>
      </w:r>
      <w:r w:rsidR="00351DC7" w:rsidRPr="004D14A1">
        <w:rPr>
          <w:rFonts w:ascii="Arial" w:hAnsi="Arial" w:cs="Arial"/>
          <w:sz w:val="24"/>
          <w:szCs w:val="24"/>
        </w:rPr>
        <w:t xml:space="preserve">, </w:t>
      </w:r>
      <w:r w:rsidR="005A6E63" w:rsidRPr="004D14A1">
        <w:rPr>
          <w:rFonts w:ascii="Arial" w:hAnsi="Arial" w:cs="Arial"/>
          <w:sz w:val="24"/>
          <w:szCs w:val="24"/>
        </w:rPr>
        <w:t xml:space="preserve">výslovně </w:t>
      </w:r>
      <w:r w:rsidR="00351DC7" w:rsidRPr="004D14A1">
        <w:rPr>
          <w:rFonts w:ascii="Arial" w:hAnsi="Arial" w:cs="Arial"/>
          <w:sz w:val="24"/>
          <w:szCs w:val="24"/>
        </w:rPr>
        <w:t>uveden</w:t>
      </w:r>
      <w:r w:rsidR="000E418F" w:rsidRPr="004D14A1">
        <w:rPr>
          <w:rFonts w:ascii="Arial" w:hAnsi="Arial" w:cs="Arial"/>
          <w:sz w:val="24"/>
          <w:szCs w:val="24"/>
        </w:rPr>
        <w:t>é</w:t>
      </w:r>
      <w:r w:rsidR="00351DC7" w:rsidRPr="004D14A1">
        <w:rPr>
          <w:rFonts w:ascii="Arial" w:hAnsi="Arial" w:cs="Arial"/>
          <w:sz w:val="24"/>
          <w:szCs w:val="24"/>
        </w:rPr>
        <w:t xml:space="preserve"> ve </w:t>
      </w:r>
      <w:r w:rsidR="000E418F" w:rsidRPr="004D14A1">
        <w:rPr>
          <w:rFonts w:ascii="Arial" w:hAnsi="Arial" w:cs="Arial"/>
          <w:sz w:val="24"/>
          <w:szCs w:val="24"/>
        </w:rPr>
        <w:t>S</w:t>
      </w:r>
      <w:r w:rsidR="00351DC7" w:rsidRPr="004D14A1">
        <w:rPr>
          <w:rFonts w:ascii="Arial" w:hAnsi="Arial" w:cs="Arial"/>
          <w:sz w:val="24"/>
          <w:szCs w:val="24"/>
        </w:rPr>
        <w:t>mlouvě.</w:t>
      </w:r>
      <w:r w:rsidR="008624D2" w:rsidRPr="004D14A1">
        <w:rPr>
          <w:rFonts w:ascii="Arial" w:hAnsi="Arial" w:cs="Arial"/>
          <w:sz w:val="24"/>
          <w:szCs w:val="24"/>
        </w:rPr>
        <w:t xml:space="preserve"> Dotace</w:t>
      </w:r>
      <w:r w:rsidRPr="004D14A1">
        <w:rPr>
          <w:rFonts w:ascii="Arial" w:hAnsi="Arial" w:cs="Arial"/>
          <w:bCs/>
          <w:sz w:val="24"/>
          <w:szCs w:val="24"/>
        </w:rPr>
        <w:t xml:space="preserve"> je přísně účelová a její čerpání je vázáno jen na financování </w:t>
      </w:r>
      <w:r w:rsidR="0058171B" w:rsidRPr="004D14A1">
        <w:rPr>
          <w:rFonts w:ascii="Arial" w:hAnsi="Arial" w:cs="Arial"/>
          <w:bCs/>
          <w:sz w:val="24"/>
          <w:szCs w:val="24"/>
        </w:rPr>
        <w:t>akce/činnost</w:t>
      </w:r>
      <w:r w:rsidR="00A438D1" w:rsidRPr="004D14A1">
        <w:rPr>
          <w:rFonts w:ascii="Arial" w:hAnsi="Arial" w:cs="Arial"/>
          <w:bCs/>
          <w:sz w:val="24"/>
          <w:szCs w:val="24"/>
        </w:rPr>
        <w:t>i</w:t>
      </w:r>
      <w:r w:rsidRPr="004D14A1">
        <w:rPr>
          <w:rFonts w:ascii="Arial" w:hAnsi="Arial" w:cs="Arial"/>
          <w:bCs/>
          <w:sz w:val="24"/>
          <w:szCs w:val="24"/>
        </w:rPr>
        <w:t>, na kterou byla poskytnuta.</w:t>
      </w:r>
    </w:p>
    <w:p w14:paraId="3FEAA282" w14:textId="37A500A5" w:rsidR="00691685" w:rsidRPr="004D14A1" w:rsidRDefault="00691685" w:rsidP="003B5D84">
      <w:pPr>
        <w:pStyle w:val="Odstavecseseznamem"/>
        <w:numPr>
          <w:ilvl w:val="1"/>
          <w:numId w:val="1"/>
        </w:numPr>
        <w:spacing w:before="120" w:after="120"/>
        <w:ind w:left="851" w:hanging="851"/>
        <w:contextualSpacing w:val="0"/>
        <w:rPr>
          <w:rFonts w:ascii="Arial" w:hAnsi="Arial" w:cs="Arial"/>
          <w:iCs/>
          <w:sz w:val="24"/>
          <w:szCs w:val="24"/>
        </w:rPr>
      </w:pPr>
      <w:r w:rsidRPr="004D14A1">
        <w:rPr>
          <w:rFonts w:ascii="Arial" w:hAnsi="Arial" w:cs="Arial"/>
          <w:sz w:val="24"/>
          <w:szCs w:val="24"/>
        </w:rPr>
        <w:t>DPH je uznatelným výdajem, pokud příjemce:</w:t>
      </w:r>
    </w:p>
    <w:p w14:paraId="27692481" w14:textId="413012A4" w:rsidR="00691685" w:rsidRPr="004D14A1" w:rsidRDefault="00691685" w:rsidP="003B5D84">
      <w:pPr>
        <w:pStyle w:val="Odstavecseseznamem"/>
        <w:numPr>
          <w:ilvl w:val="0"/>
          <w:numId w:val="7"/>
        </w:numPr>
        <w:spacing w:before="120" w:after="120"/>
        <w:ind w:left="1701" w:hanging="850"/>
        <w:contextualSpacing w:val="0"/>
        <w:rPr>
          <w:rFonts w:ascii="Arial" w:hAnsi="Arial" w:cs="Arial"/>
          <w:iCs/>
          <w:sz w:val="24"/>
          <w:szCs w:val="24"/>
        </w:rPr>
      </w:pPr>
      <w:r w:rsidRPr="004D14A1">
        <w:rPr>
          <w:rFonts w:ascii="Arial" w:hAnsi="Arial" w:cs="Arial"/>
          <w:sz w:val="24"/>
          <w:szCs w:val="24"/>
        </w:rPr>
        <w:t>není plátcem DPH,</w:t>
      </w:r>
    </w:p>
    <w:p w14:paraId="2510BBA4" w14:textId="13941A01" w:rsidR="00E82384" w:rsidRPr="004D14A1" w:rsidRDefault="00691685" w:rsidP="003B5D84">
      <w:pPr>
        <w:pStyle w:val="Odstavecseseznamem"/>
        <w:numPr>
          <w:ilvl w:val="0"/>
          <w:numId w:val="7"/>
        </w:numPr>
        <w:spacing w:before="120" w:after="120"/>
        <w:ind w:left="1701" w:hanging="850"/>
        <w:contextualSpacing w:val="0"/>
        <w:rPr>
          <w:rFonts w:ascii="Arial" w:hAnsi="Arial" w:cs="Arial"/>
          <w:sz w:val="24"/>
          <w:szCs w:val="24"/>
        </w:rPr>
      </w:pPr>
      <w:r w:rsidRPr="004D14A1">
        <w:rPr>
          <w:rFonts w:ascii="Arial" w:hAnsi="Arial" w:cs="Arial"/>
          <w:sz w:val="24"/>
          <w:szCs w:val="24"/>
        </w:rPr>
        <w:lastRenderedPageBreak/>
        <w:t>je plátcem DPH, ale dle zákona č. 235/2004 Sb., o dani z přidané hodnoty nemá možnost nárokovat odpočet daně na vstupu.</w:t>
      </w:r>
      <w:bookmarkStart w:id="7" w:name="VLASTNICTVÍpořizMajetku"/>
      <w:bookmarkEnd w:id="7"/>
    </w:p>
    <w:p w14:paraId="1ABDE3CE" w14:textId="16EAF5A2" w:rsidR="00953D7B" w:rsidRPr="004D14A1" w:rsidRDefault="0006018B" w:rsidP="003B5D84">
      <w:pPr>
        <w:pStyle w:val="Odstavecseseznamem"/>
        <w:numPr>
          <w:ilvl w:val="1"/>
          <w:numId w:val="1"/>
        </w:numPr>
        <w:spacing w:before="120" w:after="120"/>
        <w:ind w:left="851" w:hanging="851"/>
        <w:contextualSpacing w:val="0"/>
        <w:rPr>
          <w:rFonts w:ascii="Arial" w:hAnsi="Arial" w:cs="Arial"/>
          <w:i/>
          <w:sz w:val="24"/>
          <w:szCs w:val="24"/>
        </w:rPr>
      </w:pPr>
      <w:r w:rsidRPr="004D14A1">
        <w:rPr>
          <w:rFonts w:ascii="Arial" w:hAnsi="Arial" w:cs="Arial"/>
          <w:sz w:val="24"/>
          <w:szCs w:val="24"/>
        </w:rPr>
        <w:t>Případný m</w:t>
      </w:r>
      <w:r w:rsidR="00E8185A" w:rsidRPr="004D14A1">
        <w:rPr>
          <w:rFonts w:ascii="Arial" w:hAnsi="Arial" w:cs="Arial"/>
          <w:sz w:val="24"/>
          <w:szCs w:val="24"/>
        </w:rPr>
        <w:t xml:space="preserve">ajetek pořizovaný z dotace musí být pořizován </w:t>
      </w:r>
      <w:r w:rsidRPr="004D14A1">
        <w:rPr>
          <w:rFonts w:ascii="Arial" w:hAnsi="Arial" w:cs="Arial"/>
          <w:sz w:val="24"/>
          <w:szCs w:val="24"/>
        </w:rPr>
        <w:t xml:space="preserve">výlučně do </w:t>
      </w:r>
      <w:r w:rsidR="00E8185A" w:rsidRPr="004D14A1">
        <w:rPr>
          <w:rFonts w:ascii="Arial" w:hAnsi="Arial" w:cs="Arial"/>
          <w:sz w:val="24"/>
          <w:szCs w:val="24"/>
        </w:rPr>
        <w:t>vlastnictví příjemce</w:t>
      </w:r>
      <w:r w:rsidR="003B16B3" w:rsidRPr="004D14A1">
        <w:rPr>
          <w:rFonts w:ascii="Arial" w:hAnsi="Arial" w:cs="Arial"/>
          <w:sz w:val="24"/>
          <w:szCs w:val="24"/>
        </w:rPr>
        <w:t xml:space="preserve"> nebo jeho zřizovatele</w:t>
      </w:r>
      <w:r w:rsidR="0089676C" w:rsidRPr="004D14A1">
        <w:rPr>
          <w:rFonts w:ascii="Arial" w:hAnsi="Arial" w:cs="Arial"/>
          <w:sz w:val="24"/>
          <w:szCs w:val="24"/>
        </w:rPr>
        <w:t>, majetek dotčený dotací musí být ve vlastnictví příjemce</w:t>
      </w:r>
      <w:r w:rsidR="003B16B3" w:rsidRPr="004D14A1">
        <w:rPr>
          <w:rFonts w:ascii="Arial" w:hAnsi="Arial" w:cs="Arial"/>
          <w:sz w:val="24"/>
          <w:szCs w:val="24"/>
        </w:rPr>
        <w:t xml:space="preserve"> nebo jeho zřizovatele</w:t>
      </w:r>
      <w:r w:rsidR="00E8185A" w:rsidRPr="004D14A1">
        <w:rPr>
          <w:rFonts w:ascii="Arial" w:hAnsi="Arial" w:cs="Arial"/>
          <w:sz w:val="24"/>
          <w:szCs w:val="24"/>
        </w:rPr>
        <w:t>.</w:t>
      </w:r>
    </w:p>
    <w:p w14:paraId="65EC8E83" w14:textId="7037AC27" w:rsidR="000333AA" w:rsidRPr="004D14A1" w:rsidRDefault="006A45FC" w:rsidP="003B5D84">
      <w:pPr>
        <w:pStyle w:val="Odstavecseseznamem"/>
        <w:numPr>
          <w:ilvl w:val="1"/>
          <w:numId w:val="36"/>
        </w:numPr>
        <w:spacing w:before="120" w:after="120"/>
        <w:ind w:left="851" w:hanging="851"/>
        <w:contextualSpacing w:val="0"/>
        <w:rPr>
          <w:rFonts w:ascii="Arial" w:hAnsi="Arial" w:cs="Arial"/>
          <w:bCs/>
          <w:sz w:val="24"/>
          <w:szCs w:val="24"/>
        </w:rPr>
      </w:pPr>
      <w:bookmarkStart w:id="8" w:name="neuznatelnévýdaje"/>
      <w:bookmarkStart w:id="9" w:name="výdajeNaRealizaci"/>
      <w:bookmarkEnd w:id="8"/>
      <w:bookmarkEnd w:id="9"/>
      <w:r w:rsidRPr="004D14A1">
        <w:rPr>
          <w:rFonts w:ascii="Arial" w:hAnsi="Arial" w:cs="Arial"/>
          <w:bCs/>
          <w:sz w:val="24"/>
          <w:szCs w:val="24"/>
        </w:rPr>
        <w:t xml:space="preserve">Výdaje na </w:t>
      </w:r>
      <w:r w:rsidRPr="004D14A1">
        <w:rPr>
          <w:rFonts w:ascii="Arial" w:hAnsi="Arial" w:cs="Arial"/>
          <w:sz w:val="24"/>
          <w:szCs w:val="24"/>
        </w:rPr>
        <w:t xml:space="preserve">realizaci </w:t>
      </w:r>
      <w:r w:rsidR="0058171B" w:rsidRPr="004D14A1">
        <w:rPr>
          <w:rFonts w:ascii="Arial" w:hAnsi="Arial" w:cs="Arial"/>
          <w:sz w:val="24"/>
          <w:szCs w:val="24"/>
        </w:rPr>
        <w:t>akce/</w:t>
      </w:r>
      <w:r w:rsidR="001A3567" w:rsidRPr="004D14A1">
        <w:rPr>
          <w:rFonts w:ascii="Arial" w:hAnsi="Arial" w:cs="Arial"/>
          <w:sz w:val="24"/>
          <w:szCs w:val="24"/>
        </w:rPr>
        <w:t>činnosti</w:t>
      </w:r>
      <w:r w:rsidR="002D6BFF" w:rsidRPr="004D14A1">
        <w:rPr>
          <w:rFonts w:ascii="Arial" w:hAnsi="Arial" w:cs="Arial"/>
          <w:sz w:val="24"/>
          <w:szCs w:val="24"/>
        </w:rPr>
        <w:t>:</w:t>
      </w:r>
      <w:r w:rsidR="006B6987" w:rsidRPr="004D14A1">
        <w:rPr>
          <w:rFonts w:ascii="Arial" w:hAnsi="Arial" w:cs="Arial"/>
          <w:bCs/>
          <w:strike/>
          <w:sz w:val="24"/>
          <w:szCs w:val="24"/>
        </w:rPr>
        <w:t xml:space="preserve"> </w:t>
      </w:r>
    </w:p>
    <w:p w14:paraId="7328DA45" w14:textId="26CD8AFF" w:rsidR="005E4A56" w:rsidRPr="004D14A1" w:rsidRDefault="00892EE7" w:rsidP="003B5D84">
      <w:pPr>
        <w:pStyle w:val="Odstavecseseznamem"/>
        <w:spacing w:before="120" w:after="120"/>
        <w:ind w:left="851" w:firstLine="0"/>
        <w:contextualSpacing w:val="0"/>
        <w:rPr>
          <w:rFonts w:ascii="Arial" w:hAnsi="Arial" w:cs="Arial"/>
          <w:i/>
          <w:sz w:val="24"/>
          <w:szCs w:val="24"/>
        </w:rPr>
      </w:pPr>
      <w:r w:rsidRPr="004D14A1">
        <w:rPr>
          <w:rFonts w:ascii="Arial" w:hAnsi="Arial" w:cs="Arial"/>
          <w:bCs/>
          <w:sz w:val="24"/>
          <w:szCs w:val="24"/>
        </w:rPr>
        <w:t xml:space="preserve">Neuznatelnými výdaji se rozumí výdaje, na které nelze </w:t>
      </w:r>
      <w:r w:rsidRPr="004D14A1">
        <w:rPr>
          <w:rFonts w:ascii="Arial" w:hAnsi="Arial" w:cs="Arial"/>
          <w:sz w:val="24"/>
          <w:szCs w:val="24"/>
        </w:rPr>
        <w:t>dotaci, použít</w:t>
      </w:r>
      <w:r w:rsidR="00515C83" w:rsidRPr="004D14A1">
        <w:rPr>
          <w:rFonts w:ascii="Arial" w:hAnsi="Arial" w:cs="Arial"/>
          <w:sz w:val="24"/>
          <w:szCs w:val="24"/>
        </w:rPr>
        <w:t>.</w:t>
      </w:r>
      <w:r w:rsidR="00515C83" w:rsidRPr="004D14A1">
        <w:rPr>
          <w:rFonts w:ascii="Arial" w:hAnsi="Arial" w:cs="Arial"/>
          <w:bCs/>
          <w:sz w:val="24"/>
          <w:szCs w:val="24"/>
        </w:rPr>
        <w:t xml:space="preserve"> Neuznatelné výdaje jsou obecně definovány v Zásadách v čl. 1 odst. 5.</w:t>
      </w:r>
      <w:r w:rsidR="00515C83" w:rsidRPr="004D14A1">
        <w:rPr>
          <w:rFonts w:ascii="Arial" w:hAnsi="Arial" w:cs="Arial"/>
          <w:sz w:val="24"/>
          <w:szCs w:val="24"/>
        </w:rPr>
        <w:t xml:space="preserve"> </w:t>
      </w:r>
      <w:r w:rsidR="005E4A56" w:rsidRPr="004D14A1">
        <w:rPr>
          <w:rFonts w:ascii="Arial" w:hAnsi="Arial" w:cs="Arial"/>
          <w:sz w:val="24"/>
          <w:szCs w:val="24"/>
        </w:rPr>
        <w:t xml:space="preserve">Mezi další neuznatelné výdaje </w:t>
      </w:r>
      <w:r w:rsidR="00515C83" w:rsidRPr="004D14A1">
        <w:rPr>
          <w:rFonts w:ascii="Arial" w:hAnsi="Arial" w:cs="Arial"/>
          <w:sz w:val="24"/>
          <w:szCs w:val="24"/>
        </w:rPr>
        <w:t>zejména patří:</w:t>
      </w:r>
    </w:p>
    <w:p w14:paraId="0C68B712"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24"/>
          <w:szCs w:val="24"/>
        </w:rPr>
      </w:pPr>
      <w:r w:rsidRPr="004D14A1">
        <w:rPr>
          <w:rFonts w:ascii="Arial" w:hAnsi="Arial" w:cs="Arial"/>
          <w:bCs/>
          <w:sz w:val="24"/>
          <w:szCs w:val="24"/>
        </w:rPr>
        <w:t>úhrada daní, daňových odpisů, poplatků a odvodů,</w:t>
      </w:r>
    </w:p>
    <w:p w14:paraId="2843DF25" w14:textId="77777777" w:rsidR="00495616" w:rsidRPr="004D14A1" w:rsidRDefault="00495616" w:rsidP="003B5D84">
      <w:pPr>
        <w:pStyle w:val="Odstavecseseznamem"/>
        <w:numPr>
          <w:ilvl w:val="0"/>
          <w:numId w:val="13"/>
        </w:numPr>
        <w:spacing w:before="120" w:after="120"/>
        <w:ind w:left="1701" w:hanging="851"/>
        <w:contextualSpacing w:val="0"/>
        <w:rPr>
          <w:rFonts w:ascii="Arial" w:hAnsi="Arial" w:cs="Arial"/>
          <w:bCs/>
          <w:i/>
          <w:sz w:val="24"/>
          <w:szCs w:val="24"/>
        </w:rPr>
      </w:pPr>
      <w:r w:rsidRPr="004D14A1">
        <w:rPr>
          <w:rFonts w:ascii="Arial" w:hAnsi="Arial" w:cs="Arial"/>
          <w:bCs/>
          <w:sz w:val="24"/>
          <w:szCs w:val="24"/>
        </w:rPr>
        <w:t>bankovní poplatky, kurzovní ztráty,</w:t>
      </w:r>
    </w:p>
    <w:p w14:paraId="4ED44B5C" w14:textId="77777777" w:rsidR="00495616" w:rsidRPr="004D14A1" w:rsidRDefault="00495616" w:rsidP="003B5D84">
      <w:pPr>
        <w:pStyle w:val="Odstavecseseznamem"/>
        <w:numPr>
          <w:ilvl w:val="0"/>
          <w:numId w:val="13"/>
        </w:numPr>
        <w:spacing w:before="120" w:after="120"/>
        <w:ind w:left="1701" w:hanging="851"/>
        <w:contextualSpacing w:val="0"/>
        <w:rPr>
          <w:rFonts w:ascii="Arial" w:hAnsi="Arial" w:cs="Arial"/>
          <w:bCs/>
          <w:sz w:val="24"/>
          <w:szCs w:val="24"/>
        </w:rPr>
      </w:pPr>
      <w:r w:rsidRPr="004D14A1">
        <w:rPr>
          <w:rFonts w:ascii="Arial" w:hAnsi="Arial" w:cs="Arial"/>
          <w:sz w:val="24"/>
          <w:szCs w:val="14"/>
        </w:rPr>
        <w:t xml:space="preserve">úhrada za vedení projektu, výdaje na zpracování a administraci žádosti o dotaci, výdaje za zpracování vyúčtování poskytnuté dotace, </w:t>
      </w:r>
    </w:p>
    <w:p w14:paraId="415BD5C0" w14:textId="77777777" w:rsidR="00495616" w:rsidRPr="004D14A1" w:rsidRDefault="00495616" w:rsidP="003B5D84">
      <w:pPr>
        <w:pStyle w:val="Odstavecseseznamem"/>
        <w:numPr>
          <w:ilvl w:val="0"/>
          <w:numId w:val="13"/>
        </w:numPr>
        <w:spacing w:before="120" w:after="120"/>
        <w:ind w:left="1701" w:hanging="851"/>
        <w:contextualSpacing w:val="0"/>
        <w:rPr>
          <w:rFonts w:ascii="Arial" w:hAnsi="Arial" w:cs="Arial"/>
          <w:bCs/>
          <w:sz w:val="24"/>
          <w:szCs w:val="24"/>
        </w:rPr>
      </w:pPr>
      <w:r w:rsidRPr="004D14A1">
        <w:rPr>
          <w:rFonts w:ascii="Arial" w:hAnsi="Arial" w:cs="Arial"/>
          <w:bCs/>
          <w:sz w:val="24"/>
          <w:szCs w:val="24"/>
        </w:rPr>
        <w:t xml:space="preserve">úhrada služeb účetních a daňových poradců, služeb auditorů, </w:t>
      </w:r>
      <w:r w:rsidRPr="004D14A1">
        <w:rPr>
          <w:rFonts w:ascii="Arial" w:hAnsi="Arial" w:cs="Arial"/>
          <w:sz w:val="24"/>
          <w:szCs w:val="14"/>
        </w:rPr>
        <w:t>právnické služby,</w:t>
      </w:r>
    </w:p>
    <w:p w14:paraId="7B23EB9B"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24"/>
          <w:szCs w:val="24"/>
        </w:rPr>
      </w:pPr>
      <w:r w:rsidRPr="004D14A1">
        <w:rPr>
          <w:rFonts w:ascii="Arial" w:hAnsi="Arial" w:cs="Arial"/>
          <w:bCs/>
          <w:sz w:val="24"/>
          <w:szCs w:val="24"/>
        </w:rPr>
        <w:t>úhrada stipendií,</w:t>
      </w:r>
    </w:p>
    <w:p w14:paraId="2C1296BD"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24"/>
          <w:szCs w:val="24"/>
        </w:rPr>
      </w:pPr>
      <w:r w:rsidRPr="004D14A1">
        <w:rPr>
          <w:rFonts w:ascii="Arial" w:hAnsi="Arial" w:cs="Arial"/>
          <w:bCs/>
          <w:sz w:val="24"/>
          <w:szCs w:val="24"/>
        </w:rPr>
        <w:t xml:space="preserve">pojistné (netýká se sociálního a zdravotního pojištění), </w:t>
      </w:r>
    </w:p>
    <w:p w14:paraId="602DAD32"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i/>
          <w:sz w:val="24"/>
          <w:szCs w:val="24"/>
        </w:rPr>
      </w:pPr>
      <w:r w:rsidRPr="004D14A1">
        <w:rPr>
          <w:rFonts w:ascii="Arial" w:hAnsi="Arial" w:cs="Arial"/>
          <w:bCs/>
          <w:sz w:val="24"/>
          <w:szCs w:val="24"/>
        </w:rPr>
        <w:t>poštovné, kurýrní služby a přepravné (pokud není součástí fakturace),</w:t>
      </w:r>
    </w:p>
    <w:p w14:paraId="535A3D84"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i/>
          <w:sz w:val="24"/>
          <w:szCs w:val="24"/>
        </w:rPr>
      </w:pPr>
      <w:r w:rsidRPr="004D14A1">
        <w:rPr>
          <w:rFonts w:ascii="Arial" w:hAnsi="Arial" w:cs="Arial"/>
          <w:bCs/>
          <w:sz w:val="24"/>
          <w:szCs w:val="24"/>
        </w:rPr>
        <w:t>letenky, taxi služby,</w:t>
      </w:r>
    </w:p>
    <w:p w14:paraId="47F6CF70"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i/>
          <w:sz w:val="32"/>
          <w:szCs w:val="24"/>
        </w:rPr>
      </w:pPr>
      <w:r w:rsidRPr="004D14A1">
        <w:rPr>
          <w:rFonts w:ascii="Arial" w:hAnsi="Arial" w:cs="Arial"/>
          <w:sz w:val="24"/>
          <w:szCs w:val="21"/>
        </w:rPr>
        <w:t>cestovní náhrady spojené s realizací zahraniční nebo tuzemské pracovní cesty,</w:t>
      </w:r>
    </w:p>
    <w:p w14:paraId="6280D766"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32"/>
          <w:szCs w:val="24"/>
        </w:rPr>
      </w:pPr>
      <w:r w:rsidRPr="004D14A1">
        <w:rPr>
          <w:rFonts w:ascii="Arial" w:hAnsi="Arial" w:cs="Arial"/>
          <w:sz w:val="24"/>
          <w:szCs w:val="21"/>
        </w:rPr>
        <w:t>nákup pohonných hmot,</w:t>
      </w:r>
    </w:p>
    <w:p w14:paraId="03D44A7C" w14:textId="12B64AF4"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24"/>
          <w:szCs w:val="24"/>
        </w:rPr>
      </w:pPr>
      <w:r w:rsidRPr="004D14A1">
        <w:rPr>
          <w:rFonts w:ascii="Arial" w:hAnsi="Arial" w:cs="Arial"/>
          <w:bCs/>
          <w:sz w:val="24"/>
          <w:szCs w:val="24"/>
        </w:rPr>
        <w:t>občerstvení, stravné, potraviny včetně alkoholických a nealkoholických nápojů,</w:t>
      </w:r>
    </w:p>
    <w:p w14:paraId="766620F1" w14:textId="3FFD3926" w:rsidR="008F5D78" w:rsidRPr="004D14A1" w:rsidRDefault="008F5D78" w:rsidP="003B5D84">
      <w:pPr>
        <w:pStyle w:val="Odstavecseseznamem"/>
        <w:numPr>
          <w:ilvl w:val="0"/>
          <w:numId w:val="13"/>
        </w:numPr>
        <w:spacing w:before="120" w:after="120"/>
        <w:ind w:left="1701" w:hanging="850"/>
        <w:contextualSpacing w:val="0"/>
        <w:rPr>
          <w:rFonts w:ascii="Arial" w:hAnsi="Arial" w:cs="Arial"/>
          <w:bCs/>
          <w:sz w:val="24"/>
          <w:szCs w:val="24"/>
        </w:rPr>
      </w:pPr>
      <w:r w:rsidRPr="004D14A1">
        <w:rPr>
          <w:rFonts w:ascii="Arial" w:hAnsi="Arial" w:cs="Arial"/>
          <w:bCs/>
          <w:sz w:val="24"/>
          <w:szCs w:val="24"/>
        </w:rPr>
        <w:t>krmivo pro zvířata,</w:t>
      </w:r>
    </w:p>
    <w:p w14:paraId="023A3624" w14:textId="77777777"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32"/>
          <w:szCs w:val="24"/>
        </w:rPr>
      </w:pPr>
      <w:r w:rsidRPr="004D14A1">
        <w:rPr>
          <w:rFonts w:ascii="Arial" w:hAnsi="Arial" w:cs="Arial"/>
          <w:sz w:val="24"/>
          <w:szCs w:val="21"/>
        </w:rPr>
        <w:t>zábavní pyrotechnika,</w:t>
      </w:r>
    </w:p>
    <w:p w14:paraId="0E3BB44F" w14:textId="59C78235" w:rsidR="00495616" w:rsidRPr="004D14A1" w:rsidRDefault="00495616" w:rsidP="003B5D84">
      <w:pPr>
        <w:pStyle w:val="Odstavecseseznamem"/>
        <w:numPr>
          <w:ilvl w:val="0"/>
          <w:numId w:val="13"/>
        </w:numPr>
        <w:spacing w:before="120" w:after="120"/>
        <w:ind w:left="1701" w:hanging="850"/>
        <w:contextualSpacing w:val="0"/>
        <w:rPr>
          <w:rFonts w:ascii="Arial" w:hAnsi="Arial" w:cs="Arial"/>
          <w:bCs/>
          <w:sz w:val="24"/>
          <w:szCs w:val="24"/>
        </w:rPr>
      </w:pPr>
      <w:r w:rsidRPr="004D14A1">
        <w:rPr>
          <w:rFonts w:ascii="Arial" w:hAnsi="Arial" w:cs="Arial"/>
          <w:bCs/>
          <w:sz w:val="24"/>
          <w:szCs w:val="24"/>
        </w:rPr>
        <w:t>poskytování darů – mimo ceny do soutěží, dárkové poukazy,</w:t>
      </w:r>
      <w:r w:rsidR="001D1852" w:rsidRPr="004D14A1">
        <w:rPr>
          <w:rFonts w:ascii="Arial" w:hAnsi="Arial" w:cs="Arial"/>
          <w:bCs/>
          <w:sz w:val="24"/>
          <w:szCs w:val="24"/>
        </w:rPr>
        <w:t xml:space="preserve"> upomínkové předměty,</w:t>
      </w:r>
    </w:p>
    <w:p w14:paraId="2380FB24" w14:textId="77777777" w:rsidR="00495616" w:rsidRPr="004D14A1" w:rsidRDefault="00495616" w:rsidP="003B5D84">
      <w:pPr>
        <w:pStyle w:val="Odstavecseseznamem"/>
        <w:numPr>
          <w:ilvl w:val="0"/>
          <w:numId w:val="13"/>
        </w:numPr>
        <w:spacing w:before="120" w:after="120"/>
        <w:ind w:left="1701" w:hanging="851"/>
        <w:contextualSpacing w:val="0"/>
        <w:rPr>
          <w:rFonts w:ascii="Arial" w:hAnsi="Arial" w:cs="Arial"/>
          <w:bCs/>
          <w:sz w:val="24"/>
          <w:szCs w:val="24"/>
        </w:rPr>
      </w:pPr>
      <w:r w:rsidRPr="004D14A1">
        <w:rPr>
          <w:rFonts w:ascii="Arial" w:hAnsi="Arial" w:cs="Arial"/>
          <w:sz w:val="24"/>
          <w:szCs w:val="21"/>
        </w:rPr>
        <w:t>spotřeba energií (elektřina, plyn, vodné a stočné), telefonní a telekomunikační poplatky, internetové poplatky,</w:t>
      </w:r>
    </w:p>
    <w:p w14:paraId="4CE9A5A5" w14:textId="262F66A7" w:rsidR="00691685" w:rsidRPr="004D14A1" w:rsidRDefault="00495616" w:rsidP="003B5D84">
      <w:pPr>
        <w:pStyle w:val="Odstavecseseznamem"/>
        <w:numPr>
          <w:ilvl w:val="0"/>
          <w:numId w:val="13"/>
        </w:numPr>
        <w:spacing w:before="120" w:after="120"/>
        <w:ind w:left="1701" w:hanging="851"/>
        <w:contextualSpacing w:val="0"/>
        <w:rPr>
          <w:rFonts w:ascii="Arial" w:hAnsi="Arial" w:cs="Arial"/>
          <w:bCs/>
          <w:sz w:val="24"/>
          <w:szCs w:val="24"/>
        </w:rPr>
      </w:pPr>
      <w:r w:rsidRPr="004D14A1">
        <w:rPr>
          <w:rFonts w:ascii="Arial" w:hAnsi="Arial" w:cs="Arial"/>
          <w:bCs/>
          <w:sz w:val="24"/>
          <w:szCs w:val="24"/>
        </w:rPr>
        <w:t>nákup nemovitostí (tj. nemovitých věcí ve smyslu zákona č. 89/2012 Sb., občanský zákoník, ve znění pozdějších předpisů).</w:t>
      </w:r>
    </w:p>
    <w:p w14:paraId="0757304F" w14:textId="30341D0B" w:rsidR="00463FB1" w:rsidRPr="004D14A1" w:rsidRDefault="00463FB1" w:rsidP="003B5D84">
      <w:pPr>
        <w:spacing w:before="120" w:after="120"/>
        <w:ind w:left="708" w:firstLine="0"/>
        <w:rPr>
          <w:rFonts w:ascii="Arial" w:hAnsi="Arial" w:cs="Arial"/>
          <w:sz w:val="24"/>
          <w:szCs w:val="24"/>
        </w:rPr>
      </w:pPr>
      <w:r w:rsidRPr="004D14A1">
        <w:rPr>
          <w:rFonts w:ascii="Arial" w:hAnsi="Arial" w:cs="Arial"/>
          <w:sz w:val="24"/>
          <w:szCs w:val="24"/>
        </w:rPr>
        <w:t xml:space="preserve">Pokud je DPH hrazeno v režimu přenesené daňové povinnosti, v době po předložení vyúčtování, bude </w:t>
      </w:r>
      <w:r w:rsidR="006F66A8" w:rsidRPr="004D14A1">
        <w:rPr>
          <w:rFonts w:ascii="Arial" w:hAnsi="Arial" w:cs="Arial"/>
          <w:sz w:val="24"/>
          <w:szCs w:val="24"/>
        </w:rPr>
        <w:t xml:space="preserve">se </w:t>
      </w:r>
      <w:r w:rsidRPr="004D14A1">
        <w:rPr>
          <w:rFonts w:ascii="Arial" w:hAnsi="Arial" w:cs="Arial"/>
          <w:sz w:val="24"/>
          <w:szCs w:val="24"/>
        </w:rPr>
        <w:t>postupovat v souladu se Smlouvou (</w:t>
      </w:r>
      <w:r w:rsidR="00B56451" w:rsidRPr="004D14A1">
        <w:rPr>
          <w:rFonts w:ascii="Arial" w:hAnsi="Arial" w:cs="Arial"/>
          <w:sz w:val="24"/>
          <w:szCs w:val="24"/>
        </w:rPr>
        <w:t>čl. II odst. </w:t>
      </w:r>
      <w:r w:rsidRPr="004D14A1">
        <w:rPr>
          <w:rFonts w:ascii="Arial" w:hAnsi="Arial" w:cs="Arial"/>
          <w:sz w:val="24"/>
          <w:szCs w:val="24"/>
        </w:rPr>
        <w:t>1).</w:t>
      </w:r>
    </w:p>
    <w:p w14:paraId="5B9C3DB0" w14:textId="294E4085" w:rsidR="002D6BFF" w:rsidRPr="004D14A1" w:rsidRDefault="00A14CE4" w:rsidP="003B5D84">
      <w:pPr>
        <w:spacing w:before="120" w:after="120"/>
        <w:ind w:left="708" w:firstLine="0"/>
        <w:rPr>
          <w:rFonts w:ascii="Arial" w:hAnsi="Arial" w:cs="Arial"/>
          <w:sz w:val="24"/>
          <w:szCs w:val="24"/>
        </w:rPr>
      </w:pPr>
      <w:r w:rsidRPr="004D14A1">
        <w:rPr>
          <w:rFonts w:ascii="Arial" w:hAnsi="Arial" w:cs="Arial"/>
          <w:sz w:val="24"/>
          <w:szCs w:val="24"/>
        </w:rPr>
        <w:t xml:space="preserve">Výdaje, které nejsou </w:t>
      </w:r>
      <w:r w:rsidR="001B7E48" w:rsidRPr="004D14A1">
        <w:rPr>
          <w:rFonts w:ascii="Arial" w:hAnsi="Arial" w:cs="Arial"/>
          <w:sz w:val="24"/>
          <w:szCs w:val="24"/>
        </w:rPr>
        <w:t>definovány jako</w:t>
      </w:r>
      <w:r w:rsidRPr="004D14A1">
        <w:rPr>
          <w:rFonts w:ascii="Arial" w:hAnsi="Arial" w:cs="Arial"/>
          <w:sz w:val="24"/>
          <w:szCs w:val="24"/>
        </w:rPr>
        <w:t xml:space="preserve"> </w:t>
      </w:r>
      <w:r w:rsidR="000C594B" w:rsidRPr="004D14A1">
        <w:rPr>
          <w:rFonts w:ascii="Arial" w:hAnsi="Arial" w:cs="Arial"/>
          <w:sz w:val="24"/>
          <w:szCs w:val="24"/>
        </w:rPr>
        <w:t>ne</w:t>
      </w:r>
      <w:r w:rsidRPr="004D14A1">
        <w:rPr>
          <w:rFonts w:ascii="Arial" w:hAnsi="Arial" w:cs="Arial"/>
          <w:sz w:val="24"/>
          <w:szCs w:val="24"/>
        </w:rPr>
        <w:t>uzn</w:t>
      </w:r>
      <w:r w:rsidR="001B7E48" w:rsidRPr="004D14A1">
        <w:rPr>
          <w:rFonts w:ascii="Arial" w:hAnsi="Arial" w:cs="Arial"/>
          <w:sz w:val="24"/>
          <w:szCs w:val="24"/>
        </w:rPr>
        <w:t>atelné</w:t>
      </w:r>
      <w:r w:rsidR="00FC50DF" w:rsidRPr="004D14A1">
        <w:rPr>
          <w:rFonts w:ascii="Arial" w:hAnsi="Arial" w:cs="Arial"/>
          <w:sz w:val="24"/>
          <w:szCs w:val="24"/>
        </w:rPr>
        <w:t>,</w:t>
      </w:r>
      <w:r w:rsidR="001B7E48" w:rsidRPr="004D14A1">
        <w:rPr>
          <w:rFonts w:ascii="Arial" w:hAnsi="Arial" w:cs="Arial"/>
          <w:sz w:val="24"/>
          <w:szCs w:val="24"/>
        </w:rPr>
        <w:t xml:space="preserve"> jsou uznatelnými výdaji</w:t>
      </w:r>
      <w:r w:rsidR="00FA3FE0" w:rsidRPr="004D14A1">
        <w:rPr>
          <w:rFonts w:ascii="Arial" w:hAnsi="Arial" w:cs="Arial"/>
          <w:sz w:val="24"/>
          <w:szCs w:val="24"/>
        </w:rPr>
        <w:t>.</w:t>
      </w:r>
    </w:p>
    <w:p w14:paraId="3645E580" w14:textId="3F77A02B" w:rsidR="003D2FD7" w:rsidRPr="004D14A1" w:rsidRDefault="00790146" w:rsidP="003B5D84">
      <w:pPr>
        <w:pStyle w:val="Odstavecseseznamem"/>
        <w:numPr>
          <w:ilvl w:val="1"/>
          <w:numId w:val="36"/>
        </w:numPr>
        <w:spacing w:before="120" w:after="120"/>
        <w:ind w:left="851" w:hanging="851"/>
        <w:contextualSpacing w:val="0"/>
        <w:rPr>
          <w:rFonts w:ascii="Arial" w:hAnsi="Arial" w:cs="Arial"/>
          <w:b/>
          <w:caps/>
          <w:sz w:val="24"/>
          <w:szCs w:val="24"/>
        </w:rPr>
      </w:pPr>
      <w:r w:rsidRPr="004D14A1">
        <w:rPr>
          <w:rFonts w:ascii="Arial" w:hAnsi="Arial" w:cs="Arial"/>
          <w:sz w:val="24"/>
          <w:szCs w:val="24"/>
        </w:rPr>
        <w:t xml:space="preserve">Změna </w:t>
      </w:r>
      <w:r w:rsidR="00463FB1" w:rsidRPr="004D14A1">
        <w:rPr>
          <w:rFonts w:ascii="Arial" w:hAnsi="Arial" w:cs="Arial"/>
          <w:sz w:val="24"/>
          <w:szCs w:val="24"/>
        </w:rPr>
        <w:t xml:space="preserve">(upřesnění) </w:t>
      </w:r>
      <w:r w:rsidRPr="004D14A1">
        <w:rPr>
          <w:rFonts w:ascii="Arial" w:hAnsi="Arial" w:cs="Arial"/>
          <w:sz w:val="24"/>
          <w:szCs w:val="24"/>
        </w:rPr>
        <w:t>konkrétního účelu dotace</w:t>
      </w:r>
      <w:r w:rsidR="0073337B" w:rsidRPr="004D14A1">
        <w:rPr>
          <w:rFonts w:ascii="Arial" w:hAnsi="Arial" w:cs="Arial"/>
          <w:sz w:val="24"/>
          <w:szCs w:val="24"/>
        </w:rPr>
        <w:t xml:space="preserve"> </w:t>
      </w:r>
      <w:r w:rsidR="00FA3FE0" w:rsidRPr="004D14A1">
        <w:rPr>
          <w:rFonts w:ascii="Arial" w:hAnsi="Arial" w:cs="Arial"/>
          <w:sz w:val="24"/>
          <w:szCs w:val="24"/>
        </w:rPr>
        <w:t>(např. změna popisu akce/činnosti</w:t>
      </w:r>
      <w:r w:rsidR="0073337B" w:rsidRPr="004D14A1">
        <w:rPr>
          <w:rFonts w:ascii="Arial" w:hAnsi="Arial" w:cs="Arial"/>
          <w:sz w:val="24"/>
          <w:szCs w:val="24"/>
        </w:rPr>
        <w:t>)</w:t>
      </w:r>
      <w:r w:rsidR="00DC0E06" w:rsidRPr="004D14A1">
        <w:rPr>
          <w:rFonts w:ascii="Arial" w:hAnsi="Arial" w:cs="Arial"/>
          <w:sz w:val="24"/>
          <w:szCs w:val="24"/>
        </w:rPr>
        <w:t xml:space="preserve">, </w:t>
      </w:r>
      <w:r w:rsidR="006A64B8" w:rsidRPr="004D14A1">
        <w:rPr>
          <w:rFonts w:ascii="Arial" w:hAnsi="Arial" w:cs="Arial"/>
          <w:sz w:val="24"/>
          <w:szCs w:val="24"/>
        </w:rPr>
        <w:t xml:space="preserve">změna období realizace akce nad období </w:t>
      </w:r>
      <w:r w:rsidR="00E06212" w:rsidRPr="004D14A1">
        <w:rPr>
          <w:rFonts w:ascii="Arial" w:hAnsi="Arial" w:cs="Arial"/>
          <w:sz w:val="24"/>
          <w:szCs w:val="24"/>
        </w:rPr>
        <w:t>stanovené</w:t>
      </w:r>
      <w:r w:rsidR="006A64B8" w:rsidRPr="004D14A1">
        <w:rPr>
          <w:rFonts w:ascii="Arial" w:hAnsi="Arial" w:cs="Arial"/>
          <w:sz w:val="24"/>
          <w:szCs w:val="24"/>
        </w:rPr>
        <w:t xml:space="preserve"> </w:t>
      </w:r>
      <w:r w:rsidR="003E4B09" w:rsidRPr="004D14A1">
        <w:rPr>
          <w:rFonts w:ascii="Arial" w:hAnsi="Arial" w:cs="Arial"/>
          <w:sz w:val="24"/>
          <w:szCs w:val="24"/>
        </w:rPr>
        <w:t xml:space="preserve">v odst. 5.4 </w:t>
      </w:r>
      <w:r w:rsidR="003E4B09" w:rsidRPr="004D14A1">
        <w:rPr>
          <w:rFonts w:ascii="Arial" w:hAnsi="Arial" w:cs="Arial"/>
          <w:sz w:val="24"/>
          <w:szCs w:val="24"/>
        </w:rPr>
        <w:lastRenderedPageBreak/>
        <w:t>písm. c) těchto Pravidel,</w:t>
      </w:r>
      <w:r w:rsidR="006A64B8" w:rsidRPr="004D14A1">
        <w:rPr>
          <w:rFonts w:ascii="Arial" w:hAnsi="Arial" w:cs="Arial"/>
          <w:sz w:val="24"/>
          <w:szCs w:val="24"/>
        </w:rPr>
        <w:t xml:space="preserve"> </w:t>
      </w:r>
      <w:r w:rsidR="00935597" w:rsidRPr="004D14A1">
        <w:rPr>
          <w:rFonts w:ascii="Arial" w:hAnsi="Arial" w:cs="Arial"/>
          <w:sz w:val="24"/>
          <w:szCs w:val="24"/>
        </w:rPr>
        <w:t>změna termínu použití dotace</w:t>
      </w:r>
      <w:r w:rsidR="00DC0E06" w:rsidRPr="004D14A1">
        <w:rPr>
          <w:rFonts w:ascii="Arial" w:hAnsi="Arial" w:cs="Arial"/>
          <w:sz w:val="24"/>
          <w:szCs w:val="24"/>
        </w:rPr>
        <w:t xml:space="preserve">, i nad rámec doby pro použití dotace stanovené v odst. 5.4 písm. c) těchto Pravidel a změna termínu pro vyúčtování dotace </w:t>
      </w:r>
      <w:r w:rsidRPr="004D14A1">
        <w:rPr>
          <w:rFonts w:ascii="Arial" w:hAnsi="Arial" w:cs="Arial"/>
          <w:sz w:val="24"/>
          <w:szCs w:val="24"/>
        </w:rPr>
        <w:t>je možná pouze</w:t>
      </w:r>
      <w:r w:rsidR="00F913A7" w:rsidRPr="004D14A1">
        <w:rPr>
          <w:rFonts w:ascii="Arial" w:hAnsi="Arial" w:cs="Arial"/>
          <w:sz w:val="24"/>
          <w:szCs w:val="24"/>
        </w:rPr>
        <w:t xml:space="preserve"> n</w:t>
      </w:r>
      <w:r w:rsidR="00BA36B7" w:rsidRPr="004D14A1">
        <w:rPr>
          <w:rFonts w:ascii="Arial" w:hAnsi="Arial" w:cs="Arial"/>
          <w:sz w:val="24"/>
          <w:szCs w:val="24"/>
        </w:rPr>
        <w:t>a základě uzavřeného dodatku ke </w:t>
      </w:r>
      <w:r w:rsidR="00F913A7" w:rsidRPr="004D14A1">
        <w:rPr>
          <w:rFonts w:ascii="Arial" w:hAnsi="Arial" w:cs="Arial"/>
          <w:sz w:val="24"/>
          <w:szCs w:val="24"/>
        </w:rPr>
        <w:t xml:space="preserve">Smlouvě, </w:t>
      </w:r>
      <w:r w:rsidRPr="004D14A1">
        <w:rPr>
          <w:rFonts w:ascii="Arial" w:hAnsi="Arial" w:cs="Arial"/>
          <w:sz w:val="24"/>
          <w:szCs w:val="24"/>
        </w:rPr>
        <w:t>s</w:t>
      </w:r>
      <w:r w:rsidR="0017323F" w:rsidRPr="004D14A1">
        <w:rPr>
          <w:rFonts w:ascii="Arial" w:hAnsi="Arial" w:cs="Arial"/>
          <w:sz w:val="24"/>
          <w:szCs w:val="24"/>
        </w:rPr>
        <w:t> </w:t>
      </w:r>
      <w:r w:rsidRPr="004D14A1">
        <w:rPr>
          <w:rFonts w:ascii="Arial" w:hAnsi="Arial" w:cs="Arial"/>
          <w:sz w:val="24"/>
          <w:szCs w:val="24"/>
        </w:rPr>
        <w:t>předchozím</w:t>
      </w:r>
      <w:r w:rsidR="0017323F" w:rsidRPr="004D14A1">
        <w:rPr>
          <w:rFonts w:ascii="Arial" w:hAnsi="Arial" w:cs="Arial"/>
          <w:sz w:val="24"/>
          <w:szCs w:val="24"/>
        </w:rPr>
        <w:t xml:space="preserve"> </w:t>
      </w:r>
      <w:r w:rsidRPr="004D14A1">
        <w:rPr>
          <w:rFonts w:ascii="Arial" w:hAnsi="Arial" w:cs="Arial"/>
          <w:sz w:val="24"/>
          <w:szCs w:val="24"/>
        </w:rPr>
        <w:t>souhlasem ř</w:t>
      </w:r>
      <w:r w:rsidR="002B1100" w:rsidRPr="004D14A1">
        <w:rPr>
          <w:rFonts w:ascii="Arial" w:hAnsi="Arial" w:cs="Arial"/>
          <w:sz w:val="24"/>
          <w:szCs w:val="24"/>
        </w:rPr>
        <w:t>ídícího orgánu, který rozhodl o </w:t>
      </w:r>
      <w:r w:rsidRPr="004D14A1">
        <w:rPr>
          <w:rFonts w:ascii="Arial" w:hAnsi="Arial" w:cs="Arial"/>
          <w:sz w:val="24"/>
          <w:szCs w:val="24"/>
        </w:rPr>
        <w:t>poskytnutí dotace a uzavření Smlouvy (</w:t>
      </w:r>
      <w:r w:rsidR="00F913A7" w:rsidRPr="004D14A1">
        <w:rPr>
          <w:rFonts w:ascii="Arial" w:hAnsi="Arial" w:cs="Arial"/>
          <w:sz w:val="24"/>
          <w:szCs w:val="24"/>
        </w:rPr>
        <w:t xml:space="preserve">schválení </w:t>
      </w:r>
      <w:r w:rsidRPr="004D14A1">
        <w:rPr>
          <w:rFonts w:ascii="Arial" w:hAnsi="Arial" w:cs="Arial"/>
          <w:sz w:val="24"/>
          <w:szCs w:val="24"/>
        </w:rPr>
        <w:t>dodatku ke Smlouvě).</w:t>
      </w:r>
      <w:r w:rsidR="009B3841" w:rsidRPr="004D14A1">
        <w:rPr>
          <w:rFonts w:ascii="Arial" w:eastAsia="Times New Roman" w:hAnsi="Arial" w:cs="Arial"/>
          <w:lang w:eastAsia="cs-CZ"/>
        </w:rPr>
        <w:t xml:space="preserve"> </w:t>
      </w:r>
      <w:r w:rsidR="009B3841" w:rsidRPr="004D14A1">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6450B756" w14:textId="2B45DD28" w:rsidR="00691685" w:rsidRPr="004D14A1" w:rsidRDefault="00691685" w:rsidP="003B5D84">
      <w:pPr>
        <w:pStyle w:val="Odstavecseseznamem"/>
        <w:numPr>
          <w:ilvl w:val="1"/>
          <w:numId w:val="36"/>
        </w:numPr>
        <w:spacing w:before="120" w:after="120"/>
        <w:ind w:left="851" w:hanging="851"/>
        <w:contextualSpacing w:val="0"/>
        <w:rPr>
          <w:rFonts w:ascii="Arial" w:hAnsi="Arial" w:cs="Arial"/>
          <w:sz w:val="24"/>
          <w:szCs w:val="24"/>
        </w:rPr>
      </w:pPr>
      <w:r w:rsidRPr="004D14A1">
        <w:rPr>
          <w:rFonts w:ascii="Arial" w:hAnsi="Arial" w:cs="Arial"/>
          <w:sz w:val="24"/>
          <w:szCs w:val="24"/>
        </w:rPr>
        <w:t xml:space="preserve">Příjemce </w:t>
      </w:r>
      <w:r w:rsidR="00AC1C79" w:rsidRPr="004D14A1">
        <w:rPr>
          <w:rFonts w:ascii="Arial" w:hAnsi="Arial" w:cs="Arial"/>
          <w:sz w:val="24"/>
          <w:szCs w:val="24"/>
        </w:rPr>
        <w:t xml:space="preserve">je povinen </w:t>
      </w:r>
      <w:r w:rsidRPr="004D14A1">
        <w:rPr>
          <w:rFonts w:ascii="Arial" w:hAnsi="Arial" w:cs="Arial"/>
          <w:sz w:val="24"/>
          <w:szCs w:val="24"/>
        </w:rPr>
        <w:t xml:space="preserve">při čerpání dotace postupovat v souladu s platnými </w:t>
      </w:r>
      <w:r w:rsidR="005500EE" w:rsidRPr="004D14A1">
        <w:rPr>
          <w:rFonts w:ascii="Arial" w:hAnsi="Arial" w:cs="Arial"/>
          <w:sz w:val="24"/>
          <w:szCs w:val="24"/>
        </w:rPr>
        <w:t>a </w:t>
      </w:r>
      <w:r w:rsidR="0066232E" w:rsidRPr="004D14A1">
        <w:rPr>
          <w:rFonts w:ascii="Arial" w:hAnsi="Arial" w:cs="Arial"/>
          <w:sz w:val="24"/>
          <w:szCs w:val="24"/>
        </w:rPr>
        <w:t xml:space="preserve">účinnými </w:t>
      </w:r>
      <w:r w:rsidRPr="004D14A1">
        <w:rPr>
          <w:rFonts w:ascii="Arial" w:hAnsi="Arial" w:cs="Arial"/>
          <w:sz w:val="24"/>
          <w:szCs w:val="24"/>
        </w:rPr>
        <w:t>právními předpisy. Výběr dodavatel</w:t>
      </w:r>
      <w:r w:rsidR="005500EE" w:rsidRPr="004D14A1">
        <w:rPr>
          <w:rFonts w:ascii="Arial" w:hAnsi="Arial" w:cs="Arial"/>
          <w:sz w:val="24"/>
          <w:szCs w:val="24"/>
        </w:rPr>
        <w:t>e musí být proveden v souladu s </w:t>
      </w:r>
      <w:r w:rsidRPr="004D14A1">
        <w:rPr>
          <w:rFonts w:ascii="Arial" w:hAnsi="Arial" w:cs="Arial"/>
          <w:sz w:val="24"/>
          <w:szCs w:val="24"/>
        </w:rPr>
        <w:t>předpisy upravujícími zadávání veřejných zakázek; v případě akcí spolufinancovaných ze strukturálních fondů Evropské unie i podle pravidel platných pro tyto fondy.</w:t>
      </w:r>
    </w:p>
    <w:p w14:paraId="3EB0CE8A" w14:textId="1901352C" w:rsidR="008579EC" w:rsidRPr="004D14A1" w:rsidRDefault="00C97C1D" w:rsidP="003B5D84">
      <w:pPr>
        <w:pStyle w:val="Odstavecseseznamem"/>
        <w:numPr>
          <w:ilvl w:val="1"/>
          <w:numId w:val="36"/>
        </w:numPr>
        <w:spacing w:before="120" w:after="120"/>
        <w:ind w:left="851" w:hanging="851"/>
        <w:contextualSpacing w:val="0"/>
        <w:rPr>
          <w:rFonts w:ascii="Arial" w:hAnsi="Arial" w:cs="Arial"/>
          <w:i/>
          <w:strike/>
          <w:sz w:val="24"/>
          <w:szCs w:val="24"/>
        </w:rPr>
      </w:pPr>
      <w:r w:rsidRPr="004D14A1">
        <w:rPr>
          <w:rFonts w:ascii="Arial" w:hAnsi="Arial" w:cs="Arial"/>
          <w:bCs/>
          <w:sz w:val="24"/>
          <w:szCs w:val="24"/>
        </w:rPr>
        <w:t>Příjemce je povinen nakládat s veškerým majetkem získaným nebo zhodnoceným, byť i jen částečně, z do</w:t>
      </w:r>
      <w:r w:rsidR="002B1100" w:rsidRPr="004D14A1">
        <w:rPr>
          <w:rFonts w:ascii="Arial" w:hAnsi="Arial" w:cs="Arial"/>
          <w:bCs/>
          <w:sz w:val="24"/>
          <w:szCs w:val="24"/>
        </w:rPr>
        <w:t>tace s péčí řádného hospodáře a </w:t>
      </w:r>
      <w:r w:rsidR="006932DD" w:rsidRPr="004D14A1">
        <w:rPr>
          <w:rFonts w:ascii="Arial" w:hAnsi="Arial" w:cs="Arial"/>
          <w:bCs/>
          <w:sz w:val="24"/>
          <w:szCs w:val="24"/>
        </w:rPr>
        <w:t xml:space="preserve">nezcizit ani </w:t>
      </w:r>
      <w:r w:rsidRPr="004D14A1">
        <w:rPr>
          <w:rFonts w:ascii="Arial" w:hAnsi="Arial" w:cs="Arial"/>
          <w:bCs/>
          <w:sz w:val="24"/>
          <w:szCs w:val="24"/>
        </w:rPr>
        <w:t xml:space="preserve">nezatěžovat bez vědomí a písemného souhlasu </w:t>
      </w:r>
      <w:r w:rsidR="00CF67A5" w:rsidRPr="004D14A1">
        <w:rPr>
          <w:rFonts w:ascii="Arial" w:hAnsi="Arial" w:cs="Arial"/>
          <w:bCs/>
          <w:sz w:val="24"/>
          <w:szCs w:val="24"/>
        </w:rPr>
        <w:t xml:space="preserve">poskytovatele </w:t>
      </w:r>
      <w:r w:rsidRPr="004D14A1">
        <w:rPr>
          <w:rFonts w:ascii="Arial" w:hAnsi="Arial" w:cs="Arial"/>
          <w:bCs/>
          <w:sz w:val="24"/>
          <w:szCs w:val="24"/>
        </w:rPr>
        <w:t>(</w:t>
      </w:r>
      <w:r w:rsidR="00BA36B7" w:rsidRPr="004D14A1">
        <w:rPr>
          <w:rFonts w:ascii="Arial" w:hAnsi="Arial" w:cs="Arial"/>
          <w:sz w:val="24"/>
          <w:szCs w:val="24"/>
        </w:rPr>
        <w:t>schválení a </w:t>
      </w:r>
      <w:r w:rsidRPr="004D14A1">
        <w:rPr>
          <w:rFonts w:ascii="Arial" w:hAnsi="Arial" w:cs="Arial"/>
          <w:sz w:val="24"/>
          <w:szCs w:val="24"/>
        </w:rPr>
        <w:t>uzavření dodatku ke Smlouvě</w:t>
      </w:r>
      <w:r w:rsidR="0000331A" w:rsidRPr="004D14A1">
        <w:rPr>
          <w:rFonts w:ascii="Arial" w:hAnsi="Arial" w:cs="Arial"/>
          <w:sz w:val="24"/>
          <w:szCs w:val="24"/>
        </w:rPr>
        <w:t xml:space="preserve">) </w:t>
      </w:r>
      <w:r w:rsidRPr="004D14A1">
        <w:rPr>
          <w:rFonts w:ascii="Arial" w:hAnsi="Arial" w:cs="Arial"/>
          <w:bCs/>
          <w:sz w:val="24"/>
          <w:szCs w:val="24"/>
        </w:rPr>
        <w:t>tento majetek ani jeho části žádnými věcnými právy třetích o</w:t>
      </w:r>
      <w:r w:rsidR="005500EE" w:rsidRPr="004D14A1">
        <w:rPr>
          <w:rFonts w:ascii="Arial" w:hAnsi="Arial" w:cs="Arial"/>
          <w:bCs/>
          <w:sz w:val="24"/>
          <w:szCs w:val="24"/>
        </w:rPr>
        <w:t>sob, včetně zástavního práva (s </w:t>
      </w:r>
      <w:r w:rsidRPr="004D14A1">
        <w:rPr>
          <w:rFonts w:ascii="Arial" w:hAnsi="Arial" w:cs="Arial"/>
          <w:bCs/>
          <w:sz w:val="24"/>
          <w:szCs w:val="24"/>
        </w:rPr>
        <w:t>výjimkou zástavního práva zříz</w:t>
      </w:r>
      <w:r w:rsidR="00BA36B7" w:rsidRPr="004D14A1">
        <w:rPr>
          <w:rFonts w:ascii="Arial" w:hAnsi="Arial" w:cs="Arial"/>
          <w:bCs/>
          <w:sz w:val="24"/>
          <w:szCs w:val="24"/>
        </w:rPr>
        <w:t>eného k </w:t>
      </w:r>
      <w:r w:rsidRPr="004D14A1">
        <w:rPr>
          <w:rFonts w:ascii="Arial" w:hAnsi="Arial" w:cs="Arial"/>
          <w:bCs/>
          <w:sz w:val="24"/>
          <w:szCs w:val="24"/>
        </w:rPr>
        <w:t>zajiš</w:t>
      </w:r>
      <w:r w:rsidR="005500EE" w:rsidRPr="004D14A1">
        <w:rPr>
          <w:rFonts w:ascii="Arial" w:hAnsi="Arial" w:cs="Arial"/>
          <w:bCs/>
          <w:sz w:val="24"/>
          <w:szCs w:val="24"/>
        </w:rPr>
        <w:t>tění úvěru příjemce ve vztahu k </w:t>
      </w:r>
      <w:r w:rsidRPr="004D14A1">
        <w:rPr>
          <w:rFonts w:ascii="Arial" w:hAnsi="Arial" w:cs="Arial"/>
          <w:bCs/>
          <w:sz w:val="24"/>
          <w:szCs w:val="24"/>
        </w:rPr>
        <w:t>financování akce</w:t>
      </w:r>
      <w:r w:rsidR="00FB3BD9" w:rsidRPr="004D14A1">
        <w:rPr>
          <w:rFonts w:ascii="Arial" w:hAnsi="Arial" w:cs="Arial"/>
          <w:bCs/>
          <w:sz w:val="24"/>
          <w:szCs w:val="24"/>
        </w:rPr>
        <w:t>/činnosti</w:t>
      </w:r>
      <w:r w:rsidRPr="004D14A1">
        <w:rPr>
          <w:rFonts w:ascii="Arial" w:hAnsi="Arial" w:cs="Arial"/>
          <w:bCs/>
          <w:sz w:val="24"/>
          <w:szCs w:val="24"/>
        </w:rPr>
        <w:t xml:space="preserve"> podle Smlouvy).</w:t>
      </w:r>
      <w:r w:rsidR="0000331A" w:rsidRPr="004D14A1">
        <w:rPr>
          <w:rFonts w:ascii="Arial" w:hAnsi="Arial" w:cs="Arial"/>
          <w:bCs/>
          <w:sz w:val="24"/>
          <w:szCs w:val="24"/>
        </w:rPr>
        <w:t xml:space="preserve"> Dodatek schvaluje řídící orgán, kt</w:t>
      </w:r>
      <w:r w:rsidR="002B1100" w:rsidRPr="004D14A1">
        <w:rPr>
          <w:rFonts w:ascii="Arial" w:hAnsi="Arial" w:cs="Arial"/>
          <w:bCs/>
          <w:sz w:val="24"/>
          <w:szCs w:val="24"/>
        </w:rPr>
        <w:t>erý rozhodl o </w:t>
      </w:r>
      <w:r w:rsidR="0000331A" w:rsidRPr="004D14A1">
        <w:rPr>
          <w:rFonts w:ascii="Arial" w:hAnsi="Arial" w:cs="Arial"/>
          <w:bCs/>
          <w:sz w:val="24"/>
          <w:szCs w:val="24"/>
        </w:rPr>
        <w:t>poskytnutí dotace a uzavření Smlouvy.</w:t>
      </w:r>
      <w:r w:rsidR="0000331A" w:rsidRPr="004D14A1">
        <w:rPr>
          <w:rFonts w:ascii="Arial" w:hAnsi="Arial" w:cs="Arial"/>
          <w:sz w:val="24"/>
          <w:szCs w:val="24"/>
        </w:rPr>
        <w:t xml:space="preserve"> </w:t>
      </w:r>
      <w:r w:rsidR="00113FA2" w:rsidRPr="004D14A1">
        <w:rPr>
          <w:rFonts w:ascii="Arial" w:hAnsi="Arial" w:cs="Arial"/>
          <w:sz w:val="24"/>
          <w:szCs w:val="24"/>
        </w:rPr>
        <w:t>Uzavření dodatku není nutné v</w:t>
      </w:r>
      <w:r w:rsidR="00A946CA" w:rsidRPr="004D14A1">
        <w:rPr>
          <w:rFonts w:ascii="Arial" w:hAnsi="Arial" w:cs="Arial"/>
          <w:sz w:val="24"/>
          <w:szCs w:val="24"/>
        </w:rPr>
        <w:t> </w:t>
      </w:r>
      <w:r w:rsidR="00113FA2" w:rsidRPr="004D14A1">
        <w:rPr>
          <w:rFonts w:ascii="Arial" w:hAnsi="Arial" w:cs="Arial"/>
          <w:sz w:val="24"/>
          <w:szCs w:val="24"/>
        </w:rPr>
        <w:t>případ</w:t>
      </w:r>
      <w:r w:rsidR="00A946CA" w:rsidRPr="004D14A1">
        <w:rPr>
          <w:rFonts w:ascii="Arial" w:hAnsi="Arial" w:cs="Arial"/>
          <w:sz w:val="24"/>
          <w:szCs w:val="24"/>
        </w:rPr>
        <w:t>ech, kd</w:t>
      </w:r>
      <w:r w:rsidR="00BA36B7" w:rsidRPr="004D14A1">
        <w:rPr>
          <w:rFonts w:ascii="Arial" w:hAnsi="Arial" w:cs="Arial"/>
          <w:sz w:val="24"/>
          <w:szCs w:val="24"/>
        </w:rPr>
        <w:t>y zatížení majetku nemá vliv na </w:t>
      </w:r>
      <w:r w:rsidR="00A946CA" w:rsidRPr="004D14A1">
        <w:rPr>
          <w:rFonts w:ascii="Arial" w:hAnsi="Arial" w:cs="Arial"/>
          <w:sz w:val="24"/>
          <w:szCs w:val="24"/>
        </w:rPr>
        <w:t xml:space="preserve">funkčnost </w:t>
      </w:r>
      <w:r w:rsidR="00154F67" w:rsidRPr="004D14A1">
        <w:rPr>
          <w:rFonts w:ascii="Arial" w:hAnsi="Arial" w:cs="Arial"/>
          <w:sz w:val="24"/>
          <w:szCs w:val="24"/>
        </w:rPr>
        <w:t>a</w:t>
      </w:r>
      <w:r w:rsidR="00A946CA" w:rsidRPr="004D14A1">
        <w:rPr>
          <w:rFonts w:ascii="Arial" w:hAnsi="Arial" w:cs="Arial"/>
          <w:sz w:val="24"/>
          <w:szCs w:val="24"/>
        </w:rPr>
        <w:t xml:space="preserve"> hodnotu majetku</w:t>
      </w:r>
      <w:r w:rsidR="00154F67" w:rsidRPr="004D14A1">
        <w:rPr>
          <w:rFonts w:ascii="Arial" w:hAnsi="Arial" w:cs="Arial"/>
          <w:sz w:val="24"/>
          <w:szCs w:val="24"/>
        </w:rPr>
        <w:t>, např. zřízení věcného břemene</w:t>
      </w:r>
      <w:r w:rsidR="00FC4019" w:rsidRPr="004D14A1">
        <w:rPr>
          <w:rFonts w:ascii="Arial" w:hAnsi="Arial" w:cs="Arial"/>
          <w:sz w:val="24"/>
          <w:szCs w:val="24"/>
        </w:rPr>
        <w:t xml:space="preserve"> k majetku za účelem </w:t>
      </w:r>
      <w:r w:rsidR="00154F67" w:rsidRPr="004D14A1">
        <w:rPr>
          <w:rFonts w:ascii="Arial" w:hAnsi="Arial" w:cs="Arial"/>
          <w:sz w:val="24"/>
          <w:szCs w:val="24"/>
        </w:rPr>
        <w:t>vedení inženýrských sítí</w:t>
      </w:r>
      <w:r w:rsidR="00FC4019" w:rsidRPr="004D14A1">
        <w:rPr>
          <w:rFonts w:ascii="Arial" w:hAnsi="Arial" w:cs="Arial"/>
          <w:sz w:val="24"/>
          <w:szCs w:val="24"/>
        </w:rPr>
        <w:t xml:space="preserve"> apod.</w:t>
      </w:r>
      <w:r w:rsidR="00CE66E8" w:rsidRPr="004D14A1">
        <w:rPr>
          <w:rFonts w:ascii="Arial" w:hAnsi="Arial" w:cs="Arial"/>
          <w:sz w:val="24"/>
          <w:szCs w:val="24"/>
        </w:rPr>
        <w:t xml:space="preserve"> Příjemce je však povinen předem toto oznámit poskytovateli</w:t>
      </w:r>
      <w:r w:rsidR="00D32672" w:rsidRPr="004D14A1">
        <w:rPr>
          <w:rFonts w:ascii="Arial" w:hAnsi="Arial" w:cs="Arial"/>
          <w:sz w:val="24"/>
          <w:szCs w:val="24"/>
        </w:rPr>
        <w:t>.</w:t>
      </w:r>
    </w:p>
    <w:p w14:paraId="18A5F87A" w14:textId="12D26422" w:rsidR="00C97C1D" w:rsidRPr="004D14A1" w:rsidRDefault="00AC230E" w:rsidP="003B5D84">
      <w:pPr>
        <w:spacing w:before="120" w:after="120"/>
        <w:ind w:firstLine="0"/>
        <w:rPr>
          <w:rFonts w:ascii="Arial" w:hAnsi="Arial" w:cs="Arial"/>
          <w:bCs/>
          <w:sz w:val="24"/>
          <w:szCs w:val="24"/>
        </w:rPr>
      </w:pPr>
      <w:r w:rsidRPr="004D14A1">
        <w:rPr>
          <w:rFonts w:ascii="Arial" w:hAnsi="Arial" w:cs="Arial"/>
          <w:bCs/>
          <w:sz w:val="24"/>
          <w:szCs w:val="24"/>
        </w:rPr>
        <w:t>V případě podpory celoroční činnosti je příjemce dále povinen po dobu minimálně dvou let ode dne účinnosti Smlouvy provozovat podpořenou činnost</w:t>
      </w:r>
      <w:r w:rsidRPr="004D14A1">
        <w:rPr>
          <w:rFonts w:ascii="Arial" w:hAnsi="Arial" w:cs="Arial"/>
          <w:i/>
          <w:sz w:val="24"/>
          <w:szCs w:val="24"/>
        </w:rPr>
        <w:t xml:space="preserve"> </w:t>
      </w:r>
      <w:r w:rsidRPr="004D14A1">
        <w:rPr>
          <w:rFonts w:ascii="Arial" w:hAnsi="Arial" w:cs="Arial"/>
          <w:bCs/>
          <w:sz w:val="24"/>
          <w:szCs w:val="24"/>
        </w:rPr>
        <w:t>a neukončit ji ani nepřerušit bez vědomí a písemného souhlasu poskytovatele (schválení a uzavření dodatku ke Smlouvě). Dodatek schvaluje řídící orgán, který rozhodl o poskytnutí dotace a </w:t>
      </w:r>
      <w:r w:rsidR="00FA3FE0" w:rsidRPr="004D14A1">
        <w:rPr>
          <w:rFonts w:ascii="Arial" w:hAnsi="Arial" w:cs="Arial"/>
          <w:bCs/>
          <w:sz w:val="24"/>
          <w:szCs w:val="24"/>
        </w:rPr>
        <w:t>uzavření Smlouvy.</w:t>
      </w:r>
    </w:p>
    <w:p w14:paraId="5517B239" w14:textId="12784585" w:rsidR="00AC230E" w:rsidRPr="001E09D8" w:rsidRDefault="00783E2E" w:rsidP="003B5D84">
      <w:pPr>
        <w:pStyle w:val="Odstavecseseznamem"/>
        <w:numPr>
          <w:ilvl w:val="1"/>
          <w:numId w:val="36"/>
        </w:numPr>
        <w:spacing w:before="120" w:after="120"/>
        <w:ind w:left="851" w:hanging="851"/>
        <w:contextualSpacing w:val="0"/>
        <w:rPr>
          <w:rFonts w:ascii="Arial" w:hAnsi="Arial" w:cs="Arial"/>
          <w:i/>
          <w:strike/>
          <w:sz w:val="24"/>
          <w:szCs w:val="24"/>
        </w:rPr>
      </w:pPr>
      <w:r w:rsidRPr="004D14A1">
        <w:rPr>
          <w:rFonts w:ascii="Arial" w:hAnsi="Arial" w:cs="Arial"/>
          <w:bCs/>
          <w:sz w:val="24"/>
          <w:szCs w:val="24"/>
        </w:rPr>
        <w:t>U</w:t>
      </w:r>
      <w:r w:rsidR="00AC230E" w:rsidRPr="004D14A1">
        <w:rPr>
          <w:rFonts w:ascii="Arial" w:hAnsi="Arial" w:cs="Arial"/>
          <w:bCs/>
          <w:sz w:val="24"/>
          <w:szCs w:val="24"/>
        </w:rPr>
        <w:t>stanovení</w:t>
      </w:r>
      <w:r w:rsidRPr="004D14A1">
        <w:rPr>
          <w:rFonts w:ascii="Arial" w:hAnsi="Arial" w:cs="Arial"/>
          <w:bCs/>
          <w:sz w:val="24"/>
          <w:szCs w:val="24"/>
        </w:rPr>
        <w:t xml:space="preserve"> článku 7</w:t>
      </w:r>
      <w:r w:rsidR="00AC230E" w:rsidRPr="004D14A1">
        <w:rPr>
          <w:rFonts w:ascii="Arial" w:hAnsi="Arial" w:cs="Arial"/>
          <w:bCs/>
          <w:sz w:val="24"/>
          <w:szCs w:val="24"/>
        </w:rPr>
        <w:t xml:space="preserve"> se vztahují i na příspěvkové organizace Olomouckého kraje, </w:t>
      </w:r>
      <w:r w:rsidR="00681E5E" w:rsidRPr="004D14A1">
        <w:rPr>
          <w:rFonts w:ascii="Arial" w:hAnsi="Arial" w:cs="Arial"/>
          <w:sz w:val="24"/>
          <w:szCs w:val="24"/>
        </w:rPr>
        <w:t xml:space="preserve">které nejsou definovány odstavcem 3.2. Pravidel, </w:t>
      </w:r>
      <w:r w:rsidR="00681E5E" w:rsidRPr="004D14A1">
        <w:rPr>
          <w:rFonts w:ascii="Arial" w:hAnsi="Arial" w:cs="Arial"/>
          <w:bCs/>
          <w:sz w:val="24"/>
          <w:szCs w:val="24"/>
        </w:rPr>
        <w:t>s nimiž</w:t>
      </w:r>
      <w:r w:rsidR="00AC230E" w:rsidRPr="004D14A1">
        <w:rPr>
          <w:rFonts w:ascii="Arial" w:hAnsi="Arial" w:cs="Arial"/>
          <w:bCs/>
          <w:sz w:val="24"/>
          <w:szCs w:val="24"/>
        </w:rPr>
        <w:t xml:space="preserve"> není uzavírána veřejnoprávní smlouva, ale dotace je poskytnuta formou příspěvku </w:t>
      </w:r>
      <w:r w:rsidR="00AC230E" w:rsidRPr="004D14A1">
        <w:rPr>
          <w:rFonts w:ascii="Arial" w:hAnsi="Arial" w:cs="Arial"/>
          <w:sz w:val="24"/>
          <w:szCs w:val="24"/>
        </w:rPr>
        <w:t>dle § 28 odst. 4 zákona č. 250/2000 Sb., v platném znění.</w:t>
      </w:r>
    </w:p>
    <w:p w14:paraId="2B0FAB3A" w14:textId="77777777" w:rsidR="001E09D8" w:rsidRPr="004D14A1" w:rsidRDefault="001E09D8" w:rsidP="001E09D8">
      <w:pPr>
        <w:pStyle w:val="Odstavecseseznamem"/>
        <w:spacing w:before="120" w:after="120"/>
        <w:ind w:left="851" w:firstLine="0"/>
        <w:contextualSpacing w:val="0"/>
        <w:rPr>
          <w:rFonts w:ascii="Arial" w:hAnsi="Arial" w:cs="Arial"/>
          <w:i/>
          <w:strike/>
          <w:sz w:val="24"/>
          <w:szCs w:val="24"/>
        </w:rPr>
      </w:pPr>
    </w:p>
    <w:p w14:paraId="2CB82AE9" w14:textId="77777777" w:rsidR="00691685" w:rsidRPr="004D14A1" w:rsidRDefault="00691685" w:rsidP="003B5D84">
      <w:pPr>
        <w:pStyle w:val="Odstavecseseznamem"/>
        <w:numPr>
          <w:ilvl w:val="0"/>
          <w:numId w:val="1"/>
        </w:numPr>
        <w:autoSpaceDE w:val="0"/>
        <w:autoSpaceDN w:val="0"/>
        <w:adjustRightInd w:val="0"/>
        <w:spacing w:before="120" w:after="120"/>
        <w:ind w:left="284" w:hanging="357"/>
        <w:contextualSpacing w:val="0"/>
        <w:rPr>
          <w:rFonts w:ascii="Arial" w:hAnsi="Arial" w:cs="Arial"/>
          <w:b/>
          <w:bCs/>
          <w:sz w:val="26"/>
          <w:szCs w:val="26"/>
        </w:rPr>
      </w:pPr>
      <w:r w:rsidRPr="004D14A1">
        <w:rPr>
          <w:rFonts w:ascii="Arial" w:hAnsi="Arial" w:cs="Arial"/>
          <w:b/>
          <w:bCs/>
          <w:sz w:val="26"/>
          <w:szCs w:val="26"/>
        </w:rPr>
        <w:t xml:space="preserve">Pravidla pro předkládání žádostí o dotace </w:t>
      </w:r>
    </w:p>
    <w:p w14:paraId="7CC224FE" w14:textId="6213165B" w:rsidR="005B7632" w:rsidRPr="004D14A1" w:rsidRDefault="00691685" w:rsidP="003B5D84">
      <w:pPr>
        <w:pStyle w:val="Odstavecseseznamem"/>
        <w:numPr>
          <w:ilvl w:val="1"/>
          <w:numId w:val="38"/>
        </w:numPr>
        <w:spacing w:before="120" w:after="120"/>
        <w:ind w:left="851" w:hanging="851"/>
        <w:contextualSpacing w:val="0"/>
        <w:rPr>
          <w:rFonts w:ascii="Arial" w:hAnsi="Arial" w:cs="Arial"/>
          <w:sz w:val="24"/>
          <w:szCs w:val="24"/>
        </w:rPr>
      </w:pPr>
      <w:r w:rsidRPr="004D14A1">
        <w:rPr>
          <w:rFonts w:ascii="Arial" w:hAnsi="Arial" w:cs="Arial"/>
          <w:sz w:val="24"/>
          <w:szCs w:val="24"/>
        </w:rPr>
        <w:t xml:space="preserve">Dotační program je zveřejněn na úřední desce od </w:t>
      </w:r>
      <w:r w:rsidR="00AC230E" w:rsidRPr="004D14A1">
        <w:rPr>
          <w:rFonts w:ascii="Arial" w:hAnsi="Arial" w:cs="Arial"/>
          <w:sz w:val="24"/>
          <w:szCs w:val="24"/>
        </w:rPr>
        <w:t>13</w:t>
      </w:r>
      <w:r w:rsidRPr="004D14A1">
        <w:rPr>
          <w:rFonts w:ascii="Arial" w:hAnsi="Arial" w:cs="Arial"/>
          <w:sz w:val="24"/>
          <w:szCs w:val="24"/>
        </w:rPr>
        <w:t>. </w:t>
      </w:r>
      <w:r w:rsidR="00AC230E" w:rsidRPr="004D14A1">
        <w:rPr>
          <w:rFonts w:ascii="Arial" w:hAnsi="Arial" w:cs="Arial"/>
          <w:sz w:val="24"/>
          <w:szCs w:val="24"/>
        </w:rPr>
        <w:t>12</w:t>
      </w:r>
      <w:r w:rsidRPr="004D14A1">
        <w:rPr>
          <w:rFonts w:ascii="Arial" w:hAnsi="Arial" w:cs="Arial"/>
          <w:sz w:val="24"/>
          <w:szCs w:val="24"/>
        </w:rPr>
        <w:t>. 20</w:t>
      </w:r>
      <w:r w:rsidR="00AC230E" w:rsidRPr="004D14A1">
        <w:rPr>
          <w:rFonts w:ascii="Arial" w:hAnsi="Arial" w:cs="Arial"/>
          <w:sz w:val="24"/>
          <w:szCs w:val="24"/>
        </w:rPr>
        <w:t>23</w:t>
      </w:r>
      <w:r w:rsidRPr="004D14A1">
        <w:rPr>
          <w:rFonts w:ascii="Arial" w:hAnsi="Arial" w:cs="Arial"/>
          <w:sz w:val="24"/>
          <w:szCs w:val="24"/>
        </w:rPr>
        <w:t xml:space="preserve"> </w:t>
      </w:r>
      <w:r w:rsidR="005500EE" w:rsidRPr="004D14A1">
        <w:rPr>
          <w:rFonts w:ascii="Arial" w:hAnsi="Arial" w:cs="Arial"/>
          <w:sz w:val="24"/>
          <w:szCs w:val="24"/>
        </w:rPr>
        <w:t>do </w:t>
      </w:r>
      <w:r w:rsidR="00AC230E" w:rsidRPr="004D14A1">
        <w:rPr>
          <w:rFonts w:ascii="Arial" w:hAnsi="Arial" w:cs="Arial"/>
          <w:sz w:val="24"/>
          <w:szCs w:val="24"/>
        </w:rPr>
        <w:t>31</w:t>
      </w:r>
      <w:r w:rsidRPr="004D14A1">
        <w:rPr>
          <w:rFonts w:ascii="Arial" w:hAnsi="Arial" w:cs="Arial"/>
          <w:sz w:val="24"/>
          <w:szCs w:val="24"/>
        </w:rPr>
        <w:t>. </w:t>
      </w:r>
      <w:r w:rsidR="00AC230E" w:rsidRPr="004D14A1">
        <w:rPr>
          <w:rFonts w:ascii="Arial" w:hAnsi="Arial" w:cs="Arial"/>
          <w:sz w:val="24"/>
          <w:szCs w:val="24"/>
        </w:rPr>
        <w:t>3</w:t>
      </w:r>
      <w:r w:rsidRPr="004D14A1">
        <w:rPr>
          <w:rFonts w:ascii="Arial" w:hAnsi="Arial" w:cs="Arial"/>
          <w:sz w:val="24"/>
          <w:szCs w:val="24"/>
        </w:rPr>
        <w:t>. 20</w:t>
      </w:r>
      <w:r w:rsidR="00AC230E" w:rsidRPr="004D14A1">
        <w:rPr>
          <w:rFonts w:ascii="Arial" w:hAnsi="Arial" w:cs="Arial"/>
          <w:sz w:val="24"/>
          <w:szCs w:val="24"/>
        </w:rPr>
        <w:t>24</w:t>
      </w:r>
      <w:r w:rsidRPr="004D14A1">
        <w:rPr>
          <w:rFonts w:ascii="Arial" w:hAnsi="Arial" w:cs="Arial"/>
          <w:sz w:val="24"/>
          <w:szCs w:val="24"/>
        </w:rPr>
        <w:t xml:space="preserve">. Jeho zveřejnění nemá vliv na dobu, po kterou jsou přijímány žádosti o dotace. </w:t>
      </w:r>
      <w:bookmarkStart w:id="10" w:name="lhůtapodání"/>
      <w:bookmarkEnd w:id="10"/>
    </w:p>
    <w:p w14:paraId="4A1CB71D" w14:textId="6FC6566A" w:rsidR="00D01C06" w:rsidRPr="004D14A1" w:rsidRDefault="00691685" w:rsidP="003B5D84">
      <w:pPr>
        <w:pStyle w:val="Odstavecseseznamem"/>
        <w:numPr>
          <w:ilvl w:val="1"/>
          <w:numId w:val="38"/>
        </w:numPr>
        <w:spacing w:before="120" w:after="120"/>
        <w:ind w:left="851" w:hanging="851"/>
        <w:contextualSpacing w:val="0"/>
        <w:rPr>
          <w:rFonts w:ascii="Arial" w:hAnsi="Arial" w:cs="Arial"/>
          <w:sz w:val="24"/>
          <w:szCs w:val="24"/>
        </w:rPr>
      </w:pPr>
      <w:r w:rsidRPr="004D14A1">
        <w:rPr>
          <w:rFonts w:ascii="Arial" w:hAnsi="Arial" w:cs="Arial"/>
          <w:b/>
          <w:sz w:val="24"/>
          <w:szCs w:val="24"/>
        </w:rPr>
        <w:t>Lhůta pro podání žádostí o dotace</w:t>
      </w:r>
      <w:r w:rsidR="004F7056" w:rsidRPr="004D14A1">
        <w:rPr>
          <w:rFonts w:ascii="Arial" w:hAnsi="Arial" w:cs="Arial"/>
          <w:b/>
          <w:sz w:val="24"/>
          <w:szCs w:val="24"/>
        </w:rPr>
        <w:t>, včetně povinných příloh,</w:t>
      </w:r>
      <w:r w:rsidRPr="004D14A1">
        <w:rPr>
          <w:rFonts w:ascii="Arial" w:hAnsi="Arial" w:cs="Arial"/>
          <w:b/>
          <w:sz w:val="24"/>
          <w:szCs w:val="24"/>
        </w:rPr>
        <w:t xml:space="preserve"> je stanovena od </w:t>
      </w:r>
      <w:r w:rsidR="00AC230E" w:rsidRPr="004D14A1">
        <w:rPr>
          <w:rFonts w:ascii="Arial" w:hAnsi="Arial" w:cs="Arial"/>
          <w:b/>
          <w:sz w:val="24"/>
          <w:szCs w:val="24"/>
        </w:rPr>
        <w:t>15. 1. 2024</w:t>
      </w:r>
      <w:r w:rsidRPr="004D14A1">
        <w:rPr>
          <w:rFonts w:ascii="Arial" w:hAnsi="Arial" w:cs="Arial"/>
          <w:b/>
          <w:sz w:val="24"/>
          <w:szCs w:val="24"/>
        </w:rPr>
        <w:t xml:space="preserve"> do </w:t>
      </w:r>
      <w:r w:rsidR="00AC230E" w:rsidRPr="004D14A1">
        <w:rPr>
          <w:rFonts w:ascii="Arial" w:hAnsi="Arial" w:cs="Arial"/>
          <w:b/>
          <w:sz w:val="24"/>
          <w:szCs w:val="24"/>
        </w:rPr>
        <w:t>26. 1. 2024</w:t>
      </w:r>
      <w:r w:rsidRPr="004D14A1">
        <w:rPr>
          <w:rFonts w:ascii="Arial" w:hAnsi="Arial" w:cs="Arial"/>
          <w:b/>
          <w:sz w:val="24"/>
          <w:szCs w:val="24"/>
        </w:rPr>
        <w:t xml:space="preserve"> do 12:00 hodin, není-li dále stanoveno jinak.</w:t>
      </w:r>
      <w:r w:rsidRPr="004D14A1">
        <w:rPr>
          <w:rFonts w:ascii="Arial" w:hAnsi="Arial" w:cs="Arial"/>
          <w:sz w:val="24"/>
          <w:szCs w:val="24"/>
        </w:rPr>
        <w:t xml:space="preserve"> V případě </w:t>
      </w:r>
      <w:r w:rsidRPr="004D14A1">
        <w:rPr>
          <w:rFonts w:ascii="Arial" w:hAnsi="Arial" w:cs="Arial"/>
          <w:b/>
          <w:sz w:val="24"/>
          <w:szCs w:val="24"/>
        </w:rPr>
        <w:t xml:space="preserve">osobního podání </w:t>
      </w:r>
      <w:r w:rsidR="003D1D4B" w:rsidRPr="004D14A1">
        <w:rPr>
          <w:rFonts w:ascii="Arial" w:hAnsi="Arial" w:cs="Arial"/>
          <w:b/>
          <w:sz w:val="24"/>
          <w:szCs w:val="24"/>
        </w:rPr>
        <w:t xml:space="preserve">písemné </w:t>
      </w:r>
      <w:r w:rsidRPr="004D14A1">
        <w:rPr>
          <w:rFonts w:ascii="Arial" w:hAnsi="Arial" w:cs="Arial"/>
          <w:b/>
          <w:sz w:val="24"/>
          <w:szCs w:val="24"/>
        </w:rPr>
        <w:t>žádost</w:t>
      </w:r>
      <w:r w:rsidR="003D1D4B" w:rsidRPr="004D14A1">
        <w:rPr>
          <w:rFonts w:ascii="Arial" w:hAnsi="Arial" w:cs="Arial"/>
          <w:b/>
          <w:sz w:val="24"/>
          <w:szCs w:val="24"/>
        </w:rPr>
        <w:t>i</w:t>
      </w:r>
      <w:r w:rsidR="003D1D4B" w:rsidRPr="004D14A1">
        <w:rPr>
          <w:rFonts w:ascii="Arial" w:hAnsi="Arial" w:cs="Arial"/>
          <w:sz w:val="24"/>
          <w:szCs w:val="24"/>
        </w:rPr>
        <w:t xml:space="preserve"> o dotaci </w:t>
      </w:r>
      <w:r w:rsidR="003D1D4B" w:rsidRPr="004D14A1">
        <w:rPr>
          <w:rFonts w:ascii="Arial" w:hAnsi="Arial" w:cs="Arial"/>
          <w:b/>
          <w:sz w:val="24"/>
          <w:szCs w:val="24"/>
        </w:rPr>
        <w:t>v listinné podobě</w:t>
      </w:r>
      <w:r w:rsidR="003D1D4B" w:rsidRPr="004D14A1">
        <w:rPr>
          <w:rFonts w:ascii="Arial" w:hAnsi="Arial" w:cs="Arial"/>
          <w:sz w:val="24"/>
          <w:szCs w:val="24"/>
        </w:rPr>
        <w:t xml:space="preserve"> na </w:t>
      </w:r>
      <w:r w:rsidRPr="004D14A1">
        <w:rPr>
          <w:rFonts w:ascii="Arial" w:hAnsi="Arial" w:cs="Arial"/>
          <w:sz w:val="24"/>
          <w:szCs w:val="24"/>
        </w:rPr>
        <w:t>podatelnu Olomouckého kraje</w:t>
      </w:r>
      <w:r w:rsidR="00315823" w:rsidRPr="004D14A1">
        <w:rPr>
          <w:rFonts w:ascii="Arial" w:hAnsi="Arial" w:cs="Arial"/>
          <w:sz w:val="24"/>
          <w:szCs w:val="24"/>
        </w:rPr>
        <w:t>,</w:t>
      </w:r>
      <w:r w:rsidRPr="004D14A1">
        <w:rPr>
          <w:rFonts w:ascii="Arial" w:hAnsi="Arial" w:cs="Arial"/>
          <w:sz w:val="24"/>
          <w:szCs w:val="24"/>
        </w:rPr>
        <w:t xml:space="preserve"> </w:t>
      </w:r>
      <w:r w:rsidR="003C7B06" w:rsidRPr="004D14A1">
        <w:rPr>
          <w:rFonts w:ascii="Arial" w:hAnsi="Arial" w:cs="Arial"/>
          <w:sz w:val="24"/>
          <w:szCs w:val="24"/>
        </w:rPr>
        <w:t>musí být žádost o </w:t>
      </w:r>
      <w:r w:rsidRPr="004D14A1">
        <w:rPr>
          <w:rFonts w:ascii="Arial" w:hAnsi="Arial" w:cs="Arial"/>
          <w:sz w:val="24"/>
          <w:szCs w:val="24"/>
        </w:rPr>
        <w:t xml:space="preserve">dotaci doručena vyhlašovateli v termínu uvedeném ve větě první </w:t>
      </w:r>
      <w:r w:rsidR="009C3BC6" w:rsidRPr="004D14A1">
        <w:rPr>
          <w:rFonts w:ascii="Arial" w:hAnsi="Arial" w:cs="Arial"/>
          <w:sz w:val="24"/>
          <w:szCs w:val="24"/>
        </w:rPr>
        <w:t xml:space="preserve">tohoto odstavce do </w:t>
      </w:r>
      <w:r w:rsidR="009C3BC6" w:rsidRPr="004D14A1">
        <w:rPr>
          <w:rFonts w:ascii="Arial" w:hAnsi="Arial" w:cs="Arial"/>
          <w:sz w:val="24"/>
          <w:szCs w:val="24"/>
        </w:rPr>
        <w:lastRenderedPageBreak/>
        <w:t>12:00 hod.</w:t>
      </w:r>
      <w:r w:rsidR="00AC230E" w:rsidRPr="004D14A1">
        <w:rPr>
          <w:rFonts w:ascii="Arial" w:hAnsi="Arial" w:cs="Arial"/>
          <w:sz w:val="24"/>
          <w:szCs w:val="24"/>
        </w:rPr>
        <w:t xml:space="preserve"> </w:t>
      </w:r>
      <w:r w:rsidR="00AC230E" w:rsidRPr="004D14A1">
        <w:rPr>
          <w:rFonts w:ascii="Arial" w:hAnsi="Arial" w:cs="Arial"/>
          <w:i/>
          <w:sz w:val="24"/>
          <w:szCs w:val="24"/>
        </w:rPr>
        <w:t>– tuto možnost mohou využít pouze žadatelé, kteří jsou fyzickou osobou nepodnikající.</w:t>
      </w:r>
      <w:r w:rsidR="00D17E2F" w:rsidRPr="004D14A1">
        <w:rPr>
          <w:rFonts w:ascii="Arial" w:hAnsi="Arial" w:cs="Arial"/>
          <w:i/>
          <w:sz w:val="24"/>
          <w:szCs w:val="24"/>
        </w:rPr>
        <w:t xml:space="preserve"> </w:t>
      </w:r>
      <w:r w:rsidR="003D1D4B" w:rsidRPr="004D14A1">
        <w:rPr>
          <w:rFonts w:ascii="Arial" w:hAnsi="Arial" w:cs="Arial"/>
          <w:sz w:val="24"/>
          <w:szCs w:val="24"/>
        </w:rPr>
        <w:t xml:space="preserve">V případě podání </w:t>
      </w:r>
      <w:r w:rsidR="003D1D4B" w:rsidRPr="004D14A1">
        <w:rPr>
          <w:rFonts w:ascii="Arial" w:hAnsi="Arial" w:cs="Arial"/>
          <w:b/>
          <w:sz w:val="24"/>
          <w:szCs w:val="24"/>
        </w:rPr>
        <w:t xml:space="preserve">písemné žádosti v listinné podobě prostřednictvím poštovní přepravy </w:t>
      </w:r>
      <w:r w:rsidR="003D1D4B" w:rsidRPr="004D14A1">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odst. </w:t>
      </w:r>
      <w:hyperlink w:anchor="Administrátor" w:history="1">
        <w:r w:rsidR="003D1D4B" w:rsidRPr="004D14A1">
          <w:rPr>
            <w:rStyle w:val="Hypertextovodkaz"/>
            <w:rFonts w:ascii="Arial" w:hAnsi="Arial" w:cs="Arial"/>
            <w:color w:val="auto"/>
            <w:sz w:val="24"/>
            <w:szCs w:val="24"/>
          </w:rPr>
          <w:t>1.4.</w:t>
        </w:r>
      </w:hyperlink>
      <w:r w:rsidR="003D1D4B" w:rsidRPr="004D14A1">
        <w:rPr>
          <w:rFonts w:ascii="Arial" w:hAnsi="Arial" w:cs="Arial"/>
          <w:sz w:val="24"/>
          <w:szCs w:val="24"/>
        </w:rPr>
        <w:t xml:space="preserve"> </w:t>
      </w:r>
      <w:r w:rsidR="00AC230E" w:rsidRPr="004D14A1">
        <w:rPr>
          <w:rFonts w:ascii="Arial" w:hAnsi="Arial" w:cs="Arial"/>
          <w:i/>
          <w:sz w:val="24"/>
          <w:szCs w:val="24"/>
        </w:rPr>
        <w:t>– tuto možnost mohou využít pouze žadatelé, kteří jsou fyzickou osobou nepodnikající.</w:t>
      </w:r>
      <w:r w:rsidR="00AC230E" w:rsidRPr="004D14A1">
        <w:rPr>
          <w:rFonts w:ascii="Arial" w:hAnsi="Arial" w:cs="Arial"/>
          <w:sz w:val="24"/>
          <w:szCs w:val="24"/>
        </w:rPr>
        <w:t xml:space="preserve"> </w:t>
      </w:r>
      <w:r w:rsidR="009C3BC6" w:rsidRPr="004D14A1">
        <w:rPr>
          <w:rFonts w:ascii="Arial" w:hAnsi="Arial" w:cs="Arial"/>
          <w:sz w:val="24"/>
          <w:szCs w:val="24"/>
        </w:rPr>
        <w:t>V </w:t>
      </w:r>
      <w:r w:rsidRPr="004D14A1">
        <w:rPr>
          <w:rFonts w:ascii="Arial" w:hAnsi="Arial" w:cs="Arial"/>
          <w:sz w:val="24"/>
          <w:szCs w:val="24"/>
        </w:rPr>
        <w:t xml:space="preserve">případě </w:t>
      </w:r>
      <w:r w:rsidR="006A4DB7" w:rsidRPr="004D14A1">
        <w:rPr>
          <w:rFonts w:ascii="Arial" w:hAnsi="Arial" w:cs="Arial"/>
          <w:sz w:val="24"/>
          <w:szCs w:val="24"/>
        </w:rPr>
        <w:t xml:space="preserve">podání </w:t>
      </w:r>
      <w:r w:rsidR="006A4DB7" w:rsidRPr="004D14A1">
        <w:rPr>
          <w:rFonts w:ascii="Arial" w:hAnsi="Arial" w:cs="Arial"/>
          <w:b/>
          <w:sz w:val="24"/>
          <w:szCs w:val="24"/>
        </w:rPr>
        <w:t>písemné žádosti v elektronické podobě</w:t>
      </w:r>
      <w:r w:rsidR="006A4DB7" w:rsidRPr="004D14A1">
        <w:rPr>
          <w:rFonts w:ascii="Arial" w:hAnsi="Arial" w:cs="Arial"/>
          <w:sz w:val="24"/>
          <w:szCs w:val="24"/>
        </w:rPr>
        <w:t xml:space="preserve"> </w:t>
      </w:r>
      <w:r w:rsidR="00130A9A" w:rsidRPr="004D14A1">
        <w:rPr>
          <w:rFonts w:ascii="Arial" w:hAnsi="Arial" w:cs="Arial"/>
          <w:sz w:val="24"/>
          <w:szCs w:val="24"/>
        </w:rPr>
        <w:t xml:space="preserve">prostřednictvím </w:t>
      </w:r>
      <w:r w:rsidR="006A4DB7" w:rsidRPr="004D14A1">
        <w:rPr>
          <w:rFonts w:ascii="Arial" w:hAnsi="Arial" w:cs="Arial"/>
          <w:sz w:val="24"/>
          <w:szCs w:val="24"/>
        </w:rPr>
        <w:t>e-podateln</w:t>
      </w:r>
      <w:r w:rsidR="00130A9A" w:rsidRPr="004D14A1">
        <w:rPr>
          <w:rFonts w:ascii="Arial" w:hAnsi="Arial" w:cs="Arial"/>
          <w:sz w:val="24"/>
          <w:szCs w:val="24"/>
        </w:rPr>
        <w:t>y</w:t>
      </w:r>
      <w:r w:rsidR="006A4DB7" w:rsidRPr="004D14A1">
        <w:rPr>
          <w:rFonts w:ascii="Arial" w:hAnsi="Arial" w:cs="Arial"/>
          <w:sz w:val="24"/>
          <w:szCs w:val="24"/>
        </w:rPr>
        <w:t xml:space="preserve"> </w:t>
      </w:r>
      <w:r w:rsidR="00130A9A" w:rsidRPr="004D14A1">
        <w:rPr>
          <w:rFonts w:ascii="Arial" w:hAnsi="Arial" w:cs="Arial"/>
          <w:sz w:val="24"/>
          <w:szCs w:val="24"/>
        </w:rPr>
        <w:t xml:space="preserve">nebo </w:t>
      </w:r>
      <w:r w:rsidR="006A4DB7" w:rsidRPr="004D14A1">
        <w:rPr>
          <w:rFonts w:ascii="Arial" w:hAnsi="Arial" w:cs="Arial"/>
          <w:sz w:val="24"/>
          <w:szCs w:val="24"/>
        </w:rPr>
        <w:t>datov</w:t>
      </w:r>
      <w:r w:rsidR="00130A9A" w:rsidRPr="004D14A1">
        <w:rPr>
          <w:rFonts w:ascii="Arial" w:hAnsi="Arial" w:cs="Arial"/>
          <w:sz w:val="24"/>
          <w:szCs w:val="24"/>
        </w:rPr>
        <w:t>é</w:t>
      </w:r>
      <w:r w:rsidR="006A4DB7" w:rsidRPr="004D14A1">
        <w:rPr>
          <w:rFonts w:ascii="Arial" w:hAnsi="Arial" w:cs="Arial"/>
          <w:sz w:val="24"/>
          <w:szCs w:val="24"/>
        </w:rPr>
        <w:t xml:space="preserve"> schránk</w:t>
      </w:r>
      <w:r w:rsidR="00130A9A" w:rsidRPr="004D14A1">
        <w:rPr>
          <w:rFonts w:ascii="Arial" w:hAnsi="Arial" w:cs="Arial"/>
          <w:sz w:val="24"/>
          <w:szCs w:val="24"/>
        </w:rPr>
        <w:t>y</w:t>
      </w:r>
      <w:r w:rsidR="00D67750" w:rsidRPr="004D14A1">
        <w:rPr>
          <w:rFonts w:ascii="Arial" w:hAnsi="Arial" w:cs="Arial"/>
          <w:sz w:val="24"/>
          <w:szCs w:val="24"/>
        </w:rPr>
        <w:t xml:space="preserve"> </w:t>
      </w:r>
      <w:r w:rsidR="006A4DB7" w:rsidRPr="004D14A1">
        <w:rPr>
          <w:rFonts w:ascii="Arial" w:hAnsi="Arial" w:cs="Arial"/>
          <w:sz w:val="24"/>
          <w:szCs w:val="24"/>
        </w:rPr>
        <w:t xml:space="preserve">je lhůta zachována, </w:t>
      </w:r>
      <w:r w:rsidR="003D1D4B" w:rsidRPr="004D14A1">
        <w:rPr>
          <w:rFonts w:ascii="Arial" w:hAnsi="Arial" w:cs="Arial"/>
          <w:sz w:val="24"/>
          <w:szCs w:val="24"/>
        </w:rPr>
        <w:t>je-li elektronická žádost se všemi formálními náležitostmi podána poslední den lhůty pro podání žádostí (do 23:59 h</w:t>
      </w:r>
      <w:r w:rsidR="00502983" w:rsidRPr="004D14A1">
        <w:rPr>
          <w:rFonts w:ascii="Arial" w:hAnsi="Arial" w:cs="Arial"/>
          <w:sz w:val="24"/>
          <w:szCs w:val="24"/>
        </w:rPr>
        <w:t>od.</w:t>
      </w:r>
      <w:r w:rsidR="003D1D4B" w:rsidRPr="004D14A1">
        <w:rPr>
          <w:rFonts w:ascii="Arial" w:hAnsi="Arial" w:cs="Arial"/>
          <w:sz w:val="24"/>
          <w:szCs w:val="24"/>
        </w:rPr>
        <w:t>)</w:t>
      </w:r>
      <w:r w:rsidR="00AE081C" w:rsidRPr="004D14A1">
        <w:rPr>
          <w:rFonts w:ascii="Arial" w:hAnsi="Arial" w:cs="Arial"/>
          <w:sz w:val="24"/>
          <w:szCs w:val="24"/>
        </w:rPr>
        <w:t>;</w:t>
      </w:r>
      <w:r w:rsidR="00DF1B2D" w:rsidRPr="004D14A1">
        <w:rPr>
          <w:rFonts w:ascii="Arial" w:hAnsi="Arial" w:cs="Arial"/>
          <w:sz w:val="24"/>
          <w:szCs w:val="24"/>
        </w:rPr>
        <w:t xml:space="preserve"> </w:t>
      </w:r>
      <w:r w:rsidR="00AE081C" w:rsidRPr="004D14A1">
        <w:rPr>
          <w:rFonts w:ascii="Arial" w:hAnsi="Arial" w:cs="Arial"/>
          <w:sz w:val="24"/>
          <w:szCs w:val="24"/>
        </w:rPr>
        <w:t>p</w:t>
      </w:r>
      <w:r w:rsidR="00DF1B2D" w:rsidRPr="004D14A1">
        <w:rPr>
          <w:rFonts w:ascii="Arial" w:hAnsi="Arial" w:cs="Arial"/>
          <w:sz w:val="24"/>
          <w:szCs w:val="24"/>
        </w:rPr>
        <w:t>ísemná žádost v </w:t>
      </w:r>
      <w:r w:rsidR="00CD5D27" w:rsidRPr="004D14A1">
        <w:rPr>
          <w:rFonts w:ascii="Arial" w:hAnsi="Arial" w:cs="Arial"/>
          <w:sz w:val="24"/>
          <w:szCs w:val="24"/>
        </w:rPr>
        <w:t>elektronick</w:t>
      </w:r>
      <w:r w:rsidR="00DF1B2D" w:rsidRPr="004D14A1">
        <w:rPr>
          <w:rFonts w:ascii="Arial" w:hAnsi="Arial" w:cs="Arial"/>
          <w:sz w:val="24"/>
          <w:szCs w:val="24"/>
        </w:rPr>
        <w:t>é podobě</w:t>
      </w:r>
      <w:r w:rsidR="00CD5D27" w:rsidRPr="004D14A1">
        <w:rPr>
          <w:rFonts w:ascii="Arial" w:hAnsi="Arial" w:cs="Arial"/>
          <w:sz w:val="24"/>
          <w:szCs w:val="24"/>
        </w:rPr>
        <w:t xml:space="preserve"> podávaná prostřednictvím </w:t>
      </w:r>
      <w:r w:rsidR="00B75008" w:rsidRPr="004D14A1">
        <w:rPr>
          <w:rFonts w:ascii="Arial" w:hAnsi="Arial" w:cs="Arial"/>
          <w:sz w:val="24"/>
          <w:szCs w:val="24"/>
        </w:rPr>
        <w:t xml:space="preserve">systému RAP (rozhraní/portál pro občana) </w:t>
      </w:r>
      <w:r w:rsidR="00DF1B2D" w:rsidRPr="004D14A1">
        <w:rPr>
          <w:rFonts w:ascii="Arial" w:hAnsi="Arial" w:cs="Arial"/>
          <w:sz w:val="24"/>
          <w:szCs w:val="24"/>
        </w:rPr>
        <w:t xml:space="preserve">se zaručeným nebo kvalifikovaným </w:t>
      </w:r>
      <w:r w:rsidR="00A4778A" w:rsidRPr="004D14A1">
        <w:rPr>
          <w:rFonts w:ascii="Arial" w:hAnsi="Arial" w:cs="Arial"/>
          <w:sz w:val="24"/>
          <w:szCs w:val="24"/>
        </w:rPr>
        <w:t xml:space="preserve">elektronickým </w:t>
      </w:r>
      <w:r w:rsidR="00DF1B2D" w:rsidRPr="004D14A1">
        <w:rPr>
          <w:rFonts w:ascii="Arial" w:hAnsi="Arial" w:cs="Arial"/>
          <w:sz w:val="24"/>
          <w:szCs w:val="24"/>
        </w:rPr>
        <w:t xml:space="preserve">podpisem </w:t>
      </w:r>
      <w:r w:rsidR="00B75008" w:rsidRPr="004D14A1">
        <w:rPr>
          <w:rFonts w:ascii="Arial" w:hAnsi="Arial" w:cs="Arial"/>
          <w:sz w:val="24"/>
          <w:szCs w:val="24"/>
        </w:rPr>
        <w:t>musí být tímto způsobem podána v termínu uvedeném ve větě první tohoto odstavce do 12:00 hod</w:t>
      </w:r>
      <w:r w:rsidR="003D1D4B" w:rsidRPr="004D14A1">
        <w:rPr>
          <w:rFonts w:ascii="Arial" w:hAnsi="Arial" w:cs="Arial"/>
          <w:sz w:val="24"/>
          <w:szCs w:val="24"/>
        </w:rPr>
        <w:t>.</w:t>
      </w:r>
    </w:p>
    <w:p w14:paraId="347F975A" w14:textId="5451CBF8" w:rsidR="00B84B5E" w:rsidRPr="004D14A1" w:rsidRDefault="00B84B5E"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 xml:space="preserve">Způsob </w:t>
      </w:r>
      <w:r w:rsidR="0089656B" w:rsidRPr="004D14A1">
        <w:rPr>
          <w:rFonts w:ascii="Arial" w:hAnsi="Arial" w:cs="Arial"/>
          <w:b/>
          <w:sz w:val="24"/>
          <w:szCs w:val="24"/>
        </w:rPr>
        <w:t xml:space="preserve">podávání </w:t>
      </w:r>
      <w:r w:rsidRPr="004D14A1">
        <w:rPr>
          <w:rFonts w:ascii="Arial" w:hAnsi="Arial" w:cs="Arial"/>
          <w:b/>
          <w:sz w:val="24"/>
          <w:szCs w:val="24"/>
        </w:rPr>
        <w:t>žádostí o dotace</w:t>
      </w:r>
      <w:r w:rsidRPr="004D14A1">
        <w:rPr>
          <w:rFonts w:ascii="Arial" w:hAnsi="Arial" w:cs="Arial"/>
          <w:sz w:val="24"/>
          <w:szCs w:val="24"/>
        </w:rPr>
        <w:t xml:space="preserve"> je upraven v Zásadách a je </w:t>
      </w:r>
      <w:r w:rsidR="006B6B0C" w:rsidRPr="004D14A1">
        <w:rPr>
          <w:rFonts w:ascii="Arial" w:hAnsi="Arial" w:cs="Arial"/>
          <w:sz w:val="24"/>
          <w:szCs w:val="24"/>
        </w:rPr>
        <w:t>pro všechny dotace stejný (čl. 3</w:t>
      </w:r>
      <w:r w:rsidR="00AC11A6" w:rsidRPr="004D14A1">
        <w:rPr>
          <w:rFonts w:ascii="Arial" w:hAnsi="Arial" w:cs="Arial"/>
          <w:sz w:val="24"/>
          <w:szCs w:val="24"/>
        </w:rPr>
        <w:t xml:space="preserve"> část </w:t>
      </w:r>
      <w:r w:rsidR="00C350C8" w:rsidRPr="004D14A1">
        <w:rPr>
          <w:rFonts w:ascii="Arial" w:hAnsi="Arial" w:cs="Arial"/>
          <w:sz w:val="24"/>
          <w:szCs w:val="24"/>
        </w:rPr>
        <w:t>A</w:t>
      </w:r>
      <w:r w:rsidR="006B6B0C" w:rsidRPr="004D14A1">
        <w:rPr>
          <w:rFonts w:ascii="Arial" w:hAnsi="Arial" w:cs="Arial"/>
          <w:sz w:val="24"/>
          <w:szCs w:val="24"/>
        </w:rPr>
        <w:t xml:space="preserve"> odst.</w:t>
      </w:r>
      <w:r w:rsidR="00C350C8" w:rsidRPr="004D14A1">
        <w:rPr>
          <w:rFonts w:ascii="Arial" w:hAnsi="Arial" w:cs="Arial"/>
          <w:sz w:val="24"/>
          <w:szCs w:val="24"/>
        </w:rPr>
        <w:t xml:space="preserve"> 4</w:t>
      </w:r>
      <w:r w:rsidR="006B6B0C" w:rsidRPr="004D14A1">
        <w:rPr>
          <w:rFonts w:ascii="Arial" w:hAnsi="Arial" w:cs="Arial"/>
          <w:sz w:val="24"/>
          <w:szCs w:val="24"/>
        </w:rPr>
        <w:t xml:space="preserve"> Zásad).</w:t>
      </w:r>
      <w:r w:rsidR="001B1EFD" w:rsidRPr="004D14A1">
        <w:rPr>
          <w:rFonts w:ascii="Arial" w:hAnsi="Arial" w:cs="Arial"/>
          <w:sz w:val="24"/>
          <w:szCs w:val="24"/>
        </w:rPr>
        <w:t xml:space="preserve"> Způsob podání žádosti </w:t>
      </w:r>
      <w:r w:rsidR="00294297" w:rsidRPr="004D14A1">
        <w:rPr>
          <w:rFonts w:ascii="Arial" w:hAnsi="Arial" w:cs="Arial"/>
          <w:sz w:val="24"/>
          <w:szCs w:val="24"/>
        </w:rPr>
        <w:t xml:space="preserve">v tomto dotačním programu </w:t>
      </w:r>
      <w:r w:rsidR="001B1EFD" w:rsidRPr="004D14A1">
        <w:rPr>
          <w:rFonts w:ascii="Arial" w:hAnsi="Arial" w:cs="Arial"/>
          <w:sz w:val="24"/>
          <w:szCs w:val="24"/>
        </w:rPr>
        <w:t xml:space="preserve">je </w:t>
      </w:r>
      <w:r w:rsidR="00294297" w:rsidRPr="004D14A1">
        <w:rPr>
          <w:rFonts w:ascii="Arial" w:hAnsi="Arial" w:cs="Arial"/>
          <w:sz w:val="24"/>
          <w:szCs w:val="24"/>
        </w:rPr>
        <w:t xml:space="preserve">rovněž </w:t>
      </w:r>
      <w:r w:rsidR="001B1EFD" w:rsidRPr="004D14A1">
        <w:rPr>
          <w:rFonts w:ascii="Arial" w:hAnsi="Arial" w:cs="Arial"/>
          <w:sz w:val="24"/>
          <w:szCs w:val="24"/>
        </w:rPr>
        <w:t>zveřejněn na webových str</w:t>
      </w:r>
      <w:r w:rsidR="00211AA4" w:rsidRPr="004D14A1">
        <w:rPr>
          <w:rFonts w:ascii="Arial" w:hAnsi="Arial" w:cs="Arial"/>
          <w:sz w:val="24"/>
          <w:szCs w:val="24"/>
        </w:rPr>
        <w:t>ánkách dotačního programu</w:t>
      </w:r>
      <w:r w:rsidR="001B1EFD" w:rsidRPr="004D14A1">
        <w:rPr>
          <w:rFonts w:ascii="Arial" w:hAnsi="Arial" w:cs="Arial"/>
          <w:sz w:val="24"/>
          <w:szCs w:val="24"/>
        </w:rPr>
        <w:t>.</w:t>
      </w:r>
    </w:p>
    <w:p w14:paraId="06C86E53" w14:textId="64D05B2C" w:rsidR="006404FC" w:rsidRPr="004D14A1" w:rsidRDefault="00691685" w:rsidP="003B5D84">
      <w:pPr>
        <w:pStyle w:val="Odstavecseseznamem"/>
        <w:numPr>
          <w:ilvl w:val="1"/>
          <w:numId w:val="38"/>
        </w:numPr>
        <w:spacing w:before="120" w:after="120"/>
        <w:ind w:left="851" w:hanging="851"/>
        <w:contextualSpacing w:val="0"/>
        <w:rPr>
          <w:rFonts w:ascii="Arial" w:hAnsi="Arial" w:cs="Arial"/>
          <w:b/>
          <w:bCs/>
          <w:sz w:val="24"/>
          <w:szCs w:val="24"/>
        </w:rPr>
      </w:pPr>
      <w:bookmarkStart w:id="11" w:name="vyplněnáDoručenáŽádost"/>
      <w:bookmarkEnd w:id="11"/>
      <w:r w:rsidRPr="004D14A1">
        <w:rPr>
          <w:rFonts w:ascii="Arial" w:hAnsi="Arial" w:cs="Arial"/>
          <w:sz w:val="24"/>
          <w:szCs w:val="24"/>
        </w:rPr>
        <w:t>K vyplněné žádosti o dotaci budou připojeny následující povinné přílohy:</w:t>
      </w:r>
    </w:p>
    <w:p w14:paraId="70C14877" w14:textId="6D6CECE1" w:rsidR="00714896" w:rsidRPr="004D14A1" w:rsidRDefault="00714896" w:rsidP="003B5D84">
      <w:pPr>
        <w:pStyle w:val="Odstavecseseznamem"/>
        <w:numPr>
          <w:ilvl w:val="0"/>
          <w:numId w:val="14"/>
        </w:numPr>
        <w:spacing w:before="120" w:after="120"/>
        <w:ind w:left="1418" w:hanging="567"/>
        <w:contextualSpacing w:val="0"/>
        <w:rPr>
          <w:rFonts w:ascii="Arial" w:hAnsi="Arial" w:cs="Arial"/>
          <w:bCs/>
          <w:sz w:val="24"/>
          <w:szCs w:val="24"/>
        </w:rPr>
      </w:pPr>
      <w:r w:rsidRPr="004D14A1">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4D14A1">
        <w:rPr>
          <w:rFonts w:ascii="Arial" w:hAnsi="Arial" w:cs="Arial"/>
          <w:sz w:val="24"/>
          <w:szCs w:val="24"/>
        </w:rPr>
        <w:t>,</w:t>
      </w:r>
    </w:p>
    <w:p w14:paraId="4205FCD5" w14:textId="5F691FA0" w:rsidR="00691685" w:rsidRPr="004D14A1" w:rsidRDefault="00691685"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4D14A1">
        <w:rPr>
          <w:rFonts w:ascii="Arial" w:hAnsi="Arial" w:cs="Arial"/>
          <w:sz w:val="24"/>
          <w:szCs w:val="24"/>
        </w:rPr>
        <w:t>,</w:t>
      </w:r>
      <w:r w:rsidRPr="004D14A1">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4D14A1">
        <w:rPr>
          <w:rFonts w:ascii="Arial" w:hAnsi="Arial" w:cs="Arial"/>
          <w:sz w:val="24"/>
          <w:szCs w:val="24"/>
        </w:rPr>
        <w:t xml:space="preserve"> </w:t>
      </w:r>
      <w:r w:rsidR="00BA36B7" w:rsidRPr="004D14A1">
        <w:rPr>
          <w:rFonts w:ascii="Arial" w:hAnsi="Arial" w:cs="Arial"/>
          <w:sz w:val="24"/>
          <w:szCs w:val="24"/>
        </w:rPr>
        <w:t>zapsány v </w:t>
      </w:r>
      <w:r w:rsidRPr="004D14A1">
        <w:rPr>
          <w:rFonts w:ascii="Arial" w:hAnsi="Arial" w:cs="Arial"/>
          <w:sz w:val="24"/>
          <w:szCs w:val="24"/>
        </w:rPr>
        <w:t>obchodním rejstříku, živnostenském rejstříku nebo jiné obdobné evidenci,</w:t>
      </w:r>
      <w:r w:rsidR="004045A8" w:rsidRPr="004D14A1">
        <w:rPr>
          <w:rFonts w:ascii="Arial" w:hAnsi="Arial" w:cs="Arial"/>
          <w:sz w:val="24"/>
          <w:szCs w:val="24"/>
        </w:rPr>
        <w:t xml:space="preserve"> </w:t>
      </w:r>
      <w:r w:rsidR="004045A8" w:rsidRPr="004D14A1">
        <w:rPr>
          <w:rFonts w:ascii="Arial" w:hAnsi="Arial" w:cs="Arial"/>
          <w:b/>
          <w:i/>
          <w:sz w:val="24"/>
          <w:szCs w:val="24"/>
        </w:rPr>
        <w:t>(</w:t>
      </w:r>
      <w:r w:rsidR="00F64DFE" w:rsidRPr="004D14A1">
        <w:rPr>
          <w:rFonts w:ascii="Arial" w:hAnsi="Arial" w:cs="Arial"/>
          <w:b/>
          <w:i/>
          <w:sz w:val="24"/>
          <w:szCs w:val="24"/>
        </w:rPr>
        <w:t xml:space="preserve">nebude vyžadováno </w:t>
      </w:r>
      <w:r w:rsidR="00881D2C" w:rsidRPr="004D14A1">
        <w:rPr>
          <w:rFonts w:ascii="Arial" w:hAnsi="Arial" w:cs="Arial"/>
          <w:b/>
          <w:i/>
          <w:sz w:val="24"/>
          <w:szCs w:val="24"/>
        </w:rPr>
        <w:t>v </w:t>
      </w:r>
      <w:r w:rsidR="004045A8" w:rsidRPr="004D14A1">
        <w:rPr>
          <w:rFonts w:ascii="Arial" w:hAnsi="Arial" w:cs="Arial"/>
          <w:b/>
          <w:i/>
          <w:sz w:val="24"/>
          <w:szCs w:val="24"/>
        </w:rPr>
        <w:t>případě, že žadatelem je obec</w:t>
      </w:r>
      <w:r w:rsidR="006C6B32" w:rsidRPr="004D14A1">
        <w:rPr>
          <w:rFonts w:ascii="Arial" w:hAnsi="Arial" w:cs="Arial"/>
          <w:b/>
          <w:i/>
          <w:sz w:val="24"/>
          <w:szCs w:val="24"/>
        </w:rPr>
        <w:t>)</w:t>
      </w:r>
    </w:p>
    <w:p w14:paraId="7AC15E1A" w14:textId="787872BB" w:rsidR="00691685" w:rsidRPr="004D14A1" w:rsidRDefault="00691685" w:rsidP="003B5D84">
      <w:pPr>
        <w:pStyle w:val="Odstavecseseznamem"/>
        <w:numPr>
          <w:ilvl w:val="0"/>
          <w:numId w:val="14"/>
        </w:numPr>
        <w:spacing w:before="120" w:after="120"/>
        <w:ind w:left="1418" w:hanging="567"/>
        <w:contextualSpacing w:val="0"/>
        <w:rPr>
          <w:b/>
          <w:sz w:val="24"/>
          <w:szCs w:val="24"/>
        </w:rPr>
      </w:pPr>
      <w:r w:rsidRPr="004D14A1">
        <w:rPr>
          <w:rFonts w:ascii="Arial" w:hAnsi="Arial" w:cs="Arial"/>
          <w:sz w:val="24"/>
          <w:szCs w:val="24"/>
        </w:rPr>
        <w:t>prostá kopie dokladu o oprávněnosti o</w:t>
      </w:r>
      <w:r w:rsidR="005500EE" w:rsidRPr="004D14A1">
        <w:rPr>
          <w:rFonts w:ascii="Arial" w:hAnsi="Arial" w:cs="Arial"/>
          <w:sz w:val="24"/>
          <w:szCs w:val="24"/>
        </w:rPr>
        <w:t>soby zastupovat žadatele (např. </w:t>
      </w:r>
      <w:r w:rsidRPr="004D14A1">
        <w:rPr>
          <w:rFonts w:ascii="Arial" w:hAnsi="Arial" w:cs="Arial"/>
          <w:sz w:val="24"/>
          <w:szCs w:val="24"/>
        </w:rPr>
        <w:t>prostá kopie jmenovací listiny nebo zápisu či výpisu ze schůze zastupitelstva</w:t>
      </w:r>
      <w:r w:rsidR="0041225C" w:rsidRPr="004D14A1">
        <w:rPr>
          <w:rFonts w:ascii="Arial" w:hAnsi="Arial" w:cs="Arial"/>
          <w:sz w:val="24"/>
          <w:szCs w:val="24"/>
        </w:rPr>
        <w:t xml:space="preserve"> </w:t>
      </w:r>
      <w:r w:rsidR="00BA36B7" w:rsidRPr="004D14A1">
        <w:rPr>
          <w:rFonts w:ascii="Arial" w:hAnsi="Arial" w:cs="Arial"/>
          <w:sz w:val="24"/>
          <w:szCs w:val="24"/>
        </w:rPr>
        <w:t>obce o </w:t>
      </w:r>
      <w:r w:rsidRPr="004D14A1">
        <w:rPr>
          <w:rFonts w:ascii="Arial" w:hAnsi="Arial" w:cs="Arial"/>
          <w:sz w:val="24"/>
          <w:szCs w:val="24"/>
        </w:rPr>
        <w:t>zvolení starosty</w:t>
      </w:r>
      <w:r w:rsidR="002174E9" w:rsidRPr="004D14A1">
        <w:rPr>
          <w:rFonts w:ascii="Arial" w:hAnsi="Arial" w:cs="Arial"/>
          <w:sz w:val="24"/>
          <w:szCs w:val="24"/>
        </w:rPr>
        <w:t xml:space="preserve"> </w:t>
      </w:r>
      <w:r w:rsidRPr="004D14A1">
        <w:rPr>
          <w:rFonts w:ascii="Arial" w:hAnsi="Arial" w:cs="Arial"/>
          <w:sz w:val="24"/>
          <w:szCs w:val="24"/>
        </w:rPr>
        <w:t xml:space="preserve">nebo zápisu ze schůze orgánu oprávněného volit statutární orgán nebo plná moc apod.), </w:t>
      </w:r>
      <w:r w:rsidR="00C07A48" w:rsidRPr="004D14A1">
        <w:rPr>
          <w:rFonts w:ascii="Arial" w:hAnsi="Arial" w:cs="Arial"/>
          <w:sz w:val="24"/>
          <w:szCs w:val="24"/>
        </w:rPr>
        <w:t>v případě, že toto oprávnění není výslovně uvedeno v dokladu o právní osobnosti,</w:t>
      </w:r>
      <w:r w:rsidR="00434A7B" w:rsidRPr="004D14A1">
        <w:rPr>
          <w:sz w:val="24"/>
          <w:szCs w:val="24"/>
        </w:rPr>
        <w:t xml:space="preserve"> </w:t>
      </w:r>
      <w:r w:rsidR="00434A7B" w:rsidRPr="004D14A1">
        <w:rPr>
          <w:rFonts w:ascii="Arial" w:hAnsi="Arial" w:cs="Arial"/>
          <w:b/>
          <w:i/>
          <w:sz w:val="24"/>
          <w:szCs w:val="24"/>
        </w:rPr>
        <w:t>(nebude vyžadováno v případě fyzické osoby, která sama jedná</w:t>
      </w:r>
      <w:r w:rsidR="00BC196F" w:rsidRPr="004D14A1">
        <w:rPr>
          <w:rFonts w:ascii="Arial" w:hAnsi="Arial" w:cs="Arial"/>
          <w:b/>
          <w:i/>
          <w:sz w:val="24"/>
          <w:szCs w:val="24"/>
        </w:rPr>
        <w:t xml:space="preserve"> – </w:t>
      </w:r>
      <w:r w:rsidR="00434A7B" w:rsidRPr="004D14A1">
        <w:rPr>
          <w:rFonts w:ascii="Arial" w:hAnsi="Arial" w:cs="Arial"/>
          <w:b/>
          <w:i/>
          <w:sz w:val="24"/>
          <w:szCs w:val="24"/>
        </w:rPr>
        <w:t>bez zástupce)</w:t>
      </w:r>
    </w:p>
    <w:p w14:paraId="67440CC5" w14:textId="33C37591" w:rsidR="00691685" w:rsidRPr="004D14A1" w:rsidRDefault="00691685" w:rsidP="003B5D84">
      <w:pPr>
        <w:pStyle w:val="Odstavecseseznamem"/>
        <w:numPr>
          <w:ilvl w:val="0"/>
          <w:numId w:val="14"/>
        </w:numPr>
        <w:spacing w:before="120" w:after="120"/>
        <w:ind w:left="1418" w:hanging="567"/>
        <w:contextualSpacing w:val="0"/>
        <w:rPr>
          <w:rFonts w:ascii="Arial" w:hAnsi="Arial" w:cs="Arial"/>
          <w:b/>
          <w:sz w:val="24"/>
          <w:szCs w:val="24"/>
        </w:rPr>
      </w:pPr>
      <w:r w:rsidRPr="004D14A1">
        <w:rPr>
          <w:rFonts w:ascii="Arial" w:hAnsi="Arial" w:cs="Arial"/>
          <w:sz w:val="24"/>
          <w:szCs w:val="24"/>
        </w:rPr>
        <w:t xml:space="preserve">prostá kopie zřizovací listiny a souhlas </w:t>
      </w:r>
      <w:r w:rsidR="005500EE" w:rsidRPr="004D14A1">
        <w:rPr>
          <w:rFonts w:ascii="Arial" w:hAnsi="Arial" w:cs="Arial"/>
          <w:sz w:val="24"/>
          <w:szCs w:val="24"/>
        </w:rPr>
        <w:t>zřizovatele s podáním žádosti o </w:t>
      </w:r>
      <w:r w:rsidRPr="004D14A1">
        <w:rPr>
          <w:rFonts w:ascii="Arial" w:hAnsi="Arial" w:cs="Arial"/>
          <w:sz w:val="24"/>
          <w:szCs w:val="24"/>
        </w:rPr>
        <w:t>dotaci, pokud je tato povinnost stanovena právním předpisem, rozhodnutím zřizovatele, zřizovací listinou či jiným způsobem – doloží pouze právnické osoby, které jsou příspěvkovými organizacem</w:t>
      </w:r>
      <w:r w:rsidR="00FF6290">
        <w:rPr>
          <w:rFonts w:ascii="Arial" w:hAnsi="Arial" w:cs="Arial"/>
          <w:sz w:val="24"/>
          <w:szCs w:val="24"/>
        </w:rPr>
        <w:t xml:space="preserve">i </w:t>
      </w:r>
      <w:r w:rsidR="00F64DFE" w:rsidRPr="004D14A1">
        <w:rPr>
          <w:rFonts w:ascii="Arial" w:hAnsi="Arial" w:cs="Arial"/>
          <w:b/>
          <w:i/>
          <w:sz w:val="24"/>
          <w:szCs w:val="24"/>
        </w:rPr>
        <w:t>(bude vyžadováno v případě, že žadatelem je příspěvková organizace)</w:t>
      </w:r>
      <w:r w:rsidR="00F64DFE" w:rsidRPr="004D14A1">
        <w:rPr>
          <w:rFonts w:ascii="Arial" w:hAnsi="Arial" w:cs="Arial"/>
          <w:b/>
          <w:sz w:val="24"/>
          <w:szCs w:val="24"/>
        </w:rPr>
        <w:t>,</w:t>
      </w:r>
    </w:p>
    <w:p w14:paraId="38AACF30" w14:textId="439A6E29" w:rsidR="00691685" w:rsidRPr="004D14A1" w:rsidRDefault="00691685" w:rsidP="003B5D84">
      <w:pPr>
        <w:pStyle w:val="Odstavecseseznamem"/>
        <w:numPr>
          <w:ilvl w:val="0"/>
          <w:numId w:val="14"/>
        </w:numPr>
        <w:spacing w:before="120" w:after="120"/>
        <w:ind w:left="1418" w:hanging="567"/>
        <w:contextualSpacing w:val="0"/>
        <w:rPr>
          <w:rFonts w:ascii="Arial" w:hAnsi="Arial" w:cs="Arial"/>
          <w:b/>
          <w:sz w:val="24"/>
          <w:szCs w:val="24"/>
        </w:rPr>
      </w:pPr>
      <w:r w:rsidRPr="004D14A1">
        <w:rPr>
          <w:rFonts w:ascii="Arial" w:hAnsi="Arial" w:cs="Arial"/>
          <w:sz w:val="24"/>
          <w:szCs w:val="24"/>
        </w:rPr>
        <w:lastRenderedPageBreak/>
        <w:t xml:space="preserve">prostá kopie dokladu prokazujícího registraci k dani z přidané hodnoty </w:t>
      </w:r>
      <w:r w:rsidRPr="004D14A1">
        <w:rPr>
          <w:rFonts w:ascii="Arial" w:hAnsi="Arial" w:cs="Arial"/>
          <w:sz w:val="24"/>
          <w:szCs w:val="24"/>
        </w:rPr>
        <w:br/>
        <w:t>a skutečnost, zda žadatel má či nemá nárok na vrácení DPH v oblasti realizace projektu, je-li žadatel plátcem DPH,</w:t>
      </w:r>
    </w:p>
    <w:p w14:paraId="225285A2" w14:textId="5557FC6F" w:rsidR="00493B6B" w:rsidRPr="004D14A1" w:rsidRDefault="00493B6B" w:rsidP="003B5D84">
      <w:pPr>
        <w:pStyle w:val="Odstavecseseznamem"/>
        <w:numPr>
          <w:ilvl w:val="0"/>
          <w:numId w:val="14"/>
        </w:numPr>
        <w:spacing w:before="120" w:after="120"/>
        <w:ind w:left="1418" w:hanging="567"/>
        <w:contextualSpacing w:val="0"/>
        <w:rPr>
          <w:rFonts w:ascii="Arial" w:hAnsi="Arial" w:cs="Arial"/>
          <w:i/>
          <w:iCs/>
          <w:sz w:val="24"/>
          <w:szCs w:val="24"/>
        </w:rPr>
      </w:pPr>
      <w:r w:rsidRPr="004D14A1">
        <w:rPr>
          <w:rFonts w:ascii="Arial" w:hAnsi="Arial" w:cs="Arial"/>
          <w:sz w:val="24"/>
          <w:szCs w:val="24"/>
        </w:rPr>
        <w:t>čestné prohlášení o nezměněné identifikaci žadatele dle odst. 8.4 body </w:t>
      </w:r>
      <w:r w:rsidR="00FF6290" w:rsidRPr="004D14A1">
        <w:rPr>
          <w:rFonts w:ascii="Arial" w:hAnsi="Arial" w:cs="Arial"/>
          <w:sz w:val="24"/>
          <w:szCs w:val="24"/>
        </w:rPr>
        <w:t>1–5</w:t>
      </w:r>
      <w:r w:rsidRPr="004D14A1">
        <w:rPr>
          <w:rFonts w:ascii="Arial" w:hAnsi="Arial" w:cs="Arial"/>
          <w:sz w:val="24"/>
          <w:szCs w:val="24"/>
        </w:rPr>
        <w:t xml:space="preserve"> (pokud byly přílohy dle těchto bodů doloženy k žádosti o dotaci v předchozím roce a nedošlo v nich k žádné změně, lze je nahradit čestným prohlášením), viz </w:t>
      </w:r>
      <w:r w:rsidR="00FA3FE0" w:rsidRPr="004D14A1">
        <w:rPr>
          <w:rFonts w:ascii="Arial" w:hAnsi="Arial" w:cs="Arial"/>
          <w:sz w:val="24"/>
          <w:szCs w:val="24"/>
        </w:rPr>
        <w:t>Příloha č. 1 žádosti,</w:t>
      </w:r>
    </w:p>
    <w:p w14:paraId="7372ACAA" w14:textId="0DD4D421" w:rsidR="008F5B63" w:rsidRPr="004D14A1" w:rsidRDefault="008F5B63"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z w:val="24"/>
          <w:szCs w:val="24"/>
        </w:rPr>
        <w:t>přehled poskytnutých dot</w:t>
      </w:r>
      <w:r w:rsidR="00FA3FE0" w:rsidRPr="004D14A1">
        <w:rPr>
          <w:rFonts w:ascii="Arial" w:hAnsi="Arial" w:cs="Arial"/>
          <w:sz w:val="24"/>
          <w:szCs w:val="24"/>
        </w:rPr>
        <w:t>ací – viz Příloha č. 2 žádosti,</w:t>
      </w:r>
    </w:p>
    <w:p w14:paraId="1156DA2A" w14:textId="2B7C1B0C" w:rsidR="00691685" w:rsidRPr="004D14A1" w:rsidRDefault="00691685" w:rsidP="003B5D84">
      <w:pPr>
        <w:pStyle w:val="Odstavecseseznamem"/>
        <w:numPr>
          <w:ilvl w:val="0"/>
          <w:numId w:val="14"/>
        </w:numPr>
        <w:spacing w:before="120" w:after="120"/>
        <w:ind w:left="1418" w:hanging="567"/>
        <w:contextualSpacing w:val="0"/>
        <w:rPr>
          <w:rFonts w:ascii="Arial" w:hAnsi="Arial" w:cs="Arial"/>
          <w:sz w:val="24"/>
          <w:szCs w:val="24"/>
        </w:rPr>
      </w:pPr>
      <w:r w:rsidRPr="004D14A1">
        <w:rPr>
          <w:rFonts w:ascii="Arial" w:hAnsi="Arial" w:cs="Arial"/>
          <w:sz w:val="24"/>
          <w:szCs w:val="24"/>
        </w:rPr>
        <w:t>čestné prohlášení</w:t>
      </w:r>
      <w:bookmarkStart w:id="12" w:name="_Toc386554796"/>
      <w:r w:rsidRPr="004D14A1">
        <w:rPr>
          <w:rFonts w:ascii="Arial" w:hAnsi="Arial" w:cs="Arial"/>
          <w:sz w:val="24"/>
          <w:szCs w:val="24"/>
        </w:rPr>
        <w:t xml:space="preserve"> žadatele o podporu v režimu de minimis</w:t>
      </w:r>
      <w:bookmarkEnd w:id="12"/>
      <w:r w:rsidR="00AF0C33" w:rsidRPr="004D14A1">
        <w:rPr>
          <w:rFonts w:ascii="Arial" w:hAnsi="Arial" w:cs="Arial"/>
          <w:sz w:val="24"/>
          <w:szCs w:val="24"/>
        </w:rPr>
        <w:t xml:space="preserve"> (tam, kde se jedná o veřejnou podporu) – viz Příloha </w:t>
      </w:r>
      <w:r w:rsidR="00674EA0" w:rsidRPr="004D14A1">
        <w:rPr>
          <w:rFonts w:ascii="Arial" w:hAnsi="Arial" w:cs="Arial"/>
          <w:sz w:val="24"/>
          <w:szCs w:val="24"/>
        </w:rPr>
        <w:t>č. 3</w:t>
      </w:r>
      <w:r w:rsidR="00015C60" w:rsidRPr="004D14A1">
        <w:rPr>
          <w:rFonts w:ascii="Arial" w:hAnsi="Arial" w:cs="Arial"/>
          <w:sz w:val="24"/>
          <w:szCs w:val="24"/>
        </w:rPr>
        <w:t xml:space="preserve"> žádosti</w:t>
      </w:r>
      <w:r w:rsidR="000D2C11" w:rsidRPr="004D14A1">
        <w:rPr>
          <w:rFonts w:ascii="Arial" w:hAnsi="Arial" w:cs="Arial"/>
          <w:sz w:val="24"/>
          <w:szCs w:val="24"/>
        </w:rPr>
        <w:t>,</w:t>
      </w:r>
    </w:p>
    <w:p w14:paraId="6F6DA106" w14:textId="77B0E401" w:rsidR="003B52DF" w:rsidRPr="004D14A1" w:rsidRDefault="003B52DF" w:rsidP="003B5D84">
      <w:pPr>
        <w:pStyle w:val="Odstavecseseznamem"/>
        <w:numPr>
          <w:ilvl w:val="0"/>
          <w:numId w:val="14"/>
        </w:numPr>
        <w:spacing w:before="120" w:after="120"/>
        <w:ind w:left="1418" w:hanging="567"/>
        <w:contextualSpacing w:val="0"/>
        <w:rPr>
          <w:rFonts w:ascii="Arial" w:hAnsi="Arial" w:cs="Arial"/>
          <w:i/>
          <w:iCs/>
          <w:sz w:val="24"/>
          <w:szCs w:val="24"/>
        </w:rPr>
      </w:pPr>
      <w:r w:rsidRPr="004D14A1">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AF2FD7" w:rsidRPr="004D14A1">
        <w:rPr>
          <w:rFonts w:ascii="Arial" w:hAnsi="Arial" w:cs="Arial"/>
          <w:sz w:val="24"/>
          <w:szCs w:val="24"/>
        </w:rPr>
        <w:t>;</w:t>
      </w:r>
      <w:bookmarkStart w:id="13" w:name="_Hlk138833890"/>
      <w:r w:rsidR="00AC230E" w:rsidRPr="004D14A1">
        <w:rPr>
          <w:rFonts w:ascii="Arial" w:hAnsi="Arial" w:cs="Arial"/>
          <w:sz w:val="24"/>
          <w:szCs w:val="24"/>
        </w:rPr>
        <w:t xml:space="preserve"> přičemž výpis</w:t>
      </w:r>
      <w:r w:rsidR="007B747C" w:rsidRPr="004D14A1">
        <w:rPr>
          <w:rFonts w:ascii="Arial" w:hAnsi="Arial" w:cs="Arial"/>
          <w:sz w:val="24"/>
          <w:szCs w:val="24"/>
        </w:rPr>
        <w:t xml:space="preserve"> musí mít podobu elektronického podepsaného PDF souboru, který byl vytvořen jako elektronický dokument ve formě datové zprávy (ve smyslu zákona č. 300/2008 Sb., o elektronických úkonech a autorizované konverzi dokumentů) a</w:t>
      </w:r>
      <w:r w:rsidR="00AC230E" w:rsidRPr="004D14A1">
        <w:rPr>
          <w:rFonts w:ascii="Arial" w:hAnsi="Arial" w:cs="Arial"/>
          <w:sz w:val="24"/>
          <w:szCs w:val="24"/>
        </w:rPr>
        <w:t xml:space="preserve"> </w:t>
      </w:r>
      <w:bookmarkEnd w:id="13"/>
      <w:r w:rsidR="004B5A26" w:rsidRPr="004D14A1">
        <w:rPr>
          <w:rFonts w:ascii="Arial" w:hAnsi="Arial" w:cs="Arial"/>
          <w:b/>
          <w:bCs/>
          <w:sz w:val="24"/>
          <w:szCs w:val="24"/>
        </w:rPr>
        <w:t>nesmí být starší než 90 dní před datem podání žádosti</w:t>
      </w:r>
      <w:r w:rsidR="004B5A26" w:rsidRPr="004D14A1">
        <w:rPr>
          <w:rFonts w:ascii="Arial" w:hAnsi="Arial" w:cs="Arial"/>
          <w:sz w:val="24"/>
          <w:szCs w:val="24"/>
        </w:rPr>
        <w:t xml:space="preserve"> </w:t>
      </w:r>
      <w:r w:rsidR="004B5A26" w:rsidRPr="004D14A1">
        <w:rPr>
          <w:rFonts w:ascii="Arial" w:hAnsi="Arial" w:cs="Arial"/>
          <w:b/>
          <w:bCs/>
          <w:sz w:val="24"/>
          <w:szCs w:val="24"/>
        </w:rPr>
        <w:t>(netýká se subjektů, které nemají podle uvedeného zákona skutečného majitele),</w:t>
      </w:r>
    </w:p>
    <w:p w14:paraId="2730D397" w14:textId="1E564EA3" w:rsidR="005E6693" w:rsidRPr="004D14A1" w:rsidRDefault="005E6693" w:rsidP="003B5D84">
      <w:pPr>
        <w:pStyle w:val="Odstavecseseznamem"/>
        <w:numPr>
          <w:ilvl w:val="0"/>
          <w:numId w:val="14"/>
        </w:numPr>
        <w:spacing w:before="120" w:after="120"/>
        <w:ind w:left="1418" w:hanging="567"/>
        <w:contextualSpacing w:val="0"/>
        <w:rPr>
          <w:rFonts w:ascii="Arial" w:hAnsi="Arial" w:cs="Arial"/>
          <w:sz w:val="24"/>
          <w:szCs w:val="24"/>
        </w:rPr>
      </w:pPr>
      <w:r w:rsidRPr="004D14A1">
        <w:rPr>
          <w:rFonts w:ascii="Arial" w:hAnsi="Arial" w:cs="Arial"/>
          <w:sz w:val="24"/>
          <w:szCs w:val="24"/>
        </w:rPr>
        <w:t>čestné prohlášení žadatele o struktuře členské základny spo</w:t>
      </w:r>
      <w:r w:rsidR="008F5B63" w:rsidRPr="004D14A1">
        <w:rPr>
          <w:rFonts w:ascii="Arial" w:hAnsi="Arial" w:cs="Arial"/>
          <w:sz w:val="24"/>
          <w:szCs w:val="24"/>
        </w:rPr>
        <w:t>lk</w:t>
      </w:r>
      <w:r w:rsidRPr="004D14A1">
        <w:rPr>
          <w:rFonts w:ascii="Arial" w:hAnsi="Arial" w:cs="Arial"/>
          <w:sz w:val="24"/>
          <w:szCs w:val="24"/>
        </w:rPr>
        <w:t xml:space="preserve">u nebo organizace – viz Příloha </w:t>
      </w:r>
      <w:r w:rsidR="008F5B63" w:rsidRPr="004D14A1">
        <w:rPr>
          <w:rFonts w:ascii="Arial" w:hAnsi="Arial" w:cs="Arial"/>
          <w:sz w:val="24"/>
          <w:szCs w:val="24"/>
        </w:rPr>
        <w:t>č. 5</w:t>
      </w:r>
      <w:r w:rsidR="009A277B" w:rsidRPr="004D14A1">
        <w:rPr>
          <w:rFonts w:ascii="Arial" w:hAnsi="Arial" w:cs="Arial"/>
          <w:sz w:val="24"/>
          <w:szCs w:val="24"/>
        </w:rPr>
        <w:t xml:space="preserve"> </w:t>
      </w:r>
      <w:r w:rsidR="00FA3FE0" w:rsidRPr="004D14A1">
        <w:rPr>
          <w:rFonts w:ascii="Arial" w:hAnsi="Arial" w:cs="Arial"/>
          <w:sz w:val="24"/>
          <w:szCs w:val="24"/>
        </w:rPr>
        <w:t>žádosti,</w:t>
      </w:r>
    </w:p>
    <w:p w14:paraId="1731FE2E" w14:textId="29C127D0" w:rsidR="008F5B63" w:rsidRPr="004D14A1" w:rsidRDefault="008F5B63" w:rsidP="003B5D84">
      <w:pPr>
        <w:pStyle w:val="Odstavecseseznamem"/>
        <w:numPr>
          <w:ilvl w:val="0"/>
          <w:numId w:val="14"/>
        </w:numPr>
        <w:spacing w:before="120" w:after="120"/>
        <w:ind w:left="1418" w:hanging="567"/>
        <w:contextualSpacing w:val="0"/>
        <w:rPr>
          <w:rFonts w:ascii="Arial" w:hAnsi="Arial" w:cs="Arial"/>
          <w:sz w:val="24"/>
          <w:szCs w:val="24"/>
        </w:rPr>
      </w:pPr>
      <w:r w:rsidRPr="004D14A1">
        <w:rPr>
          <w:rFonts w:ascii="Arial" w:hAnsi="Arial" w:cs="Arial"/>
          <w:strike/>
          <w:sz w:val="24"/>
          <w:szCs w:val="24"/>
        </w:rPr>
        <w:t>rozpočet celkových předpokládaných uznatelných výdajů akce/činnosti – viz Příloha č. 6 žádosti,</w:t>
      </w:r>
      <w:r w:rsidR="00FA3FE0" w:rsidRPr="004D14A1">
        <w:rPr>
          <w:rFonts w:ascii="Arial" w:hAnsi="Arial" w:cs="Arial"/>
          <w:sz w:val="24"/>
          <w:szCs w:val="24"/>
        </w:rPr>
        <w:t xml:space="preserve"> </w:t>
      </w:r>
      <w:r w:rsidR="00EC0E22" w:rsidRPr="004D14A1">
        <w:rPr>
          <w:rFonts w:ascii="Arial" w:hAnsi="Arial" w:cs="Arial"/>
          <w:sz w:val="24"/>
          <w:szCs w:val="24"/>
        </w:rPr>
        <w:t>- nepožaduje se v rámci tohoto DP</w:t>
      </w:r>
    </w:p>
    <w:p w14:paraId="73F0F8A2" w14:textId="1EFCC374" w:rsidR="008F5B63" w:rsidRPr="004D14A1" w:rsidRDefault="008F5B63" w:rsidP="003B5D84">
      <w:pPr>
        <w:pStyle w:val="Odstavecseseznamem"/>
        <w:numPr>
          <w:ilvl w:val="0"/>
          <w:numId w:val="14"/>
        </w:numPr>
        <w:spacing w:before="120" w:after="120"/>
        <w:ind w:left="1418" w:hanging="567"/>
        <w:contextualSpacing w:val="0"/>
        <w:rPr>
          <w:rFonts w:ascii="Arial" w:hAnsi="Arial" w:cs="Arial"/>
          <w:sz w:val="24"/>
          <w:szCs w:val="24"/>
        </w:rPr>
      </w:pPr>
      <w:r w:rsidRPr="004D14A1">
        <w:rPr>
          <w:rFonts w:ascii="Arial" w:hAnsi="Arial" w:cs="Arial"/>
          <w:strike/>
          <w:sz w:val="24"/>
          <w:szCs w:val="24"/>
        </w:rPr>
        <w:t>doplňující informace – viz Příloha č. 7 žádosti</w:t>
      </w:r>
      <w:r w:rsidR="0080046F" w:rsidRPr="004D14A1">
        <w:rPr>
          <w:rFonts w:ascii="Arial" w:hAnsi="Arial" w:cs="Arial"/>
          <w:strike/>
          <w:sz w:val="24"/>
          <w:szCs w:val="24"/>
        </w:rPr>
        <w:t>,</w:t>
      </w:r>
      <w:r w:rsidR="007B747C" w:rsidRPr="004D14A1">
        <w:rPr>
          <w:rFonts w:ascii="Arial" w:hAnsi="Arial" w:cs="Arial"/>
          <w:i/>
          <w:sz w:val="24"/>
          <w:szCs w:val="24"/>
        </w:rPr>
        <w:t xml:space="preserve"> </w:t>
      </w:r>
      <w:r w:rsidR="007B747C" w:rsidRPr="004D14A1">
        <w:rPr>
          <w:rFonts w:ascii="Arial" w:hAnsi="Arial" w:cs="Arial"/>
          <w:sz w:val="24"/>
          <w:szCs w:val="24"/>
        </w:rPr>
        <w:t>- nepožaduje se v rámci tohoto DP</w:t>
      </w:r>
    </w:p>
    <w:p w14:paraId="7E7F5B74" w14:textId="4676856B" w:rsidR="00920F7A" w:rsidRPr="004D14A1" w:rsidRDefault="00920F7A"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trike/>
          <w:sz w:val="24"/>
          <w:szCs w:val="24"/>
        </w:rPr>
        <w:t>prostá kopie LV prokazující vlastnictví nemovitého majetku</w:t>
      </w:r>
      <w:r w:rsidR="000D2C11" w:rsidRPr="004D14A1">
        <w:rPr>
          <w:rFonts w:ascii="Arial" w:hAnsi="Arial" w:cs="Arial"/>
          <w:strike/>
          <w:sz w:val="24"/>
          <w:szCs w:val="24"/>
        </w:rPr>
        <w:t>,</w:t>
      </w:r>
      <w:r w:rsidR="007B747C" w:rsidRPr="004D14A1">
        <w:rPr>
          <w:rFonts w:ascii="Arial" w:hAnsi="Arial" w:cs="Arial"/>
          <w:sz w:val="24"/>
          <w:szCs w:val="24"/>
        </w:rPr>
        <w:t xml:space="preserve"> - nepožaduje se v rámci tohoto DP</w:t>
      </w:r>
    </w:p>
    <w:p w14:paraId="76E4740A" w14:textId="38EDC8AD" w:rsidR="00854DF0" w:rsidRPr="004D14A1" w:rsidRDefault="00854DF0"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trike/>
          <w:sz w:val="24"/>
          <w:szCs w:val="24"/>
        </w:rPr>
        <w:t xml:space="preserve">souhlas manžela/manželky žadatele (tam, kde se jedná o </w:t>
      </w:r>
      <w:r w:rsidR="00B9600F" w:rsidRPr="004D14A1">
        <w:rPr>
          <w:rFonts w:ascii="Arial" w:hAnsi="Arial" w:cs="Arial"/>
          <w:strike/>
          <w:sz w:val="24"/>
          <w:szCs w:val="24"/>
        </w:rPr>
        <w:t>společné jmění manželů</w:t>
      </w:r>
      <w:r w:rsidR="00FA3FE0" w:rsidRPr="004D14A1">
        <w:rPr>
          <w:rFonts w:ascii="Arial" w:hAnsi="Arial" w:cs="Arial"/>
          <w:strike/>
          <w:sz w:val="24"/>
          <w:szCs w:val="24"/>
        </w:rPr>
        <w:t>),</w:t>
      </w:r>
      <w:r w:rsidR="007B747C" w:rsidRPr="004D14A1">
        <w:rPr>
          <w:rFonts w:ascii="Arial" w:hAnsi="Arial" w:cs="Arial"/>
          <w:sz w:val="24"/>
          <w:szCs w:val="24"/>
        </w:rPr>
        <w:t xml:space="preserve"> - nepožaduje se v rámci tohoto DP</w:t>
      </w:r>
    </w:p>
    <w:p w14:paraId="35448A10" w14:textId="02E4344D" w:rsidR="00D13F18" w:rsidRPr="004D14A1" w:rsidRDefault="0003594B"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trike/>
          <w:sz w:val="24"/>
          <w:szCs w:val="24"/>
        </w:rPr>
        <w:t>v souladu s č</w:t>
      </w:r>
      <w:r w:rsidR="00D26DA5" w:rsidRPr="004D14A1">
        <w:rPr>
          <w:rFonts w:ascii="Arial" w:hAnsi="Arial" w:cs="Arial"/>
          <w:strike/>
          <w:sz w:val="24"/>
          <w:szCs w:val="24"/>
        </w:rPr>
        <w:t>l</w:t>
      </w:r>
      <w:r w:rsidRPr="004D14A1">
        <w:rPr>
          <w:rFonts w:ascii="Arial" w:hAnsi="Arial" w:cs="Arial"/>
          <w:strike/>
          <w:sz w:val="24"/>
          <w:szCs w:val="24"/>
        </w:rPr>
        <w:t>. 3</w:t>
      </w:r>
      <w:r w:rsidR="00BA43AC" w:rsidRPr="004D14A1">
        <w:rPr>
          <w:rFonts w:ascii="Arial" w:hAnsi="Arial" w:cs="Arial"/>
          <w:strike/>
          <w:sz w:val="24"/>
          <w:szCs w:val="24"/>
        </w:rPr>
        <w:t xml:space="preserve"> část </w:t>
      </w:r>
      <w:r w:rsidR="00C350C8" w:rsidRPr="004D14A1">
        <w:rPr>
          <w:rFonts w:ascii="Arial" w:hAnsi="Arial" w:cs="Arial"/>
          <w:strike/>
          <w:sz w:val="24"/>
          <w:szCs w:val="24"/>
        </w:rPr>
        <w:t>A</w:t>
      </w:r>
      <w:r w:rsidRPr="004D14A1">
        <w:rPr>
          <w:rFonts w:ascii="Arial" w:hAnsi="Arial" w:cs="Arial"/>
          <w:strike/>
          <w:sz w:val="24"/>
          <w:szCs w:val="24"/>
        </w:rPr>
        <w:t xml:space="preserve"> odst. </w:t>
      </w:r>
      <w:r w:rsidR="00C350C8" w:rsidRPr="004D14A1">
        <w:rPr>
          <w:rFonts w:ascii="Arial" w:hAnsi="Arial" w:cs="Arial"/>
          <w:strike/>
          <w:sz w:val="24"/>
          <w:szCs w:val="24"/>
        </w:rPr>
        <w:t xml:space="preserve">10 </w:t>
      </w:r>
      <w:r w:rsidRPr="004D14A1">
        <w:rPr>
          <w:rFonts w:ascii="Arial" w:hAnsi="Arial" w:cs="Arial"/>
          <w:strike/>
          <w:sz w:val="24"/>
          <w:szCs w:val="24"/>
        </w:rPr>
        <w:t xml:space="preserve">Zásad </w:t>
      </w:r>
      <w:r w:rsidR="009F7E1E" w:rsidRPr="004D14A1">
        <w:rPr>
          <w:rFonts w:ascii="Arial" w:hAnsi="Arial" w:cs="Arial"/>
          <w:strike/>
          <w:sz w:val="24"/>
          <w:szCs w:val="24"/>
        </w:rPr>
        <w:t>prohlášení druhé smluvní strany</w:t>
      </w:r>
      <w:r w:rsidR="00D26DA5" w:rsidRPr="004D14A1">
        <w:rPr>
          <w:rFonts w:ascii="Arial" w:hAnsi="Arial" w:cs="Arial"/>
          <w:strike/>
          <w:sz w:val="24"/>
          <w:szCs w:val="24"/>
        </w:rPr>
        <w:t xml:space="preserve"> – </w:t>
      </w:r>
      <w:r w:rsidR="009F7E1E" w:rsidRPr="004D14A1">
        <w:rPr>
          <w:rFonts w:ascii="Arial" w:hAnsi="Arial" w:cs="Arial"/>
          <w:strike/>
          <w:sz w:val="24"/>
          <w:szCs w:val="24"/>
        </w:rPr>
        <w:t>vlastníka</w:t>
      </w:r>
      <w:r w:rsidR="00BA43AC" w:rsidRPr="004D14A1">
        <w:rPr>
          <w:rFonts w:ascii="Arial" w:hAnsi="Arial" w:cs="Arial"/>
          <w:strike/>
          <w:sz w:val="24"/>
          <w:szCs w:val="24"/>
        </w:rPr>
        <w:t>, tj.</w:t>
      </w:r>
      <w:r w:rsidR="00B16267" w:rsidRPr="004D14A1">
        <w:rPr>
          <w:rFonts w:ascii="Arial" w:hAnsi="Arial" w:cs="Arial"/>
          <w:strike/>
          <w:sz w:val="24"/>
          <w:szCs w:val="24"/>
        </w:rPr>
        <w:t xml:space="preserve"> </w:t>
      </w:r>
      <w:r w:rsidR="00092318" w:rsidRPr="004D14A1">
        <w:rPr>
          <w:rFonts w:ascii="Arial" w:hAnsi="Arial" w:cs="Arial"/>
          <w:strike/>
          <w:sz w:val="24"/>
          <w:szCs w:val="24"/>
        </w:rPr>
        <w:t>obce</w:t>
      </w:r>
      <w:r w:rsidR="008A7BBD" w:rsidRPr="004D14A1">
        <w:rPr>
          <w:rFonts w:ascii="Arial" w:hAnsi="Arial" w:cs="Arial"/>
          <w:strike/>
          <w:sz w:val="24"/>
          <w:szCs w:val="24"/>
        </w:rPr>
        <w:t>/Olomouckého kraje/municipální firmy/ státního podniku</w:t>
      </w:r>
      <w:r w:rsidR="009F7E1E" w:rsidRPr="004D14A1">
        <w:rPr>
          <w:rFonts w:ascii="Arial" w:hAnsi="Arial" w:cs="Arial"/>
          <w:strike/>
          <w:sz w:val="24"/>
          <w:szCs w:val="24"/>
        </w:rPr>
        <w:t xml:space="preserve"> (např. ověřené usnesení nebo originál rozhodnutí příslušného orgánu)</w:t>
      </w:r>
      <w:r w:rsidR="00092318" w:rsidRPr="004D14A1">
        <w:rPr>
          <w:rFonts w:ascii="Arial" w:hAnsi="Arial" w:cs="Arial"/>
          <w:strike/>
          <w:sz w:val="24"/>
          <w:szCs w:val="24"/>
        </w:rPr>
        <w:t>, obsahující prohlášení k vlastnickým právům</w:t>
      </w:r>
      <w:r w:rsidR="008A713F" w:rsidRPr="004D14A1">
        <w:rPr>
          <w:rFonts w:ascii="Arial" w:hAnsi="Arial" w:cs="Arial"/>
          <w:strike/>
          <w:sz w:val="24"/>
          <w:szCs w:val="24"/>
        </w:rPr>
        <w:t xml:space="preserve"> a</w:t>
      </w:r>
      <w:r w:rsidR="00092318" w:rsidRPr="004D14A1">
        <w:rPr>
          <w:rFonts w:ascii="Arial" w:hAnsi="Arial" w:cs="Arial"/>
          <w:strike/>
          <w:sz w:val="24"/>
          <w:szCs w:val="24"/>
        </w:rPr>
        <w:t xml:space="preserve"> deklaraci závazku ponechání majetku, pořízeného </w:t>
      </w:r>
      <w:r w:rsidR="00FF6290" w:rsidRPr="004D14A1">
        <w:rPr>
          <w:rFonts w:ascii="Arial" w:hAnsi="Arial" w:cs="Arial"/>
          <w:strike/>
          <w:sz w:val="24"/>
          <w:szCs w:val="24"/>
        </w:rPr>
        <w:t>z dotace</w:t>
      </w:r>
      <w:r w:rsidR="00092318" w:rsidRPr="004D14A1">
        <w:rPr>
          <w:rFonts w:ascii="Arial" w:hAnsi="Arial" w:cs="Arial"/>
          <w:strike/>
          <w:sz w:val="24"/>
          <w:szCs w:val="24"/>
        </w:rPr>
        <w:t xml:space="preserve"> po dobu minimálně 10 let v majetku obce</w:t>
      </w:r>
      <w:r w:rsidRPr="004D14A1">
        <w:rPr>
          <w:rFonts w:ascii="Arial" w:hAnsi="Arial" w:cs="Arial"/>
          <w:strike/>
          <w:sz w:val="24"/>
          <w:szCs w:val="24"/>
        </w:rPr>
        <w:t>/Olomouckého kraje/municipální firmy/</w:t>
      </w:r>
      <w:r w:rsidR="001F4E0B" w:rsidRPr="004D14A1">
        <w:rPr>
          <w:rFonts w:ascii="Arial" w:hAnsi="Arial" w:cs="Arial"/>
          <w:strike/>
          <w:sz w:val="24"/>
          <w:szCs w:val="24"/>
        </w:rPr>
        <w:t>České republiky</w:t>
      </w:r>
      <w:r w:rsidR="00092318" w:rsidRPr="004D14A1">
        <w:rPr>
          <w:rFonts w:ascii="Arial" w:hAnsi="Arial" w:cs="Arial"/>
          <w:strike/>
          <w:sz w:val="24"/>
          <w:szCs w:val="24"/>
        </w:rPr>
        <w:t xml:space="preserve"> a souhlas s realizací akce, na niž </w:t>
      </w:r>
      <w:r w:rsidR="0002603A" w:rsidRPr="004D14A1">
        <w:rPr>
          <w:rFonts w:ascii="Arial" w:hAnsi="Arial" w:cs="Arial"/>
          <w:strike/>
          <w:sz w:val="24"/>
          <w:szCs w:val="24"/>
        </w:rPr>
        <w:t>j</w:t>
      </w:r>
      <w:r w:rsidR="00092318" w:rsidRPr="004D14A1">
        <w:rPr>
          <w:rFonts w:ascii="Arial" w:hAnsi="Arial" w:cs="Arial"/>
          <w:strike/>
          <w:sz w:val="24"/>
          <w:szCs w:val="24"/>
        </w:rPr>
        <w:t>e požadována dotace</w:t>
      </w:r>
      <w:r w:rsidR="00EC49E7" w:rsidRPr="004D14A1">
        <w:rPr>
          <w:rFonts w:ascii="Arial" w:hAnsi="Arial" w:cs="Arial"/>
          <w:strike/>
          <w:sz w:val="24"/>
          <w:szCs w:val="24"/>
        </w:rPr>
        <w:t xml:space="preserve">. </w:t>
      </w:r>
      <w:r w:rsidR="00BA43AC" w:rsidRPr="004D14A1">
        <w:rPr>
          <w:rFonts w:ascii="Arial" w:hAnsi="Arial" w:cs="Arial"/>
          <w:strike/>
          <w:sz w:val="24"/>
          <w:szCs w:val="24"/>
        </w:rPr>
        <w:t>Toto prohlášení</w:t>
      </w:r>
      <w:r w:rsidR="00D02935" w:rsidRPr="004D14A1">
        <w:rPr>
          <w:rFonts w:ascii="Arial" w:hAnsi="Arial" w:cs="Arial"/>
          <w:strike/>
          <w:sz w:val="24"/>
          <w:szCs w:val="24"/>
        </w:rPr>
        <w:t xml:space="preserve"> </w:t>
      </w:r>
      <w:r w:rsidR="00EC49E7" w:rsidRPr="004D14A1">
        <w:rPr>
          <w:rFonts w:ascii="Arial" w:hAnsi="Arial" w:cs="Arial"/>
          <w:strike/>
          <w:sz w:val="24"/>
          <w:szCs w:val="24"/>
        </w:rPr>
        <w:t>lze nahradit pravomocn</w:t>
      </w:r>
      <w:r w:rsidR="00F36D69" w:rsidRPr="004D14A1">
        <w:rPr>
          <w:rFonts w:ascii="Arial" w:hAnsi="Arial" w:cs="Arial"/>
          <w:strike/>
          <w:sz w:val="24"/>
          <w:szCs w:val="24"/>
        </w:rPr>
        <w:t>ým</w:t>
      </w:r>
      <w:r w:rsidR="00EC49E7" w:rsidRPr="004D14A1">
        <w:rPr>
          <w:rFonts w:ascii="Arial" w:hAnsi="Arial" w:cs="Arial"/>
          <w:strike/>
          <w:sz w:val="24"/>
          <w:szCs w:val="24"/>
        </w:rPr>
        <w:t xml:space="preserve"> územní</w:t>
      </w:r>
      <w:r w:rsidR="00F36D69" w:rsidRPr="004D14A1">
        <w:rPr>
          <w:rFonts w:ascii="Arial" w:hAnsi="Arial" w:cs="Arial"/>
          <w:strike/>
          <w:sz w:val="24"/>
          <w:szCs w:val="24"/>
        </w:rPr>
        <w:t>m</w:t>
      </w:r>
      <w:r w:rsidR="00EC49E7" w:rsidRPr="004D14A1">
        <w:rPr>
          <w:rFonts w:ascii="Arial" w:hAnsi="Arial" w:cs="Arial"/>
          <w:strike/>
          <w:sz w:val="24"/>
          <w:szCs w:val="24"/>
        </w:rPr>
        <w:t xml:space="preserve"> rozhodnutí</w:t>
      </w:r>
      <w:r w:rsidR="00F36D69" w:rsidRPr="004D14A1">
        <w:rPr>
          <w:rFonts w:ascii="Arial" w:hAnsi="Arial" w:cs="Arial"/>
          <w:strike/>
          <w:sz w:val="24"/>
          <w:szCs w:val="24"/>
        </w:rPr>
        <w:t>m</w:t>
      </w:r>
      <w:r w:rsidR="00EC49E7" w:rsidRPr="004D14A1">
        <w:rPr>
          <w:rFonts w:ascii="Arial" w:hAnsi="Arial" w:cs="Arial"/>
          <w:strike/>
          <w:sz w:val="24"/>
          <w:szCs w:val="24"/>
        </w:rPr>
        <w:t>, stavební</w:t>
      </w:r>
      <w:r w:rsidR="00F36D69" w:rsidRPr="004D14A1">
        <w:rPr>
          <w:rFonts w:ascii="Arial" w:hAnsi="Arial" w:cs="Arial"/>
          <w:strike/>
          <w:sz w:val="24"/>
          <w:szCs w:val="24"/>
        </w:rPr>
        <w:t>m</w:t>
      </w:r>
      <w:r w:rsidR="00EC49E7" w:rsidRPr="004D14A1">
        <w:rPr>
          <w:rFonts w:ascii="Arial" w:hAnsi="Arial" w:cs="Arial"/>
          <w:strike/>
          <w:sz w:val="24"/>
          <w:szCs w:val="24"/>
        </w:rPr>
        <w:t xml:space="preserve"> povolení</w:t>
      </w:r>
      <w:r w:rsidR="00F36D69" w:rsidRPr="004D14A1">
        <w:rPr>
          <w:rFonts w:ascii="Arial" w:hAnsi="Arial" w:cs="Arial"/>
          <w:strike/>
          <w:sz w:val="24"/>
          <w:szCs w:val="24"/>
        </w:rPr>
        <w:t>m</w:t>
      </w:r>
      <w:r w:rsidR="00965131" w:rsidRPr="004D14A1">
        <w:rPr>
          <w:rFonts w:ascii="Arial" w:hAnsi="Arial" w:cs="Arial"/>
          <w:strike/>
          <w:sz w:val="24"/>
          <w:szCs w:val="24"/>
        </w:rPr>
        <w:t>,</w:t>
      </w:r>
      <w:r w:rsidR="00EC49E7" w:rsidRPr="004D14A1">
        <w:rPr>
          <w:rFonts w:ascii="Arial" w:hAnsi="Arial" w:cs="Arial"/>
          <w:strike/>
          <w:sz w:val="24"/>
          <w:szCs w:val="24"/>
        </w:rPr>
        <w:t xml:space="preserve"> p</w:t>
      </w:r>
      <w:r w:rsidR="00F36D69" w:rsidRPr="004D14A1">
        <w:rPr>
          <w:rFonts w:ascii="Arial" w:hAnsi="Arial" w:cs="Arial"/>
          <w:strike/>
          <w:sz w:val="24"/>
          <w:szCs w:val="24"/>
        </w:rPr>
        <w:t>opř</w:t>
      </w:r>
      <w:r w:rsidR="00EC49E7" w:rsidRPr="004D14A1">
        <w:rPr>
          <w:rFonts w:ascii="Arial" w:hAnsi="Arial" w:cs="Arial"/>
          <w:strike/>
          <w:sz w:val="24"/>
          <w:szCs w:val="24"/>
        </w:rPr>
        <w:t xml:space="preserve">. </w:t>
      </w:r>
      <w:r w:rsidR="00F36D69" w:rsidRPr="004D14A1">
        <w:rPr>
          <w:rFonts w:ascii="Arial" w:hAnsi="Arial" w:cs="Arial"/>
          <w:strike/>
          <w:sz w:val="24"/>
          <w:szCs w:val="24"/>
        </w:rPr>
        <w:t>doložením existujícího</w:t>
      </w:r>
      <w:r w:rsidR="00EC49E7" w:rsidRPr="004D14A1">
        <w:rPr>
          <w:rFonts w:ascii="Arial" w:hAnsi="Arial" w:cs="Arial"/>
          <w:strike/>
          <w:sz w:val="24"/>
          <w:szCs w:val="24"/>
        </w:rPr>
        <w:t xml:space="preserve"> práv</w:t>
      </w:r>
      <w:r w:rsidR="00F36D69" w:rsidRPr="004D14A1">
        <w:rPr>
          <w:rFonts w:ascii="Arial" w:hAnsi="Arial" w:cs="Arial"/>
          <w:strike/>
          <w:sz w:val="24"/>
          <w:szCs w:val="24"/>
        </w:rPr>
        <w:t>a</w:t>
      </w:r>
      <w:r w:rsidR="00EC49E7" w:rsidRPr="004D14A1">
        <w:rPr>
          <w:rFonts w:ascii="Arial" w:hAnsi="Arial" w:cs="Arial"/>
          <w:strike/>
          <w:sz w:val="24"/>
          <w:szCs w:val="24"/>
        </w:rPr>
        <w:t xml:space="preserve"> provést stavbu</w:t>
      </w:r>
      <w:r w:rsidR="001F2196" w:rsidRPr="004D14A1">
        <w:rPr>
          <w:rFonts w:ascii="Arial" w:hAnsi="Arial" w:cs="Arial"/>
          <w:strike/>
          <w:sz w:val="24"/>
          <w:szCs w:val="24"/>
        </w:rPr>
        <w:t xml:space="preserve"> nebo práva stavby</w:t>
      </w:r>
      <w:r w:rsidR="00F36D69" w:rsidRPr="004D14A1">
        <w:rPr>
          <w:rFonts w:ascii="Arial" w:hAnsi="Arial" w:cs="Arial"/>
          <w:strike/>
          <w:sz w:val="24"/>
          <w:szCs w:val="24"/>
        </w:rPr>
        <w:t>, pokud projekt příjemce, na který je požadována dotace, je zcela v souladu s</w:t>
      </w:r>
      <w:r w:rsidR="00031DFC" w:rsidRPr="004D14A1">
        <w:rPr>
          <w:rFonts w:ascii="Arial" w:hAnsi="Arial" w:cs="Arial"/>
          <w:strike/>
          <w:sz w:val="24"/>
          <w:szCs w:val="24"/>
        </w:rPr>
        <w:t xml:space="preserve"> takovým </w:t>
      </w:r>
      <w:r w:rsidR="00F36D69" w:rsidRPr="004D14A1">
        <w:rPr>
          <w:rFonts w:ascii="Arial" w:hAnsi="Arial" w:cs="Arial"/>
          <w:strike/>
          <w:sz w:val="24"/>
          <w:szCs w:val="24"/>
        </w:rPr>
        <w:t>vydaným územním rozhodnutím, stavebním povolením</w:t>
      </w:r>
      <w:r w:rsidR="00965131" w:rsidRPr="004D14A1">
        <w:rPr>
          <w:rFonts w:ascii="Arial" w:hAnsi="Arial" w:cs="Arial"/>
          <w:strike/>
          <w:sz w:val="24"/>
          <w:szCs w:val="24"/>
        </w:rPr>
        <w:t>,</w:t>
      </w:r>
      <w:r w:rsidR="00F36D69" w:rsidRPr="004D14A1">
        <w:rPr>
          <w:rFonts w:ascii="Arial" w:hAnsi="Arial" w:cs="Arial"/>
          <w:strike/>
          <w:sz w:val="24"/>
          <w:szCs w:val="24"/>
        </w:rPr>
        <w:t xml:space="preserve"> popř. právem provést stavbu</w:t>
      </w:r>
      <w:r w:rsidR="001F2196" w:rsidRPr="004D14A1">
        <w:rPr>
          <w:rFonts w:ascii="Arial" w:hAnsi="Arial" w:cs="Arial"/>
          <w:strike/>
          <w:sz w:val="24"/>
          <w:szCs w:val="24"/>
        </w:rPr>
        <w:t xml:space="preserve"> nebo právem stavby</w:t>
      </w:r>
      <w:r w:rsidR="00BF07C3" w:rsidRPr="004D14A1">
        <w:rPr>
          <w:rFonts w:ascii="Arial" w:hAnsi="Arial" w:cs="Arial"/>
          <w:strike/>
          <w:sz w:val="24"/>
          <w:szCs w:val="24"/>
        </w:rPr>
        <w:t>.</w:t>
      </w:r>
      <w:r w:rsidR="009B5A0F" w:rsidRPr="004D14A1">
        <w:rPr>
          <w:rFonts w:ascii="Arial" w:hAnsi="Arial" w:cs="Arial"/>
          <w:strike/>
          <w:sz w:val="24"/>
          <w:szCs w:val="24"/>
        </w:rPr>
        <w:t xml:space="preserve"> </w:t>
      </w:r>
      <w:r w:rsidR="00B33F02" w:rsidRPr="004D14A1">
        <w:rPr>
          <w:rFonts w:ascii="Arial" w:hAnsi="Arial" w:cs="Arial"/>
          <w:strike/>
          <w:sz w:val="24"/>
          <w:szCs w:val="24"/>
        </w:rPr>
        <w:t>V tomto případě bude doložen pouze závazek obce</w:t>
      </w:r>
      <w:r w:rsidR="00F5778C" w:rsidRPr="004D14A1">
        <w:rPr>
          <w:rFonts w:ascii="Arial" w:hAnsi="Arial" w:cs="Arial"/>
          <w:strike/>
          <w:sz w:val="24"/>
          <w:szCs w:val="24"/>
        </w:rPr>
        <w:t>/Olomouckého kraje/municipální firmy/České republiky</w:t>
      </w:r>
      <w:r w:rsidR="00B33F02" w:rsidRPr="004D14A1">
        <w:rPr>
          <w:rFonts w:ascii="Arial" w:hAnsi="Arial" w:cs="Arial"/>
          <w:strike/>
          <w:sz w:val="24"/>
          <w:szCs w:val="24"/>
        </w:rPr>
        <w:t xml:space="preserve"> ponechat majetek pořízený </w:t>
      </w:r>
      <w:r w:rsidR="008F1946" w:rsidRPr="004D14A1">
        <w:rPr>
          <w:rFonts w:ascii="Arial" w:hAnsi="Arial" w:cs="Arial"/>
          <w:strike/>
          <w:sz w:val="24"/>
          <w:szCs w:val="24"/>
        </w:rPr>
        <w:t xml:space="preserve">nebo </w:t>
      </w:r>
      <w:r w:rsidR="008F1946" w:rsidRPr="004D14A1">
        <w:rPr>
          <w:rFonts w:ascii="Arial" w:hAnsi="Arial" w:cs="Arial"/>
          <w:strike/>
          <w:sz w:val="24"/>
          <w:szCs w:val="24"/>
        </w:rPr>
        <w:lastRenderedPageBreak/>
        <w:t xml:space="preserve">zhodnocený </w:t>
      </w:r>
      <w:r w:rsidR="00B33F02" w:rsidRPr="004D14A1">
        <w:rPr>
          <w:rFonts w:ascii="Arial" w:hAnsi="Arial" w:cs="Arial"/>
          <w:strike/>
          <w:sz w:val="24"/>
          <w:szCs w:val="24"/>
        </w:rPr>
        <w:t>z dotace po dobu minimálně 10 let v majetku obce</w:t>
      </w:r>
      <w:r w:rsidR="00F5778C" w:rsidRPr="004D14A1">
        <w:rPr>
          <w:rFonts w:ascii="Arial" w:hAnsi="Arial" w:cs="Arial"/>
          <w:strike/>
          <w:sz w:val="24"/>
          <w:szCs w:val="24"/>
        </w:rPr>
        <w:t>/Olomouckého kraje/municipální firmy/České republiky</w:t>
      </w:r>
      <w:r w:rsidR="00B01BCF" w:rsidRPr="004D14A1">
        <w:rPr>
          <w:rFonts w:ascii="Arial" w:hAnsi="Arial" w:cs="Arial"/>
          <w:strike/>
          <w:sz w:val="24"/>
          <w:szCs w:val="24"/>
        </w:rPr>
        <w:t>,</w:t>
      </w:r>
      <w:r w:rsidR="007B747C" w:rsidRPr="004D14A1">
        <w:rPr>
          <w:rFonts w:ascii="Arial" w:hAnsi="Arial" w:cs="Arial"/>
          <w:sz w:val="24"/>
          <w:szCs w:val="24"/>
        </w:rPr>
        <w:t xml:space="preserve"> - nepožaduje se v rámci tohoto DP</w:t>
      </w:r>
    </w:p>
    <w:p w14:paraId="61E44D80" w14:textId="64A2D9B0" w:rsidR="00B01BCF" w:rsidRPr="004D14A1" w:rsidRDefault="00B01BCF"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trike/>
          <w:sz w:val="24"/>
          <w:szCs w:val="24"/>
        </w:rPr>
        <w:t xml:space="preserve">doložení skutečnosti o nastavení </w:t>
      </w:r>
      <w:r w:rsidR="000302F4" w:rsidRPr="004D14A1">
        <w:rPr>
          <w:rFonts w:ascii="Arial" w:hAnsi="Arial" w:cs="Arial"/>
          <w:strike/>
          <w:sz w:val="24"/>
          <w:szCs w:val="24"/>
        </w:rPr>
        <w:t>hranice pro dlouhodobý hmotný a </w:t>
      </w:r>
      <w:r w:rsidRPr="004D14A1">
        <w:rPr>
          <w:rFonts w:ascii="Arial" w:hAnsi="Arial" w:cs="Arial"/>
          <w:strike/>
          <w:sz w:val="24"/>
          <w:szCs w:val="24"/>
        </w:rPr>
        <w:t xml:space="preserve">nehmotný majetek mimo limit stanovený zákonem o dani z </w:t>
      </w:r>
      <w:r w:rsidR="0055573E" w:rsidRPr="004D14A1">
        <w:rPr>
          <w:rFonts w:ascii="Arial" w:hAnsi="Arial" w:cs="Arial"/>
          <w:strike/>
          <w:sz w:val="24"/>
          <w:szCs w:val="24"/>
        </w:rPr>
        <w:t>příjmů - např. vnitřní předpis,</w:t>
      </w:r>
      <w:r w:rsidR="007B747C" w:rsidRPr="004D14A1">
        <w:rPr>
          <w:rFonts w:ascii="Arial" w:hAnsi="Arial" w:cs="Arial"/>
          <w:sz w:val="24"/>
          <w:szCs w:val="24"/>
        </w:rPr>
        <w:t xml:space="preserve"> - nepožaduje se v rámci tohoto DP</w:t>
      </w:r>
    </w:p>
    <w:p w14:paraId="0511E10D" w14:textId="3E62B1B6" w:rsidR="00913EBD" w:rsidRPr="004D14A1" w:rsidRDefault="00913EBD" w:rsidP="003B5D84">
      <w:pPr>
        <w:pStyle w:val="Odstavecseseznamem"/>
        <w:numPr>
          <w:ilvl w:val="0"/>
          <w:numId w:val="14"/>
        </w:numPr>
        <w:spacing w:before="120" w:after="120"/>
        <w:ind w:left="1418" w:hanging="567"/>
        <w:contextualSpacing w:val="0"/>
        <w:rPr>
          <w:rFonts w:ascii="Arial" w:hAnsi="Arial" w:cs="Arial"/>
          <w:i/>
          <w:sz w:val="24"/>
          <w:szCs w:val="24"/>
        </w:rPr>
      </w:pPr>
      <w:r w:rsidRPr="004D14A1">
        <w:rPr>
          <w:rFonts w:ascii="Arial" w:hAnsi="Arial" w:cs="Arial"/>
          <w:sz w:val="24"/>
          <w:szCs w:val="24"/>
        </w:rPr>
        <w:t>pokud žadatel jakoukoliv z uvedených příloh v daném (aktuálním) kalendářním roce již doložil v rámci jiného dotačního programu</w:t>
      </w:r>
      <w:r w:rsidR="004E7450" w:rsidRPr="004D14A1">
        <w:rPr>
          <w:rFonts w:ascii="Arial" w:hAnsi="Arial" w:cs="Arial"/>
          <w:sz w:val="24"/>
          <w:szCs w:val="24"/>
        </w:rPr>
        <w:t xml:space="preserve"> nebo </w:t>
      </w:r>
      <w:r w:rsidRPr="004D14A1">
        <w:rPr>
          <w:rFonts w:ascii="Arial" w:hAnsi="Arial" w:cs="Arial"/>
          <w:sz w:val="24"/>
          <w:szCs w:val="24"/>
        </w:rPr>
        <w:t xml:space="preserve">titulu Olomouckého kraje, uvede ve své žádosti přesnou identifikaci požadované přílohy (číslo a název) a </w:t>
      </w:r>
      <w:r w:rsidR="006729F9" w:rsidRPr="004D14A1">
        <w:rPr>
          <w:rFonts w:ascii="Arial" w:hAnsi="Arial" w:cs="Arial"/>
          <w:sz w:val="24"/>
          <w:szCs w:val="24"/>
        </w:rPr>
        <w:t xml:space="preserve">identifikaci </w:t>
      </w:r>
      <w:r w:rsidRPr="004D14A1">
        <w:rPr>
          <w:rFonts w:ascii="Arial" w:hAnsi="Arial" w:cs="Arial"/>
          <w:sz w:val="24"/>
          <w:szCs w:val="24"/>
        </w:rPr>
        <w:t>dotačního programu</w:t>
      </w:r>
      <w:r w:rsidR="00031949" w:rsidRPr="004D14A1">
        <w:rPr>
          <w:rFonts w:ascii="Arial" w:hAnsi="Arial" w:cs="Arial"/>
          <w:sz w:val="24"/>
          <w:szCs w:val="24"/>
        </w:rPr>
        <w:t xml:space="preserve"> nebo </w:t>
      </w:r>
      <w:r w:rsidRPr="004D14A1">
        <w:rPr>
          <w:rFonts w:ascii="Arial" w:hAnsi="Arial" w:cs="Arial"/>
          <w:sz w:val="24"/>
          <w:szCs w:val="24"/>
        </w:rPr>
        <w:t>titulu Olomouckého kraje, kde by</w:t>
      </w:r>
      <w:r w:rsidR="006729F9" w:rsidRPr="004D14A1">
        <w:rPr>
          <w:rFonts w:ascii="Arial" w:hAnsi="Arial" w:cs="Arial"/>
          <w:sz w:val="24"/>
          <w:szCs w:val="24"/>
        </w:rPr>
        <w:t>la žádost již doložena (číslo a </w:t>
      </w:r>
      <w:r w:rsidRPr="004D14A1">
        <w:rPr>
          <w:rFonts w:ascii="Arial" w:hAnsi="Arial" w:cs="Arial"/>
          <w:sz w:val="24"/>
          <w:szCs w:val="24"/>
        </w:rPr>
        <w:t>název</w:t>
      </w:r>
      <w:r w:rsidR="002C76A3" w:rsidRPr="004D14A1">
        <w:rPr>
          <w:rFonts w:ascii="Arial" w:hAnsi="Arial" w:cs="Arial"/>
          <w:sz w:val="24"/>
          <w:szCs w:val="24"/>
        </w:rPr>
        <w:t>).</w:t>
      </w:r>
    </w:p>
    <w:p w14:paraId="2F56F5EB" w14:textId="77777777" w:rsidR="00691685" w:rsidRPr="004D14A1" w:rsidRDefault="00691685" w:rsidP="003B5D84">
      <w:pPr>
        <w:pStyle w:val="Odstavecseseznamem"/>
        <w:numPr>
          <w:ilvl w:val="1"/>
          <w:numId w:val="38"/>
        </w:numPr>
        <w:spacing w:before="120" w:after="120"/>
        <w:ind w:left="709" w:hanging="709"/>
        <w:contextualSpacing w:val="0"/>
        <w:rPr>
          <w:rFonts w:ascii="Arial" w:hAnsi="Arial" w:cs="Arial"/>
          <w:bCs/>
          <w:sz w:val="24"/>
          <w:szCs w:val="24"/>
        </w:rPr>
      </w:pPr>
      <w:bookmarkStart w:id="14" w:name="vyřazenížádosti"/>
      <w:bookmarkEnd w:id="14"/>
      <w:r w:rsidRPr="004D14A1">
        <w:rPr>
          <w:rFonts w:ascii="Arial" w:hAnsi="Arial" w:cs="Arial"/>
          <w:sz w:val="24"/>
          <w:szCs w:val="24"/>
        </w:rPr>
        <w:t>Administrátor z dalšího posuzování vyřadí žádosti o dotace, které:</w:t>
      </w:r>
    </w:p>
    <w:p w14:paraId="48876401" w14:textId="39683499" w:rsidR="00003B09" w:rsidRPr="004D14A1" w:rsidRDefault="00003B09" w:rsidP="003B5D84">
      <w:pPr>
        <w:pStyle w:val="Odstavecseseznamem"/>
        <w:numPr>
          <w:ilvl w:val="0"/>
          <w:numId w:val="12"/>
        </w:numPr>
        <w:tabs>
          <w:tab w:val="left" w:pos="709"/>
        </w:tabs>
        <w:spacing w:before="120" w:after="120"/>
        <w:ind w:left="1134" w:hanging="425"/>
        <w:contextualSpacing w:val="0"/>
        <w:rPr>
          <w:rFonts w:ascii="Arial" w:hAnsi="Arial" w:cs="Arial"/>
          <w:sz w:val="24"/>
          <w:szCs w:val="24"/>
        </w:rPr>
      </w:pPr>
      <w:r w:rsidRPr="004D14A1">
        <w:rPr>
          <w:rFonts w:ascii="Arial" w:hAnsi="Arial" w:cs="Arial"/>
          <w:sz w:val="24"/>
          <w:szCs w:val="24"/>
        </w:rPr>
        <w:t xml:space="preserve">nebudou </w:t>
      </w:r>
      <w:r w:rsidRPr="004D14A1">
        <w:rPr>
          <w:rFonts w:ascii="Arial" w:hAnsi="Arial" w:cs="Arial"/>
          <w:b/>
          <w:bCs/>
          <w:sz w:val="24"/>
          <w:szCs w:val="24"/>
        </w:rPr>
        <w:t>vyplněny a odeslány</w:t>
      </w:r>
      <w:r w:rsidRPr="004D14A1">
        <w:rPr>
          <w:rFonts w:ascii="Arial" w:hAnsi="Arial" w:cs="Arial"/>
          <w:sz w:val="24"/>
          <w:szCs w:val="24"/>
        </w:rPr>
        <w:t xml:space="preserve"> nejpozději do 12:00 hodin posledního dne lhůty k podání žádosti uvedeného v odst. 8.2 </w:t>
      </w:r>
      <w:r w:rsidRPr="004D14A1">
        <w:rPr>
          <w:rFonts w:ascii="Arial" w:hAnsi="Arial" w:cs="Arial"/>
          <w:b/>
          <w:bCs/>
          <w:sz w:val="24"/>
          <w:szCs w:val="24"/>
        </w:rPr>
        <w:t xml:space="preserve">elektronicky na předepsaném formuláři v systému RAP (Rozhraní pro občany) </w:t>
      </w:r>
      <w:r w:rsidRPr="004D14A1">
        <w:rPr>
          <w:rFonts w:ascii="Arial" w:hAnsi="Arial" w:cs="Arial"/>
          <w:b/>
          <w:sz w:val="24"/>
          <w:szCs w:val="24"/>
        </w:rPr>
        <w:t>a nebudou vyhlašovateli</w:t>
      </w:r>
      <w:r w:rsidRPr="004D14A1">
        <w:rPr>
          <w:rFonts w:ascii="Arial" w:hAnsi="Arial" w:cs="Arial"/>
          <w:sz w:val="24"/>
          <w:szCs w:val="24"/>
        </w:rPr>
        <w:t xml:space="preserve"> dotačního programu </w:t>
      </w:r>
      <w:r w:rsidRPr="004D14A1">
        <w:rPr>
          <w:rFonts w:ascii="Arial" w:hAnsi="Arial" w:cs="Arial"/>
          <w:b/>
          <w:bCs/>
          <w:sz w:val="24"/>
          <w:szCs w:val="24"/>
        </w:rPr>
        <w:t>doručeny v písemné podobě</w:t>
      </w:r>
      <w:r w:rsidRPr="004D14A1">
        <w:rPr>
          <w:rFonts w:ascii="Arial" w:hAnsi="Arial" w:cs="Arial"/>
          <w:sz w:val="24"/>
          <w:szCs w:val="24"/>
        </w:rPr>
        <w:t xml:space="preserve"> ve stanovené lhůtě a způsobem </w:t>
      </w:r>
      <w:r w:rsidR="00E40422" w:rsidRPr="004D14A1">
        <w:rPr>
          <w:rFonts w:ascii="Arial" w:hAnsi="Arial" w:cs="Arial"/>
          <w:sz w:val="24"/>
          <w:szCs w:val="24"/>
        </w:rPr>
        <w:t>podání žádosti uvedeným v čl. 3 </w:t>
      </w:r>
      <w:r w:rsidRPr="004D14A1">
        <w:rPr>
          <w:rFonts w:ascii="Arial" w:hAnsi="Arial" w:cs="Arial"/>
          <w:sz w:val="24"/>
          <w:szCs w:val="24"/>
        </w:rPr>
        <w:t>část A, odst. 4 Zásad (tzn., že vyhlaš</w:t>
      </w:r>
      <w:r w:rsidR="00E40422" w:rsidRPr="004D14A1">
        <w:rPr>
          <w:rFonts w:ascii="Arial" w:hAnsi="Arial" w:cs="Arial"/>
          <w:sz w:val="24"/>
          <w:szCs w:val="24"/>
        </w:rPr>
        <w:t>ovatel nemá nejpozději do 12:00 </w:t>
      </w:r>
      <w:r w:rsidRPr="004D14A1">
        <w:rPr>
          <w:rFonts w:ascii="Arial" w:hAnsi="Arial" w:cs="Arial"/>
          <w:sz w:val="24"/>
          <w:szCs w:val="24"/>
        </w:rPr>
        <w:t xml:space="preserve">hod. posledního dne lhůty pro podání žádostí k dispozici odeslaný formulář v systému RAP a </w:t>
      </w:r>
      <w:r w:rsidRPr="004D14A1">
        <w:rPr>
          <w:rFonts w:ascii="Arial" w:hAnsi="Arial" w:cs="Arial"/>
          <w:b/>
          <w:sz w:val="24"/>
          <w:szCs w:val="24"/>
        </w:rPr>
        <w:t>ve stanovené lhůtě doručenou písemnou žádost</w:t>
      </w:r>
      <w:r w:rsidRPr="004D14A1">
        <w:rPr>
          <w:rFonts w:ascii="Arial" w:hAnsi="Arial" w:cs="Arial"/>
          <w:sz w:val="24"/>
          <w:szCs w:val="24"/>
        </w:rPr>
        <w:t xml:space="preserve"> </w:t>
      </w:r>
      <w:r w:rsidR="00E40422" w:rsidRPr="004D14A1">
        <w:rPr>
          <w:rFonts w:ascii="Arial" w:hAnsi="Arial" w:cs="Arial"/>
          <w:sz w:val="24"/>
          <w:szCs w:val="24"/>
        </w:rPr>
        <w:t>dle odst. </w:t>
      </w:r>
      <w:r w:rsidRPr="004D14A1">
        <w:rPr>
          <w:rFonts w:ascii="Arial" w:hAnsi="Arial" w:cs="Arial"/>
          <w:sz w:val="24"/>
          <w:szCs w:val="24"/>
        </w:rPr>
        <w:t xml:space="preserve">8.2 těchto Pravidel, tj. v případě žádosti </w:t>
      </w:r>
      <w:r w:rsidRPr="004D14A1">
        <w:rPr>
          <w:rFonts w:ascii="Arial" w:hAnsi="Arial" w:cs="Arial"/>
          <w:b/>
          <w:sz w:val="24"/>
          <w:szCs w:val="24"/>
        </w:rPr>
        <w:t>v elektronické podobě</w:t>
      </w:r>
      <w:r w:rsidRPr="004D14A1">
        <w:rPr>
          <w:rFonts w:ascii="Arial" w:hAnsi="Arial" w:cs="Arial"/>
          <w:sz w:val="24"/>
          <w:szCs w:val="24"/>
        </w:rPr>
        <w:t xml:space="preserve"> </w:t>
      </w:r>
      <w:r w:rsidR="00EF1219" w:rsidRPr="004D14A1">
        <w:rPr>
          <w:rFonts w:ascii="Arial" w:hAnsi="Arial" w:cs="Arial"/>
          <w:b/>
          <w:sz w:val="24"/>
          <w:szCs w:val="24"/>
        </w:rPr>
        <w:t xml:space="preserve">prostřednictvím </w:t>
      </w:r>
      <w:r w:rsidRPr="004D14A1">
        <w:rPr>
          <w:rFonts w:ascii="Arial" w:hAnsi="Arial" w:cs="Arial"/>
          <w:b/>
          <w:sz w:val="24"/>
          <w:szCs w:val="24"/>
        </w:rPr>
        <w:t>e-podateln</w:t>
      </w:r>
      <w:r w:rsidR="00AD5232" w:rsidRPr="004D14A1">
        <w:rPr>
          <w:rFonts w:ascii="Arial" w:hAnsi="Arial" w:cs="Arial"/>
          <w:b/>
          <w:sz w:val="24"/>
          <w:szCs w:val="24"/>
        </w:rPr>
        <w:t>y nebo</w:t>
      </w:r>
      <w:r w:rsidRPr="004D14A1">
        <w:rPr>
          <w:rFonts w:ascii="Arial" w:hAnsi="Arial" w:cs="Arial"/>
          <w:b/>
          <w:sz w:val="24"/>
          <w:szCs w:val="24"/>
        </w:rPr>
        <w:t xml:space="preserve"> datov</w:t>
      </w:r>
      <w:r w:rsidR="00AD5232" w:rsidRPr="004D14A1">
        <w:rPr>
          <w:rFonts w:ascii="Arial" w:hAnsi="Arial" w:cs="Arial"/>
          <w:b/>
          <w:sz w:val="24"/>
          <w:szCs w:val="24"/>
        </w:rPr>
        <w:t>é</w:t>
      </w:r>
      <w:r w:rsidRPr="004D14A1">
        <w:rPr>
          <w:rFonts w:ascii="Arial" w:hAnsi="Arial" w:cs="Arial"/>
          <w:b/>
          <w:sz w:val="24"/>
          <w:szCs w:val="24"/>
        </w:rPr>
        <w:t xml:space="preserve"> schránk</w:t>
      </w:r>
      <w:r w:rsidR="00AD5232" w:rsidRPr="004D14A1">
        <w:rPr>
          <w:rFonts w:ascii="Arial" w:hAnsi="Arial" w:cs="Arial"/>
          <w:b/>
          <w:sz w:val="24"/>
          <w:szCs w:val="24"/>
        </w:rPr>
        <w:t>y</w:t>
      </w:r>
      <w:r w:rsidR="00AF2FD7" w:rsidRPr="004D14A1">
        <w:rPr>
          <w:rFonts w:ascii="Arial" w:hAnsi="Arial" w:cs="Arial"/>
          <w:b/>
          <w:sz w:val="24"/>
          <w:szCs w:val="24"/>
        </w:rPr>
        <w:t xml:space="preserve"> </w:t>
      </w:r>
      <w:r w:rsidR="00FA2270" w:rsidRPr="004D14A1">
        <w:rPr>
          <w:rFonts w:ascii="Arial" w:hAnsi="Arial" w:cs="Arial"/>
          <w:b/>
          <w:sz w:val="24"/>
          <w:szCs w:val="24"/>
        </w:rPr>
        <w:t>do </w:t>
      </w:r>
      <w:r w:rsidRPr="004D14A1">
        <w:rPr>
          <w:rFonts w:ascii="Arial" w:hAnsi="Arial" w:cs="Arial"/>
          <w:b/>
          <w:sz w:val="24"/>
          <w:szCs w:val="24"/>
        </w:rPr>
        <w:t>23:59 hod.</w:t>
      </w:r>
      <w:r w:rsidRPr="004D14A1">
        <w:rPr>
          <w:rFonts w:ascii="Arial" w:hAnsi="Arial" w:cs="Arial"/>
          <w:sz w:val="24"/>
          <w:szCs w:val="24"/>
        </w:rPr>
        <w:t xml:space="preserve"> </w:t>
      </w:r>
      <w:r w:rsidRPr="004D14A1">
        <w:rPr>
          <w:rFonts w:ascii="Arial" w:hAnsi="Arial" w:cs="Arial"/>
          <w:b/>
          <w:sz w:val="24"/>
          <w:szCs w:val="24"/>
        </w:rPr>
        <w:t>posledního dne lhůty</w:t>
      </w:r>
      <w:r w:rsidRPr="004D14A1">
        <w:rPr>
          <w:rFonts w:ascii="Arial" w:hAnsi="Arial" w:cs="Arial"/>
          <w:sz w:val="24"/>
          <w:szCs w:val="24"/>
        </w:rPr>
        <w:t xml:space="preserve"> pro podání žádostí</w:t>
      </w:r>
      <w:r w:rsidR="00347583" w:rsidRPr="004D14A1">
        <w:rPr>
          <w:rFonts w:ascii="Arial" w:hAnsi="Arial" w:cs="Arial"/>
          <w:sz w:val="24"/>
          <w:szCs w:val="24"/>
        </w:rPr>
        <w:t xml:space="preserve">, resp. </w:t>
      </w:r>
      <w:r w:rsidR="00347583" w:rsidRPr="004D14A1">
        <w:rPr>
          <w:rFonts w:ascii="Arial" w:hAnsi="Arial" w:cs="Arial"/>
          <w:b/>
          <w:sz w:val="24"/>
          <w:szCs w:val="24"/>
        </w:rPr>
        <w:t>do 12:00 hod. posledního dne lhůty</w:t>
      </w:r>
      <w:r w:rsidR="00125024" w:rsidRPr="004D14A1">
        <w:rPr>
          <w:rFonts w:ascii="Arial" w:hAnsi="Arial" w:cs="Arial"/>
          <w:sz w:val="24"/>
          <w:szCs w:val="24"/>
        </w:rPr>
        <w:t xml:space="preserve"> pro podání žádost</w:t>
      </w:r>
      <w:r w:rsidR="00AD5232" w:rsidRPr="004D14A1">
        <w:rPr>
          <w:rFonts w:ascii="Arial" w:hAnsi="Arial" w:cs="Arial"/>
          <w:sz w:val="24"/>
          <w:szCs w:val="24"/>
        </w:rPr>
        <w:t>í</w:t>
      </w:r>
      <w:r w:rsidR="00125024" w:rsidRPr="004D14A1">
        <w:rPr>
          <w:rFonts w:ascii="Arial" w:hAnsi="Arial" w:cs="Arial"/>
          <w:sz w:val="24"/>
          <w:szCs w:val="24"/>
        </w:rPr>
        <w:t xml:space="preserve"> při podání žádostí </w:t>
      </w:r>
      <w:r w:rsidR="00125024" w:rsidRPr="004D14A1">
        <w:rPr>
          <w:rFonts w:ascii="Arial" w:hAnsi="Arial" w:cs="Arial"/>
          <w:b/>
          <w:sz w:val="24"/>
          <w:szCs w:val="24"/>
        </w:rPr>
        <w:t xml:space="preserve">prostřednictvím systému RAP se zaručeným nebo kvalifikovaným </w:t>
      </w:r>
      <w:r w:rsidR="00A4778A" w:rsidRPr="004D14A1">
        <w:rPr>
          <w:rFonts w:ascii="Arial" w:hAnsi="Arial" w:cs="Arial"/>
          <w:b/>
          <w:sz w:val="24"/>
          <w:szCs w:val="24"/>
        </w:rPr>
        <w:t xml:space="preserve">elektronickým </w:t>
      </w:r>
      <w:r w:rsidR="00125024" w:rsidRPr="004D14A1">
        <w:rPr>
          <w:rFonts w:ascii="Arial" w:hAnsi="Arial" w:cs="Arial"/>
          <w:b/>
          <w:sz w:val="24"/>
          <w:szCs w:val="24"/>
        </w:rPr>
        <w:t>podpisem</w:t>
      </w:r>
      <w:r w:rsidRPr="004D14A1">
        <w:rPr>
          <w:rFonts w:ascii="Arial" w:hAnsi="Arial" w:cs="Arial"/>
          <w:sz w:val="24"/>
          <w:szCs w:val="24"/>
        </w:rPr>
        <w:t xml:space="preserve">, </w:t>
      </w:r>
      <w:r w:rsidR="00D03D24" w:rsidRPr="004D14A1">
        <w:rPr>
          <w:rFonts w:ascii="Arial" w:hAnsi="Arial" w:cs="Arial"/>
          <w:sz w:val="24"/>
          <w:szCs w:val="24"/>
        </w:rPr>
        <w:t xml:space="preserve">pokud je žadatelem fyzická osoba nepodnikající </w:t>
      </w:r>
      <w:r w:rsidRPr="004D14A1">
        <w:rPr>
          <w:rFonts w:ascii="Arial" w:hAnsi="Arial" w:cs="Arial"/>
          <w:sz w:val="24"/>
          <w:szCs w:val="24"/>
        </w:rPr>
        <w:t xml:space="preserve">v případě </w:t>
      </w:r>
      <w:r w:rsidRPr="004D14A1">
        <w:rPr>
          <w:rFonts w:ascii="Arial" w:hAnsi="Arial" w:cs="Arial"/>
          <w:b/>
          <w:sz w:val="24"/>
          <w:szCs w:val="24"/>
        </w:rPr>
        <w:t>osobního podání</w:t>
      </w:r>
      <w:r w:rsidRPr="004D14A1">
        <w:rPr>
          <w:rFonts w:ascii="Arial" w:hAnsi="Arial" w:cs="Arial"/>
          <w:sz w:val="24"/>
          <w:szCs w:val="24"/>
        </w:rPr>
        <w:t xml:space="preserve"> žádosti není listinná žádost podána na podatelnu Olomouckého kraje </w:t>
      </w:r>
      <w:r w:rsidRPr="004D14A1">
        <w:rPr>
          <w:rFonts w:ascii="Arial" w:hAnsi="Arial" w:cs="Arial"/>
          <w:b/>
          <w:sz w:val="24"/>
          <w:szCs w:val="24"/>
        </w:rPr>
        <w:t>do 12:00 hod. posledního dne lhůty</w:t>
      </w:r>
      <w:r w:rsidRPr="004D14A1">
        <w:rPr>
          <w:rFonts w:ascii="Arial" w:hAnsi="Arial" w:cs="Arial"/>
          <w:sz w:val="24"/>
          <w:szCs w:val="24"/>
        </w:rPr>
        <w:t xml:space="preserve"> pro podání žádostí, v případě podání listinné žádosti prostřednictvím </w:t>
      </w:r>
      <w:r w:rsidRPr="004D14A1">
        <w:rPr>
          <w:rFonts w:ascii="Arial" w:hAnsi="Arial" w:cs="Arial"/>
          <w:b/>
          <w:sz w:val="24"/>
          <w:szCs w:val="24"/>
        </w:rPr>
        <w:t>poštovní přepravy</w:t>
      </w:r>
      <w:r w:rsidRPr="004D14A1">
        <w:rPr>
          <w:rFonts w:ascii="Arial" w:hAnsi="Arial" w:cs="Arial"/>
          <w:sz w:val="24"/>
          <w:szCs w:val="24"/>
        </w:rPr>
        <w:t xml:space="preserve"> nebyla zásilka nejpozději </w:t>
      </w:r>
      <w:r w:rsidRPr="004D14A1">
        <w:rPr>
          <w:rFonts w:ascii="Arial" w:hAnsi="Arial" w:cs="Arial"/>
          <w:b/>
          <w:sz w:val="24"/>
          <w:szCs w:val="24"/>
        </w:rPr>
        <w:t>poslední den lhůty</w:t>
      </w:r>
      <w:r w:rsidRPr="004D14A1">
        <w:rPr>
          <w:rFonts w:ascii="Arial" w:hAnsi="Arial" w:cs="Arial"/>
          <w:sz w:val="24"/>
          <w:szCs w:val="24"/>
        </w:rPr>
        <w:t xml:space="preserve"> pro podání žádostí předána k poštovní přepravě), nebo </w:t>
      </w:r>
    </w:p>
    <w:p w14:paraId="4613407B" w14:textId="56544701" w:rsidR="008617FB" w:rsidRPr="004D14A1" w:rsidRDefault="00D03D24" w:rsidP="003B5D84">
      <w:pPr>
        <w:pStyle w:val="Odstavecseseznamem"/>
        <w:numPr>
          <w:ilvl w:val="0"/>
          <w:numId w:val="12"/>
        </w:numPr>
        <w:tabs>
          <w:tab w:val="left" w:pos="709"/>
        </w:tabs>
        <w:spacing w:before="120" w:after="120"/>
        <w:ind w:left="1134" w:hanging="425"/>
        <w:contextualSpacing w:val="0"/>
        <w:rPr>
          <w:rFonts w:ascii="Arial" w:hAnsi="Arial" w:cs="Arial"/>
          <w:sz w:val="24"/>
          <w:szCs w:val="24"/>
        </w:rPr>
      </w:pPr>
      <w:r w:rsidRPr="004D14A1">
        <w:rPr>
          <w:rFonts w:ascii="Arial" w:hAnsi="Arial" w:cs="Arial"/>
          <w:sz w:val="24"/>
          <w:szCs w:val="24"/>
        </w:rPr>
        <w:t>budou podány duplicitně. Z</w:t>
      </w:r>
      <w:r w:rsidRPr="004D14A1">
        <w:rPr>
          <w:rFonts w:ascii="Arial" w:hAnsi="Arial" w:cs="Arial"/>
          <w:sz w:val="24"/>
        </w:rPr>
        <w:t xml:space="preserve">a duplicitně podanou žádost se považuje žádost podaná v rámci vyhlášeného dotačního programu více než dvakrát stejným žadatelem. Jako duplicitní bude rovněž posouzena žádost dvou a více různých žadatelů, kteří v rámci vyhlášeného dotačního programu podali žádost na stejný projekt nebo jeho část. </w:t>
      </w:r>
      <w:r w:rsidR="00272329" w:rsidRPr="004D14A1">
        <w:rPr>
          <w:rFonts w:ascii="Arial" w:hAnsi="Arial" w:cs="Arial"/>
          <w:sz w:val="24"/>
        </w:rPr>
        <w:t xml:space="preserve">Dále se za duplicitní žádost považuje žádost žadatele, který je </w:t>
      </w:r>
      <w:r w:rsidR="00272329" w:rsidRPr="004D14A1">
        <w:rPr>
          <w:rFonts w:ascii="Arial" w:hAnsi="Arial" w:cs="Arial"/>
          <w:sz w:val="24"/>
          <w:szCs w:val="24"/>
        </w:rPr>
        <w:t>příjemce</w:t>
      </w:r>
      <w:r w:rsidR="00F62009" w:rsidRPr="004D14A1">
        <w:rPr>
          <w:rFonts w:ascii="Arial" w:hAnsi="Arial" w:cs="Arial"/>
          <w:sz w:val="24"/>
          <w:szCs w:val="24"/>
        </w:rPr>
        <w:t>m</w:t>
      </w:r>
      <w:r w:rsidR="00272329" w:rsidRPr="004D14A1">
        <w:rPr>
          <w:rFonts w:ascii="Arial" w:hAnsi="Arial" w:cs="Arial"/>
          <w:sz w:val="24"/>
          <w:szCs w:val="24"/>
        </w:rPr>
        <w:t xml:space="preserve"> podpory v dotačním programu „05_04_Víceletá podpora významných kulturních projektů“ </w:t>
      </w:r>
      <w:r w:rsidR="00E55F17" w:rsidRPr="004D14A1">
        <w:rPr>
          <w:rFonts w:ascii="Arial" w:hAnsi="Arial" w:cs="Arial"/>
          <w:sz w:val="24"/>
          <w:szCs w:val="24"/>
        </w:rPr>
        <w:t xml:space="preserve">na stejný projekt nebo jeho část </w:t>
      </w:r>
      <w:r w:rsidR="00272329" w:rsidRPr="004D14A1">
        <w:rPr>
          <w:rFonts w:ascii="Arial" w:hAnsi="Arial" w:cs="Arial"/>
          <w:sz w:val="24"/>
          <w:szCs w:val="24"/>
        </w:rPr>
        <w:t>a žádost žadatele o podporu v dotačním programu „05_02_Program na podporu st</w:t>
      </w:r>
      <w:r w:rsidR="00E55F17" w:rsidRPr="004D14A1">
        <w:rPr>
          <w:rFonts w:ascii="Arial" w:hAnsi="Arial" w:cs="Arial"/>
          <w:sz w:val="24"/>
          <w:szCs w:val="24"/>
        </w:rPr>
        <w:t>álých profesionálních souborů v </w:t>
      </w:r>
      <w:r w:rsidR="00272329" w:rsidRPr="004D14A1">
        <w:rPr>
          <w:rFonts w:ascii="Arial" w:hAnsi="Arial" w:cs="Arial"/>
          <w:sz w:val="24"/>
          <w:szCs w:val="24"/>
        </w:rPr>
        <w:t xml:space="preserve">Olomouckém kraji v roce 2024“ na stejný projekt nebo jeho část. </w:t>
      </w:r>
      <w:r w:rsidR="00E34389" w:rsidRPr="004D14A1">
        <w:rPr>
          <w:rFonts w:ascii="Arial" w:hAnsi="Arial" w:cs="Arial"/>
          <w:sz w:val="24"/>
        </w:rPr>
        <w:t>V takových případech</w:t>
      </w:r>
      <w:r w:rsidRPr="004D14A1">
        <w:rPr>
          <w:rFonts w:ascii="Arial" w:hAnsi="Arial" w:cs="Arial"/>
          <w:sz w:val="24"/>
        </w:rPr>
        <w:t xml:space="preserve"> bude hodnocena za splnění ostatních podmínek vyhlášeného dotačního programu pouze žádost, která byla doručena poskytovateli jako první v pořadí</w:t>
      </w:r>
      <w:r w:rsidRPr="004D14A1">
        <w:rPr>
          <w:rFonts w:ascii="Arial" w:hAnsi="Arial" w:cs="Arial"/>
          <w:sz w:val="24"/>
          <w:szCs w:val="24"/>
        </w:rPr>
        <w:t>, nebo</w:t>
      </w:r>
    </w:p>
    <w:p w14:paraId="6B9D866C" w14:textId="5A007C8F" w:rsidR="005F4783" w:rsidRPr="004D14A1" w:rsidRDefault="009800DF" w:rsidP="003B5D84">
      <w:pPr>
        <w:pStyle w:val="Odstavecseseznamem"/>
        <w:numPr>
          <w:ilvl w:val="0"/>
          <w:numId w:val="12"/>
        </w:numPr>
        <w:tabs>
          <w:tab w:val="left" w:pos="709"/>
        </w:tabs>
        <w:spacing w:before="120" w:after="120"/>
        <w:ind w:left="1134" w:hanging="425"/>
        <w:contextualSpacing w:val="0"/>
        <w:rPr>
          <w:rFonts w:ascii="Arial" w:hAnsi="Arial" w:cs="Arial"/>
          <w:sz w:val="24"/>
          <w:szCs w:val="24"/>
        </w:rPr>
      </w:pPr>
      <w:r w:rsidRPr="004D14A1">
        <w:rPr>
          <w:rFonts w:ascii="Arial" w:hAnsi="Arial" w:cs="Arial"/>
          <w:sz w:val="24"/>
          <w:szCs w:val="24"/>
        </w:rPr>
        <w:lastRenderedPageBreak/>
        <w:t>budou podány ž</w:t>
      </w:r>
      <w:r w:rsidR="005F4783" w:rsidRPr="004D14A1">
        <w:rPr>
          <w:rFonts w:ascii="Arial" w:hAnsi="Arial" w:cs="Arial"/>
          <w:sz w:val="24"/>
          <w:szCs w:val="24"/>
        </w:rPr>
        <w:t>adatel</w:t>
      </w:r>
      <w:r w:rsidRPr="004D14A1">
        <w:rPr>
          <w:rFonts w:ascii="Arial" w:hAnsi="Arial" w:cs="Arial"/>
          <w:sz w:val="24"/>
          <w:szCs w:val="24"/>
        </w:rPr>
        <w:t xml:space="preserve">em, který </w:t>
      </w:r>
      <w:r w:rsidR="005F4783" w:rsidRPr="004D14A1">
        <w:rPr>
          <w:rFonts w:ascii="Arial" w:hAnsi="Arial" w:cs="Arial"/>
          <w:sz w:val="24"/>
          <w:szCs w:val="24"/>
        </w:rPr>
        <w:t xml:space="preserve">není oprávněným žadatelem dle definice </w:t>
      </w:r>
      <w:r w:rsidR="005500EE" w:rsidRPr="004D14A1">
        <w:rPr>
          <w:rFonts w:ascii="Arial" w:hAnsi="Arial" w:cs="Arial"/>
          <w:sz w:val="24"/>
          <w:szCs w:val="24"/>
        </w:rPr>
        <w:t>v </w:t>
      </w:r>
      <w:r w:rsidR="005F4783" w:rsidRPr="004D14A1">
        <w:rPr>
          <w:rFonts w:ascii="Arial" w:hAnsi="Arial" w:cs="Arial"/>
          <w:sz w:val="24"/>
          <w:szCs w:val="24"/>
        </w:rPr>
        <w:t xml:space="preserve">článku </w:t>
      </w:r>
      <w:hyperlink w:anchor="okruhŽadatelů" w:history="1">
        <w:r w:rsidR="00C5488B" w:rsidRPr="004D14A1">
          <w:rPr>
            <w:rFonts w:ascii="Arial" w:hAnsi="Arial" w:cs="Arial"/>
            <w:sz w:val="24"/>
            <w:szCs w:val="24"/>
          </w:rPr>
          <w:t>3</w:t>
        </w:r>
      </w:hyperlink>
      <w:r w:rsidR="00786F00" w:rsidRPr="004D14A1">
        <w:rPr>
          <w:rFonts w:ascii="Arial" w:hAnsi="Arial" w:cs="Arial"/>
          <w:sz w:val="24"/>
          <w:szCs w:val="24"/>
        </w:rPr>
        <w:t>,</w:t>
      </w:r>
      <w:r w:rsidR="00D03D24" w:rsidRPr="004D14A1">
        <w:rPr>
          <w:rFonts w:ascii="Arial" w:hAnsi="Arial" w:cs="Arial"/>
          <w:sz w:val="24"/>
          <w:szCs w:val="24"/>
        </w:rPr>
        <w:t xml:space="preserve"> nebo</w:t>
      </w:r>
    </w:p>
    <w:p w14:paraId="55A176E9" w14:textId="203721F6" w:rsidR="00D03D24" w:rsidRPr="004D14A1" w:rsidRDefault="00D03D24" w:rsidP="003B5D84">
      <w:pPr>
        <w:pStyle w:val="Odstavecseseznamem"/>
        <w:numPr>
          <w:ilvl w:val="0"/>
          <w:numId w:val="12"/>
        </w:numPr>
        <w:tabs>
          <w:tab w:val="left" w:pos="709"/>
        </w:tabs>
        <w:spacing w:before="120" w:after="120"/>
        <w:ind w:left="1134" w:hanging="425"/>
        <w:contextualSpacing w:val="0"/>
        <w:rPr>
          <w:rFonts w:ascii="Arial" w:hAnsi="Arial" w:cs="Arial"/>
          <w:sz w:val="24"/>
          <w:szCs w:val="24"/>
        </w:rPr>
      </w:pPr>
      <w:r w:rsidRPr="004D14A1">
        <w:rPr>
          <w:rFonts w:ascii="Arial" w:hAnsi="Arial" w:cs="Arial"/>
          <w:sz w:val="24"/>
          <w:szCs w:val="24"/>
        </w:rPr>
        <w:t>budou podány žadatelem, jehož žádost odpovídá nepodporovanému typu akce/projektu, dle definice v odst. 2.3., nebo</w:t>
      </w:r>
    </w:p>
    <w:p w14:paraId="143D490B" w14:textId="032AC23F" w:rsidR="008B7D49" w:rsidRPr="004D14A1" w:rsidRDefault="006C6B32" w:rsidP="003B5D84">
      <w:pPr>
        <w:pStyle w:val="Odstavecseseznamem"/>
        <w:numPr>
          <w:ilvl w:val="0"/>
          <w:numId w:val="12"/>
        </w:numPr>
        <w:tabs>
          <w:tab w:val="left" w:pos="709"/>
        </w:tabs>
        <w:spacing w:before="120" w:after="120"/>
        <w:ind w:left="1134" w:hanging="425"/>
        <w:contextualSpacing w:val="0"/>
        <w:rPr>
          <w:rFonts w:ascii="Arial" w:hAnsi="Arial" w:cs="Arial"/>
          <w:b/>
          <w:sz w:val="24"/>
          <w:szCs w:val="24"/>
        </w:rPr>
      </w:pPr>
      <w:r w:rsidRPr="004D14A1">
        <w:rPr>
          <w:rFonts w:ascii="Arial" w:hAnsi="Arial" w:cs="Arial"/>
          <w:b/>
          <w:sz w:val="24"/>
          <w:szCs w:val="24"/>
        </w:rPr>
        <w:t>budou podány žadatelem –</w:t>
      </w:r>
      <w:r w:rsidR="00890A18" w:rsidRPr="004D14A1">
        <w:rPr>
          <w:rFonts w:ascii="Arial" w:hAnsi="Arial" w:cs="Arial"/>
          <w:b/>
          <w:sz w:val="24"/>
          <w:szCs w:val="24"/>
        </w:rPr>
        <w:t xml:space="preserve"> </w:t>
      </w:r>
      <w:r w:rsidR="00783E2E" w:rsidRPr="004D14A1">
        <w:rPr>
          <w:rFonts w:ascii="Arial" w:hAnsi="Arial" w:cs="Arial"/>
          <w:b/>
          <w:sz w:val="24"/>
          <w:szCs w:val="24"/>
        </w:rPr>
        <w:t>fyzickou osobou podnikající nebo</w:t>
      </w:r>
      <w:r w:rsidR="00D03D24" w:rsidRPr="004D14A1">
        <w:rPr>
          <w:rFonts w:ascii="Arial" w:hAnsi="Arial" w:cs="Arial"/>
          <w:b/>
          <w:sz w:val="24"/>
          <w:szCs w:val="24"/>
        </w:rPr>
        <w:t xml:space="preserve"> právnickou osobou</w:t>
      </w:r>
      <w:r w:rsidR="00D05A9D" w:rsidRPr="004D14A1">
        <w:rPr>
          <w:rFonts w:ascii="Arial" w:hAnsi="Arial" w:cs="Arial"/>
          <w:b/>
          <w:sz w:val="24"/>
          <w:szCs w:val="24"/>
        </w:rPr>
        <w:t xml:space="preserve"> v listinné podobě buď osobním doručením, nebo zasláním prostřednictvím poštovní přepravy nebo formou skenu žádosti zaslaným elektronicky e-mailem</w:t>
      </w:r>
      <w:r w:rsidR="00D03D24" w:rsidRPr="004D14A1">
        <w:rPr>
          <w:rFonts w:ascii="Arial" w:hAnsi="Arial" w:cs="Arial"/>
          <w:b/>
          <w:sz w:val="24"/>
          <w:szCs w:val="24"/>
        </w:rPr>
        <w:t xml:space="preserve">, </w:t>
      </w:r>
    </w:p>
    <w:p w14:paraId="153AD1FA" w14:textId="10AA3E60" w:rsidR="004E6F86" w:rsidRPr="004D14A1" w:rsidRDefault="008B7D49" w:rsidP="003B5D84">
      <w:pPr>
        <w:pStyle w:val="Odstavecseseznamem"/>
        <w:numPr>
          <w:ilvl w:val="0"/>
          <w:numId w:val="12"/>
        </w:numPr>
        <w:tabs>
          <w:tab w:val="left" w:pos="709"/>
        </w:tabs>
        <w:spacing w:before="120" w:after="120"/>
        <w:ind w:left="1134" w:hanging="425"/>
        <w:contextualSpacing w:val="0"/>
        <w:rPr>
          <w:rFonts w:ascii="Arial" w:hAnsi="Arial" w:cs="Arial"/>
          <w:b/>
          <w:sz w:val="24"/>
          <w:szCs w:val="24"/>
        </w:rPr>
      </w:pPr>
      <w:r w:rsidRPr="004D14A1">
        <w:rPr>
          <w:rFonts w:ascii="Arial" w:hAnsi="Arial" w:cs="Arial"/>
          <w:b/>
          <w:sz w:val="24"/>
          <w:szCs w:val="24"/>
        </w:rPr>
        <w:t xml:space="preserve">budou podány žadatelem </w:t>
      </w:r>
      <w:r w:rsidR="00631343" w:rsidRPr="004D14A1">
        <w:rPr>
          <w:rFonts w:ascii="Arial" w:hAnsi="Arial" w:cs="Arial"/>
          <w:b/>
          <w:sz w:val="24"/>
          <w:szCs w:val="24"/>
        </w:rPr>
        <w:t>– obcí</w:t>
      </w:r>
      <w:r w:rsidR="00D03D24" w:rsidRPr="004D14A1">
        <w:rPr>
          <w:rFonts w:ascii="Arial" w:hAnsi="Arial" w:cs="Arial"/>
          <w:b/>
          <w:sz w:val="24"/>
          <w:szCs w:val="24"/>
        </w:rPr>
        <w:t xml:space="preserve">, </w:t>
      </w:r>
      <w:r w:rsidR="009237D8" w:rsidRPr="004D14A1">
        <w:rPr>
          <w:rFonts w:ascii="Arial" w:hAnsi="Arial" w:cs="Arial"/>
          <w:b/>
          <w:sz w:val="24"/>
          <w:szCs w:val="24"/>
        </w:rPr>
        <w:t>příspěvkovou organizací</w:t>
      </w:r>
      <w:r w:rsidR="006C6B32" w:rsidRPr="004D14A1">
        <w:rPr>
          <w:rFonts w:ascii="Arial" w:hAnsi="Arial" w:cs="Arial"/>
          <w:b/>
          <w:sz w:val="24"/>
          <w:szCs w:val="24"/>
        </w:rPr>
        <w:t xml:space="preserve"> jinou formou než elektronicky přes datovou schránku</w:t>
      </w:r>
      <w:r w:rsidR="00D03D24" w:rsidRPr="004D14A1">
        <w:rPr>
          <w:rFonts w:ascii="Arial" w:hAnsi="Arial" w:cs="Arial"/>
          <w:b/>
          <w:sz w:val="24"/>
          <w:szCs w:val="24"/>
        </w:rPr>
        <w:t>.</w:t>
      </w:r>
    </w:p>
    <w:p w14:paraId="75089047" w14:textId="0BCC18E1" w:rsidR="006C6B32" w:rsidRPr="004D14A1" w:rsidRDefault="00D55E98" w:rsidP="003B5D84">
      <w:pPr>
        <w:spacing w:before="120" w:after="120"/>
        <w:ind w:left="705" w:firstLine="0"/>
        <w:rPr>
          <w:rFonts w:ascii="Arial" w:hAnsi="Arial" w:cs="Arial"/>
          <w:i/>
          <w:sz w:val="24"/>
          <w:szCs w:val="24"/>
        </w:rPr>
      </w:pPr>
      <w:r w:rsidRPr="004D14A1">
        <w:rPr>
          <w:rFonts w:ascii="Arial" w:hAnsi="Arial" w:cs="Arial"/>
          <w:sz w:val="24"/>
          <w:szCs w:val="24"/>
        </w:rPr>
        <w:tab/>
      </w:r>
      <w:r w:rsidR="00691685" w:rsidRPr="004D14A1">
        <w:rPr>
          <w:rFonts w:ascii="Arial" w:hAnsi="Arial" w:cs="Arial"/>
          <w:sz w:val="24"/>
          <w:szCs w:val="24"/>
        </w:rPr>
        <w:t>O vyřazení žádosti bude žadatel vyrozuměn administrátorem</w:t>
      </w:r>
      <w:r w:rsidR="00BC4AA3" w:rsidRPr="004D14A1">
        <w:rPr>
          <w:rFonts w:ascii="Arial" w:hAnsi="Arial" w:cs="Arial"/>
          <w:sz w:val="24"/>
          <w:szCs w:val="24"/>
        </w:rPr>
        <w:t xml:space="preserve"> </w:t>
      </w:r>
      <w:r w:rsidR="00A25140" w:rsidRPr="004D14A1">
        <w:rPr>
          <w:rFonts w:ascii="Arial" w:hAnsi="Arial" w:cs="Arial"/>
          <w:sz w:val="24"/>
          <w:szCs w:val="24"/>
        </w:rPr>
        <w:t xml:space="preserve">písemně </w:t>
      </w:r>
      <w:r w:rsidR="00BC4AA3" w:rsidRPr="004D14A1">
        <w:rPr>
          <w:rFonts w:ascii="Arial" w:hAnsi="Arial" w:cs="Arial"/>
          <w:sz w:val="24"/>
          <w:szCs w:val="24"/>
        </w:rPr>
        <w:t xml:space="preserve">do </w:t>
      </w:r>
      <w:r w:rsidR="00B95FC1" w:rsidRPr="004D14A1">
        <w:rPr>
          <w:rFonts w:ascii="Arial" w:hAnsi="Arial" w:cs="Arial"/>
          <w:sz w:val="24"/>
          <w:szCs w:val="24"/>
        </w:rPr>
        <w:t>15</w:t>
      </w:r>
      <w:r w:rsidR="00BC4AA3" w:rsidRPr="004D14A1">
        <w:rPr>
          <w:rFonts w:ascii="Arial" w:hAnsi="Arial" w:cs="Arial"/>
          <w:sz w:val="24"/>
          <w:szCs w:val="24"/>
        </w:rPr>
        <w:t xml:space="preserve"> dnů po rozhodnutí řídícího orgánu.</w:t>
      </w:r>
      <w:r w:rsidR="0095590B" w:rsidRPr="004D14A1">
        <w:rPr>
          <w:rStyle w:val="Odkaznakoment"/>
          <w:rFonts w:ascii="Arial" w:hAnsi="Arial" w:cs="Arial"/>
          <w:sz w:val="24"/>
          <w:szCs w:val="24"/>
        </w:rPr>
        <w:t xml:space="preserve"> </w:t>
      </w:r>
    </w:p>
    <w:p w14:paraId="07315EF3" w14:textId="4E14F829" w:rsidR="00691685" w:rsidRPr="004D14A1" w:rsidRDefault="00691685" w:rsidP="003B5D84">
      <w:pPr>
        <w:pStyle w:val="Odstavecseseznamem"/>
        <w:numPr>
          <w:ilvl w:val="1"/>
          <w:numId w:val="38"/>
        </w:numPr>
        <w:spacing w:before="120" w:after="120"/>
        <w:ind w:left="709" w:hanging="709"/>
        <w:contextualSpacing w:val="0"/>
        <w:rPr>
          <w:rFonts w:ascii="Arial" w:hAnsi="Arial" w:cs="Arial"/>
          <w:bCs/>
          <w:sz w:val="24"/>
          <w:szCs w:val="24"/>
        </w:rPr>
      </w:pPr>
      <w:bookmarkStart w:id="15" w:name="Doplněnížádosti"/>
      <w:bookmarkEnd w:id="15"/>
      <w:r w:rsidRPr="004D14A1">
        <w:rPr>
          <w:rFonts w:ascii="Arial" w:hAnsi="Arial" w:cs="Arial"/>
          <w:sz w:val="24"/>
          <w:szCs w:val="24"/>
        </w:rPr>
        <w:t>Pokud žádost splňuje podmínky uvedené v odst.</w:t>
      </w:r>
      <w:r w:rsidR="00C5488B" w:rsidRPr="004D14A1">
        <w:rPr>
          <w:rFonts w:ascii="Arial" w:hAnsi="Arial" w:cs="Arial"/>
          <w:sz w:val="24"/>
          <w:szCs w:val="24"/>
        </w:rPr>
        <w:t xml:space="preserve"> 8.5</w:t>
      </w:r>
      <w:r w:rsidRPr="004D14A1">
        <w:rPr>
          <w:rFonts w:ascii="Arial" w:hAnsi="Arial" w:cs="Arial"/>
          <w:sz w:val="24"/>
          <w:szCs w:val="24"/>
        </w:rPr>
        <w:t>,</w:t>
      </w:r>
      <w:r w:rsidR="00E357A6" w:rsidRPr="004D14A1">
        <w:rPr>
          <w:rFonts w:ascii="Arial" w:hAnsi="Arial" w:cs="Arial"/>
          <w:sz w:val="24"/>
          <w:szCs w:val="24"/>
        </w:rPr>
        <w:t xml:space="preserve"> </w:t>
      </w:r>
      <w:r w:rsidRPr="004D14A1">
        <w:rPr>
          <w:rFonts w:ascii="Arial" w:hAnsi="Arial" w:cs="Arial"/>
          <w:sz w:val="24"/>
          <w:szCs w:val="24"/>
        </w:rPr>
        <w:t xml:space="preserve">avšak nesplňuje ostatní </w:t>
      </w:r>
      <w:r w:rsidRPr="004D14A1">
        <w:rPr>
          <w:rStyle w:val="Siln"/>
          <w:rFonts w:ascii="Arial" w:hAnsi="Arial" w:cs="Arial"/>
          <w:b w:val="0"/>
          <w:sz w:val="24"/>
          <w:szCs w:val="24"/>
        </w:rPr>
        <w:t>náležitosti (neúplná žádost, chybějící přílohy</w:t>
      </w:r>
      <w:r w:rsidR="00C34B23" w:rsidRPr="004D14A1">
        <w:rPr>
          <w:rStyle w:val="Siln"/>
          <w:rFonts w:ascii="Arial" w:hAnsi="Arial" w:cs="Arial"/>
          <w:b w:val="0"/>
          <w:sz w:val="24"/>
          <w:szCs w:val="24"/>
        </w:rPr>
        <w:t xml:space="preserve">, </w:t>
      </w:r>
      <w:r w:rsidR="00043297" w:rsidRPr="004D14A1">
        <w:rPr>
          <w:rStyle w:val="Siln"/>
          <w:rFonts w:ascii="Arial" w:hAnsi="Arial" w:cs="Arial"/>
          <w:b w:val="0"/>
          <w:sz w:val="24"/>
          <w:szCs w:val="24"/>
        </w:rPr>
        <w:t xml:space="preserve">upřesnění žádosti, </w:t>
      </w:r>
      <w:r w:rsidR="00C34B23" w:rsidRPr="004D14A1">
        <w:rPr>
          <w:rStyle w:val="Siln"/>
          <w:rFonts w:ascii="Arial" w:hAnsi="Arial" w:cs="Arial"/>
          <w:b w:val="0"/>
          <w:sz w:val="24"/>
          <w:szCs w:val="24"/>
        </w:rPr>
        <w:t xml:space="preserve">zjevně chybné odpovědi na otázky v části hodnotících kritérií A </w:t>
      </w:r>
      <w:r w:rsidR="00A82B65" w:rsidRPr="004D14A1">
        <w:rPr>
          <w:rStyle w:val="Siln"/>
          <w:rFonts w:ascii="Arial" w:hAnsi="Arial" w:cs="Arial"/>
          <w:b w:val="0"/>
          <w:sz w:val="24"/>
          <w:szCs w:val="24"/>
        </w:rPr>
        <w:t>apod.</w:t>
      </w:r>
      <w:r w:rsidR="00EC5FC5" w:rsidRPr="004D14A1">
        <w:rPr>
          <w:rStyle w:val="Siln"/>
          <w:rFonts w:ascii="Arial" w:hAnsi="Arial" w:cs="Arial"/>
          <w:b w:val="0"/>
          <w:sz w:val="24"/>
          <w:szCs w:val="24"/>
        </w:rPr>
        <w:t xml:space="preserve">; </w:t>
      </w:r>
      <w:r w:rsidR="00E0330E" w:rsidRPr="004D14A1">
        <w:rPr>
          <w:rStyle w:val="Siln"/>
          <w:rFonts w:ascii="Arial" w:hAnsi="Arial" w:cs="Arial"/>
          <w:b w:val="0"/>
          <w:sz w:val="24"/>
          <w:szCs w:val="24"/>
        </w:rPr>
        <w:t>v případě obcí</w:t>
      </w:r>
      <w:r w:rsidR="00EC5FC5" w:rsidRPr="004D14A1">
        <w:rPr>
          <w:rStyle w:val="Siln"/>
          <w:rFonts w:ascii="Arial" w:hAnsi="Arial" w:cs="Arial"/>
          <w:b w:val="0"/>
          <w:sz w:val="24"/>
          <w:szCs w:val="24"/>
        </w:rPr>
        <w:t xml:space="preserve"> </w:t>
      </w:r>
      <w:r w:rsidR="009C5F5E" w:rsidRPr="004D14A1">
        <w:rPr>
          <w:rStyle w:val="Siln"/>
          <w:rFonts w:ascii="Arial" w:hAnsi="Arial" w:cs="Arial"/>
          <w:b w:val="0"/>
          <w:sz w:val="24"/>
          <w:szCs w:val="24"/>
        </w:rPr>
        <w:t>a </w:t>
      </w:r>
      <w:r w:rsidR="004E6374" w:rsidRPr="004D14A1">
        <w:rPr>
          <w:rStyle w:val="Siln"/>
          <w:rFonts w:ascii="Arial" w:hAnsi="Arial" w:cs="Arial"/>
          <w:b w:val="0"/>
          <w:sz w:val="24"/>
          <w:szCs w:val="24"/>
        </w:rPr>
        <w:t>příspěvkových organizací</w:t>
      </w:r>
      <w:r w:rsidR="00E0330E" w:rsidRPr="004D14A1">
        <w:rPr>
          <w:rStyle w:val="Siln"/>
          <w:rFonts w:ascii="Arial" w:hAnsi="Arial" w:cs="Arial"/>
          <w:b w:val="0"/>
          <w:sz w:val="24"/>
          <w:szCs w:val="24"/>
        </w:rPr>
        <w:t xml:space="preserve"> </w:t>
      </w:r>
      <w:r w:rsidR="00C34B23" w:rsidRPr="004D14A1">
        <w:rPr>
          <w:rStyle w:val="Siln"/>
          <w:rFonts w:ascii="Arial" w:hAnsi="Arial" w:cs="Arial"/>
          <w:b w:val="0"/>
          <w:sz w:val="24"/>
          <w:szCs w:val="24"/>
        </w:rPr>
        <w:t xml:space="preserve">rovněž </w:t>
      </w:r>
      <w:r w:rsidR="00E0330E" w:rsidRPr="004D14A1">
        <w:rPr>
          <w:rStyle w:val="Siln"/>
          <w:rFonts w:ascii="Arial" w:hAnsi="Arial" w:cs="Arial"/>
          <w:b w:val="0"/>
          <w:sz w:val="24"/>
          <w:szCs w:val="24"/>
        </w:rPr>
        <w:t>chybějící časové razítko</w:t>
      </w:r>
      <w:r w:rsidR="004E6374" w:rsidRPr="004D14A1">
        <w:rPr>
          <w:rStyle w:val="Siln"/>
          <w:rFonts w:ascii="Arial" w:hAnsi="Arial" w:cs="Arial"/>
          <w:b w:val="0"/>
          <w:sz w:val="24"/>
          <w:szCs w:val="24"/>
        </w:rPr>
        <w:t>, nesprávné podepsání elektronického dokumentu</w:t>
      </w:r>
      <w:r w:rsidRPr="004D14A1">
        <w:rPr>
          <w:rStyle w:val="Siln"/>
          <w:rFonts w:ascii="Arial" w:hAnsi="Arial" w:cs="Arial"/>
          <w:b w:val="0"/>
          <w:sz w:val="24"/>
          <w:szCs w:val="24"/>
        </w:rPr>
        <w:t xml:space="preserve">), </w:t>
      </w:r>
      <w:r w:rsidRPr="004D14A1">
        <w:rPr>
          <w:rFonts w:ascii="Arial" w:hAnsi="Arial" w:cs="Arial"/>
          <w:sz w:val="24"/>
          <w:szCs w:val="24"/>
        </w:rPr>
        <w:t xml:space="preserve">vyzve administrátor žadatele, aby nedostatky </w:t>
      </w:r>
      <w:r w:rsidR="0000439B" w:rsidRPr="004D14A1">
        <w:rPr>
          <w:rFonts w:ascii="Arial" w:hAnsi="Arial" w:cs="Arial"/>
          <w:sz w:val="24"/>
          <w:szCs w:val="24"/>
        </w:rPr>
        <w:t>napravil, a upozorní</w:t>
      </w:r>
      <w:r w:rsidRPr="004D14A1">
        <w:rPr>
          <w:rFonts w:ascii="Arial" w:hAnsi="Arial" w:cs="Arial"/>
          <w:sz w:val="24"/>
          <w:szCs w:val="24"/>
        </w:rPr>
        <w:t xml:space="preserve"> jej, že nebude-li žádost opravena </w:t>
      </w:r>
      <w:r w:rsidRPr="004D14A1">
        <w:rPr>
          <w:rFonts w:ascii="Arial" w:hAnsi="Arial" w:cs="Arial"/>
          <w:b/>
          <w:sz w:val="24"/>
          <w:szCs w:val="24"/>
        </w:rPr>
        <w:t>do</w:t>
      </w:r>
      <w:r w:rsidR="00D55E98" w:rsidRPr="004D14A1">
        <w:rPr>
          <w:rFonts w:ascii="Arial" w:hAnsi="Arial" w:cs="Arial"/>
          <w:b/>
          <w:sz w:val="24"/>
          <w:szCs w:val="24"/>
        </w:rPr>
        <w:t xml:space="preserve"> </w:t>
      </w:r>
      <w:r w:rsidR="00B95FC1" w:rsidRPr="004D14A1">
        <w:rPr>
          <w:rFonts w:ascii="Arial" w:hAnsi="Arial" w:cs="Arial"/>
          <w:b/>
          <w:sz w:val="24"/>
          <w:szCs w:val="24"/>
        </w:rPr>
        <w:t>7</w:t>
      </w:r>
      <w:r w:rsidRPr="004D14A1">
        <w:rPr>
          <w:rFonts w:ascii="Arial" w:hAnsi="Arial" w:cs="Arial"/>
          <w:b/>
          <w:sz w:val="24"/>
          <w:szCs w:val="24"/>
        </w:rPr>
        <w:t> kalendářních dnů</w:t>
      </w:r>
      <w:r w:rsidRPr="004D14A1">
        <w:rPr>
          <w:rFonts w:ascii="Arial" w:hAnsi="Arial" w:cs="Arial"/>
          <w:sz w:val="24"/>
          <w:szCs w:val="24"/>
        </w:rPr>
        <w:t xml:space="preserve"> ode dne upozornění, </w:t>
      </w:r>
      <w:r w:rsidRPr="004D14A1">
        <w:rPr>
          <w:rFonts w:ascii="Arial" w:hAnsi="Arial" w:cs="Arial"/>
          <w:b/>
          <w:sz w:val="24"/>
          <w:szCs w:val="24"/>
        </w:rPr>
        <w:t>bude vyřazena z dalšího posuzování</w:t>
      </w:r>
      <w:r w:rsidRPr="004D14A1">
        <w:rPr>
          <w:rFonts w:ascii="Arial" w:hAnsi="Arial" w:cs="Arial"/>
          <w:sz w:val="24"/>
          <w:szCs w:val="24"/>
        </w:rPr>
        <w:t xml:space="preserve">. </w:t>
      </w:r>
    </w:p>
    <w:p w14:paraId="54E1E524" w14:textId="05CF76FB" w:rsidR="00D55E98" w:rsidRPr="004D14A1" w:rsidRDefault="003F1770" w:rsidP="003B5D84">
      <w:pPr>
        <w:tabs>
          <w:tab w:val="left" w:pos="709"/>
        </w:tabs>
        <w:spacing w:before="120" w:after="120"/>
        <w:ind w:left="709" w:firstLine="0"/>
        <w:rPr>
          <w:rFonts w:ascii="Arial" w:hAnsi="Arial" w:cs="Arial"/>
          <w:sz w:val="24"/>
          <w:szCs w:val="24"/>
        </w:rPr>
      </w:pPr>
      <w:r w:rsidRPr="004D14A1">
        <w:rPr>
          <w:rFonts w:ascii="Arial" w:hAnsi="Arial" w:cs="Arial"/>
          <w:sz w:val="24"/>
          <w:szCs w:val="24"/>
        </w:rPr>
        <w:t xml:space="preserve">Výzva k nápravě nedostatků bude žadateli zaslána </w:t>
      </w:r>
      <w:r w:rsidR="001C63A9" w:rsidRPr="004D14A1">
        <w:rPr>
          <w:rFonts w:ascii="Arial" w:hAnsi="Arial" w:cs="Arial"/>
          <w:sz w:val="24"/>
          <w:szCs w:val="24"/>
        </w:rPr>
        <w:t>neprodleně po zjištění nedostatků</w:t>
      </w:r>
      <w:r w:rsidR="00BC618C" w:rsidRPr="004D14A1">
        <w:rPr>
          <w:rFonts w:ascii="Arial" w:hAnsi="Arial" w:cs="Arial"/>
          <w:sz w:val="24"/>
          <w:szCs w:val="24"/>
        </w:rPr>
        <w:t>, a to</w:t>
      </w:r>
      <w:r w:rsidR="00BC4AA3" w:rsidRPr="004D14A1">
        <w:rPr>
          <w:rFonts w:ascii="Arial" w:hAnsi="Arial" w:cs="Arial"/>
          <w:sz w:val="24"/>
          <w:szCs w:val="24"/>
        </w:rPr>
        <w:t xml:space="preserve"> elektronicky na e-mail uvedený v žádosti.</w:t>
      </w:r>
    </w:p>
    <w:p w14:paraId="197E38F3" w14:textId="5A092745" w:rsidR="00691685" w:rsidRPr="004D14A1" w:rsidRDefault="00691685" w:rsidP="003B5D84">
      <w:pPr>
        <w:pStyle w:val="Odstavecseseznamem"/>
        <w:numPr>
          <w:ilvl w:val="1"/>
          <w:numId w:val="38"/>
        </w:numPr>
        <w:spacing w:before="120" w:after="120"/>
        <w:ind w:left="709" w:hanging="709"/>
        <w:contextualSpacing w:val="0"/>
        <w:rPr>
          <w:rFonts w:ascii="Arial" w:hAnsi="Arial" w:cs="Arial"/>
          <w:bCs/>
          <w:sz w:val="24"/>
          <w:szCs w:val="24"/>
        </w:rPr>
      </w:pPr>
      <w:r w:rsidRPr="004D14A1">
        <w:rPr>
          <w:rFonts w:ascii="Arial" w:hAnsi="Arial" w:cs="Arial"/>
          <w:sz w:val="24"/>
          <w:szCs w:val="24"/>
        </w:rPr>
        <w:t>Předložené žádosti o dotace (včetně vyřazených ž</w:t>
      </w:r>
      <w:r w:rsidR="00BA36B7" w:rsidRPr="004D14A1">
        <w:rPr>
          <w:rFonts w:ascii="Arial" w:hAnsi="Arial" w:cs="Arial"/>
          <w:sz w:val="24"/>
          <w:szCs w:val="24"/>
        </w:rPr>
        <w:t>ádostí o dotace) se zakládají u </w:t>
      </w:r>
      <w:r w:rsidRPr="004D14A1">
        <w:rPr>
          <w:rFonts w:ascii="Arial" w:hAnsi="Arial" w:cs="Arial"/>
          <w:sz w:val="24"/>
          <w:szCs w:val="24"/>
        </w:rPr>
        <w:t>vyhlašovatele, žadatelům se nevracejí. Olomoucký kraj žadatelům nehradí případné náklady spojené s vypracováním a podáním žádosti o dotaci.</w:t>
      </w:r>
    </w:p>
    <w:p w14:paraId="4CDA5E2D" w14:textId="4AB87255" w:rsidR="00691685" w:rsidRPr="005C4B11" w:rsidRDefault="00691685" w:rsidP="005134A9">
      <w:pPr>
        <w:pStyle w:val="Odstavecseseznamem"/>
        <w:numPr>
          <w:ilvl w:val="0"/>
          <w:numId w:val="38"/>
        </w:numPr>
        <w:spacing w:before="120" w:after="120"/>
        <w:ind w:left="283" w:hanging="357"/>
        <w:contextualSpacing w:val="0"/>
        <w:jc w:val="left"/>
        <w:rPr>
          <w:rFonts w:ascii="Arial" w:hAnsi="Arial" w:cs="Arial"/>
          <w:b/>
          <w:bCs/>
          <w:sz w:val="26"/>
          <w:szCs w:val="26"/>
        </w:rPr>
      </w:pPr>
      <w:bookmarkStart w:id="16" w:name="AdministraceŽád"/>
      <w:bookmarkEnd w:id="16"/>
      <w:r w:rsidRPr="005C4B11">
        <w:rPr>
          <w:rFonts w:ascii="Arial" w:hAnsi="Arial" w:cs="Arial"/>
          <w:b/>
          <w:bCs/>
          <w:sz w:val="26"/>
          <w:szCs w:val="26"/>
        </w:rPr>
        <w:t xml:space="preserve">Administrace žádostí o dotace a kritéria hodnocení žádostí </w:t>
      </w:r>
    </w:p>
    <w:p w14:paraId="0B682DCB" w14:textId="158CB4FA" w:rsidR="00691685" w:rsidRPr="004D14A1" w:rsidRDefault="00691685"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Administrátor shromáždí přijaté žádosti o dotace, posoud</w:t>
      </w:r>
      <w:r w:rsidR="00BA36B7" w:rsidRPr="004D14A1">
        <w:rPr>
          <w:rFonts w:ascii="Arial" w:hAnsi="Arial" w:cs="Arial"/>
          <w:bCs/>
          <w:sz w:val="24"/>
          <w:szCs w:val="24"/>
        </w:rPr>
        <w:t>í jejich formální náležitosti a </w:t>
      </w:r>
      <w:r w:rsidRPr="004D14A1">
        <w:rPr>
          <w:rFonts w:ascii="Arial" w:hAnsi="Arial" w:cs="Arial"/>
          <w:bCs/>
          <w:sz w:val="24"/>
          <w:szCs w:val="24"/>
        </w:rPr>
        <w:t xml:space="preserve">jejich soulad s podmínkami dotačního </w:t>
      </w:r>
      <w:r w:rsidR="00BB79D0" w:rsidRPr="004D14A1">
        <w:rPr>
          <w:rFonts w:ascii="Arial" w:hAnsi="Arial" w:cs="Arial"/>
          <w:bCs/>
          <w:sz w:val="24"/>
          <w:szCs w:val="24"/>
        </w:rPr>
        <w:t>programu</w:t>
      </w:r>
      <w:r w:rsidRPr="004D14A1">
        <w:rPr>
          <w:rFonts w:ascii="Arial" w:hAnsi="Arial" w:cs="Arial"/>
          <w:bCs/>
          <w:sz w:val="24"/>
          <w:szCs w:val="24"/>
        </w:rPr>
        <w:t xml:space="preserve"> a provede jejich hodnocení podle kritérií uvedených v tomto dotačním </w:t>
      </w:r>
      <w:r w:rsidR="00BB79D0" w:rsidRPr="004D14A1">
        <w:rPr>
          <w:rFonts w:ascii="Arial" w:hAnsi="Arial" w:cs="Arial"/>
          <w:bCs/>
          <w:sz w:val="24"/>
          <w:szCs w:val="24"/>
        </w:rPr>
        <w:t>programu</w:t>
      </w:r>
      <w:r w:rsidRPr="004D14A1">
        <w:rPr>
          <w:rFonts w:ascii="Arial" w:hAnsi="Arial" w:cs="Arial"/>
          <w:bCs/>
          <w:sz w:val="24"/>
          <w:szCs w:val="24"/>
        </w:rPr>
        <w:t xml:space="preserve">. </w:t>
      </w:r>
    </w:p>
    <w:p w14:paraId="512FF673" w14:textId="1C1B3CED" w:rsidR="00691685" w:rsidRPr="004D14A1" w:rsidRDefault="00691685"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Administrátor si vyhrazuje právo vyžádat s</w:t>
      </w:r>
      <w:r w:rsidR="005500EE" w:rsidRPr="004D14A1">
        <w:rPr>
          <w:rFonts w:ascii="Arial" w:hAnsi="Arial" w:cs="Arial"/>
          <w:bCs/>
          <w:sz w:val="24"/>
          <w:szCs w:val="24"/>
        </w:rPr>
        <w:t>i doplnění předložené žádosti o </w:t>
      </w:r>
      <w:r w:rsidRPr="004D14A1">
        <w:rPr>
          <w:rFonts w:ascii="Arial" w:hAnsi="Arial" w:cs="Arial"/>
          <w:bCs/>
          <w:sz w:val="24"/>
          <w:szCs w:val="24"/>
        </w:rPr>
        <w:t xml:space="preserve">dotaci. </w:t>
      </w:r>
    </w:p>
    <w:p w14:paraId="1BC71979" w14:textId="54083F80" w:rsidR="00691685" w:rsidRPr="004D14A1" w:rsidRDefault="00691685" w:rsidP="003B5D84">
      <w:pPr>
        <w:pStyle w:val="Odstavecseseznamem"/>
        <w:numPr>
          <w:ilvl w:val="1"/>
          <w:numId w:val="38"/>
        </w:numPr>
        <w:spacing w:before="120" w:after="120"/>
        <w:ind w:left="851" w:hanging="851"/>
        <w:contextualSpacing w:val="0"/>
        <w:rPr>
          <w:rFonts w:ascii="Arial" w:hAnsi="Arial" w:cs="Arial"/>
          <w:bCs/>
          <w:i/>
          <w:sz w:val="24"/>
          <w:szCs w:val="24"/>
        </w:rPr>
      </w:pPr>
      <w:r w:rsidRPr="004D14A1">
        <w:rPr>
          <w:rFonts w:ascii="Arial" w:hAnsi="Arial" w:cs="Arial"/>
          <w:bCs/>
          <w:sz w:val="24"/>
          <w:szCs w:val="24"/>
        </w:rPr>
        <w:t xml:space="preserve">V případě, že žadatel v termínu dle odst. </w:t>
      </w:r>
      <w:r w:rsidR="00C5488B" w:rsidRPr="004D14A1">
        <w:rPr>
          <w:rFonts w:ascii="Arial" w:hAnsi="Arial" w:cs="Arial"/>
          <w:bCs/>
          <w:sz w:val="24"/>
          <w:szCs w:val="24"/>
        </w:rPr>
        <w:t>8.6</w:t>
      </w:r>
      <w:r w:rsidR="005500EE" w:rsidRPr="004D14A1">
        <w:rPr>
          <w:rFonts w:ascii="Arial" w:hAnsi="Arial" w:cs="Arial"/>
          <w:bCs/>
          <w:sz w:val="24"/>
          <w:szCs w:val="24"/>
        </w:rPr>
        <w:t xml:space="preserve"> nedoplní předloženou žádost o </w:t>
      </w:r>
      <w:r w:rsidRPr="004D14A1">
        <w:rPr>
          <w:rFonts w:ascii="Arial" w:hAnsi="Arial" w:cs="Arial"/>
          <w:bCs/>
          <w:sz w:val="24"/>
          <w:szCs w:val="24"/>
        </w:rPr>
        <w:t>dotaci, je administrátor oprávněn žádost vyřadit a takto vyřazená žádost není hodnocena.</w:t>
      </w:r>
    </w:p>
    <w:p w14:paraId="70ED92BA" w14:textId="556DDCA4" w:rsidR="00E07BCF" w:rsidRPr="004D14A1" w:rsidRDefault="00C03457" w:rsidP="003B5D84">
      <w:pPr>
        <w:pStyle w:val="Odstavecseseznamem"/>
        <w:numPr>
          <w:ilvl w:val="1"/>
          <w:numId w:val="38"/>
        </w:numPr>
        <w:spacing w:before="120" w:after="120"/>
        <w:ind w:left="851" w:hanging="851"/>
        <w:contextualSpacing w:val="0"/>
        <w:rPr>
          <w:rFonts w:ascii="Arial" w:hAnsi="Arial" w:cs="Arial"/>
          <w:b/>
          <w:strike/>
          <w:sz w:val="24"/>
          <w:szCs w:val="24"/>
        </w:rPr>
      </w:pPr>
      <w:r w:rsidRPr="004D14A1">
        <w:rPr>
          <w:rFonts w:ascii="Arial" w:hAnsi="Arial" w:cs="Arial"/>
          <w:b/>
          <w:sz w:val="24"/>
          <w:szCs w:val="24"/>
        </w:rPr>
        <w:t>Kritéria hodnocení žádostí o dotace</w:t>
      </w:r>
    </w:p>
    <w:p w14:paraId="64C62D36" w14:textId="3C32E60A" w:rsidR="00E07BCF" w:rsidRPr="004D14A1" w:rsidRDefault="00BC4AA3" w:rsidP="003B5D84">
      <w:pPr>
        <w:pStyle w:val="Odstavecseseznamem"/>
        <w:spacing w:before="120" w:after="120"/>
        <w:ind w:left="851" w:firstLine="0"/>
        <w:contextualSpacing w:val="0"/>
        <w:rPr>
          <w:rFonts w:ascii="Arial" w:hAnsi="Arial" w:cs="Arial"/>
          <w:b/>
          <w:sz w:val="24"/>
          <w:szCs w:val="24"/>
        </w:rPr>
      </w:pPr>
      <w:r w:rsidRPr="004D14A1">
        <w:rPr>
          <w:rFonts w:ascii="Arial" w:hAnsi="Arial" w:cs="Arial"/>
          <w:b/>
          <w:sz w:val="24"/>
          <w:szCs w:val="24"/>
        </w:rPr>
        <w:t xml:space="preserve">Žádosti jsou hodnoceny administrátorem (hodnotící kritéria A). Dále jsou žádosti hodnoceny hodnotící komisí </w:t>
      </w:r>
      <w:r w:rsidR="00B02D84" w:rsidRPr="004D14A1">
        <w:rPr>
          <w:rFonts w:ascii="Arial" w:hAnsi="Arial" w:cs="Arial"/>
          <w:b/>
          <w:sz w:val="24"/>
          <w:szCs w:val="24"/>
        </w:rPr>
        <w:t>– Komisí</w:t>
      </w:r>
      <w:r w:rsidRPr="004D14A1">
        <w:rPr>
          <w:rFonts w:ascii="Arial" w:hAnsi="Arial" w:cs="Arial"/>
          <w:b/>
          <w:sz w:val="24"/>
          <w:szCs w:val="24"/>
        </w:rPr>
        <w:t xml:space="preserve"> pro kulturu a památkovou péči Rady Olomouckého kraje (hodnotící k</w:t>
      </w:r>
      <w:r w:rsidR="002B1100" w:rsidRPr="004D14A1">
        <w:rPr>
          <w:rFonts w:ascii="Arial" w:hAnsi="Arial" w:cs="Arial"/>
          <w:b/>
          <w:sz w:val="24"/>
          <w:szCs w:val="24"/>
        </w:rPr>
        <w:t>ritéria B). Kritéria v úrovni C </w:t>
      </w:r>
      <w:r w:rsidRPr="004D14A1">
        <w:rPr>
          <w:rFonts w:ascii="Arial" w:hAnsi="Arial" w:cs="Arial"/>
          <w:b/>
          <w:sz w:val="24"/>
          <w:szCs w:val="24"/>
        </w:rPr>
        <w:t>posuzuje Rada Olomouckého kraje.</w:t>
      </w: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4D14A1"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4D14A1" w:rsidRDefault="00A43F5A" w:rsidP="003B5D84">
            <w:pPr>
              <w:spacing w:before="120" w:after="120"/>
              <w:jc w:val="center"/>
              <w:rPr>
                <w:rFonts w:ascii="Arial" w:hAnsi="Arial" w:cs="Arial"/>
                <w:b/>
                <w:caps/>
                <w:sz w:val="24"/>
                <w:szCs w:val="24"/>
              </w:rPr>
            </w:pPr>
            <w:r w:rsidRPr="004D14A1">
              <w:rPr>
                <w:rFonts w:ascii="Arial" w:hAnsi="Arial" w:cs="Arial"/>
                <w:b/>
                <w:caps/>
                <w:sz w:val="24"/>
                <w:szCs w:val="24"/>
              </w:rPr>
              <w:t>Způsob HODNOCENÍ a rozhodování o ŽÁDOSTech</w:t>
            </w:r>
          </w:p>
        </w:tc>
      </w:tr>
      <w:tr w:rsidR="00A43F5A" w:rsidRPr="004D14A1" w14:paraId="40C6C6EA" w14:textId="77777777" w:rsidTr="008B1345">
        <w:trPr>
          <w:cantSplit/>
          <w:trHeight w:val="1134"/>
        </w:trPr>
        <w:tc>
          <w:tcPr>
            <w:tcW w:w="1872" w:type="dxa"/>
            <w:shd w:val="pct10" w:color="auto" w:fill="auto"/>
          </w:tcPr>
          <w:p w14:paraId="27C5CE55" w14:textId="77777777" w:rsidR="00A43F5A" w:rsidRPr="004D14A1" w:rsidRDefault="00A43F5A" w:rsidP="003B5D84">
            <w:pPr>
              <w:spacing w:before="120" w:after="120"/>
              <w:jc w:val="left"/>
              <w:rPr>
                <w:rFonts w:ascii="Arial" w:hAnsi="Arial" w:cs="Arial"/>
                <w:b/>
                <w:sz w:val="24"/>
                <w:szCs w:val="24"/>
              </w:rPr>
            </w:pPr>
            <w:r w:rsidRPr="004D14A1">
              <w:rPr>
                <w:rFonts w:ascii="Arial" w:hAnsi="Arial" w:cs="Arial"/>
                <w:b/>
                <w:sz w:val="24"/>
                <w:szCs w:val="24"/>
              </w:rPr>
              <w:lastRenderedPageBreak/>
              <w:t>NÁZEV</w:t>
            </w:r>
          </w:p>
          <w:p w14:paraId="6A895EB4" w14:textId="77777777" w:rsidR="00A43F5A" w:rsidRPr="004D14A1" w:rsidRDefault="00A43F5A" w:rsidP="003B5D84">
            <w:pPr>
              <w:spacing w:before="120" w:after="120"/>
              <w:jc w:val="left"/>
              <w:rPr>
                <w:rFonts w:ascii="Arial" w:hAnsi="Arial" w:cs="Arial"/>
                <w:b/>
                <w:sz w:val="24"/>
                <w:szCs w:val="24"/>
              </w:rPr>
            </w:pPr>
            <w:r w:rsidRPr="004D14A1">
              <w:rPr>
                <w:rFonts w:ascii="Arial" w:hAnsi="Arial" w:cs="Arial"/>
                <w:b/>
                <w:sz w:val="24"/>
                <w:szCs w:val="24"/>
              </w:rPr>
              <w:t>HODNOCENÍ</w:t>
            </w:r>
          </w:p>
        </w:tc>
        <w:tc>
          <w:tcPr>
            <w:tcW w:w="2977" w:type="dxa"/>
            <w:shd w:val="pct10" w:color="auto" w:fill="auto"/>
          </w:tcPr>
          <w:p w14:paraId="330318B3" w14:textId="77777777" w:rsidR="00A43F5A" w:rsidRPr="004D14A1" w:rsidRDefault="00A43F5A" w:rsidP="003B5D84">
            <w:pPr>
              <w:spacing w:before="120" w:after="120"/>
              <w:jc w:val="center"/>
              <w:rPr>
                <w:rFonts w:ascii="Arial" w:hAnsi="Arial" w:cs="Arial"/>
                <w:b/>
                <w:sz w:val="24"/>
                <w:szCs w:val="24"/>
              </w:rPr>
            </w:pPr>
            <w:r w:rsidRPr="004D14A1">
              <w:rPr>
                <w:rFonts w:ascii="Arial" w:hAnsi="Arial" w:cs="Arial"/>
                <w:b/>
                <w:sz w:val="24"/>
                <w:szCs w:val="24"/>
              </w:rPr>
              <w:t>HODNOTITEL</w:t>
            </w:r>
          </w:p>
        </w:tc>
        <w:tc>
          <w:tcPr>
            <w:tcW w:w="2126" w:type="dxa"/>
            <w:shd w:val="pct10" w:color="auto" w:fill="auto"/>
          </w:tcPr>
          <w:p w14:paraId="18D767CB" w14:textId="77777777" w:rsidR="00A43F5A" w:rsidRPr="004D14A1" w:rsidRDefault="00A43F5A" w:rsidP="003B5D84">
            <w:pPr>
              <w:spacing w:before="120" w:after="120"/>
              <w:ind w:left="32" w:firstLine="0"/>
              <w:jc w:val="center"/>
              <w:rPr>
                <w:rFonts w:ascii="Arial" w:hAnsi="Arial" w:cs="Arial"/>
                <w:b/>
                <w:sz w:val="24"/>
                <w:szCs w:val="24"/>
              </w:rPr>
            </w:pPr>
            <w:r w:rsidRPr="004D14A1">
              <w:rPr>
                <w:rFonts w:ascii="Arial" w:hAnsi="Arial" w:cs="Arial"/>
                <w:b/>
                <w:sz w:val="24"/>
                <w:szCs w:val="24"/>
              </w:rPr>
              <w:t xml:space="preserve">POČET </w:t>
            </w:r>
            <w:r w:rsidRPr="004D14A1">
              <w:rPr>
                <w:rFonts w:ascii="Arial" w:hAnsi="Arial" w:cs="Arial"/>
                <w:b/>
                <w:caps/>
                <w:sz w:val="24"/>
                <w:szCs w:val="24"/>
              </w:rPr>
              <w:t>KRITÉRIí</w:t>
            </w:r>
          </w:p>
        </w:tc>
        <w:tc>
          <w:tcPr>
            <w:tcW w:w="2126" w:type="dxa"/>
            <w:shd w:val="pct10" w:color="auto" w:fill="auto"/>
          </w:tcPr>
          <w:p w14:paraId="7E29EEEF" w14:textId="77777777" w:rsidR="00AC1498" w:rsidRPr="004D14A1" w:rsidRDefault="00AC1498" w:rsidP="003B5D84">
            <w:pPr>
              <w:spacing w:before="120" w:after="120"/>
              <w:ind w:left="198" w:firstLine="0"/>
              <w:jc w:val="left"/>
              <w:rPr>
                <w:rFonts w:ascii="Arial" w:hAnsi="Arial" w:cs="Arial"/>
                <w:b/>
              </w:rPr>
            </w:pPr>
            <w:r w:rsidRPr="004D14A1">
              <w:rPr>
                <w:rFonts w:ascii="Arial" w:hAnsi="Arial" w:cs="Arial"/>
                <w:b/>
              </w:rPr>
              <w:t>MAXIMÁLNÍ</w:t>
            </w:r>
          </w:p>
          <w:p w14:paraId="1AB58547" w14:textId="51712F21" w:rsidR="00A43F5A" w:rsidRPr="004D14A1" w:rsidRDefault="00A43F5A" w:rsidP="003B5D84">
            <w:pPr>
              <w:spacing w:before="120" w:after="120"/>
              <w:ind w:left="198" w:firstLine="0"/>
              <w:jc w:val="left"/>
              <w:rPr>
                <w:rFonts w:ascii="Arial" w:hAnsi="Arial" w:cs="Arial"/>
                <w:b/>
                <w:sz w:val="24"/>
                <w:szCs w:val="24"/>
              </w:rPr>
            </w:pPr>
            <w:r w:rsidRPr="004D14A1">
              <w:rPr>
                <w:rFonts w:ascii="Arial" w:hAnsi="Arial" w:cs="Arial"/>
                <w:b/>
              </w:rPr>
              <w:t>POČET PŘIDĚLENÝCH BODŮ</w:t>
            </w:r>
          </w:p>
        </w:tc>
      </w:tr>
      <w:tr w:rsidR="00A43F5A" w:rsidRPr="004D14A1" w14:paraId="623ACFEB" w14:textId="77777777" w:rsidTr="008B1345">
        <w:tc>
          <w:tcPr>
            <w:tcW w:w="1872" w:type="dxa"/>
          </w:tcPr>
          <w:p w14:paraId="24C9DBD9" w14:textId="77777777" w:rsidR="00A43F5A" w:rsidRPr="004D14A1" w:rsidRDefault="00A43F5A" w:rsidP="003B5D84">
            <w:pPr>
              <w:spacing w:before="120" w:after="120"/>
              <w:ind w:left="176" w:firstLine="0"/>
              <w:rPr>
                <w:rFonts w:ascii="Arial" w:hAnsi="Arial" w:cs="Arial"/>
                <w:sz w:val="24"/>
                <w:szCs w:val="24"/>
              </w:rPr>
            </w:pPr>
            <w:r w:rsidRPr="004D14A1">
              <w:rPr>
                <w:rFonts w:ascii="Arial" w:hAnsi="Arial" w:cs="Arial"/>
                <w:sz w:val="24"/>
                <w:szCs w:val="24"/>
              </w:rPr>
              <w:t>Hodnotící kritéria A</w:t>
            </w:r>
          </w:p>
        </w:tc>
        <w:tc>
          <w:tcPr>
            <w:tcW w:w="2977" w:type="dxa"/>
          </w:tcPr>
          <w:p w14:paraId="6F03C954" w14:textId="77777777" w:rsidR="00A43F5A" w:rsidRPr="004D14A1" w:rsidRDefault="00A43F5A" w:rsidP="003B5D84">
            <w:pPr>
              <w:spacing w:before="120" w:after="120"/>
              <w:ind w:left="176" w:firstLine="0"/>
              <w:rPr>
                <w:rFonts w:ascii="Arial" w:hAnsi="Arial" w:cs="Arial"/>
                <w:sz w:val="24"/>
                <w:szCs w:val="24"/>
              </w:rPr>
            </w:pPr>
            <w:r w:rsidRPr="004D14A1">
              <w:rPr>
                <w:rFonts w:ascii="Arial" w:hAnsi="Arial" w:cs="Arial"/>
                <w:sz w:val="24"/>
                <w:szCs w:val="24"/>
              </w:rPr>
              <w:t xml:space="preserve">Administrátor </w:t>
            </w:r>
          </w:p>
          <w:p w14:paraId="7F4F8FE0" w14:textId="77777777" w:rsidR="00A43F5A" w:rsidRPr="004D14A1" w:rsidRDefault="00A43F5A" w:rsidP="003B5D84">
            <w:pPr>
              <w:spacing w:before="120" w:after="120"/>
              <w:ind w:left="176" w:firstLine="0"/>
              <w:rPr>
                <w:sz w:val="24"/>
                <w:szCs w:val="24"/>
              </w:rPr>
            </w:pPr>
            <w:r w:rsidRPr="004D14A1">
              <w:rPr>
                <w:rFonts w:ascii="Arial" w:hAnsi="Arial" w:cs="Arial"/>
                <w:sz w:val="24"/>
                <w:szCs w:val="24"/>
              </w:rPr>
              <w:t>(automatické hodnocení)</w:t>
            </w:r>
          </w:p>
        </w:tc>
        <w:tc>
          <w:tcPr>
            <w:tcW w:w="2126" w:type="dxa"/>
            <w:vAlign w:val="center"/>
          </w:tcPr>
          <w:p w14:paraId="2A4F8807" w14:textId="7BA5460B" w:rsidR="00A43F5A" w:rsidRPr="004D14A1" w:rsidRDefault="00BC4AA3" w:rsidP="003B5D84">
            <w:pPr>
              <w:spacing w:before="120" w:after="120"/>
              <w:jc w:val="center"/>
              <w:rPr>
                <w:rFonts w:ascii="Arial" w:hAnsi="Arial" w:cs="Arial"/>
                <w:sz w:val="24"/>
                <w:szCs w:val="24"/>
              </w:rPr>
            </w:pPr>
            <w:r w:rsidRPr="004D14A1">
              <w:rPr>
                <w:rFonts w:ascii="Arial" w:hAnsi="Arial" w:cs="Arial"/>
                <w:sz w:val="24"/>
                <w:szCs w:val="24"/>
              </w:rPr>
              <w:t>3–4</w:t>
            </w:r>
          </w:p>
        </w:tc>
        <w:tc>
          <w:tcPr>
            <w:tcW w:w="2126" w:type="dxa"/>
            <w:vAlign w:val="center"/>
          </w:tcPr>
          <w:p w14:paraId="48222D90" w14:textId="7FFD7111" w:rsidR="00A43F5A" w:rsidRPr="004D14A1" w:rsidRDefault="008B1345" w:rsidP="003B5D84">
            <w:pPr>
              <w:spacing w:before="120" w:after="120"/>
              <w:jc w:val="center"/>
              <w:rPr>
                <w:rFonts w:ascii="Arial" w:hAnsi="Arial" w:cs="Arial"/>
                <w:sz w:val="24"/>
                <w:szCs w:val="24"/>
              </w:rPr>
            </w:pPr>
            <w:r w:rsidRPr="004D14A1">
              <w:rPr>
                <w:rFonts w:ascii="Arial" w:hAnsi="Arial" w:cs="Arial"/>
                <w:sz w:val="24"/>
                <w:szCs w:val="24"/>
              </w:rPr>
              <w:t>40</w:t>
            </w:r>
          </w:p>
        </w:tc>
      </w:tr>
      <w:tr w:rsidR="00E07BCF" w:rsidRPr="004D14A1" w14:paraId="52458C2A" w14:textId="77777777" w:rsidTr="008B1345">
        <w:tc>
          <w:tcPr>
            <w:tcW w:w="1872" w:type="dxa"/>
          </w:tcPr>
          <w:p w14:paraId="054745B6" w14:textId="77777777" w:rsidR="00A43F5A" w:rsidRPr="004D14A1" w:rsidRDefault="00A43F5A" w:rsidP="003B5D84">
            <w:pPr>
              <w:spacing w:before="120" w:after="120"/>
              <w:ind w:left="176" w:firstLine="0"/>
              <w:rPr>
                <w:rFonts w:ascii="Arial" w:hAnsi="Arial" w:cs="Arial"/>
                <w:sz w:val="24"/>
                <w:szCs w:val="24"/>
              </w:rPr>
            </w:pPr>
            <w:r w:rsidRPr="004D14A1">
              <w:rPr>
                <w:rFonts w:ascii="Arial" w:hAnsi="Arial" w:cs="Arial"/>
                <w:sz w:val="24"/>
                <w:szCs w:val="24"/>
              </w:rPr>
              <w:t>Hodnotící kritéria B</w:t>
            </w:r>
          </w:p>
        </w:tc>
        <w:tc>
          <w:tcPr>
            <w:tcW w:w="2977" w:type="dxa"/>
          </w:tcPr>
          <w:p w14:paraId="1A4A1AB5" w14:textId="75A7AC78" w:rsidR="00EF11A0" w:rsidRPr="004D14A1" w:rsidRDefault="00BC4AA3" w:rsidP="003B5D84">
            <w:pPr>
              <w:spacing w:before="120" w:after="120"/>
              <w:ind w:left="176" w:firstLine="0"/>
              <w:jc w:val="left"/>
              <w:rPr>
                <w:b/>
                <w:i/>
                <w:sz w:val="20"/>
                <w:szCs w:val="20"/>
              </w:rPr>
            </w:pPr>
            <w:r w:rsidRPr="004D14A1">
              <w:rPr>
                <w:rFonts w:ascii="Arial" w:hAnsi="Arial" w:cs="Arial"/>
                <w:bCs/>
                <w:sz w:val="24"/>
                <w:szCs w:val="24"/>
              </w:rPr>
              <w:t>Komise pro kulturu a památkovou péči Rady Olomouckého kraje</w:t>
            </w:r>
          </w:p>
        </w:tc>
        <w:tc>
          <w:tcPr>
            <w:tcW w:w="2126" w:type="dxa"/>
            <w:vAlign w:val="center"/>
          </w:tcPr>
          <w:p w14:paraId="27EF3F16" w14:textId="5115A32E" w:rsidR="00A43F5A" w:rsidRPr="004D14A1" w:rsidRDefault="00BC4AA3" w:rsidP="003B5D84">
            <w:pPr>
              <w:spacing w:before="120" w:after="120"/>
              <w:jc w:val="center"/>
              <w:rPr>
                <w:rFonts w:ascii="Arial" w:hAnsi="Arial" w:cs="Arial"/>
                <w:strike/>
                <w:sz w:val="24"/>
                <w:szCs w:val="24"/>
              </w:rPr>
            </w:pPr>
            <w:r w:rsidRPr="004D14A1">
              <w:rPr>
                <w:rFonts w:ascii="Arial" w:hAnsi="Arial" w:cs="Arial"/>
              </w:rPr>
              <w:t>4</w:t>
            </w:r>
            <w:r w:rsidRPr="004D14A1">
              <w:rPr>
                <w:rFonts w:ascii="Arial" w:hAnsi="Arial" w:cs="Arial"/>
                <w:sz w:val="24"/>
                <w:szCs w:val="24"/>
              </w:rPr>
              <w:t>–</w:t>
            </w:r>
            <w:r w:rsidRPr="004D14A1">
              <w:rPr>
                <w:rFonts w:ascii="Arial" w:hAnsi="Arial" w:cs="Arial"/>
              </w:rPr>
              <w:t>5</w:t>
            </w:r>
          </w:p>
        </w:tc>
        <w:tc>
          <w:tcPr>
            <w:tcW w:w="2126" w:type="dxa"/>
            <w:vAlign w:val="center"/>
          </w:tcPr>
          <w:p w14:paraId="205404B6" w14:textId="0D60FBFC" w:rsidR="00A43F5A" w:rsidRPr="004D14A1" w:rsidRDefault="00A43F5A" w:rsidP="003B5D84">
            <w:pPr>
              <w:spacing w:before="120" w:after="120"/>
              <w:jc w:val="center"/>
              <w:rPr>
                <w:rFonts w:ascii="Arial" w:hAnsi="Arial" w:cs="Arial"/>
                <w:sz w:val="24"/>
                <w:szCs w:val="24"/>
              </w:rPr>
            </w:pPr>
            <w:r w:rsidRPr="004D14A1">
              <w:rPr>
                <w:rFonts w:ascii="Arial" w:hAnsi="Arial" w:cs="Arial"/>
                <w:sz w:val="24"/>
                <w:szCs w:val="24"/>
              </w:rPr>
              <w:t>40</w:t>
            </w:r>
          </w:p>
        </w:tc>
      </w:tr>
      <w:tr w:rsidR="004D14A1" w:rsidRPr="004D14A1" w14:paraId="79D76831" w14:textId="77777777" w:rsidTr="008B1345">
        <w:tc>
          <w:tcPr>
            <w:tcW w:w="1872" w:type="dxa"/>
            <w:tcBorders>
              <w:bottom w:val="single" w:sz="4" w:space="0" w:color="auto"/>
            </w:tcBorders>
          </w:tcPr>
          <w:p w14:paraId="5F0D62A8" w14:textId="1F666602" w:rsidR="008B1345" w:rsidRPr="004D14A1" w:rsidRDefault="008B1345" w:rsidP="003B5D84">
            <w:pPr>
              <w:spacing w:before="120" w:after="120"/>
              <w:ind w:left="176" w:firstLine="0"/>
              <w:rPr>
                <w:rFonts w:ascii="Arial" w:hAnsi="Arial" w:cs="Arial"/>
                <w:sz w:val="24"/>
                <w:szCs w:val="24"/>
              </w:rPr>
            </w:pPr>
            <w:r w:rsidRPr="004D14A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4D14A1" w:rsidRDefault="008B1345" w:rsidP="003B5D84">
            <w:pPr>
              <w:spacing w:before="120" w:after="120"/>
              <w:ind w:left="176" w:firstLine="0"/>
              <w:jc w:val="left"/>
              <w:rPr>
                <w:rFonts w:ascii="Arial" w:hAnsi="Arial" w:cs="Arial"/>
                <w:sz w:val="24"/>
                <w:szCs w:val="24"/>
              </w:rPr>
            </w:pPr>
            <w:r w:rsidRPr="004D14A1">
              <w:rPr>
                <w:rFonts w:ascii="Arial" w:hAnsi="Arial" w:cs="Arial"/>
                <w:sz w:val="24"/>
                <w:szCs w:val="24"/>
              </w:rPr>
              <w:t>Rada Olomouckého kraje (ROK)</w:t>
            </w:r>
          </w:p>
          <w:p w14:paraId="1F8EACC9" w14:textId="77777777" w:rsidR="008B1345" w:rsidRPr="004D14A1" w:rsidRDefault="008B1345" w:rsidP="003B5D84">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0B00B840" w:rsidR="008B1345" w:rsidRPr="004D14A1" w:rsidRDefault="00BC4AA3" w:rsidP="003B5D84">
            <w:pPr>
              <w:spacing w:before="120" w:after="120"/>
              <w:jc w:val="center"/>
              <w:rPr>
                <w:rFonts w:ascii="Arial" w:hAnsi="Arial" w:cs="Arial"/>
                <w:sz w:val="24"/>
                <w:szCs w:val="24"/>
              </w:rPr>
            </w:pPr>
            <w:r w:rsidRPr="004D14A1">
              <w:rPr>
                <w:rFonts w:ascii="Arial" w:hAnsi="Arial" w:cs="Arial"/>
                <w:sz w:val="24"/>
                <w:szCs w:val="24"/>
              </w:rPr>
              <w:t>1</w:t>
            </w:r>
          </w:p>
        </w:tc>
        <w:tc>
          <w:tcPr>
            <w:tcW w:w="2126" w:type="dxa"/>
            <w:tcBorders>
              <w:bottom w:val="single" w:sz="4" w:space="0" w:color="auto"/>
            </w:tcBorders>
            <w:vAlign w:val="center"/>
          </w:tcPr>
          <w:p w14:paraId="3FF1F4B0" w14:textId="26A4CBC0" w:rsidR="008B1345" w:rsidRPr="004D14A1" w:rsidRDefault="008B1345" w:rsidP="003B5D84">
            <w:pPr>
              <w:spacing w:before="120" w:after="120"/>
              <w:jc w:val="center"/>
              <w:rPr>
                <w:rFonts w:ascii="Arial" w:hAnsi="Arial" w:cs="Arial"/>
                <w:sz w:val="24"/>
                <w:szCs w:val="24"/>
              </w:rPr>
            </w:pPr>
            <w:r w:rsidRPr="004D14A1">
              <w:rPr>
                <w:rFonts w:ascii="Arial" w:hAnsi="Arial" w:cs="Arial"/>
                <w:sz w:val="24"/>
                <w:szCs w:val="24"/>
              </w:rPr>
              <w:t>20</w:t>
            </w:r>
          </w:p>
          <w:p w14:paraId="48B24394" w14:textId="77777777" w:rsidR="008B1345" w:rsidRPr="004D14A1" w:rsidRDefault="008B1345" w:rsidP="003B5D84">
            <w:pPr>
              <w:spacing w:before="120" w:after="120"/>
              <w:jc w:val="center"/>
              <w:rPr>
                <w:rFonts w:ascii="Arial" w:hAnsi="Arial" w:cs="Arial"/>
                <w:sz w:val="24"/>
                <w:szCs w:val="24"/>
              </w:rPr>
            </w:pPr>
          </w:p>
        </w:tc>
      </w:tr>
    </w:tbl>
    <w:p w14:paraId="66ADDFAC" w14:textId="77777777" w:rsidR="002B1100" w:rsidRPr="004D14A1" w:rsidRDefault="002B1100" w:rsidP="003B5D84">
      <w:pPr>
        <w:spacing w:before="120" w:after="120"/>
        <w:ind w:hanging="143"/>
        <w:rPr>
          <w:rFonts w:ascii="Arial" w:hAnsi="Arial" w:cs="Arial"/>
          <w:b/>
          <w:bCs/>
          <w:sz w:val="6"/>
          <w:szCs w:val="6"/>
        </w:rPr>
      </w:pPr>
    </w:p>
    <w:tbl>
      <w:tblPr>
        <w:tblStyle w:val="Mkatabulky"/>
        <w:tblW w:w="9072" w:type="dxa"/>
        <w:tblInd w:w="137" w:type="dxa"/>
        <w:tblLook w:val="04A0" w:firstRow="1" w:lastRow="0" w:firstColumn="1" w:lastColumn="0" w:noHBand="0" w:noVBand="1"/>
      </w:tblPr>
      <w:tblGrid>
        <w:gridCol w:w="567"/>
        <w:gridCol w:w="7371"/>
        <w:gridCol w:w="1134"/>
      </w:tblGrid>
      <w:tr w:rsidR="004D14A1" w:rsidRPr="004D14A1" w14:paraId="0E52F3A7" w14:textId="77777777" w:rsidTr="00BC4AA3">
        <w:trPr>
          <w:trHeight w:val="567"/>
        </w:trPr>
        <w:tc>
          <w:tcPr>
            <w:tcW w:w="9072" w:type="dxa"/>
            <w:gridSpan w:val="3"/>
            <w:shd w:val="clear" w:color="auto" w:fill="auto"/>
            <w:vAlign w:val="center"/>
          </w:tcPr>
          <w:p w14:paraId="32EECD9E" w14:textId="77777777" w:rsidR="00BC4AA3" w:rsidRPr="004D14A1" w:rsidRDefault="00BC4AA3" w:rsidP="003B5D84">
            <w:pPr>
              <w:spacing w:before="120" w:after="120"/>
              <w:ind w:left="0" w:firstLine="0"/>
              <w:jc w:val="center"/>
              <w:rPr>
                <w:rFonts w:ascii="Arial" w:hAnsi="Arial" w:cs="Arial"/>
                <w:sz w:val="24"/>
                <w:szCs w:val="24"/>
              </w:rPr>
            </w:pPr>
            <w:r w:rsidRPr="004D14A1">
              <w:rPr>
                <w:rFonts w:ascii="Arial" w:hAnsi="Arial" w:cs="Arial"/>
                <w:b/>
                <w:caps/>
                <w:sz w:val="24"/>
                <w:szCs w:val="24"/>
              </w:rPr>
              <w:t>Kritéria hodnocení žádostí – definice</w:t>
            </w:r>
          </w:p>
        </w:tc>
      </w:tr>
      <w:tr w:rsidR="004D14A1" w:rsidRPr="004D14A1" w14:paraId="3BC2B582" w14:textId="77777777" w:rsidTr="004D14A1">
        <w:trPr>
          <w:trHeight w:val="567"/>
        </w:trPr>
        <w:tc>
          <w:tcPr>
            <w:tcW w:w="567" w:type="dxa"/>
            <w:shd w:val="clear" w:color="auto" w:fill="DDD9C3" w:themeFill="background2" w:themeFillShade="E6"/>
            <w:vAlign w:val="center"/>
          </w:tcPr>
          <w:p w14:paraId="1F5A0B90" w14:textId="77777777" w:rsidR="00BC4AA3" w:rsidRPr="004D14A1" w:rsidRDefault="00BC4AA3"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1.</w:t>
            </w:r>
          </w:p>
        </w:tc>
        <w:tc>
          <w:tcPr>
            <w:tcW w:w="7371" w:type="dxa"/>
            <w:shd w:val="clear" w:color="auto" w:fill="DDD9C3" w:themeFill="background2" w:themeFillShade="E6"/>
            <w:vAlign w:val="center"/>
          </w:tcPr>
          <w:p w14:paraId="5C7A4823" w14:textId="77777777" w:rsidR="00BC4AA3" w:rsidRPr="004D14A1" w:rsidRDefault="00BC4AA3" w:rsidP="003B5D84">
            <w:pPr>
              <w:spacing w:before="120" w:after="120"/>
              <w:ind w:left="0" w:firstLine="0"/>
              <w:rPr>
                <w:rFonts w:ascii="Arial" w:hAnsi="Arial" w:cs="Arial"/>
                <w:sz w:val="24"/>
                <w:szCs w:val="24"/>
                <w:u w:val="single"/>
              </w:rPr>
            </w:pPr>
            <w:r w:rsidRPr="004D14A1">
              <w:rPr>
                <w:rFonts w:ascii="Arial" w:hAnsi="Arial" w:cs="Arial"/>
                <w:b/>
                <w:bCs/>
                <w:sz w:val="24"/>
                <w:szCs w:val="24"/>
                <w:u w:val="single"/>
              </w:rPr>
              <w:t>Akce místního významu v obcích Olomouckého kraje; akce společenského charakteru</w:t>
            </w:r>
          </w:p>
        </w:tc>
        <w:tc>
          <w:tcPr>
            <w:tcW w:w="1134" w:type="dxa"/>
            <w:shd w:val="clear" w:color="auto" w:fill="DDD9C3" w:themeFill="background2" w:themeFillShade="E6"/>
            <w:vAlign w:val="center"/>
          </w:tcPr>
          <w:p w14:paraId="5A2E42BA" w14:textId="77777777" w:rsidR="00BC4AA3" w:rsidRPr="004D14A1" w:rsidRDefault="00BC4AA3" w:rsidP="003B5D84">
            <w:pPr>
              <w:spacing w:before="120" w:after="120"/>
              <w:ind w:left="0" w:firstLine="0"/>
              <w:rPr>
                <w:rFonts w:ascii="Arial" w:hAnsi="Arial" w:cs="Arial"/>
                <w:sz w:val="24"/>
                <w:szCs w:val="24"/>
              </w:rPr>
            </w:pPr>
          </w:p>
        </w:tc>
      </w:tr>
      <w:tr w:rsidR="004D14A1" w:rsidRPr="004D14A1" w14:paraId="73AF94C0" w14:textId="77777777" w:rsidTr="00BC4AA3">
        <w:trPr>
          <w:trHeight w:val="567"/>
        </w:trPr>
        <w:tc>
          <w:tcPr>
            <w:tcW w:w="567" w:type="dxa"/>
            <w:shd w:val="clear" w:color="auto" w:fill="auto"/>
            <w:vAlign w:val="center"/>
          </w:tcPr>
          <w:p w14:paraId="37BA1132" w14:textId="77777777" w:rsidR="00BC4AA3" w:rsidRPr="004D14A1" w:rsidRDefault="00BC4AA3" w:rsidP="003B5D84">
            <w:pPr>
              <w:spacing w:before="120" w:after="120"/>
              <w:ind w:left="0" w:firstLine="0"/>
              <w:jc w:val="center"/>
              <w:rPr>
                <w:rFonts w:ascii="Arial" w:hAnsi="Arial" w:cs="Arial"/>
                <w:b/>
                <w:bCs/>
                <w:sz w:val="24"/>
                <w:szCs w:val="24"/>
              </w:rPr>
            </w:pPr>
            <w:bookmarkStart w:id="17" w:name="_Hlk117185399"/>
            <w:r w:rsidRPr="004D14A1">
              <w:rPr>
                <w:rFonts w:ascii="Arial" w:hAnsi="Arial" w:cs="Arial"/>
                <w:b/>
                <w:bCs/>
                <w:sz w:val="24"/>
                <w:szCs w:val="24"/>
              </w:rPr>
              <w:t>A</w:t>
            </w:r>
          </w:p>
        </w:tc>
        <w:tc>
          <w:tcPr>
            <w:tcW w:w="7371" w:type="dxa"/>
            <w:shd w:val="clear" w:color="auto" w:fill="auto"/>
            <w:vAlign w:val="center"/>
          </w:tcPr>
          <w:p w14:paraId="78328440" w14:textId="77777777" w:rsidR="00BC4AA3" w:rsidRPr="004D14A1" w:rsidRDefault="00BC4AA3" w:rsidP="003B5D84">
            <w:pPr>
              <w:spacing w:before="120" w:after="120"/>
              <w:ind w:left="0" w:firstLine="0"/>
              <w:rPr>
                <w:rFonts w:ascii="Arial" w:hAnsi="Arial" w:cs="Arial"/>
                <w:b/>
                <w:bCs/>
                <w:sz w:val="24"/>
                <w:szCs w:val="24"/>
              </w:rPr>
            </w:pPr>
            <w:r w:rsidRPr="004D14A1">
              <w:rPr>
                <w:rFonts w:ascii="Arial" w:hAnsi="Arial" w:cs="Arial"/>
                <w:b/>
                <w:bCs/>
                <w:sz w:val="24"/>
                <w:szCs w:val="24"/>
              </w:rPr>
              <w:t>Hodnotící kritéria definovaná administrátorem</w:t>
            </w:r>
          </w:p>
        </w:tc>
        <w:tc>
          <w:tcPr>
            <w:tcW w:w="1134" w:type="dxa"/>
            <w:shd w:val="clear" w:color="auto" w:fill="auto"/>
            <w:vAlign w:val="center"/>
          </w:tcPr>
          <w:p w14:paraId="45088A54" w14:textId="77777777" w:rsidR="00BC4AA3" w:rsidRPr="004D14A1" w:rsidRDefault="00BC4AA3" w:rsidP="003B5D84">
            <w:pPr>
              <w:spacing w:before="120" w:after="120"/>
              <w:ind w:left="0" w:firstLine="0"/>
              <w:rPr>
                <w:rFonts w:ascii="Arial" w:hAnsi="Arial" w:cs="Arial"/>
                <w:sz w:val="24"/>
                <w:szCs w:val="24"/>
              </w:rPr>
            </w:pPr>
          </w:p>
        </w:tc>
      </w:tr>
      <w:bookmarkEnd w:id="17"/>
      <w:tr w:rsidR="004D14A1" w:rsidRPr="004D14A1" w14:paraId="1389679D" w14:textId="77777777" w:rsidTr="00BC4AA3">
        <w:trPr>
          <w:trHeight w:val="567"/>
        </w:trPr>
        <w:tc>
          <w:tcPr>
            <w:tcW w:w="567" w:type="dxa"/>
            <w:shd w:val="clear" w:color="auto" w:fill="auto"/>
            <w:vAlign w:val="center"/>
          </w:tcPr>
          <w:p w14:paraId="0469B68D" w14:textId="0EDB4A46" w:rsidR="003871F0" w:rsidRPr="004D14A1" w:rsidRDefault="0073543B"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A</w:t>
            </w:r>
            <w:r w:rsidR="008C487D" w:rsidRPr="004D14A1">
              <w:rPr>
                <w:rFonts w:ascii="Arial" w:hAnsi="Arial" w:cs="Arial"/>
                <w:b/>
                <w:bCs/>
                <w:sz w:val="24"/>
                <w:szCs w:val="24"/>
              </w:rPr>
              <w:t>1</w:t>
            </w:r>
          </w:p>
        </w:tc>
        <w:tc>
          <w:tcPr>
            <w:tcW w:w="7371" w:type="dxa"/>
            <w:shd w:val="clear" w:color="auto" w:fill="auto"/>
            <w:vAlign w:val="center"/>
          </w:tcPr>
          <w:p w14:paraId="668CFF96" w14:textId="650E1379" w:rsidR="003871F0" w:rsidRPr="004D14A1" w:rsidRDefault="00902727" w:rsidP="003B5D84">
            <w:pPr>
              <w:spacing w:before="120" w:after="120"/>
              <w:ind w:left="0" w:firstLine="0"/>
              <w:rPr>
                <w:rFonts w:ascii="Arial" w:hAnsi="Arial" w:cs="Arial"/>
                <w:b/>
                <w:bCs/>
                <w:sz w:val="24"/>
                <w:szCs w:val="24"/>
              </w:rPr>
            </w:pPr>
            <w:r w:rsidRPr="004D14A1">
              <w:rPr>
                <w:rFonts w:ascii="Arial" w:eastAsia="Times New Roman" w:hAnsi="Arial" w:cs="Arial"/>
                <w:b/>
                <w:sz w:val="24"/>
                <w:szCs w:val="24"/>
                <w:lang w:eastAsia="cs-CZ"/>
              </w:rPr>
              <w:t>Kategorie zařazení obce ve správním obvodu obcí s rozšířenou působností (dále jen „ORP“), ve které</w:t>
            </w:r>
            <w:r w:rsidR="003871F0" w:rsidRPr="004D14A1">
              <w:rPr>
                <w:rFonts w:ascii="Arial" w:eastAsia="Times New Roman" w:hAnsi="Arial" w:cs="Arial"/>
                <w:b/>
                <w:sz w:val="24"/>
                <w:szCs w:val="24"/>
                <w:lang w:eastAsia="cs-CZ"/>
              </w:rPr>
              <w:t xml:space="preserve"> bude projekt realizován</w:t>
            </w:r>
            <w:r w:rsidRPr="004D14A1">
              <w:rPr>
                <w:rFonts w:ascii="Arial" w:eastAsia="Times New Roman" w:hAnsi="Arial" w:cs="Arial"/>
                <w:b/>
                <w:sz w:val="24"/>
                <w:szCs w:val="24"/>
                <w:lang w:eastAsia="cs-CZ"/>
              </w:rPr>
              <w:t xml:space="preserve"> dle Strategie regionálního rozvoje ČR 21+</w:t>
            </w:r>
          </w:p>
        </w:tc>
        <w:tc>
          <w:tcPr>
            <w:tcW w:w="1134" w:type="dxa"/>
            <w:shd w:val="clear" w:color="auto" w:fill="auto"/>
            <w:vAlign w:val="center"/>
          </w:tcPr>
          <w:p w14:paraId="4A35F874" w14:textId="1C7CE7DA" w:rsidR="003871F0" w:rsidRPr="004D14A1" w:rsidRDefault="003871F0" w:rsidP="003B5D84">
            <w:pPr>
              <w:spacing w:before="120" w:after="120"/>
              <w:ind w:left="0" w:firstLine="0"/>
              <w:jc w:val="center"/>
              <w:rPr>
                <w:rFonts w:ascii="Arial" w:hAnsi="Arial" w:cs="Arial"/>
                <w:sz w:val="24"/>
                <w:szCs w:val="24"/>
              </w:rPr>
            </w:pPr>
          </w:p>
        </w:tc>
      </w:tr>
      <w:tr w:rsidR="004D14A1" w:rsidRPr="004D14A1" w14:paraId="1FF34089" w14:textId="77777777" w:rsidTr="00BC4AA3">
        <w:trPr>
          <w:trHeight w:val="567"/>
        </w:trPr>
        <w:tc>
          <w:tcPr>
            <w:tcW w:w="567" w:type="dxa"/>
            <w:shd w:val="clear" w:color="auto" w:fill="auto"/>
            <w:vAlign w:val="center"/>
          </w:tcPr>
          <w:p w14:paraId="02516ADF"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087D8C43" w14:textId="3536936F" w:rsidR="00902727"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 xml:space="preserve">ORP Jeseník, ORP Šumperk, </w:t>
            </w:r>
            <w:r w:rsidR="00902727" w:rsidRPr="004D14A1">
              <w:rPr>
                <w:rFonts w:ascii="Arial" w:eastAsia="Times New Roman" w:hAnsi="Arial" w:cs="Arial"/>
                <w:sz w:val="24"/>
                <w:szCs w:val="24"/>
                <w:lang w:eastAsia="cs-CZ"/>
              </w:rPr>
              <w:t>ORP Zábřeh, ORP Uničov, ORP Mohelnice, ORP Šternberk, ORP Konice, ORP Přerov, ORP Lipník nad Bečvou, ORP Hranice</w:t>
            </w:r>
          </w:p>
        </w:tc>
        <w:tc>
          <w:tcPr>
            <w:tcW w:w="1134" w:type="dxa"/>
            <w:shd w:val="clear" w:color="auto" w:fill="auto"/>
            <w:vAlign w:val="center"/>
          </w:tcPr>
          <w:p w14:paraId="537A9000" w14:textId="1FB3F41C" w:rsidR="00902727"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20</w:t>
            </w:r>
          </w:p>
        </w:tc>
      </w:tr>
      <w:tr w:rsidR="004D14A1" w:rsidRPr="004D14A1" w14:paraId="38FEC090" w14:textId="77777777" w:rsidTr="00BC4AA3">
        <w:trPr>
          <w:trHeight w:val="567"/>
        </w:trPr>
        <w:tc>
          <w:tcPr>
            <w:tcW w:w="567" w:type="dxa"/>
            <w:shd w:val="clear" w:color="auto" w:fill="auto"/>
            <w:vAlign w:val="center"/>
          </w:tcPr>
          <w:p w14:paraId="790D4F29"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0EA2DB66" w14:textId="2321A24D"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ORP Litovel, ORP Prostějov</w:t>
            </w:r>
          </w:p>
        </w:tc>
        <w:tc>
          <w:tcPr>
            <w:tcW w:w="1134" w:type="dxa"/>
            <w:shd w:val="clear" w:color="auto" w:fill="auto"/>
            <w:vAlign w:val="center"/>
          </w:tcPr>
          <w:p w14:paraId="18C78324" w14:textId="79F208E1"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18E11B78" w14:textId="77777777" w:rsidTr="00BC4AA3">
        <w:trPr>
          <w:trHeight w:val="567"/>
        </w:trPr>
        <w:tc>
          <w:tcPr>
            <w:tcW w:w="567" w:type="dxa"/>
            <w:shd w:val="clear" w:color="auto" w:fill="auto"/>
            <w:vAlign w:val="center"/>
          </w:tcPr>
          <w:p w14:paraId="6F5F44E2"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34E28FD5" w14:textId="1442976A"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ORP Olomouc</w:t>
            </w:r>
          </w:p>
        </w:tc>
        <w:tc>
          <w:tcPr>
            <w:tcW w:w="1134" w:type="dxa"/>
            <w:shd w:val="clear" w:color="auto" w:fill="auto"/>
            <w:vAlign w:val="center"/>
          </w:tcPr>
          <w:p w14:paraId="72B4B06C" w14:textId="296B7E5C"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49232E68" w14:textId="77777777" w:rsidTr="00BC4AA3">
        <w:trPr>
          <w:trHeight w:val="567"/>
        </w:trPr>
        <w:tc>
          <w:tcPr>
            <w:tcW w:w="567" w:type="dxa"/>
            <w:shd w:val="clear" w:color="auto" w:fill="auto"/>
            <w:vAlign w:val="center"/>
          </w:tcPr>
          <w:p w14:paraId="441F72B1"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057FCC04" w14:textId="185971DC" w:rsidR="00902727" w:rsidRPr="004D14A1" w:rsidRDefault="00902727" w:rsidP="003B5D84">
            <w:pPr>
              <w:spacing w:before="120" w:after="120"/>
              <w:ind w:left="0" w:firstLine="0"/>
              <w:rPr>
                <w:rFonts w:ascii="Arial" w:eastAsia="Times New Roman" w:hAnsi="Arial" w:cs="Arial"/>
                <w:b/>
                <w:sz w:val="24"/>
                <w:szCs w:val="24"/>
                <w:lang w:eastAsia="cs-CZ"/>
              </w:rPr>
            </w:pPr>
            <w:r w:rsidRPr="004D14A1">
              <w:rPr>
                <w:rFonts w:ascii="Arial" w:eastAsia="Times New Roman" w:hAnsi="Arial" w:cs="Arial"/>
                <w:sz w:val="24"/>
                <w:szCs w:val="24"/>
                <w:lang w:eastAsia="cs-CZ"/>
              </w:rPr>
              <w:t>Podpořený projekt probíhá mimo územní obvod Olomouckého kraje</w:t>
            </w:r>
          </w:p>
        </w:tc>
        <w:tc>
          <w:tcPr>
            <w:tcW w:w="1134" w:type="dxa"/>
            <w:shd w:val="clear" w:color="auto" w:fill="auto"/>
            <w:vAlign w:val="center"/>
          </w:tcPr>
          <w:p w14:paraId="12C27585" w14:textId="6767E5EC"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21B84672" w14:textId="77777777" w:rsidTr="00BC4AA3">
        <w:trPr>
          <w:trHeight w:val="567"/>
        </w:trPr>
        <w:tc>
          <w:tcPr>
            <w:tcW w:w="567" w:type="dxa"/>
            <w:shd w:val="clear" w:color="auto" w:fill="auto"/>
            <w:vAlign w:val="center"/>
          </w:tcPr>
          <w:p w14:paraId="1958B3FA"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A2</w:t>
            </w:r>
          </w:p>
        </w:tc>
        <w:tc>
          <w:tcPr>
            <w:tcW w:w="7371" w:type="dxa"/>
            <w:shd w:val="clear" w:color="auto" w:fill="auto"/>
            <w:vAlign w:val="center"/>
          </w:tcPr>
          <w:p w14:paraId="7AFD2B4C" w14:textId="77777777"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hAnsi="Arial" w:cs="Arial"/>
                <w:b/>
                <w:bCs/>
                <w:sz w:val="24"/>
                <w:szCs w:val="24"/>
              </w:rPr>
              <w:t xml:space="preserve">Dlouhodobá a systematická práce žadatele </w:t>
            </w:r>
          </w:p>
        </w:tc>
        <w:tc>
          <w:tcPr>
            <w:tcW w:w="1134" w:type="dxa"/>
            <w:shd w:val="clear" w:color="auto" w:fill="auto"/>
            <w:vAlign w:val="center"/>
          </w:tcPr>
          <w:p w14:paraId="5D730CA0"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29DC3B0D" w14:textId="77777777" w:rsidTr="00BC4AA3">
        <w:trPr>
          <w:trHeight w:val="567"/>
        </w:trPr>
        <w:tc>
          <w:tcPr>
            <w:tcW w:w="567" w:type="dxa"/>
            <w:shd w:val="clear" w:color="auto" w:fill="auto"/>
            <w:vAlign w:val="center"/>
          </w:tcPr>
          <w:p w14:paraId="3573419B"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21A8A802"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Žadatel realizuje projekt, na nějž žádá dotaci, nepřetržitě 15 a více let.</w:t>
            </w:r>
          </w:p>
        </w:tc>
        <w:tc>
          <w:tcPr>
            <w:tcW w:w="1134" w:type="dxa"/>
            <w:shd w:val="clear" w:color="auto" w:fill="auto"/>
            <w:vAlign w:val="center"/>
          </w:tcPr>
          <w:p w14:paraId="5E422041"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2E15AD9E" w14:textId="77777777" w:rsidTr="00BC4AA3">
        <w:trPr>
          <w:trHeight w:val="567"/>
        </w:trPr>
        <w:tc>
          <w:tcPr>
            <w:tcW w:w="567" w:type="dxa"/>
            <w:shd w:val="clear" w:color="auto" w:fill="auto"/>
            <w:vAlign w:val="center"/>
          </w:tcPr>
          <w:p w14:paraId="00D2289C"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96C95B5"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Žadatel realizuje projekt, na nějž žádá dotaci, nepřetržitě 10–14 let.</w:t>
            </w:r>
          </w:p>
        </w:tc>
        <w:tc>
          <w:tcPr>
            <w:tcW w:w="1134" w:type="dxa"/>
            <w:shd w:val="clear" w:color="auto" w:fill="auto"/>
            <w:vAlign w:val="center"/>
          </w:tcPr>
          <w:p w14:paraId="75B7FA99"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8</w:t>
            </w:r>
          </w:p>
        </w:tc>
      </w:tr>
      <w:tr w:rsidR="004D14A1" w:rsidRPr="004D14A1" w14:paraId="3376361F" w14:textId="77777777" w:rsidTr="00BC4AA3">
        <w:trPr>
          <w:trHeight w:val="567"/>
        </w:trPr>
        <w:tc>
          <w:tcPr>
            <w:tcW w:w="567" w:type="dxa"/>
            <w:shd w:val="clear" w:color="auto" w:fill="auto"/>
            <w:vAlign w:val="center"/>
          </w:tcPr>
          <w:p w14:paraId="10B2432B"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21C78803"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Žadatel realizuje projekt, na nějž žádá dotaci, nepřetržitě 5–9 let.</w:t>
            </w:r>
          </w:p>
        </w:tc>
        <w:tc>
          <w:tcPr>
            <w:tcW w:w="1134" w:type="dxa"/>
            <w:shd w:val="clear" w:color="auto" w:fill="auto"/>
            <w:vAlign w:val="center"/>
          </w:tcPr>
          <w:p w14:paraId="7EB9A830"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6402CF52" w14:textId="77777777" w:rsidTr="00BC4AA3">
        <w:trPr>
          <w:trHeight w:val="567"/>
        </w:trPr>
        <w:tc>
          <w:tcPr>
            <w:tcW w:w="567" w:type="dxa"/>
            <w:shd w:val="clear" w:color="auto" w:fill="auto"/>
            <w:vAlign w:val="center"/>
          </w:tcPr>
          <w:p w14:paraId="59070054"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7CA471C6"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Žadatel realizuje projekt, na nějž žádá dotaci, nepřetržitě 2–4 roky.</w:t>
            </w:r>
          </w:p>
        </w:tc>
        <w:tc>
          <w:tcPr>
            <w:tcW w:w="1134" w:type="dxa"/>
            <w:shd w:val="clear" w:color="auto" w:fill="auto"/>
            <w:vAlign w:val="center"/>
          </w:tcPr>
          <w:p w14:paraId="4BADC246"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4</w:t>
            </w:r>
          </w:p>
        </w:tc>
      </w:tr>
      <w:tr w:rsidR="004D14A1" w:rsidRPr="004D14A1" w14:paraId="7F9E0B6F" w14:textId="77777777" w:rsidTr="00BC4AA3">
        <w:trPr>
          <w:trHeight w:val="567"/>
        </w:trPr>
        <w:tc>
          <w:tcPr>
            <w:tcW w:w="567" w:type="dxa"/>
            <w:shd w:val="clear" w:color="auto" w:fill="auto"/>
            <w:vAlign w:val="center"/>
          </w:tcPr>
          <w:p w14:paraId="5AD85919"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38DF0BE5"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Žadatel dosud nerealizoval projekt, na nějž žádá dotaci, jedná se o nultý ročník projektu.</w:t>
            </w:r>
          </w:p>
        </w:tc>
        <w:tc>
          <w:tcPr>
            <w:tcW w:w="1134" w:type="dxa"/>
            <w:shd w:val="clear" w:color="auto" w:fill="auto"/>
            <w:vAlign w:val="center"/>
          </w:tcPr>
          <w:p w14:paraId="5FD814AD"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2</w:t>
            </w:r>
          </w:p>
        </w:tc>
      </w:tr>
      <w:tr w:rsidR="004D14A1" w:rsidRPr="004D14A1" w14:paraId="56F32205" w14:textId="77777777" w:rsidTr="00BC4AA3">
        <w:trPr>
          <w:trHeight w:val="567"/>
        </w:trPr>
        <w:tc>
          <w:tcPr>
            <w:tcW w:w="567" w:type="dxa"/>
            <w:shd w:val="clear" w:color="auto" w:fill="auto"/>
            <w:vAlign w:val="center"/>
          </w:tcPr>
          <w:p w14:paraId="6D299250"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A3</w:t>
            </w:r>
          </w:p>
        </w:tc>
        <w:tc>
          <w:tcPr>
            <w:tcW w:w="7371" w:type="dxa"/>
            <w:shd w:val="clear" w:color="auto" w:fill="auto"/>
            <w:vAlign w:val="center"/>
          </w:tcPr>
          <w:p w14:paraId="6EDF03F7"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b/>
                <w:bCs/>
                <w:sz w:val="24"/>
                <w:szCs w:val="24"/>
                <w:lang w:eastAsia="cs-CZ"/>
              </w:rPr>
              <w:t>Průměrný počet přímých účastníků projektu, na který je žádána dotace – průměrný počet za poslední 3 roky za standardních podmínek</w:t>
            </w:r>
          </w:p>
        </w:tc>
        <w:tc>
          <w:tcPr>
            <w:tcW w:w="1134" w:type="dxa"/>
            <w:shd w:val="clear" w:color="auto" w:fill="auto"/>
            <w:vAlign w:val="center"/>
          </w:tcPr>
          <w:p w14:paraId="7CA81323"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56986191" w14:textId="77777777" w:rsidTr="00BC4AA3">
        <w:trPr>
          <w:trHeight w:val="567"/>
        </w:trPr>
        <w:tc>
          <w:tcPr>
            <w:tcW w:w="567" w:type="dxa"/>
            <w:shd w:val="clear" w:color="auto" w:fill="auto"/>
            <w:vAlign w:val="center"/>
          </w:tcPr>
          <w:p w14:paraId="486D00D8"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8C62EF2"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nad 10 000 přímých účastníků</w:t>
            </w:r>
          </w:p>
        </w:tc>
        <w:tc>
          <w:tcPr>
            <w:tcW w:w="1134" w:type="dxa"/>
            <w:shd w:val="clear" w:color="auto" w:fill="auto"/>
            <w:vAlign w:val="center"/>
          </w:tcPr>
          <w:p w14:paraId="0603B08A"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40D7E4BA" w14:textId="77777777" w:rsidTr="00BC4AA3">
        <w:trPr>
          <w:trHeight w:val="567"/>
        </w:trPr>
        <w:tc>
          <w:tcPr>
            <w:tcW w:w="567" w:type="dxa"/>
            <w:shd w:val="clear" w:color="auto" w:fill="auto"/>
            <w:vAlign w:val="center"/>
          </w:tcPr>
          <w:p w14:paraId="2EE3E3CC"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77A6E711"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5 001 – 10 000 přímých účastníků</w:t>
            </w:r>
          </w:p>
        </w:tc>
        <w:tc>
          <w:tcPr>
            <w:tcW w:w="1134" w:type="dxa"/>
            <w:shd w:val="clear" w:color="auto" w:fill="auto"/>
            <w:vAlign w:val="center"/>
          </w:tcPr>
          <w:p w14:paraId="58FB6ED6"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8</w:t>
            </w:r>
          </w:p>
        </w:tc>
      </w:tr>
      <w:tr w:rsidR="004D14A1" w:rsidRPr="004D14A1" w14:paraId="77D9C1FD" w14:textId="77777777" w:rsidTr="00BC4AA3">
        <w:trPr>
          <w:trHeight w:val="567"/>
        </w:trPr>
        <w:tc>
          <w:tcPr>
            <w:tcW w:w="567" w:type="dxa"/>
            <w:shd w:val="clear" w:color="auto" w:fill="auto"/>
            <w:vAlign w:val="center"/>
          </w:tcPr>
          <w:p w14:paraId="356E9D5F"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6F980B44"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1 001 – 5 000 přímých účastníků</w:t>
            </w:r>
          </w:p>
        </w:tc>
        <w:tc>
          <w:tcPr>
            <w:tcW w:w="1134" w:type="dxa"/>
            <w:shd w:val="clear" w:color="auto" w:fill="auto"/>
            <w:vAlign w:val="center"/>
          </w:tcPr>
          <w:p w14:paraId="36F5340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3D017108" w14:textId="77777777" w:rsidTr="00BC4AA3">
        <w:trPr>
          <w:trHeight w:val="567"/>
        </w:trPr>
        <w:tc>
          <w:tcPr>
            <w:tcW w:w="567" w:type="dxa"/>
            <w:shd w:val="clear" w:color="auto" w:fill="auto"/>
            <w:vAlign w:val="center"/>
          </w:tcPr>
          <w:p w14:paraId="77F3F1C1"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648E7A36"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501 – 1 000 přímých účastníků</w:t>
            </w:r>
          </w:p>
        </w:tc>
        <w:tc>
          <w:tcPr>
            <w:tcW w:w="1134" w:type="dxa"/>
            <w:shd w:val="clear" w:color="auto" w:fill="auto"/>
            <w:vAlign w:val="center"/>
          </w:tcPr>
          <w:p w14:paraId="48F3689F"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4</w:t>
            </w:r>
          </w:p>
        </w:tc>
      </w:tr>
      <w:tr w:rsidR="004D14A1" w:rsidRPr="004D14A1" w14:paraId="60C2F5EA" w14:textId="77777777" w:rsidTr="00BC4AA3">
        <w:trPr>
          <w:trHeight w:val="567"/>
        </w:trPr>
        <w:tc>
          <w:tcPr>
            <w:tcW w:w="567" w:type="dxa"/>
            <w:shd w:val="clear" w:color="auto" w:fill="auto"/>
            <w:vAlign w:val="center"/>
          </w:tcPr>
          <w:p w14:paraId="7B5A0E81"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48EB5975"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251 – 500 přímých účastníků</w:t>
            </w:r>
          </w:p>
        </w:tc>
        <w:tc>
          <w:tcPr>
            <w:tcW w:w="1134" w:type="dxa"/>
            <w:shd w:val="clear" w:color="auto" w:fill="auto"/>
            <w:vAlign w:val="center"/>
          </w:tcPr>
          <w:p w14:paraId="07D3BB3E"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2</w:t>
            </w:r>
          </w:p>
        </w:tc>
      </w:tr>
      <w:tr w:rsidR="004D14A1" w:rsidRPr="004D14A1" w14:paraId="4196E89C" w14:textId="77777777" w:rsidTr="00BC4AA3">
        <w:trPr>
          <w:trHeight w:val="567"/>
        </w:trPr>
        <w:tc>
          <w:tcPr>
            <w:tcW w:w="567" w:type="dxa"/>
            <w:shd w:val="clear" w:color="auto" w:fill="auto"/>
            <w:vAlign w:val="center"/>
          </w:tcPr>
          <w:p w14:paraId="3260FB49"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4D94DADD"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do 250 přímých účastníků nebo se jedná o nový projekt</w:t>
            </w:r>
          </w:p>
        </w:tc>
        <w:tc>
          <w:tcPr>
            <w:tcW w:w="1134" w:type="dxa"/>
            <w:shd w:val="clear" w:color="auto" w:fill="auto"/>
            <w:vAlign w:val="center"/>
          </w:tcPr>
          <w:p w14:paraId="629D24BA"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78C8A35D" w14:textId="77777777" w:rsidTr="00BC4AA3">
        <w:trPr>
          <w:trHeight w:val="567"/>
        </w:trPr>
        <w:tc>
          <w:tcPr>
            <w:tcW w:w="567" w:type="dxa"/>
            <w:shd w:val="clear" w:color="auto" w:fill="auto"/>
            <w:vAlign w:val="center"/>
          </w:tcPr>
          <w:p w14:paraId="556677DF"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B</w:t>
            </w:r>
          </w:p>
        </w:tc>
        <w:tc>
          <w:tcPr>
            <w:tcW w:w="7371" w:type="dxa"/>
            <w:shd w:val="clear" w:color="auto" w:fill="auto"/>
            <w:vAlign w:val="center"/>
          </w:tcPr>
          <w:p w14:paraId="57117FA0"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b/>
                <w:sz w:val="24"/>
                <w:szCs w:val="24"/>
              </w:rPr>
              <w:t>Hodnotící kritéria definuje administrátor ve spolupráci s hodnotitelem kritérií B – hodnotí se každá oblast zvlášť.</w:t>
            </w:r>
          </w:p>
        </w:tc>
        <w:tc>
          <w:tcPr>
            <w:tcW w:w="1134" w:type="dxa"/>
            <w:shd w:val="clear" w:color="auto" w:fill="auto"/>
            <w:vAlign w:val="center"/>
          </w:tcPr>
          <w:p w14:paraId="555A0041"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05B3CDF7" w14:textId="77777777" w:rsidTr="00BC4AA3">
        <w:trPr>
          <w:trHeight w:val="567"/>
        </w:trPr>
        <w:tc>
          <w:tcPr>
            <w:tcW w:w="567" w:type="dxa"/>
            <w:shd w:val="clear" w:color="auto" w:fill="auto"/>
            <w:vAlign w:val="center"/>
          </w:tcPr>
          <w:p w14:paraId="44301A40"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B1</w:t>
            </w:r>
          </w:p>
        </w:tc>
        <w:tc>
          <w:tcPr>
            <w:tcW w:w="7371" w:type="dxa"/>
            <w:shd w:val="clear" w:color="auto" w:fill="auto"/>
            <w:vAlign w:val="center"/>
          </w:tcPr>
          <w:p w14:paraId="046BDFA5" w14:textId="77777777" w:rsidR="00902727" w:rsidRPr="004D14A1" w:rsidRDefault="00902727" w:rsidP="003B5D84">
            <w:pPr>
              <w:spacing w:before="120" w:after="120"/>
              <w:ind w:left="0" w:firstLine="0"/>
              <w:rPr>
                <w:rFonts w:ascii="Arial" w:hAnsi="Arial" w:cs="Arial"/>
                <w:b/>
                <w:sz w:val="24"/>
                <w:szCs w:val="24"/>
              </w:rPr>
            </w:pPr>
            <w:r w:rsidRPr="004D14A1">
              <w:rPr>
                <w:rFonts w:ascii="Arial" w:hAnsi="Arial" w:cs="Arial"/>
                <w:b/>
                <w:sz w:val="24"/>
                <w:szCs w:val="24"/>
              </w:rPr>
              <w:t xml:space="preserve">Projekt podporuje autory, interprety a umělce z Olomouckého kraje </w:t>
            </w:r>
          </w:p>
        </w:tc>
        <w:tc>
          <w:tcPr>
            <w:tcW w:w="1134" w:type="dxa"/>
            <w:shd w:val="clear" w:color="auto" w:fill="auto"/>
            <w:vAlign w:val="center"/>
          </w:tcPr>
          <w:p w14:paraId="396F80FA"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74175E62" w14:textId="77777777" w:rsidTr="00BC4AA3">
        <w:trPr>
          <w:trHeight w:val="567"/>
        </w:trPr>
        <w:tc>
          <w:tcPr>
            <w:tcW w:w="567" w:type="dxa"/>
            <w:shd w:val="clear" w:color="auto" w:fill="auto"/>
            <w:vAlign w:val="center"/>
          </w:tcPr>
          <w:p w14:paraId="5DF139B8"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0A404281" w14:textId="77777777" w:rsidR="00902727" w:rsidRPr="004D14A1" w:rsidRDefault="00902727" w:rsidP="003B5D84">
            <w:pPr>
              <w:spacing w:before="120" w:after="120"/>
              <w:ind w:left="0" w:firstLine="0"/>
              <w:rPr>
                <w:rFonts w:ascii="Arial" w:hAnsi="Arial" w:cs="Arial"/>
                <w:bCs/>
                <w:sz w:val="24"/>
                <w:szCs w:val="24"/>
              </w:rPr>
            </w:pPr>
            <w:r w:rsidRPr="004D14A1">
              <w:rPr>
                <w:rFonts w:ascii="Arial" w:hAnsi="Arial" w:cs="Arial"/>
                <w:bCs/>
                <w:sz w:val="24"/>
                <w:szCs w:val="24"/>
              </w:rPr>
              <w:t>ANO</w:t>
            </w:r>
          </w:p>
        </w:tc>
        <w:tc>
          <w:tcPr>
            <w:tcW w:w="1134" w:type="dxa"/>
            <w:shd w:val="clear" w:color="auto" w:fill="auto"/>
            <w:vAlign w:val="center"/>
          </w:tcPr>
          <w:p w14:paraId="5E440F9A"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2D6D19C5" w14:textId="77777777" w:rsidTr="00BC4AA3">
        <w:trPr>
          <w:trHeight w:val="567"/>
        </w:trPr>
        <w:tc>
          <w:tcPr>
            <w:tcW w:w="567" w:type="dxa"/>
            <w:shd w:val="clear" w:color="auto" w:fill="auto"/>
            <w:vAlign w:val="center"/>
          </w:tcPr>
          <w:p w14:paraId="3F8CD4D5"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8CDB357" w14:textId="77777777" w:rsidR="00902727" w:rsidRPr="004D14A1" w:rsidRDefault="00902727" w:rsidP="003B5D84">
            <w:pPr>
              <w:spacing w:before="120" w:after="120"/>
              <w:ind w:left="0" w:firstLine="0"/>
              <w:rPr>
                <w:rFonts w:ascii="Arial" w:hAnsi="Arial" w:cs="Arial"/>
                <w:bCs/>
                <w:sz w:val="24"/>
                <w:szCs w:val="24"/>
              </w:rPr>
            </w:pPr>
            <w:r w:rsidRPr="004D14A1">
              <w:rPr>
                <w:rFonts w:ascii="Arial" w:hAnsi="Arial" w:cs="Arial"/>
                <w:bCs/>
                <w:sz w:val="24"/>
                <w:szCs w:val="24"/>
              </w:rPr>
              <w:t>NE</w:t>
            </w:r>
          </w:p>
        </w:tc>
        <w:tc>
          <w:tcPr>
            <w:tcW w:w="1134" w:type="dxa"/>
            <w:shd w:val="clear" w:color="auto" w:fill="auto"/>
            <w:vAlign w:val="center"/>
          </w:tcPr>
          <w:p w14:paraId="2665E0C8"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11D6019E" w14:textId="77777777" w:rsidTr="00BC4AA3">
        <w:trPr>
          <w:trHeight w:val="567"/>
        </w:trPr>
        <w:tc>
          <w:tcPr>
            <w:tcW w:w="567" w:type="dxa"/>
            <w:shd w:val="clear" w:color="auto" w:fill="auto"/>
            <w:vAlign w:val="center"/>
          </w:tcPr>
          <w:p w14:paraId="4D826E7C"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sz w:val="24"/>
                <w:szCs w:val="24"/>
              </w:rPr>
              <w:t>B2</w:t>
            </w:r>
          </w:p>
        </w:tc>
        <w:tc>
          <w:tcPr>
            <w:tcW w:w="7371" w:type="dxa"/>
            <w:shd w:val="clear" w:color="auto" w:fill="auto"/>
            <w:vAlign w:val="center"/>
          </w:tcPr>
          <w:p w14:paraId="1FD575AC"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b/>
                <w:sz w:val="24"/>
                <w:szCs w:val="24"/>
                <w:lang w:eastAsia="cs-CZ"/>
              </w:rPr>
              <w:t>Projekt je realizován při příležitosti významného výročí nebo jubilea</w:t>
            </w:r>
          </w:p>
        </w:tc>
        <w:tc>
          <w:tcPr>
            <w:tcW w:w="1134" w:type="dxa"/>
            <w:shd w:val="clear" w:color="auto" w:fill="auto"/>
            <w:vAlign w:val="center"/>
          </w:tcPr>
          <w:p w14:paraId="5B100D2B"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29B97503" w14:textId="77777777" w:rsidTr="00BC4AA3">
        <w:trPr>
          <w:trHeight w:val="567"/>
        </w:trPr>
        <w:tc>
          <w:tcPr>
            <w:tcW w:w="567" w:type="dxa"/>
            <w:shd w:val="clear" w:color="auto" w:fill="auto"/>
            <w:vAlign w:val="center"/>
          </w:tcPr>
          <w:p w14:paraId="5A08B974"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BBF73AE"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ANO</w:t>
            </w:r>
          </w:p>
        </w:tc>
        <w:tc>
          <w:tcPr>
            <w:tcW w:w="1134" w:type="dxa"/>
            <w:shd w:val="clear" w:color="auto" w:fill="auto"/>
            <w:vAlign w:val="center"/>
          </w:tcPr>
          <w:p w14:paraId="1AC59A34"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72A30651" w14:textId="77777777" w:rsidTr="00BC4AA3">
        <w:trPr>
          <w:trHeight w:val="567"/>
        </w:trPr>
        <w:tc>
          <w:tcPr>
            <w:tcW w:w="567" w:type="dxa"/>
            <w:shd w:val="clear" w:color="auto" w:fill="auto"/>
            <w:vAlign w:val="center"/>
          </w:tcPr>
          <w:p w14:paraId="4ACACFCD"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6192D1E6"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NE</w:t>
            </w:r>
          </w:p>
        </w:tc>
        <w:tc>
          <w:tcPr>
            <w:tcW w:w="1134" w:type="dxa"/>
            <w:shd w:val="clear" w:color="auto" w:fill="auto"/>
            <w:vAlign w:val="center"/>
          </w:tcPr>
          <w:p w14:paraId="588B4A02"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7BAA46E0" w14:textId="77777777" w:rsidTr="00BC4AA3">
        <w:trPr>
          <w:trHeight w:val="567"/>
        </w:trPr>
        <w:tc>
          <w:tcPr>
            <w:tcW w:w="567" w:type="dxa"/>
            <w:shd w:val="clear" w:color="auto" w:fill="auto"/>
            <w:vAlign w:val="center"/>
          </w:tcPr>
          <w:p w14:paraId="73363839"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sz w:val="24"/>
                <w:szCs w:val="24"/>
              </w:rPr>
              <w:t>B3</w:t>
            </w:r>
          </w:p>
        </w:tc>
        <w:tc>
          <w:tcPr>
            <w:tcW w:w="7371" w:type="dxa"/>
            <w:shd w:val="clear" w:color="auto" w:fill="auto"/>
            <w:vAlign w:val="center"/>
          </w:tcPr>
          <w:p w14:paraId="0217EB01"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b/>
                <w:sz w:val="24"/>
                <w:szCs w:val="24"/>
                <w:lang w:eastAsia="cs-CZ"/>
              </w:rPr>
              <w:t>Projekt podporuje aktivity sloužící k zachování tradic lidové kultury nebo využívá památek v Olomouckém kraji</w:t>
            </w:r>
          </w:p>
        </w:tc>
        <w:tc>
          <w:tcPr>
            <w:tcW w:w="1134" w:type="dxa"/>
            <w:shd w:val="clear" w:color="auto" w:fill="auto"/>
            <w:vAlign w:val="center"/>
          </w:tcPr>
          <w:p w14:paraId="6A9F486C"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013E02FE" w14:textId="77777777" w:rsidTr="00BC4AA3">
        <w:trPr>
          <w:trHeight w:val="567"/>
        </w:trPr>
        <w:tc>
          <w:tcPr>
            <w:tcW w:w="567" w:type="dxa"/>
            <w:shd w:val="clear" w:color="auto" w:fill="auto"/>
            <w:vAlign w:val="center"/>
          </w:tcPr>
          <w:p w14:paraId="4E6E08F1"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6E59F245"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ANO</w:t>
            </w:r>
          </w:p>
        </w:tc>
        <w:tc>
          <w:tcPr>
            <w:tcW w:w="1134" w:type="dxa"/>
            <w:shd w:val="clear" w:color="auto" w:fill="auto"/>
            <w:vAlign w:val="center"/>
          </w:tcPr>
          <w:p w14:paraId="0BB0306A"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6E75BAE2" w14:textId="77777777" w:rsidTr="00BC4AA3">
        <w:trPr>
          <w:trHeight w:val="567"/>
        </w:trPr>
        <w:tc>
          <w:tcPr>
            <w:tcW w:w="567" w:type="dxa"/>
            <w:shd w:val="clear" w:color="auto" w:fill="auto"/>
            <w:vAlign w:val="center"/>
          </w:tcPr>
          <w:p w14:paraId="43056B64"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41F5C01C" w14:textId="77777777" w:rsidR="00902727" w:rsidRPr="004D14A1" w:rsidRDefault="00902727" w:rsidP="003B5D84">
            <w:pPr>
              <w:spacing w:before="120" w:after="120"/>
              <w:ind w:left="0" w:firstLine="0"/>
              <w:rPr>
                <w:rFonts w:ascii="Arial" w:hAnsi="Arial" w:cs="Arial"/>
                <w:b/>
                <w:bCs/>
                <w:sz w:val="24"/>
                <w:szCs w:val="24"/>
              </w:rPr>
            </w:pPr>
            <w:r w:rsidRPr="004D14A1">
              <w:rPr>
                <w:rFonts w:ascii="Arial" w:eastAsia="Times New Roman" w:hAnsi="Arial" w:cs="Arial"/>
                <w:sz w:val="24"/>
                <w:szCs w:val="24"/>
                <w:lang w:eastAsia="cs-CZ"/>
              </w:rPr>
              <w:t>NE</w:t>
            </w:r>
          </w:p>
        </w:tc>
        <w:tc>
          <w:tcPr>
            <w:tcW w:w="1134" w:type="dxa"/>
            <w:shd w:val="clear" w:color="auto" w:fill="auto"/>
            <w:vAlign w:val="center"/>
          </w:tcPr>
          <w:p w14:paraId="0BD7BCE1"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0895A693" w14:textId="77777777" w:rsidTr="00BC4AA3">
        <w:trPr>
          <w:trHeight w:val="567"/>
        </w:trPr>
        <w:tc>
          <w:tcPr>
            <w:tcW w:w="567" w:type="dxa"/>
            <w:shd w:val="clear" w:color="auto" w:fill="auto"/>
            <w:vAlign w:val="center"/>
          </w:tcPr>
          <w:p w14:paraId="358F6451" w14:textId="77777777" w:rsidR="00902727" w:rsidRPr="004D14A1" w:rsidRDefault="00902727" w:rsidP="003B5D84">
            <w:pPr>
              <w:spacing w:before="120" w:after="120"/>
              <w:ind w:left="0" w:firstLine="0"/>
              <w:jc w:val="center"/>
              <w:rPr>
                <w:rFonts w:ascii="Arial" w:hAnsi="Arial" w:cs="Arial"/>
                <w:b/>
                <w:bCs/>
                <w:sz w:val="24"/>
                <w:szCs w:val="24"/>
              </w:rPr>
            </w:pPr>
            <w:bookmarkStart w:id="18" w:name="_Hlk117189135"/>
            <w:r w:rsidRPr="004D14A1">
              <w:rPr>
                <w:rFonts w:ascii="Arial" w:hAnsi="Arial" w:cs="Arial"/>
                <w:b/>
                <w:bCs/>
                <w:sz w:val="24"/>
                <w:szCs w:val="24"/>
              </w:rPr>
              <w:t>B4</w:t>
            </w:r>
          </w:p>
        </w:tc>
        <w:tc>
          <w:tcPr>
            <w:tcW w:w="7371" w:type="dxa"/>
            <w:shd w:val="clear" w:color="auto" w:fill="auto"/>
            <w:vAlign w:val="center"/>
          </w:tcPr>
          <w:p w14:paraId="590846C6" w14:textId="77777777"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b/>
                <w:bCs/>
                <w:sz w:val="24"/>
                <w:szCs w:val="24"/>
                <w:lang w:eastAsia="cs-CZ"/>
              </w:rPr>
              <w:t>Projekt podporuje aktivity rodin s dětmi nebo pracuje s osobami se zdravotním znevýhodněním nebo začleňuje menšinové skupiny obyvatel</w:t>
            </w:r>
          </w:p>
        </w:tc>
        <w:tc>
          <w:tcPr>
            <w:tcW w:w="1134" w:type="dxa"/>
            <w:shd w:val="clear" w:color="auto" w:fill="auto"/>
            <w:vAlign w:val="center"/>
          </w:tcPr>
          <w:p w14:paraId="2D90017B" w14:textId="77777777" w:rsidR="00902727" w:rsidRPr="004D14A1" w:rsidRDefault="00902727" w:rsidP="003B5D84">
            <w:pPr>
              <w:spacing w:before="120" w:after="120"/>
              <w:ind w:left="0" w:firstLine="0"/>
              <w:jc w:val="center"/>
              <w:rPr>
                <w:rFonts w:ascii="Arial" w:hAnsi="Arial" w:cs="Arial"/>
                <w:b/>
                <w:bCs/>
                <w:sz w:val="24"/>
                <w:szCs w:val="24"/>
              </w:rPr>
            </w:pPr>
          </w:p>
        </w:tc>
      </w:tr>
      <w:tr w:rsidR="004D14A1" w:rsidRPr="004D14A1" w14:paraId="38A80222" w14:textId="77777777" w:rsidTr="00BC4AA3">
        <w:trPr>
          <w:trHeight w:val="567"/>
        </w:trPr>
        <w:tc>
          <w:tcPr>
            <w:tcW w:w="567" w:type="dxa"/>
            <w:shd w:val="clear" w:color="auto" w:fill="auto"/>
            <w:vAlign w:val="center"/>
          </w:tcPr>
          <w:p w14:paraId="7024158A"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vAlign w:val="center"/>
          </w:tcPr>
          <w:p w14:paraId="335B3B8E"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ANO</w:t>
            </w:r>
          </w:p>
        </w:tc>
        <w:tc>
          <w:tcPr>
            <w:tcW w:w="1134" w:type="dxa"/>
            <w:shd w:val="clear" w:color="auto" w:fill="auto"/>
            <w:vAlign w:val="center"/>
          </w:tcPr>
          <w:p w14:paraId="4E088A21"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7AE1C1C5" w14:textId="77777777" w:rsidTr="00BC4AA3">
        <w:trPr>
          <w:trHeight w:val="567"/>
        </w:trPr>
        <w:tc>
          <w:tcPr>
            <w:tcW w:w="567" w:type="dxa"/>
            <w:shd w:val="clear" w:color="auto" w:fill="auto"/>
            <w:vAlign w:val="center"/>
          </w:tcPr>
          <w:p w14:paraId="2066ACA4"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vAlign w:val="center"/>
          </w:tcPr>
          <w:p w14:paraId="1DF9E4B3"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NE</w:t>
            </w:r>
          </w:p>
        </w:tc>
        <w:tc>
          <w:tcPr>
            <w:tcW w:w="1134" w:type="dxa"/>
            <w:shd w:val="clear" w:color="auto" w:fill="auto"/>
            <w:vAlign w:val="center"/>
          </w:tcPr>
          <w:p w14:paraId="16C767B1"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bookmarkEnd w:id="18"/>
      <w:tr w:rsidR="004D14A1" w:rsidRPr="004D14A1" w14:paraId="53A3E3DB" w14:textId="77777777" w:rsidTr="00BC4AA3">
        <w:trPr>
          <w:trHeight w:val="567"/>
        </w:trPr>
        <w:tc>
          <w:tcPr>
            <w:tcW w:w="567" w:type="dxa"/>
            <w:shd w:val="clear" w:color="auto" w:fill="auto"/>
            <w:vAlign w:val="center"/>
          </w:tcPr>
          <w:p w14:paraId="41D3A5EA"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C</w:t>
            </w:r>
          </w:p>
        </w:tc>
        <w:tc>
          <w:tcPr>
            <w:tcW w:w="7371" w:type="dxa"/>
            <w:shd w:val="clear" w:color="auto" w:fill="auto"/>
            <w:vAlign w:val="center"/>
          </w:tcPr>
          <w:p w14:paraId="6F90EBE1"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25B609D4"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4AAE717E" w14:textId="77777777" w:rsidTr="00BC4AA3">
        <w:trPr>
          <w:trHeight w:val="567"/>
        </w:trPr>
        <w:tc>
          <w:tcPr>
            <w:tcW w:w="567" w:type="dxa"/>
            <w:shd w:val="clear" w:color="auto" w:fill="auto"/>
            <w:vAlign w:val="center"/>
          </w:tcPr>
          <w:p w14:paraId="51691A3B"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C1</w:t>
            </w:r>
          </w:p>
        </w:tc>
        <w:tc>
          <w:tcPr>
            <w:tcW w:w="7371" w:type="dxa"/>
            <w:shd w:val="clear" w:color="auto" w:fill="auto"/>
            <w:vAlign w:val="center"/>
          </w:tcPr>
          <w:p w14:paraId="482022D3"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b/>
                <w:bCs/>
                <w:sz w:val="24"/>
                <w:szCs w:val="24"/>
              </w:rPr>
              <w:t>Posouzení významu projektu pro Olomoucký kraj</w:t>
            </w:r>
          </w:p>
        </w:tc>
        <w:tc>
          <w:tcPr>
            <w:tcW w:w="1134" w:type="dxa"/>
            <w:shd w:val="clear" w:color="auto" w:fill="auto"/>
            <w:vAlign w:val="center"/>
          </w:tcPr>
          <w:p w14:paraId="13E4C6E1" w14:textId="77777777" w:rsidR="00902727" w:rsidRPr="004D14A1" w:rsidRDefault="00902727" w:rsidP="003B5D84">
            <w:pPr>
              <w:spacing w:before="120" w:after="120"/>
              <w:ind w:left="0" w:firstLine="0"/>
              <w:jc w:val="center"/>
              <w:rPr>
                <w:rFonts w:ascii="Arial" w:hAnsi="Arial" w:cs="Arial"/>
                <w:b/>
                <w:bCs/>
                <w:sz w:val="24"/>
                <w:szCs w:val="24"/>
              </w:rPr>
            </w:pPr>
          </w:p>
        </w:tc>
      </w:tr>
      <w:tr w:rsidR="004D14A1" w:rsidRPr="004D14A1" w14:paraId="0C80D929" w14:textId="77777777" w:rsidTr="00BC4AA3">
        <w:trPr>
          <w:trHeight w:val="567"/>
        </w:trPr>
        <w:tc>
          <w:tcPr>
            <w:tcW w:w="567" w:type="dxa"/>
            <w:shd w:val="clear" w:color="auto" w:fill="auto"/>
            <w:vAlign w:val="center"/>
          </w:tcPr>
          <w:p w14:paraId="2144BAC1"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64BD38A1"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4A32735F"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sz w:val="24"/>
                <w:szCs w:val="24"/>
              </w:rPr>
              <w:t>20</w:t>
            </w:r>
          </w:p>
        </w:tc>
      </w:tr>
      <w:tr w:rsidR="004D14A1" w:rsidRPr="004D14A1" w14:paraId="03A91E84" w14:textId="77777777" w:rsidTr="00BC4AA3">
        <w:trPr>
          <w:trHeight w:val="567"/>
        </w:trPr>
        <w:tc>
          <w:tcPr>
            <w:tcW w:w="567" w:type="dxa"/>
            <w:shd w:val="clear" w:color="auto" w:fill="auto"/>
            <w:vAlign w:val="center"/>
          </w:tcPr>
          <w:p w14:paraId="46179E9C"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32CA0AA"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321C5301"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sz w:val="24"/>
                <w:szCs w:val="24"/>
              </w:rPr>
              <w:t>10</w:t>
            </w:r>
          </w:p>
        </w:tc>
      </w:tr>
      <w:tr w:rsidR="004D14A1" w:rsidRPr="004D14A1" w14:paraId="0BD1A55A" w14:textId="77777777" w:rsidTr="00BC4AA3">
        <w:trPr>
          <w:trHeight w:val="567"/>
        </w:trPr>
        <w:tc>
          <w:tcPr>
            <w:tcW w:w="567" w:type="dxa"/>
            <w:vAlign w:val="center"/>
          </w:tcPr>
          <w:p w14:paraId="0A045691"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6379BD62" w14:textId="77777777" w:rsidR="00902727" w:rsidRPr="004D14A1" w:rsidRDefault="00902727" w:rsidP="003B5D84">
            <w:pPr>
              <w:spacing w:before="120" w:after="120"/>
              <w:ind w:left="0" w:firstLine="0"/>
              <w:rPr>
                <w:rFonts w:ascii="Arial" w:hAnsi="Arial" w:cs="Arial"/>
                <w:sz w:val="24"/>
                <w:szCs w:val="24"/>
              </w:rPr>
            </w:pPr>
            <w:r w:rsidRPr="004D14A1">
              <w:rPr>
                <w:rFonts w:ascii="Arial" w:hAnsi="Arial" w:cs="Arial"/>
                <w:bCs/>
                <w:sz w:val="24"/>
                <w:szCs w:val="24"/>
              </w:rPr>
              <w:t>Běžná míra potřebnosti (ostatní)</w:t>
            </w:r>
          </w:p>
        </w:tc>
        <w:tc>
          <w:tcPr>
            <w:tcW w:w="1134" w:type="dxa"/>
            <w:vAlign w:val="center"/>
          </w:tcPr>
          <w:p w14:paraId="50634818"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577C2B94" w14:textId="77777777" w:rsidTr="004D14A1">
        <w:trPr>
          <w:trHeight w:val="567"/>
        </w:trPr>
        <w:tc>
          <w:tcPr>
            <w:tcW w:w="567" w:type="dxa"/>
            <w:shd w:val="clear" w:color="auto" w:fill="DDD9C3" w:themeFill="background2" w:themeFillShade="E6"/>
            <w:vAlign w:val="center"/>
          </w:tcPr>
          <w:p w14:paraId="04C11F01"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2.</w:t>
            </w:r>
          </w:p>
        </w:tc>
        <w:tc>
          <w:tcPr>
            <w:tcW w:w="7371" w:type="dxa"/>
            <w:shd w:val="clear" w:color="auto" w:fill="DDD9C3" w:themeFill="background2" w:themeFillShade="E6"/>
            <w:vAlign w:val="center"/>
          </w:tcPr>
          <w:p w14:paraId="7FCF0A67" w14:textId="0BC44AF1" w:rsidR="00902727" w:rsidRPr="004D14A1" w:rsidRDefault="00902727" w:rsidP="003B5D84">
            <w:pPr>
              <w:spacing w:before="120" w:after="120"/>
              <w:ind w:left="0" w:firstLine="0"/>
              <w:rPr>
                <w:rFonts w:ascii="Arial" w:hAnsi="Arial" w:cs="Arial"/>
                <w:b/>
                <w:bCs/>
                <w:sz w:val="24"/>
                <w:szCs w:val="24"/>
                <w:u w:val="single"/>
              </w:rPr>
            </w:pPr>
            <w:r w:rsidRPr="004D14A1">
              <w:rPr>
                <w:rFonts w:ascii="Arial" w:hAnsi="Arial" w:cs="Arial"/>
                <w:b/>
                <w:bCs/>
                <w:sz w:val="24"/>
                <w:szCs w:val="24"/>
                <w:u w:val="single"/>
              </w:rPr>
              <w:t>Publikační a audio projekty</w:t>
            </w:r>
          </w:p>
        </w:tc>
        <w:tc>
          <w:tcPr>
            <w:tcW w:w="1134" w:type="dxa"/>
            <w:shd w:val="clear" w:color="auto" w:fill="DDD9C3" w:themeFill="background2" w:themeFillShade="E6"/>
            <w:vAlign w:val="center"/>
          </w:tcPr>
          <w:p w14:paraId="44CF1597"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783DE33E" w14:textId="77777777" w:rsidTr="00BC4AA3">
        <w:trPr>
          <w:trHeight w:val="567"/>
        </w:trPr>
        <w:tc>
          <w:tcPr>
            <w:tcW w:w="567" w:type="dxa"/>
            <w:vAlign w:val="center"/>
          </w:tcPr>
          <w:p w14:paraId="51A0B1EB" w14:textId="77777777" w:rsidR="00902727" w:rsidRPr="004D14A1" w:rsidRDefault="00902727" w:rsidP="003B5D84">
            <w:pPr>
              <w:spacing w:before="120" w:after="120"/>
              <w:ind w:left="0" w:firstLine="0"/>
              <w:jc w:val="center"/>
              <w:rPr>
                <w:rFonts w:ascii="Arial" w:hAnsi="Arial" w:cs="Arial"/>
                <w:b/>
                <w:bCs/>
                <w:sz w:val="24"/>
                <w:szCs w:val="24"/>
              </w:rPr>
            </w:pPr>
            <w:bookmarkStart w:id="19" w:name="_Hlk117189533"/>
            <w:r w:rsidRPr="004D14A1">
              <w:rPr>
                <w:rFonts w:ascii="Arial" w:hAnsi="Arial" w:cs="Arial"/>
                <w:b/>
                <w:bCs/>
                <w:sz w:val="24"/>
                <w:szCs w:val="24"/>
              </w:rPr>
              <w:t>A</w:t>
            </w:r>
          </w:p>
        </w:tc>
        <w:tc>
          <w:tcPr>
            <w:tcW w:w="7371" w:type="dxa"/>
            <w:vAlign w:val="center"/>
          </w:tcPr>
          <w:p w14:paraId="1CD66674" w14:textId="77777777" w:rsidR="00902727" w:rsidRPr="004D14A1" w:rsidRDefault="00902727" w:rsidP="003B5D84">
            <w:pPr>
              <w:spacing w:before="120" w:after="120"/>
              <w:ind w:left="0" w:firstLine="0"/>
              <w:rPr>
                <w:rFonts w:ascii="Arial" w:hAnsi="Arial" w:cs="Arial"/>
                <w:b/>
                <w:bCs/>
                <w:sz w:val="24"/>
                <w:szCs w:val="24"/>
              </w:rPr>
            </w:pPr>
            <w:r w:rsidRPr="004D14A1">
              <w:rPr>
                <w:rFonts w:ascii="Arial" w:hAnsi="Arial" w:cs="Arial"/>
                <w:b/>
                <w:bCs/>
                <w:sz w:val="24"/>
                <w:szCs w:val="24"/>
              </w:rPr>
              <w:t>Hodnotící kritéria definovaná administrátorem</w:t>
            </w:r>
            <w:r w:rsidRPr="004D14A1">
              <w:rPr>
                <w:rFonts w:ascii="Arial" w:hAnsi="Arial" w:cs="Arial"/>
                <w:b/>
                <w:bCs/>
                <w:sz w:val="24"/>
                <w:szCs w:val="24"/>
              </w:rPr>
              <w:tab/>
            </w:r>
          </w:p>
        </w:tc>
        <w:tc>
          <w:tcPr>
            <w:tcW w:w="1134" w:type="dxa"/>
            <w:vAlign w:val="center"/>
          </w:tcPr>
          <w:p w14:paraId="68254110" w14:textId="77777777" w:rsidR="00902727" w:rsidRPr="004D14A1" w:rsidRDefault="00902727" w:rsidP="003B5D84">
            <w:pPr>
              <w:spacing w:before="120" w:after="120"/>
              <w:ind w:left="0" w:firstLine="0"/>
              <w:jc w:val="center"/>
              <w:rPr>
                <w:rFonts w:ascii="Arial" w:hAnsi="Arial" w:cs="Arial"/>
                <w:sz w:val="24"/>
                <w:szCs w:val="24"/>
              </w:rPr>
            </w:pPr>
          </w:p>
        </w:tc>
      </w:tr>
      <w:bookmarkEnd w:id="19"/>
      <w:tr w:rsidR="004D14A1" w:rsidRPr="004D14A1" w14:paraId="62D66029" w14:textId="77777777" w:rsidTr="00BC4AA3">
        <w:trPr>
          <w:trHeight w:val="567"/>
        </w:trPr>
        <w:tc>
          <w:tcPr>
            <w:tcW w:w="567" w:type="dxa"/>
            <w:vAlign w:val="center"/>
          </w:tcPr>
          <w:p w14:paraId="7943B8F5"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A1</w:t>
            </w:r>
          </w:p>
        </w:tc>
        <w:tc>
          <w:tcPr>
            <w:tcW w:w="7371" w:type="dxa"/>
            <w:vAlign w:val="center"/>
          </w:tcPr>
          <w:p w14:paraId="361B7D86" w14:textId="77777777" w:rsidR="00902727" w:rsidRPr="004D14A1" w:rsidRDefault="00902727" w:rsidP="003B5D84">
            <w:pPr>
              <w:spacing w:before="120" w:after="120"/>
              <w:ind w:left="0" w:firstLine="0"/>
              <w:rPr>
                <w:rFonts w:ascii="Arial" w:hAnsi="Arial" w:cs="Arial"/>
                <w:b/>
                <w:bCs/>
                <w:sz w:val="24"/>
                <w:szCs w:val="24"/>
              </w:rPr>
            </w:pPr>
            <w:r w:rsidRPr="004D14A1">
              <w:rPr>
                <w:rFonts w:ascii="Arial" w:hAnsi="Arial" w:cs="Arial"/>
                <w:b/>
                <w:bCs/>
                <w:sz w:val="24"/>
                <w:szCs w:val="24"/>
              </w:rPr>
              <w:t xml:space="preserve">Dlouhodobá a systematická práce žadatele </w:t>
            </w:r>
          </w:p>
        </w:tc>
        <w:tc>
          <w:tcPr>
            <w:tcW w:w="1134" w:type="dxa"/>
            <w:vAlign w:val="center"/>
          </w:tcPr>
          <w:p w14:paraId="57AB5485"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4CAD32E0" w14:textId="77777777" w:rsidTr="00BC4AA3">
        <w:trPr>
          <w:trHeight w:val="567"/>
        </w:trPr>
        <w:tc>
          <w:tcPr>
            <w:tcW w:w="567" w:type="dxa"/>
            <w:vAlign w:val="center"/>
          </w:tcPr>
          <w:p w14:paraId="5533E9AC"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43985116" w14:textId="77777777" w:rsidR="00902727" w:rsidRPr="004D14A1" w:rsidRDefault="00902727" w:rsidP="003B5D84">
            <w:pPr>
              <w:spacing w:before="120" w:after="120"/>
              <w:ind w:left="0" w:firstLine="0"/>
              <w:rPr>
                <w:rFonts w:ascii="Arial" w:hAnsi="Arial" w:cs="Arial"/>
                <w:sz w:val="24"/>
                <w:szCs w:val="24"/>
              </w:rPr>
            </w:pPr>
            <w:r w:rsidRPr="004D14A1">
              <w:rPr>
                <w:rFonts w:ascii="Arial" w:hAnsi="Arial" w:cs="Arial"/>
                <w:sz w:val="24"/>
                <w:szCs w:val="24"/>
              </w:rPr>
              <w:t>Žadatel vyvíjí činnost v oblasti související s projektem, na nějž žádá dotaci, nepřetržitě více než 10 let</w:t>
            </w:r>
            <w:r w:rsidRPr="004D14A1">
              <w:rPr>
                <w:rFonts w:ascii="Arial" w:eastAsia="Times New Roman" w:hAnsi="Arial" w:cs="Arial"/>
                <w:sz w:val="24"/>
                <w:szCs w:val="24"/>
                <w:lang w:eastAsia="cs-CZ"/>
              </w:rPr>
              <w:t>.</w:t>
            </w:r>
          </w:p>
        </w:tc>
        <w:tc>
          <w:tcPr>
            <w:tcW w:w="1134" w:type="dxa"/>
            <w:vAlign w:val="center"/>
          </w:tcPr>
          <w:p w14:paraId="456B9E85"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21DE159A" w14:textId="77777777" w:rsidTr="00BC4AA3">
        <w:trPr>
          <w:trHeight w:val="567"/>
        </w:trPr>
        <w:tc>
          <w:tcPr>
            <w:tcW w:w="567" w:type="dxa"/>
            <w:vAlign w:val="center"/>
          </w:tcPr>
          <w:p w14:paraId="2B859E0F"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400D6164" w14:textId="77777777" w:rsidR="00902727" w:rsidRPr="004D14A1" w:rsidRDefault="00902727" w:rsidP="003B5D84">
            <w:pPr>
              <w:spacing w:before="120" w:after="120"/>
              <w:ind w:left="0" w:firstLine="0"/>
              <w:rPr>
                <w:rFonts w:ascii="Arial" w:hAnsi="Arial" w:cs="Arial"/>
                <w:sz w:val="24"/>
                <w:szCs w:val="24"/>
              </w:rPr>
            </w:pPr>
            <w:r w:rsidRPr="004D14A1">
              <w:rPr>
                <w:rFonts w:ascii="Arial" w:hAnsi="Arial" w:cs="Arial"/>
                <w:sz w:val="24"/>
                <w:szCs w:val="24"/>
              </w:rPr>
              <w:t>Žadatel vyvíjí činnost v oblasti související s projektem, na nějž žádá dotaci, nepřetržitě 6–9 let</w:t>
            </w:r>
            <w:r w:rsidRPr="004D14A1">
              <w:rPr>
                <w:rFonts w:ascii="Arial" w:eastAsia="Times New Roman" w:hAnsi="Arial" w:cs="Arial"/>
                <w:sz w:val="24"/>
                <w:szCs w:val="24"/>
                <w:lang w:eastAsia="cs-CZ"/>
              </w:rPr>
              <w:t>.</w:t>
            </w:r>
          </w:p>
        </w:tc>
        <w:tc>
          <w:tcPr>
            <w:tcW w:w="1134" w:type="dxa"/>
            <w:vAlign w:val="center"/>
          </w:tcPr>
          <w:p w14:paraId="5C5E1F2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28AB18D9" w14:textId="77777777" w:rsidTr="00BC4AA3">
        <w:trPr>
          <w:trHeight w:val="567"/>
        </w:trPr>
        <w:tc>
          <w:tcPr>
            <w:tcW w:w="567" w:type="dxa"/>
            <w:vAlign w:val="center"/>
          </w:tcPr>
          <w:p w14:paraId="5FEF8724"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032053E3" w14:textId="77777777" w:rsidR="00902727" w:rsidRPr="004D14A1" w:rsidRDefault="00902727" w:rsidP="003B5D84">
            <w:pPr>
              <w:spacing w:before="120" w:after="120"/>
              <w:ind w:left="0" w:firstLine="0"/>
              <w:rPr>
                <w:rFonts w:ascii="Arial" w:hAnsi="Arial" w:cs="Arial"/>
                <w:sz w:val="24"/>
                <w:szCs w:val="24"/>
              </w:rPr>
            </w:pPr>
            <w:r w:rsidRPr="004D14A1">
              <w:rPr>
                <w:rFonts w:ascii="Arial" w:hAnsi="Arial" w:cs="Arial"/>
                <w:sz w:val="24"/>
                <w:szCs w:val="24"/>
              </w:rPr>
              <w:t>Žadatel vyvíjí činnost v oblasti související s projektem, na nějž žádá dotaci, nepřetržitě do 5 let</w:t>
            </w:r>
            <w:r w:rsidRPr="004D14A1">
              <w:rPr>
                <w:rFonts w:ascii="Arial" w:eastAsia="Times New Roman" w:hAnsi="Arial" w:cs="Arial"/>
                <w:sz w:val="24"/>
                <w:szCs w:val="24"/>
                <w:lang w:eastAsia="cs-CZ"/>
              </w:rPr>
              <w:t>.</w:t>
            </w:r>
          </w:p>
        </w:tc>
        <w:tc>
          <w:tcPr>
            <w:tcW w:w="1134" w:type="dxa"/>
            <w:vAlign w:val="center"/>
          </w:tcPr>
          <w:p w14:paraId="0A3EDCD9"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04CA0644" w14:textId="77777777" w:rsidTr="00BC4AA3">
        <w:trPr>
          <w:trHeight w:val="567"/>
        </w:trPr>
        <w:tc>
          <w:tcPr>
            <w:tcW w:w="567" w:type="dxa"/>
            <w:vAlign w:val="center"/>
          </w:tcPr>
          <w:p w14:paraId="46E5072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b/>
                <w:bCs/>
                <w:sz w:val="24"/>
                <w:szCs w:val="24"/>
              </w:rPr>
              <w:t>A2</w:t>
            </w:r>
          </w:p>
        </w:tc>
        <w:tc>
          <w:tcPr>
            <w:tcW w:w="7371" w:type="dxa"/>
            <w:vAlign w:val="center"/>
          </w:tcPr>
          <w:p w14:paraId="5B5034F3"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Calibri" w:hAnsi="Arial" w:cs="Arial"/>
                <w:b/>
                <w:bCs/>
                <w:sz w:val="24"/>
                <w:szCs w:val="24"/>
              </w:rPr>
              <w:t>Propagace Olomouckého kraje v rámci projektu</w:t>
            </w:r>
          </w:p>
        </w:tc>
        <w:tc>
          <w:tcPr>
            <w:tcW w:w="1134" w:type="dxa"/>
            <w:vAlign w:val="center"/>
          </w:tcPr>
          <w:p w14:paraId="2F0C4544"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3EDACB62" w14:textId="77777777" w:rsidTr="00BC4AA3">
        <w:trPr>
          <w:trHeight w:val="567"/>
        </w:trPr>
        <w:tc>
          <w:tcPr>
            <w:tcW w:w="567" w:type="dxa"/>
            <w:vAlign w:val="center"/>
          </w:tcPr>
          <w:p w14:paraId="555F19E5"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3C715310"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Mezinárodní nebo celostátní propagace Olomouckého kraje (mezinárodní nebo celostátní TV, přímý přenos, samostatný pořad, celostátní tisk, rozhlas, vlastní web související s projektem, vlastní stránky na sociální síti apod.)</w:t>
            </w:r>
          </w:p>
        </w:tc>
        <w:tc>
          <w:tcPr>
            <w:tcW w:w="1134" w:type="dxa"/>
            <w:vAlign w:val="center"/>
          </w:tcPr>
          <w:p w14:paraId="628C63BA"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20</w:t>
            </w:r>
          </w:p>
        </w:tc>
      </w:tr>
      <w:tr w:rsidR="004D14A1" w:rsidRPr="004D14A1" w14:paraId="59A77042" w14:textId="77777777" w:rsidTr="00BC4AA3">
        <w:trPr>
          <w:trHeight w:val="567"/>
        </w:trPr>
        <w:tc>
          <w:tcPr>
            <w:tcW w:w="567" w:type="dxa"/>
            <w:vAlign w:val="center"/>
          </w:tcPr>
          <w:p w14:paraId="6AB94F42"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62227CF4"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60207EA5"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15</w:t>
            </w:r>
          </w:p>
        </w:tc>
      </w:tr>
      <w:tr w:rsidR="004D14A1" w:rsidRPr="004D14A1" w14:paraId="489075AD" w14:textId="77777777" w:rsidTr="00BC4AA3">
        <w:trPr>
          <w:trHeight w:val="567"/>
        </w:trPr>
        <w:tc>
          <w:tcPr>
            <w:tcW w:w="567" w:type="dxa"/>
            <w:vAlign w:val="center"/>
          </w:tcPr>
          <w:p w14:paraId="078A7889"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663ECA1A" w14:textId="77777777" w:rsidR="00902727" w:rsidRPr="004D14A1" w:rsidRDefault="00902727"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11DC395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7F70468D" w14:textId="77777777" w:rsidTr="00BC4AA3">
        <w:trPr>
          <w:trHeight w:val="567"/>
        </w:trPr>
        <w:tc>
          <w:tcPr>
            <w:tcW w:w="567" w:type="dxa"/>
            <w:vAlign w:val="center"/>
          </w:tcPr>
          <w:p w14:paraId="68FF5B1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b/>
                <w:bCs/>
                <w:sz w:val="24"/>
                <w:szCs w:val="24"/>
              </w:rPr>
              <w:t>A3</w:t>
            </w:r>
          </w:p>
        </w:tc>
        <w:tc>
          <w:tcPr>
            <w:tcW w:w="7371" w:type="dxa"/>
            <w:vAlign w:val="center"/>
          </w:tcPr>
          <w:p w14:paraId="27567B1E"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b/>
                <w:bCs/>
                <w:iCs/>
                <w:sz w:val="24"/>
                <w:szCs w:val="24"/>
              </w:rPr>
              <w:t>Finanční zajištění projektu</w:t>
            </w:r>
          </w:p>
        </w:tc>
        <w:tc>
          <w:tcPr>
            <w:tcW w:w="1134" w:type="dxa"/>
            <w:vAlign w:val="center"/>
          </w:tcPr>
          <w:p w14:paraId="3BBDE7BE"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08C22B7C" w14:textId="77777777" w:rsidTr="00BC4AA3">
        <w:trPr>
          <w:trHeight w:val="567"/>
        </w:trPr>
        <w:tc>
          <w:tcPr>
            <w:tcW w:w="567" w:type="dxa"/>
            <w:vAlign w:val="center"/>
          </w:tcPr>
          <w:p w14:paraId="28E16EB5" w14:textId="77777777" w:rsidR="008602DC" w:rsidRPr="004D14A1" w:rsidRDefault="008602DC" w:rsidP="003B5D84">
            <w:pPr>
              <w:spacing w:before="120" w:after="120"/>
              <w:ind w:left="0" w:firstLine="0"/>
              <w:jc w:val="center"/>
              <w:rPr>
                <w:rFonts w:ascii="Arial" w:hAnsi="Arial" w:cs="Arial"/>
                <w:b/>
                <w:bCs/>
                <w:sz w:val="24"/>
                <w:szCs w:val="24"/>
              </w:rPr>
            </w:pPr>
          </w:p>
        </w:tc>
        <w:tc>
          <w:tcPr>
            <w:tcW w:w="7371" w:type="dxa"/>
            <w:vAlign w:val="center"/>
          </w:tcPr>
          <w:p w14:paraId="6B60CBC6" w14:textId="4060886F" w:rsidR="008602DC" w:rsidRPr="004D14A1" w:rsidRDefault="008602DC" w:rsidP="003B5D84">
            <w:pPr>
              <w:spacing w:before="120" w:after="120"/>
              <w:ind w:left="0" w:firstLine="0"/>
              <w:rPr>
                <w:rFonts w:ascii="Arial" w:hAnsi="Arial" w:cs="Arial"/>
                <w:b/>
                <w:bCs/>
                <w:iCs/>
                <w:sz w:val="24"/>
                <w:szCs w:val="24"/>
              </w:rPr>
            </w:pPr>
            <w:r w:rsidRPr="004D14A1">
              <w:rPr>
                <w:rFonts w:ascii="Arial" w:hAnsi="Arial" w:cs="Arial"/>
                <w:iCs/>
                <w:sz w:val="24"/>
                <w:szCs w:val="24"/>
              </w:rPr>
              <w:t>Projekt je financován vícezdrojově s využitím národních zdrojů (MKČR, Státní fond kultury apod.) nebo s využitím zahraničních zdrojů</w:t>
            </w:r>
          </w:p>
        </w:tc>
        <w:tc>
          <w:tcPr>
            <w:tcW w:w="1134" w:type="dxa"/>
            <w:vAlign w:val="center"/>
          </w:tcPr>
          <w:p w14:paraId="7B7669B4" w14:textId="195FAAEC" w:rsidR="008602DC"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6521B201" w14:textId="77777777" w:rsidTr="00BC4AA3">
        <w:trPr>
          <w:trHeight w:val="567"/>
        </w:trPr>
        <w:tc>
          <w:tcPr>
            <w:tcW w:w="567" w:type="dxa"/>
            <w:vAlign w:val="center"/>
          </w:tcPr>
          <w:p w14:paraId="409DC7E1" w14:textId="77777777" w:rsidR="008602DC" w:rsidRPr="004D14A1" w:rsidRDefault="008602DC" w:rsidP="003B5D84">
            <w:pPr>
              <w:spacing w:before="120" w:after="120"/>
              <w:ind w:left="0" w:firstLine="0"/>
              <w:jc w:val="center"/>
              <w:rPr>
                <w:rFonts w:ascii="Arial" w:hAnsi="Arial" w:cs="Arial"/>
                <w:b/>
                <w:bCs/>
                <w:sz w:val="24"/>
                <w:szCs w:val="24"/>
              </w:rPr>
            </w:pPr>
          </w:p>
        </w:tc>
        <w:tc>
          <w:tcPr>
            <w:tcW w:w="7371" w:type="dxa"/>
            <w:vAlign w:val="center"/>
          </w:tcPr>
          <w:p w14:paraId="0009CB7F" w14:textId="5597CA6A" w:rsidR="008602DC" w:rsidRPr="004D14A1" w:rsidRDefault="008602DC" w:rsidP="003B5D84">
            <w:pPr>
              <w:spacing w:before="120" w:after="120"/>
              <w:ind w:left="0" w:firstLine="0"/>
              <w:rPr>
                <w:rFonts w:ascii="Arial" w:hAnsi="Arial" w:cs="Arial"/>
                <w:b/>
                <w:bCs/>
                <w:iCs/>
                <w:sz w:val="24"/>
                <w:szCs w:val="24"/>
              </w:rPr>
            </w:pPr>
            <w:r w:rsidRPr="004D14A1">
              <w:rPr>
                <w:rFonts w:ascii="Arial" w:hAnsi="Arial" w:cs="Arial"/>
                <w:iCs/>
                <w:sz w:val="24"/>
                <w:szCs w:val="24"/>
              </w:rPr>
              <w:t>Projekt je financován vícezdrojově s využitím regionálních zdrojů</w:t>
            </w:r>
          </w:p>
        </w:tc>
        <w:tc>
          <w:tcPr>
            <w:tcW w:w="1134" w:type="dxa"/>
            <w:vAlign w:val="center"/>
          </w:tcPr>
          <w:p w14:paraId="12D088ED" w14:textId="2C7C9808" w:rsidR="008602DC"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136925B6" w14:textId="77777777" w:rsidTr="00BC4AA3">
        <w:trPr>
          <w:trHeight w:val="567"/>
        </w:trPr>
        <w:tc>
          <w:tcPr>
            <w:tcW w:w="567" w:type="dxa"/>
            <w:vAlign w:val="center"/>
          </w:tcPr>
          <w:p w14:paraId="114F89F5"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336C43DC" w14:textId="77777777" w:rsidR="00902727" w:rsidRPr="004D14A1" w:rsidRDefault="00902727" w:rsidP="003B5D84">
            <w:pPr>
              <w:spacing w:before="120" w:after="120"/>
              <w:ind w:left="0" w:firstLine="0"/>
              <w:rPr>
                <w:rFonts w:ascii="Arial" w:eastAsia="Times New Roman" w:hAnsi="Arial" w:cs="Arial"/>
                <w:sz w:val="24"/>
                <w:szCs w:val="24"/>
                <w:lang w:eastAsia="cs-CZ"/>
              </w:rPr>
            </w:pPr>
            <w:r w:rsidRPr="004D14A1">
              <w:rPr>
                <w:rFonts w:ascii="Arial" w:hAnsi="Arial" w:cs="Arial"/>
                <w:iCs/>
                <w:sz w:val="24"/>
                <w:szCs w:val="24"/>
              </w:rPr>
              <w:t>Projekt je financován vícezdrojově s využitím pouze lokálních zdrojů nebo vlastního vkladu žadatele</w:t>
            </w:r>
          </w:p>
        </w:tc>
        <w:tc>
          <w:tcPr>
            <w:tcW w:w="1134" w:type="dxa"/>
            <w:vAlign w:val="center"/>
          </w:tcPr>
          <w:p w14:paraId="5B74302D" w14:textId="0B90A1E0" w:rsidR="00902727"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52CCADE3" w14:textId="77777777" w:rsidTr="00BC4AA3">
        <w:trPr>
          <w:trHeight w:val="567"/>
        </w:trPr>
        <w:tc>
          <w:tcPr>
            <w:tcW w:w="567" w:type="dxa"/>
            <w:vAlign w:val="center"/>
          </w:tcPr>
          <w:p w14:paraId="676A8B82"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B</w:t>
            </w:r>
          </w:p>
        </w:tc>
        <w:tc>
          <w:tcPr>
            <w:tcW w:w="7371" w:type="dxa"/>
            <w:vAlign w:val="center"/>
          </w:tcPr>
          <w:p w14:paraId="7D76F33B" w14:textId="77777777" w:rsidR="00902727" w:rsidRPr="004D14A1" w:rsidRDefault="00902727" w:rsidP="003B5D84">
            <w:pPr>
              <w:spacing w:before="120" w:after="120"/>
              <w:ind w:left="0" w:firstLine="0"/>
              <w:rPr>
                <w:rFonts w:ascii="Arial" w:hAnsi="Arial" w:cs="Arial"/>
                <w:b/>
                <w:bCs/>
                <w:iCs/>
                <w:sz w:val="24"/>
                <w:szCs w:val="24"/>
              </w:rPr>
            </w:pPr>
            <w:r w:rsidRPr="004D14A1">
              <w:rPr>
                <w:rFonts w:ascii="Arial" w:hAnsi="Arial" w:cs="Arial"/>
                <w:b/>
                <w:bCs/>
                <w:iCs/>
                <w:sz w:val="24"/>
                <w:szCs w:val="24"/>
              </w:rPr>
              <w:t>Hodnotící kritéria definuje administrátor ve spolupráci s hodnotitelem kritérií B – hodnotí se každá oblast zvlášť.</w:t>
            </w:r>
          </w:p>
        </w:tc>
        <w:tc>
          <w:tcPr>
            <w:tcW w:w="1134" w:type="dxa"/>
            <w:vAlign w:val="center"/>
          </w:tcPr>
          <w:p w14:paraId="575E2C0C"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408A7CE6" w14:textId="77777777" w:rsidTr="00BC4AA3">
        <w:trPr>
          <w:trHeight w:val="567"/>
        </w:trPr>
        <w:tc>
          <w:tcPr>
            <w:tcW w:w="567" w:type="dxa"/>
            <w:shd w:val="clear" w:color="auto" w:fill="auto"/>
            <w:vAlign w:val="center"/>
          </w:tcPr>
          <w:p w14:paraId="1137BC0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b/>
                <w:sz w:val="24"/>
                <w:szCs w:val="24"/>
              </w:rPr>
              <w:t>B1</w:t>
            </w:r>
          </w:p>
        </w:tc>
        <w:tc>
          <w:tcPr>
            <w:tcW w:w="7371" w:type="dxa"/>
            <w:shd w:val="clear" w:color="auto" w:fill="auto"/>
            <w:vAlign w:val="center"/>
          </w:tcPr>
          <w:p w14:paraId="223514DD" w14:textId="77777777" w:rsidR="00902727" w:rsidRPr="004D14A1" w:rsidRDefault="00902727" w:rsidP="003B5D84">
            <w:pPr>
              <w:spacing w:before="120" w:after="120"/>
              <w:ind w:left="0" w:firstLine="0"/>
              <w:rPr>
                <w:rFonts w:ascii="Arial" w:hAnsi="Arial" w:cs="Arial"/>
                <w:iCs/>
                <w:sz w:val="24"/>
                <w:szCs w:val="24"/>
              </w:rPr>
            </w:pPr>
            <w:r w:rsidRPr="004D14A1">
              <w:rPr>
                <w:rFonts w:ascii="Arial" w:eastAsia="Times New Roman" w:hAnsi="Arial" w:cs="Arial"/>
                <w:b/>
                <w:sz w:val="24"/>
                <w:szCs w:val="24"/>
                <w:lang w:eastAsia="cs-CZ"/>
              </w:rPr>
              <w:t>Jedinečnost projektu v rámci Olomouckého kraje</w:t>
            </w:r>
          </w:p>
        </w:tc>
        <w:tc>
          <w:tcPr>
            <w:tcW w:w="1134" w:type="dxa"/>
            <w:shd w:val="clear" w:color="auto" w:fill="auto"/>
            <w:vAlign w:val="center"/>
          </w:tcPr>
          <w:p w14:paraId="696E1E3A"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12EED6F6" w14:textId="77777777" w:rsidTr="00BC4AA3">
        <w:trPr>
          <w:trHeight w:val="567"/>
        </w:trPr>
        <w:tc>
          <w:tcPr>
            <w:tcW w:w="567" w:type="dxa"/>
            <w:shd w:val="clear" w:color="auto" w:fill="auto"/>
            <w:vAlign w:val="center"/>
          </w:tcPr>
          <w:p w14:paraId="1BE657A0"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EBC6752" w14:textId="77777777" w:rsidR="00902727" w:rsidRPr="004D14A1" w:rsidRDefault="00902727" w:rsidP="003B5D84">
            <w:pPr>
              <w:spacing w:before="120" w:after="120"/>
              <w:ind w:left="0" w:firstLine="0"/>
              <w:rPr>
                <w:rFonts w:ascii="Arial" w:hAnsi="Arial" w:cs="Arial"/>
                <w:iCs/>
                <w:sz w:val="24"/>
                <w:szCs w:val="24"/>
              </w:rPr>
            </w:pPr>
            <w:r w:rsidRPr="004D14A1">
              <w:rPr>
                <w:rFonts w:ascii="Arial" w:hAnsi="Arial" w:cs="Arial"/>
                <w:bCs/>
                <w:sz w:val="24"/>
                <w:szCs w:val="24"/>
              </w:rPr>
              <w:t xml:space="preserve">Významná (jedná se o mimořádný, jedinečný či nezaměnitelný kulturní nebo umělecký projekt oslovující široké publikum, rozvíjející originalitu umělce či konkrétního prostoru na území kraje, mající </w:t>
            </w:r>
            <w:proofErr w:type="spellStart"/>
            <w:r w:rsidRPr="004D14A1">
              <w:rPr>
                <w:rFonts w:ascii="Arial" w:hAnsi="Arial" w:cs="Arial"/>
                <w:bCs/>
                <w:sz w:val="24"/>
                <w:szCs w:val="24"/>
              </w:rPr>
              <w:t>nadkrajský</w:t>
            </w:r>
            <w:proofErr w:type="spellEnd"/>
            <w:r w:rsidRPr="004D14A1">
              <w:rPr>
                <w:rFonts w:ascii="Arial" w:hAnsi="Arial" w:cs="Arial"/>
                <w:bCs/>
                <w:sz w:val="24"/>
                <w:szCs w:val="24"/>
              </w:rPr>
              <w:t xml:space="preserve"> nebo celokrajský rozsah)</w:t>
            </w:r>
          </w:p>
        </w:tc>
        <w:tc>
          <w:tcPr>
            <w:tcW w:w="1134" w:type="dxa"/>
            <w:shd w:val="clear" w:color="auto" w:fill="auto"/>
            <w:vAlign w:val="center"/>
          </w:tcPr>
          <w:p w14:paraId="4CD49898" w14:textId="182EA95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8</w:t>
            </w:r>
          </w:p>
        </w:tc>
      </w:tr>
      <w:tr w:rsidR="004D14A1" w:rsidRPr="004D14A1" w14:paraId="0673DE7D" w14:textId="77777777" w:rsidTr="00BC4AA3">
        <w:trPr>
          <w:trHeight w:val="567"/>
        </w:trPr>
        <w:tc>
          <w:tcPr>
            <w:tcW w:w="567" w:type="dxa"/>
            <w:shd w:val="clear" w:color="auto" w:fill="auto"/>
            <w:vAlign w:val="center"/>
          </w:tcPr>
          <w:p w14:paraId="6FB969BD"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71A77B7" w14:textId="7777777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Střední (jedná se o kulturní nebo umělecký projekt s rozsahem a dopadem pro významnou část kraje)</w:t>
            </w:r>
          </w:p>
        </w:tc>
        <w:tc>
          <w:tcPr>
            <w:tcW w:w="1134" w:type="dxa"/>
            <w:shd w:val="clear" w:color="auto" w:fill="auto"/>
            <w:vAlign w:val="center"/>
          </w:tcPr>
          <w:p w14:paraId="0D6F6B4B" w14:textId="35F78D30"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4</w:t>
            </w:r>
          </w:p>
        </w:tc>
      </w:tr>
      <w:tr w:rsidR="004D14A1" w:rsidRPr="004D14A1" w14:paraId="42DA0F6D" w14:textId="77777777" w:rsidTr="00BC4AA3">
        <w:trPr>
          <w:trHeight w:val="567"/>
        </w:trPr>
        <w:tc>
          <w:tcPr>
            <w:tcW w:w="567" w:type="dxa"/>
            <w:shd w:val="clear" w:color="auto" w:fill="auto"/>
            <w:vAlign w:val="center"/>
          </w:tcPr>
          <w:p w14:paraId="262B0467"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5B54B696" w14:textId="77777777" w:rsidR="00902727" w:rsidRPr="004D14A1" w:rsidRDefault="00902727" w:rsidP="003B5D84">
            <w:pPr>
              <w:spacing w:before="120" w:after="120"/>
              <w:ind w:left="0" w:firstLine="0"/>
              <w:rPr>
                <w:rFonts w:ascii="Arial" w:hAnsi="Arial" w:cs="Arial"/>
                <w:iCs/>
                <w:sz w:val="24"/>
                <w:szCs w:val="24"/>
              </w:rPr>
            </w:pPr>
            <w:r w:rsidRPr="004D14A1">
              <w:rPr>
                <w:rFonts w:ascii="Arial" w:eastAsia="Times New Roman" w:hAnsi="Arial" w:cs="Arial"/>
                <w:bCs/>
                <w:sz w:val="24"/>
                <w:szCs w:val="24"/>
                <w:lang w:eastAsia="cs-CZ"/>
              </w:rPr>
              <w:t>Malá (jedná se o kulturní nebo umělecký projekt s lokální rozsahem a dopadem na publikum)</w:t>
            </w:r>
          </w:p>
        </w:tc>
        <w:tc>
          <w:tcPr>
            <w:tcW w:w="1134" w:type="dxa"/>
            <w:shd w:val="clear" w:color="auto" w:fill="auto"/>
            <w:vAlign w:val="center"/>
          </w:tcPr>
          <w:p w14:paraId="5BED8A28" w14:textId="6A8E974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2</w:t>
            </w:r>
          </w:p>
        </w:tc>
      </w:tr>
      <w:tr w:rsidR="004D14A1" w:rsidRPr="004D14A1" w14:paraId="11F25606" w14:textId="77777777" w:rsidTr="00BC4AA3">
        <w:trPr>
          <w:trHeight w:val="567"/>
        </w:trPr>
        <w:tc>
          <w:tcPr>
            <w:tcW w:w="567" w:type="dxa"/>
            <w:shd w:val="clear" w:color="auto" w:fill="auto"/>
            <w:vAlign w:val="center"/>
          </w:tcPr>
          <w:p w14:paraId="428E9BD8" w14:textId="77777777" w:rsidR="00902727" w:rsidRPr="004D14A1" w:rsidRDefault="00902727" w:rsidP="003B5D84">
            <w:pPr>
              <w:spacing w:before="120" w:after="120"/>
              <w:ind w:left="0" w:firstLine="0"/>
              <w:jc w:val="center"/>
              <w:rPr>
                <w:rFonts w:ascii="Arial" w:hAnsi="Arial" w:cs="Arial"/>
                <w:b/>
                <w:bCs/>
                <w:sz w:val="24"/>
                <w:szCs w:val="24"/>
              </w:rPr>
            </w:pPr>
            <w:bookmarkStart w:id="20" w:name="_Hlk117189010"/>
            <w:r w:rsidRPr="004D14A1">
              <w:rPr>
                <w:rFonts w:ascii="Arial" w:hAnsi="Arial" w:cs="Arial"/>
                <w:b/>
                <w:sz w:val="24"/>
                <w:szCs w:val="24"/>
              </w:rPr>
              <w:t>B2</w:t>
            </w:r>
          </w:p>
        </w:tc>
        <w:tc>
          <w:tcPr>
            <w:tcW w:w="7371" w:type="dxa"/>
            <w:shd w:val="clear" w:color="auto" w:fill="auto"/>
            <w:vAlign w:val="center"/>
          </w:tcPr>
          <w:p w14:paraId="73FD7FBD" w14:textId="77777777"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b/>
                <w:sz w:val="24"/>
                <w:szCs w:val="24"/>
                <w:lang w:eastAsia="cs-CZ"/>
              </w:rPr>
              <w:t>Projekt zvyšuje kvalitu a dostupnost kulturní nabídky v Olomouckém kraji (projekt přispívá k dostupnosti špičkového umění; projekt oslovuje publikum, kterému je kulturní nabídka běžně méně dostupná)</w:t>
            </w:r>
          </w:p>
        </w:tc>
        <w:tc>
          <w:tcPr>
            <w:tcW w:w="1134" w:type="dxa"/>
            <w:shd w:val="clear" w:color="auto" w:fill="auto"/>
            <w:vAlign w:val="center"/>
          </w:tcPr>
          <w:p w14:paraId="5F1A606E"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350176BB" w14:textId="77777777" w:rsidTr="00BC4AA3">
        <w:trPr>
          <w:trHeight w:val="567"/>
        </w:trPr>
        <w:tc>
          <w:tcPr>
            <w:tcW w:w="567" w:type="dxa"/>
            <w:shd w:val="clear" w:color="auto" w:fill="auto"/>
            <w:vAlign w:val="center"/>
          </w:tcPr>
          <w:p w14:paraId="18DAD389"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DF200D2" w14:textId="77777777"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sz w:val="24"/>
                <w:szCs w:val="24"/>
                <w:lang w:eastAsia="cs-CZ"/>
              </w:rPr>
              <w:t>Projekt výrazně zvyšuje kvalitu kulturní nabídky, má významný přínos pro cílovou skupinu</w:t>
            </w:r>
          </w:p>
        </w:tc>
        <w:tc>
          <w:tcPr>
            <w:tcW w:w="1134" w:type="dxa"/>
            <w:shd w:val="clear" w:color="auto" w:fill="auto"/>
            <w:vAlign w:val="center"/>
          </w:tcPr>
          <w:p w14:paraId="681627CB" w14:textId="6BC75A5A"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8</w:t>
            </w:r>
          </w:p>
        </w:tc>
      </w:tr>
      <w:tr w:rsidR="004D14A1" w:rsidRPr="004D14A1" w14:paraId="08128F6C" w14:textId="77777777" w:rsidTr="00BC4AA3">
        <w:trPr>
          <w:trHeight w:val="567"/>
        </w:trPr>
        <w:tc>
          <w:tcPr>
            <w:tcW w:w="567" w:type="dxa"/>
            <w:shd w:val="clear" w:color="auto" w:fill="auto"/>
            <w:vAlign w:val="center"/>
          </w:tcPr>
          <w:p w14:paraId="1434B190"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448C9BAF" w14:textId="77777777"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sz w:val="24"/>
                <w:szCs w:val="24"/>
                <w:lang w:eastAsia="cs-CZ"/>
              </w:rPr>
              <w:t>Projekt částečně zvyšuje kvalitu kulturní nabídky, má částečný přínos pro cílovou skupinu</w:t>
            </w:r>
          </w:p>
        </w:tc>
        <w:tc>
          <w:tcPr>
            <w:tcW w:w="1134" w:type="dxa"/>
            <w:shd w:val="clear" w:color="auto" w:fill="auto"/>
            <w:vAlign w:val="center"/>
          </w:tcPr>
          <w:p w14:paraId="613D4F28" w14:textId="36CE231E"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4</w:t>
            </w:r>
          </w:p>
        </w:tc>
      </w:tr>
      <w:tr w:rsidR="004D14A1" w:rsidRPr="004D14A1" w14:paraId="16D8BE56" w14:textId="77777777" w:rsidTr="00BC4AA3">
        <w:trPr>
          <w:trHeight w:val="567"/>
        </w:trPr>
        <w:tc>
          <w:tcPr>
            <w:tcW w:w="567" w:type="dxa"/>
            <w:shd w:val="clear" w:color="auto" w:fill="auto"/>
            <w:vAlign w:val="center"/>
          </w:tcPr>
          <w:p w14:paraId="4B14C633" w14:textId="77777777" w:rsidR="00902727" w:rsidRPr="004D14A1" w:rsidRDefault="00902727"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7704738E" w14:textId="77777777"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sz w:val="24"/>
                <w:szCs w:val="24"/>
                <w:lang w:eastAsia="cs-CZ"/>
              </w:rPr>
              <w:t>Projekt omezeně přispívá k rozvoji kulturní nabídky, má omezený přínos pro cílovou skupinu</w:t>
            </w:r>
          </w:p>
        </w:tc>
        <w:tc>
          <w:tcPr>
            <w:tcW w:w="1134" w:type="dxa"/>
            <w:shd w:val="clear" w:color="auto" w:fill="auto"/>
            <w:vAlign w:val="center"/>
          </w:tcPr>
          <w:p w14:paraId="00D21769" w14:textId="1AA662E8"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2</w:t>
            </w:r>
          </w:p>
        </w:tc>
      </w:tr>
      <w:bookmarkEnd w:id="20"/>
      <w:tr w:rsidR="004D14A1" w:rsidRPr="004D14A1" w14:paraId="548E41B5" w14:textId="77777777" w:rsidTr="00BC4AA3">
        <w:trPr>
          <w:trHeight w:val="567"/>
        </w:trPr>
        <w:tc>
          <w:tcPr>
            <w:tcW w:w="567" w:type="dxa"/>
            <w:shd w:val="clear" w:color="auto" w:fill="auto"/>
            <w:vAlign w:val="center"/>
          </w:tcPr>
          <w:p w14:paraId="6F060287" w14:textId="28550367" w:rsidR="00902727" w:rsidRPr="004D14A1" w:rsidRDefault="00902727" w:rsidP="003B5D84">
            <w:pPr>
              <w:spacing w:before="120" w:after="120"/>
              <w:ind w:left="0" w:firstLine="0"/>
              <w:jc w:val="center"/>
              <w:rPr>
                <w:rFonts w:ascii="Arial" w:hAnsi="Arial" w:cs="Arial"/>
                <w:b/>
                <w:sz w:val="24"/>
                <w:szCs w:val="24"/>
              </w:rPr>
            </w:pPr>
            <w:r w:rsidRPr="004D14A1">
              <w:rPr>
                <w:rFonts w:ascii="Arial" w:hAnsi="Arial" w:cs="Arial"/>
                <w:b/>
                <w:sz w:val="24"/>
                <w:szCs w:val="24"/>
              </w:rPr>
              <w:t>B3</w:t>
            </w:r>
          </w:p>
        </w:tc>
        <w:tc>
          <w:tcPr>
            <w:tcW w:w="7371" w:type="dxa"/>
            <w:shd w:val="clear" w:color="auto" w:fill="auto"/>
            <w:vAlign w:val="center"/>
          </w:tcPr>
          <w:p w14:paraId="549BF2D9" w14:textId="09265D6B"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b/>
                <w:bCs/>
                <w:sz w:val="24"/>
                <w:szCs w:val="24"/>
                <w:lang w:eastAsia="cs-CZ"/>
              </w:rPr>
              <w:t>Konečná forma distribuce projektu</w:t>
            </w:r>
          </w:p>
        </w:tc>
        <w:tc>
          <w:tcPr>
            <w:tcW w:w="1134" w:type="dxa"/>
            <w:shd w:val="clear" w:color="auto" w:fill="auto"/>
            <w:vAlign w:val="center"/>
          </w:tcPr>
          <w:p w14:paraId="7DC047C5" w14:textId="77777777" w:rsidR="00902727" w:rsidRPr="004D14A1" w:rsidRDefault="00902727" w:rsidP="003B5D84">
            <w:pPr>
              <w:spacing w:before="120" w:after="120"/>
              <w:ind w:left="0" w:firstLine="0"/>
              <w:jc w:val="center"/>
              <w:rPr>
                <w:rFonts w:ascii="Arial" w:hAnsi="Arial" w:cs="Arial"/>
                <w:strike/>
                <w:sz w:val="24"/>
                <w:szCs w:val="24"/>
              </w:rPr>
            </w:pPr>
          </w:p>
        </w:tc>
      </w:tr>
      <w:tr w:rsidR="004D14A1" w:rsidRPr="004D14A1" w14:paraId="7D18191E" w14:textId="77777777" w:rsidTr="00BC4AA3">
        <w:trPr>
          <w:trHeight w:val="567"/>
        </w:trPr>
        <w:tc>
          <w:tcPr>
            <w:tcW w:w="567" w:type="dxa"/>
            <w:shd w:val="clear" w:color="auto" w:fill="auto"/>
            <w:vAlign w:val="center"/>
          </w:tcPr>
          <w:p w14:paraId="7A2684F1"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2C70FCE" w14:textId="7D3FC486"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tištěná kniha v pevné vazbě / distribuovaný hudební nosič</w:t>
            </w:r>
          </w:p>
        </w:tc>
        <w:tc>
          <w:tcPr>
            <w:tcW w:w="1134" w:type="dxa"/>
            <w:shd w:val="clear" w:color="auto" w:fill="auto"/>
            <w:vAlign w:val="center"/>
          </w:tcPr>
          <w:p w14:paraId="19B62E3A" w14:textId="742FFC2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12</w:t>
            </w:r>
          </w:p>
        </w:tc>
      </w:tr>
      <w:tr w:rsidR="004D14A1" w:rsidRPr="004D14A1" w14:paraId="1A0C0240" w14:textId="77777777" w:rsidTr="00BC4AA3">
        <w:trPr>
          <w:trHeight w:val="567"/>
        </w:trPr>
        <w:tc>
          <w:tcPr>
            <w:tcW w:w="567" w:type="dxa"/>
            <w:shd w:val="clear" w:color="auto" w:fill="auto"/>
            <w:vAlign w:val="center"/>
          </w:tcPr>
          <w:p w14:paraId="47941B96"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17F334B8" w14:textId="6FB3902F"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 xml:space="preserve">tištěné periodikum / pravidelně vydávaný </w:t>
            </w:r>
            <w:proofErr w:type="spellStart"/>
            <w:r w:rsidRPr="004D14A1">
              <w:rPr>
                <w:rFonts w:ascii="Arial" w:eastAsia="Times New Roman" w:hAnsi="Arial" w:cs="Arial"/>
                <w:bCs/>
                <w:sz w:val="24"/>
                <w:szCs w:val="24"/>
                <w:lang w:eastAsia="cs-CZ"/>
              </w:rPr>
              <w:t>podcast</w:t>
            </w:r>
            <w:proofErr w:type="spellEnd"/>
          </w:p>
        </w:tc>
        <w:tc>
          <w:tcPr>
            <w:tcW w:w="1134" w:type="dxa"/>
            <w:shd w:val="clear" w:color="auto" w:fill="auto"/>
            <w:vAlign w:val="center"/>
          </w:tcPr>
          <w:p w14:paraId="683A278C" w14:textId="05A3C605"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9</w:t>
            </w:r>
          </w:p>
        </w:tc>
      </w:tr>
      <w:tr w:rsidR="004D14A1" w:rsidRPr="004D14A1" w14:paraId="0D323330" w14:textId="77777777" w:rsidTr="00BC4AA3">
        <w:trPr>
          <w:trHeight w:val="567"/>
        </w:trPr>
        <w:tc>
          <w:tcPr>
            <w:tcW w:w="567" w:type="dxa"/>
            <w:shd w:val="clear" w:color="auto" w:fill="auto"/>
            <w:vAlign w:val="center"/>
          </w:tcPr>
          <w:p w14:paraId="5C8F9DDC"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CA7DEBC" w14:textId="2407F780"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brožura</w:t>
            </w:r>
          </w:p>
        </w:tc>
        <w:tc>
          <w:tcPr>
            <w:tcW w:w="1134" w:type="dxa"/>
            <w:shd w:val="clear" w:color="auto" w:fill="auto"/>
            <w:vAlign w:val="center"/>
          </w:tcPr>
          <w:p w14:paraId="1F1895A9" w14:textId="34C1DAB0"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6B27BED0" w14:textId="77777777" w:rsidTr="00BC4AA3">
        <w:trPr>
          <w:trHeight w:val="567"/>
        </w:trPr>
        <w:tc>
          <w:tcPr>
            <w:tcW w:w="567" w:type="dxa"/>
            <w:shd w:val="clear" w:color="auto" w:fill="auto"/>
            <w:vAlign w:val="center"/>
          </w:tcPr>
          <w:p w14:paraId="2EB04161"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AC90566" w14:textId="10E5CB7E"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e-kniha</w:t>
            </w:r>
          </w:p>
        </w:tc>
        <w:tc>
          <w:tcPr>
            <w:tcW w:w="1134" w:type="dxa"/>
            <w:shd w:val="clear" w:color="auto" w:fill="auto"/>
            <w:vAlign w:val="center"/>
          </w:tcPr>
          <w:p w14:paraId="4CE0E7C1" w14:textId="50265FDD"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4247C66E" w14:textId="77777777" w:rsidTr="00BC4AA3">
        <w:trPr>
          <w:trHeight w:val="567"/>
        </w:trPr>
        <w:tc>
          <w:tcPr>
            <w:tcW w:w="567" w:type="dxa"/>
            <w:shd w:val="clear" w:color="auto" w:fill="auto"/>
            <w:vAlign w:val="center"/>
          </w:tcPr>
          <w:p w14:paraId="41D46756"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C8D137B" w14:textId="1C242956"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 xml:space="preserve">soubor PDF / audio na internetových platformách (např. YouTube, </w:t>
            </w:r>
            <w:r w:rsidR="00EF61C5" w:rsidRPr="004D14A1">
              <w:rPr>
                <w:rFonts w:ascii="Arial" w:eastAsia="Times New Roman" w:hAnsi="Arial" w:cs="Arial"/>
                <w:bCs/>
                <w:sz w:val="24"/>
                <w:szCs w:val="24"/>
                <w:lang w:eastAsia="cs-CZ"/>
              </w:rPr>
              <w:t>Spotify</w:t>
            </w:r>
            <w:r w:rsidRPr="004D14A1">
              <w:rPr>
                <w:rFonts w:ascii="Arial" w:eastAsia="Times New Roman" w:hAnsi="Arial" w:cs="Arial"/>
                <w:bCs/>
                <w:sz w:val="24"/>
                <w:szCs w:val="24"/>
                <w:lang w:eastAsia="cs-CZ"/>
              </w:rPr>
              <w:t xml:space="preserve"> apod.)</w:t>
            </w:r>
          </w:p>
        </w:tc>
        <w:tc>
          <w:tcPr>
            <w:tcW w:w="1134" w:type="dxa"/>
            <w:shd w:val="clear" w:color="auto" w:fill="auto"/>
            <w:vAlign w:val="center"/>
          </w:tcPr>
          <w:p w14:paraId="1B3102DE" w14:textId="15F9185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0117925E" w14:textId="77777777" w:rsidTr="00BC4AA3">
        <w:trPr>
          <w:trHeight w:val="567"/>
        </w:trPr>
        <w:tc>
          <w:tcPr>
            <w:tcW w:w="567" w:type="dxa"/>
            <w:shd w:val="clear" w:color="auto" w:fill="auto"/>
            <w:vAlign w:val="center"/>
          </w:tcPr>
          <w:p w14:paraId="28399223" w14:textId="060CB69C" w:rsidR="00902727" w:rsidRPr="004D14A1" w:rsidRDefault="00902727" w:rsidP="003B5D84">
            <w:pPr>
              <w:spacing w:before="120" w:after="120"/>
              <w:ind w:left="0" w:firstLine="0"/>
              <w:jc w:val="center"/>
              <w:rPr>
                <w:rFonts w:ascii="Arial" w:hAnsi="Arial" w:cs="Arial"/>
                <w:b/>
                <w:sz w:val="24"/>
                <w:szCs w:val="24"/>
              </w:rPr>
            </w:pPr>
            <w:r w:rsidRPr="004D14A1">
              <w:rPr>
                <w:rFonts w:ascii="Arial" w:hAnsi="Arial" w:cs="Arial"/>
                <w:b/>
                <w:sz w:val="24"/>
                <w:szCs w:val="24"/>
              </w:rPr>
              <w:t>B4</w:t>
            </w:r>
          </w:p>
        </w:tc>
        <w:tc>
          <w:tcPr>
            <w:tcW w:w="7371" w:type="dxa"/>
            <w:shd w:val="clear" w:color="auto" w:fill="auto"/>
            <w:vAlign w:val="center"/>
          </w:tcPr>
          <w:p w14:paraId="43A818F7" w14:textId="1BA4282D" w:rsidR="00902727" w:rsidRPr="004D14A1" w:rsidRDefault="00902727"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b/>
                <w:bCs/>
                <w:sz w:val="24"/>
                <w:szCs w:val="24"/>
                <w:lang w:eastAsia="cs-CZ"/>
              </w:rPr>
              <w:t>Záměr projektu</w:t>
            </w:r>
          </w:p>
        </w:tc>
        <w:tc>
          <w:tcPr>
            <w:tcW w:w="1134" w:type="dxa"/>
            <w:shd w:val="clear" w:color="auto" w:fill="auto"/>
            <w:vAlign w:val="center"/>
          </w:tcPr>
          <w:p w14:paraId="22D283D0"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3B1E9620" w14:textId="77777777" w:rsidTr="00BC4AA3">
        <w:trPr>
          <w:trHeight w:val="567"/>
        </w:trPr>
        <w:tc>
          <w:tcPr>
            <w:tcW w:w="567" w:type="dxa"/>
            <w:shd w:val="clear" w:color="auto" w:fill="auto"/>
            <w:vAlign w:val="center"/>
          </w:tcPr>
          <w:p w14:paraId="2DE75E26"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013A9A1" w14:textId="0C28C36F"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Projekt je zaměřen na tradiční lidovou kulturu Olomouckého kraje</w:t>
            </w:r>
          </w:p>
        </w:tc>
        <w:tc>
          <w:tcPr>
            <w:tcW w:w="1134" w:type="dxa"/>
            <w:shd w:val="clear" w:color="auto" w:fill="auto"/>
            <w:vAlign w:val="center"/>
          </w:tcPr>
          <w:p w14:paraId="2D5F4674" w14:textId="6962EF74"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12</w:t>
            </w:r>
          </w:p>
        </w:tc>
      </w:tr>
      <w:tr w:rsidR="004D14A1" w:rsidRPr="004D14A1" w14:paraId="3D9204BB" w14:textId="77777777" w:rsidTr="00BC4AA3">
        <w:trPr>
          <w:trHeight w:val="567"/>
        </w:trPr>
        <w:tc>
          <w:tcPr>
            <w:tcW w:w="567" w:type="dxa"/>
            <w:shd w:val="clear" w:color="auto" w:fill="auto"/>
            <w:vAlign w:val="center"/>
          </w:tcPr>
          <w:p w14:paraId="4D107798"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BC8DF6F" w14:textId="2A064606"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Projekt je zaměřen na historii Olomouckého kraje</w:t>
            </w:r>
          </w:p>
        </w:tc>
        <w:tc>
          <w:tcPr>
            <w:tcW w:w="1134" w:type="dxa"/>
            <w:shd w:val="clear" w:color="auto" w:fill="auto"/>
            <w:vAlign w:val="center"/>
          </w:tcPr>
          <w:p w14:paraId="3430574D" w14:textId="058AC0B4"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9</w:t>
            </w:r>
          </w:p>
        </w:tc>
      </w:tr>
      <w:tr w:rsidR="004D14A1" w:rsidRPr="004D14A1" w14:paraId="225F3DCD" w14:textId="77777777" w:rsidTr="00BC4AA3">
        <w:trPr>
          <w:trHeight w:val="567"/>
        </w:trPr>
        <w:tc>
          <w:tcPr>
            <w:tcW w:w="567" w:type="dxa"/>
            <w:shd w:val="clear" w:color="auto" w:fill="auto"/>
            <w:vAlign w:val="center"/>
          </w:tcPr>
          <w:p w14:paraId="4D240588" w14:textId="46CE9DA5"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9F5068C" w14:textId="342753E6"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Projekt je zaměřen na vzdělávání nebo má naučný charakter</w:t>
            </w:r>
          </w:p>
        </w:tc>
        <w:tc>
          <w:tcPr>
            <w:tcW w:w="1134" w:type="dxa"/>
            <w:shd w:val="clear" w:color="auto" w:fill="auto"/>
            <w:vAlign w:val="center"/>
          </w:tcPr>
          <w:p w14:paraId="48092863" w14:textId="6FD955E0"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454C98ED" w14:textId="77777777" w:rsidTr="00BC4AA3">
        <w:trPr>
          <w:trHeight w:val="567"/>
        </w:trPr>
        <w:tc>
          <w:tcPr>
            <w:tcW w:w="567" w:type="dxa"/>
            <w:shd w:val="clear" w:color="auto" w:fill="auto"/>
            <w:vAlign w:val="center"/>
          </w:tcPr>
          <w:p w14:paraId="42183F17"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7392B39" w14:textId="14AB6F0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Projekt je zaměřen na současnost Olomouckého kraje</w:t>
            </w:r>
          </w:p>
        </w:tc>
        <w:tc>
          <w:tcPr>
            <w:tcW w:w="1134" w:type="dxa"/>
            <w:shd w:val="clear" w:color="auto" w:fill="auto"/>
            <w:vAlign w:val="center"/>
          </w:tcPr>
          <w:p w14:paraId="273C09B1" w14:textId="5F674F49"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66AA858E" w14:textId="77777777" w:rsidTr="00BC4AA3">
        <w:trPr>
          <w:trHeight w:val="567"/>
        </w:trPr>
        <w:tc>
          <w:tcPr>
            <w:tcW w:w="567" w:type="dxa"/>
            <w:shd w:val="clear" w:color="auto" w:fill="auto"/>
            <w:vAlign w:val="center"/>
          </w:tcPr>
          <w:p w14:paraId="4631EF60"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4B90AEC" w14:textId="4A076FAD"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Projekt není zaměřen na žádnou z výše uvedených kategorií</w:t>
            </w:r>
          </w:p>
        </w:tc>
        <w:tc>
          <w:tcPr>
            <w:tcW w:w="1134" w:type="dxa"/>
            <w:shd w:val="clear" w:color="auto" w:fill="auto"/>
            <w:vAlign w:val="center"/>
          </w:tcPr>
          <w:p w14:paraId="49E4B96E" w14:textId="61486B84"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368202DF" w14:textId="77777777" w:rsidTr="00BC4AA3">
        <w:trPr>
          <w:trHeight w:val="567"/>
        </w:trPr>
        <w:tc>
          <w:tcPr>
            <w:tcW w:w="567" w:type="dxa"/>
            <w:shd w:val="clear" w:color="auto" w:fill="auto"/>
            <w:vAlign w:val="center"/>
          </w:tcPr>
          <w:p w14:paraId="362CF8EC"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C</w:t>
            </w:r>
          </w:p>
        </w:tc>
        <w:tc>
          <w:tcPr>
            <w:tcW w:w="7371" w:type="dxa"/>
            <w:shd w:val="clear" w:color="auto" w:fill="auto"/>
            <w:vAlign w:val="center"/>
          </w:tcPr>
          <w:p w14:paraId="76563C17" w14:textId="77777777" w:rsidR="00902727" w:rsidRPr="004D14A1" w:rsidRDefault="00902727" w:rsidP="003B5D84">
            <w:pPr>
              <w:spacing w:before="120" w:after="120"/>
              <w:ind w:left="0" w:firstLine="0"/>
              <w:rPr>
                <w:rFonts w:ascii="Arial" w:eastAsia="Calibri" w:hAnsi="Arial" w:cs="Arial"/>
                <w:b/>
                <w:bCs/>
                <w:sz w:val="24"/>
                <w:szCs w:val="24"/>
              </w:rPr>
            </w:pPr>
            <w:r w:rsidRPr="004D14A1">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654C2DB2" w14:textId="77777777" w:rsidR="00902727" w:rsidRPr="004D14A1" w:rsidRDefault="00902727" w:rsidP="003B5D84">
            <w:pPr>
              <w:spacing w:before="120" w:after="120"/>
              <w:ind w:left="0" w:firstLine="0"/>
              <w:jc w:val="center"/>
              <w:rPr>
                <w:rFonts w:ascii="Arial" w:hAnsi="Arial" w:cs="Arial"/>
                <w:b/>
                <w:bCs/>
                <w:sz w:val="24"/>
                <w:szCs w:val="24"/>
              </w:rPr>
            </w:pPr>
          </w:p>
        </w:tc>
      </w:tr>
      <w:tr w:rsidR="004D14A1" w:rsidRPr="004D14A1" w14:paraId="6275C42E" w14:textId="77777777" w:rsidTr="00BC4AA3">
        <w:trPr>
          <w:trHeight w:val="567"/>
        </w:trPr>
        <w:tc>
          <w:tcPr>
            <w:tcW w:w="567" w:type="dxa"/>
            <w:shd w:val="clear" w:color="auto" w:fill="auto"/>
            <w:vAlign w:val="center"/>
          </w:tcPr>
          <w:p w14:paraId="34B4EC7F"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b/>
                <w:bCs/>
                <w:sz w:val="24"/>
                <w:szCs w:val="24"/>
              </w:rPr>
              <w:t>C1</w:t>
            </w:r>
          </w:p>
        </w:tc>
        <w:tc>
          <w:tcPr>
            <w:tcW w:w="7371" w:type="dxa"/>
            <w:shd w:val="clear" w:color="auto" w:fill="auto"/>
            <w:vAlign w:val="center"/>
          </w:tcPr>
          <w:p w14:paraId="1BE1828E" w14:textId="7777777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hAnsi="Arial" w:cs="Arial"/>
                <w:b/>
                <w:bCs/>
                <w:sz w:val="24"/>
                <w:szCs w:val="24"/>
              </w:rPr>
              <w:t>Posouzení významu projektu pro Olomoucký kraj</w:t>
            </w:r>
          </w:p>
        </w:tc>
        <w:tc>
          <w:tcPr>
            <w:tcW w:w="1134" w:type="dxa"/>
            <w:shd w:val="clear" w:color="auto" w:fill="auto"/>
            <w:vAlign w:val="center"/>
          </w:tcPr>
          <w:p w14:paraId="355A40D4"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086DDD22" w14:textId="77777777" w:rsidTr="00BC4AA3">
        <w:trPr>
          <w:trHeight w:val="567"/>
        </w:trPr>
        <w:tc>
          <w:tcPr>
            <w:tcW w:w="567" w:type="dxa"/>
            <w:shd w:val="clear" w:color="auto" w:fill="auto"/>
            <w:vAlign w:val="center"/>
          </w:tcPr>
          <w:p w14:paraId="5AF3F745"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5C61F4BF" w14:textId="7777777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34F725B2"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20</w:t>
            </w:r>
          </w:p>
        </w:tc>
      </w:tr>
      <w:tr w:rsidR="004D14A1" w:rsidRPr="004D14A1" w14:paraId="6C2B03FF" w14:textId="77777777" w:rsidTr="00BC4AA3">
        <w:trPr>
          <w:trHeight w:val="567"/>
        </w:trPr>
        <w:tc>
          <w:tcPr>
            <w:tcW w:w="567" w:type="dxa"/>
            <w:shd w:val="clear" w:color="auto" w:fill="auto"/>
            <w:vAlign w:val="center"/>
          </w:tcPr>
          <w:p w14:paraId="79C90F0E"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15384A6" w14:textId="7777777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6C1491D2"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65D1F884" w14:textId="77777777" w:rsidTr="00BC4AA3">
        <w:trPr>
          <w:trHeight w:val="567"/>
        </w:trPr>
        <w:tc>
          <w:tcPr>
            <w:tcW w:w="567" w:type="dxa"/>
            <w:vAlign w:val="center"/>
          </w:tcPr>
          <w:p w14:paraId="49453E41" w14:textId="77777777" w:rsidR="00902727" w:rsidRPr="004D14A1" w:rsidRDefault="00902727" w:rsidP="003B5D84">
            <w:pPr>
              <w:spacing w:before="120" w:after="120"/>
              <w:ind w:left="0" w:firstLine="0"/>
              <w:jc w:val="center"/>
              <w:rPr>
                <w:rFonts w:ascii="Arial" w:hAnsi="Arial" w:cs="Arial"/>
                <w:sz w:val="24"/>
                <w:szCs w:val="24"/>
              </w:rPr>
            </w:pPr>
          </w:p>
        </w:tc>
        <w:tc>
          <w:tcPr>
            <w:tcW w:w="7371" w:type="dxa"/>
            <w:vAlign w:val="center"/>
          </w:tcPr>
          <w:p w14:paraId="00721DC2" w14:textId="7777777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Běžná míra potřebnosti (ostatní)</w:t>
            </w:r>
          </w:p>
        </w:tc>
        <w:tc>
          <w:tcPr>
            <w:tcW w:w="1134" w:type="dxa"/>
            <w:vAlign w:val="center"/>
          </w:tcPr>
          <w:p w14:paraId="34EC3C4C"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1B9C0B60" w14:textId="77777777" w:rsidTr="004D14A1">
        <w:trPr>
          <w:trHeight w:val="567"/>
        </w:trPr>
        <w:tc>
          <w:tcPr>
            <w:tcW w:w="567" w:type="dxa"/>
            <w:shd w:val="clear" w:color="auto" w:fill="DDD9C3" w:themeFill="background2" w:themeFillShade="E6"/>
            <w:vAlign w:val="center"/>
          </w:tcPr>
          <w:p w14:paraId="4337BB2E" w14:textId="77777777" w:rsidR="00902727" w:rsidRPr="004D14A1" w:rsidRDefault="00902727"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3.</w:t>
            </w:r>
          </w:p>
        </w:tc>
        <w:tc>
          <w:tcPr>
            <w:tcW w:w="7371" w:type="dxa"/>
            <w:shd w:val="clear" w:color="auto" w:fill="DDD9C3" w:themeFill="background2" w:themeFillShade="E6"/>
            <w:vAlign w:val="center"/>
          </w:tcPr>
          <w:p w14:paraId="4C149FFD" w14:textId="77777777" w:rsidR="00902727" w:rsidRPr="004D14A1" w:rsidRDefault="00902727" w:rsidP="003B5D84">
            <w:pPr>
              <w:spacing w:before="120" w:after="120"/>
              <w:ind w:left="0" w:firstLine="0"/>
              <w:rPr>
                <w:rFonts w:ascii="Arial" w:eastAsia="Times New Roman" w:hAnsi="Arial" w:cs="Arial"/>
                <w:b/>
                <w:bCs/>
                <w:sz w:val="24"/>
                <w:szCs w:val="24"/>
                <w:u w:val="single"/>
                <w:lang w:eastAsia="cs-CZ"/>
              </w:rPr>
            </w:pPr>
            <w:r w:rsidRPr="004D14A1">
              <w:rPr>
                <w:rFonts w:ascii="Arial" w:eastAsia="Times New Roman" w:hAnsi="Arial" w:cs="Arial"/>
                <w:b/>
                <w:bCs/>
                <w:sz w:val="24"/>
                <w:szCs w:val="24"/>
                <w:u w:val="single"/>
                <w:lang w:eastAsia="cs-CZ"/>
              </w:rPr>
              <w:t>Celoroční činnost v oblasti kultury</w:t>
            </w:r>
          </w:p>
        </w:tc>
        <w:tc>
          <w:tcPr>
            <w:tcW w:w="1134" w:type="dxa"/>
            <w:shd w:val="clear" w:color="auto" w:fill="DDD9C3" w:themeFill="background2" w:themeFillShade="E6"/>
            <w:vAlign w:val="center"/>
          </w:tcPr>
          <w:p w14:paraId="4E4A834D"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676FAF0E" w14:textId="77777777" w:rsidTr="00BC4AA3">
        <w:trPr>
          <w:trHeight w:val="567"/>
        </w:trPr>
        <w:tc>
          <w:tcPr>
            <w:tcW w:w="567" w:type="dxa"/>
            <w:shd w:val="clear" w:color="auto" w:fill="auto"/>
            <w:vAlign w:val="center"/>
          </w:tcPr>
          <w:p w14:paraId="4C6D12A7" w14:textId="77777777" w:rsidR="00902727" w:rsidRPr="004D14A1" w:rsidRDefault="00902727" w:rsidP="003B5D84">
            <w:pPr>
              <w:spacing w:before="120" w:after="120"/>
              <w:ind w:left="0" w:firstLine="0"/>
              <w:jc w:val="center"/>
              <w:rPr>
                <w:rFonts w:ascii="Arial" w:hAnsi="Arial" w:cs="Arial"/>
                <w:sz w:val="24"/>
                <w:szCs w:val="24"/>
              </w:rPr>
            </w:pPr>
            <w:r w:rsidRPr="004D14A1">
              <w:rPr>
                <w:rFonts w:ascii="Arial" w:hAnsi="Arial" w:cs="Arial"/>
                <w:b/>
                <w:bCs/>
                <w:sz w:val="24"/>
                <w:szCs w:val="24"/>
              </w:rPr>
              <w:lastRenderedPageBreak/>
              <w:t>A</w:t>
            </w:r>
          </w:p>
        </w:tc>
        <w:tc>
          <w:tcPr>
            <w:tcW w:w="7371" w:type="dxa"/>
            <w:shd w:val="clear" w:color="auto" w:fill="auto"/>
            <w:vAlign w:val="center"/>
          </w:tcPr>
          <w:p w14:paraId="0F717407" w14:textId="77777777" w:rsidR="00902727" w:rsidRPr="004D14A1" w:rsidRDefault="00902727" w:rsidP="003B5D84">
            <w:pPr>
              <w:spacing w:before="120" w:after="120"/>
              <w:ind w:left="0" w:firstLine="0"/>
              <w:rPr>
                <w:rFonts w:ascii="Arial" w:eastAsia="Times New Roman" w:hAnsi="Arial" w:cs="Arial"/>
                <w:bCs/>
                <w:sz w:val="24"/>
                <w:szCs w:val="24"/>
                <w:lang w:eastAsia="cs-CZ"/>
              </w:rPr>
            </w:pPr>
            <w:r w:rsidRPr="004D14A1">
              <w:rPr>
                <w:rFonts w:ascii="Arial" w:hAnsi="Arial" w:cs="Arial"/>
                <w:b/>
                <w:bCs/>
                <w:sz w:val="24"/>
                <w:szCs w:val="24"/>
              </w:rPr>
              <w:t>Hodnotící kritéria definovaná administrátorem</w:t>
            </w:r>
            <w:r w:rsidRPr="004D14A1">
              <w:rPr>
                <w:rFonts w:ascii="Arial" w:hAnsi="Arial" w:cs="Arial"/>
                <w:b/>
                <w:bCs/>
                <w:sz w:val="24"/>
                <w:szCs w:val="24"/>
              </w:rPr>
              <w:tab/>
            </w:r>
          </w:p>
        </w:tc>
        <w:tc>
          <w:tcPr>
            <w:tcW w:w="1134" w:type="dxa"/>
            <w:shd w:val="clear" w:color="auto" w:fill="auto"/>
            <w:vAlign w:val="center"/>
          </w:tcPr>
          <w:p w14:paraId="0E7CDE7A" w14:textId="77777777" w:rsidR="00902727" w:rsidRPr="004D14A1" w:rsidRDefault="00902727" w:rsidP="003B5D84">
            <w:pPr>
              <w:spacing w:before="120" w:after="120"/>
              <w:ind w:left="0" w:firstLine="0"/>
              <w:jc w:val="center"/>
              <w:rPr>
                <w:rFonts w:ascii="Arial" w:hAnsi="Arial" w:cs="Arial"/>
                <w:sz w:val="24"/>
                <w:szCs w:val="24"/>
              </w:rPr>
            </w:pPr>
          </w:p>
        </w:tc>
      </w:tr>
      <w:tr w:rsidR="004D14A1" w:rsidRPr="004D14A1" w14:paraId="7EDC324A" w14:textId="77777777" w:rsidTr="00BC4AA3">
        <w:trPr>
          <w:trHeight w:val="567"/>
        </w:trPr>
        <w:tc>
          <w:tcPr>
            <w:tcW w:w="567" w:type="dxa"/>
            <w:shd w:val="clear" w:color="auto" w:fill="auto"/>
            <w:vAlign w:val="center"/>
          </w:tcPr>
          <w:p w14:paraId="5D46D93B" w14:textId="1E88BD31"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A1</w:t>
            </w:r>
          </w:p>
        </w:tc>
        <w:tc>
          <w:tcPr>
            <w:tcW w:w="7371" w:type="dxa"/>
            <w:shd w:val="clear" w:color="auto" w:fill="auto"/>
            <w:vAlign w:val="center"/>
          </w:tcPr>
          <w:p w14:paraId="02088B72" w14:textId="7ECEC31C" w:rsidR="009D7638" w:rsidRPr="004D14A1" w:rsidRDefault="009D7638" w:rsidP="003B5D84">
            <w:pPr>
              <w:spacing w:before="120" w:after="120"/>
              <w:ind w:left="0" w:firstLine="0"/>
              <w:rPr>
                <w:rFonts w:ascii="Arial" w:eastAsia="Times New Roman" w:hAnsi="Arial" w:cs="Arial"/>
                <w:strike/>
                <w:sz w:val="24"/>
                <w:szCs w:val="24"/>
                <w:lang w:eastAsia="cs-CZ"/>
              </w:rPr>
            </w:pPr>
            <w:r w:rsidRPr="004D14A1">
              <w:rPr>
                <w:rFonts w:ascii="Arial" w:eastAsia="Times New Roman" w:hAnsi="Arial" w:cs="Arial"/>
                <w:b/>
                <w:sz w:val="24"/>
                <w:szCs w:val="24"/>
                <w:lang w:eastAsia="cs-CZ"/>
              </w:rPr>
              <w:t>Kategorie zařazení obce ve správním obvodu obcí s rozšířenou působností (dále jen „ORP“), ve které bude projekt realizován dle Strategie regionálního rozvoje ČR 21+</w:t>
            </w:r>
          </w:p>
        </w:tc>
        <w:tc>
          <w:tcPr>
            <w:tcW w:w="1134" w:type="dxa"/>
            <w:shd w:val="clear" w:color="auto" w:fill="auto"/>
            <w:vAlign w:val="center"/>
          </w:tcPr>
          <w:p w14:paraId="1CDA542E" w14:textId="77777777" w:rsidR="009D7638" w:rsidRPr="004D14A1" w:rsidRDefault="009D7638" w:rsidP="003B5D84">
            <w:pPr>
              <w:spacing w:before="120" w:after="120"/>
              <w:ind w:left="0" w:firstLine="0"/>
              <w:jc w:val="center"/>
              <w:rPr>
                <w:rFonts w:ascii="Arial" w:hAnsi="Arial" w:cs="Arial"/>
                <w:strike/>
                <w:sz w:val="24"/>
                <w:szCs w:val="24"/>
              </w:rPr>
            </w:pPr>
          </w:p>
        </w:tc>
      </w:tr>
      <w:tr w:rsidR="004D14A1" w:rsidRPr="004D14A1" w14:paraId="066350B7" w14:textId="77777777" w:rsidTr="00BC4AA3">
        <w:trPr>
          <w:trHeight w:val="567"/>
        </w:trPr>
        <w:tc>
          <w:tcPr>
            <w:tcW w:w="567" w:type="dxa"/>
            <w:shd w:val="clear" w:color="auto" w:fill="auto"/>
            <w:vAlign w:val="center"/>
          </w:tcPr>
          <w:p w14:paraId="5ECAFD6E"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C694C97" w14:textId="5D1FFFDB" w:rsidR="009D7638" w:rsidRPr="004D14A1" w:rsidRDefault="009D7638" w:rsidP="003B5D84">
            <w:pPr>
              <w:spacing w:before="120" w:after="120"/>
              <w:ind w:left="0" w:firstLine="0"/>
              <w:rPr>
                <w:rFonts w:ascii="Arial" w:eastAsia="Times New Roman" w:hAnsi="Arial" w:cs="Arial"/>
                <w:strike/>
                <w:sz w:val="24"/>
                <w:szCs w:val="24"/>
                <w:lang w:eastAsia="cs-CZ"/>
              </w:rPr>
            </w:pPr>
            <w:r w:rsidRPr="004D14A1">
              <w:rPr>
                <w:rFonts w:ascii="Arial" w:eastAsia="Times New Roman" w:hAnsi="Arial" w:cs="Arial"/>
                <w:sz w:val="24"/>
                <w:szCs w:val="24"/>
                <w:lang w:eastAsia="cs-CZ"/>
              </w:rPr>
              <w:t>ORP Jeseník, ORP Šumperk, ORP Zábřeh, ORP Uničov, ORP Mohelnice, ORP Šternberk, ORP Konice, ORP Přerov, ORP Lipník nad Bečvou, ORP Hranice</w:t>
            </w:r>
          </w:p>
        </w:tc>
        <w:tc>
          <w:tcPr>
            <w:tcW w:w="1134" w:type="dxa"/>
            <w:shd w:val="clear" w:color="auto" w:fill="auto"/>
            <w:vAlign w:val="center"/>
          </w:tcPr>
          <w:p w14:paraId="5EABF859" w14:textId="2FA769F9" w:rsidR="009D7638" w:rsidRPr="004D14A1" w:rsidRDefault="009D7638" w:rsidP="003B5D84">
            <w:pPr>
              <w:spacing w:before="120" w:after="120"/>
              <w:ind w:left="0" w:firstLine="0"/>
              <w:jc w:val="center"/>
              <w:rPr>
                <w:rFonts w:ascii="Arial" w:hAnsi="Arial" w:cs="Arial"/>
                <w:strike/>
                <w:sz w:val="24"/>
                <w:szCs w:val="24"/>
              </w:rPr>
            </w:pPr>
            <w:r w:rsidRPr="004D14A1">
              <w:rPr>
                <w:rFonts w:ascii="Arial" w:hAnsi="Arial" w:cs="Arial"/>
                <w:sz w:val="24"/>
                <w:szCs w:val="24"/>
              </w:rPr>
              <w:t>20</w:t>
            </w:r>
          </w:p>
        </w:tc>
      </w:tr>
      <w:tr w:rsidR="004D14A1" w:rsidRPr="004D14A1" w14:paraId="4EFA69F1" w14:textId="77777777" w:rsidTr="00BC4AA3">
        <w:trPr>
          <w:trHeight w:val="567"/>
        </w:trPr>
        <w:tc>
          <w:tcPr>
            <w:tcW w:w="567" w:type="dxa"/>
            <w:shd w:val="clear" w:color="auto" w:fill="auto"/>
            <w:vAlign w:val="center"/>
          </w:tcPr>
          <w:p w14:paraId="03F5014F"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93FEA18" w14:textId="44994122" w:rsidR="009D7638" w:rsidRPr="004D14A1" w:rsidRDefault="009D7638" w:rsidP="003B5D84">
            <w:pPr>
              <w:spacing w:before="120" w:after="120"/>
              <w:ind w:left="0" w:firstLine="0"/>
              <w:rPr>
                <w:rFonts w:ascii="Arial" w:eastAsia="Times New Roman" w:hAnsi="Arial" w:cs="Arial"/>
                <w:strike/>
                <w:sz w:val="24"/>
                <w:szCs w:val="24"/>
                <w:lang w:eastAsia="cs-CZ"/>
              </w:rPr>
            </w:pPr>
            <w:r w:rsidRPr="004D14A1">
              <w:rPr>
                <w:rFonts w:ascii="Arial" w:eastAsia="Times New Roman" w:hAnsi="Arial" w:cs="Arial"/>
                <w:sz w:val="24"/>
                <w:szCs w:val="24"/>
                <w:lang w:eastAsia="cs-CZ"/>
              </w:rPr>
              <w:t>ORP Litovel, ORP Prostějov</w:t>
            </w:r>
          </w:p>
        </w:tc>
        <w:tc>
          <w:tcPr>
            <w:tcW w:w="1134" w:type="dxa"/>
            <w:shd w:val="clear" w:color="auto" w:fill="auto"/>
            <w:vAlign w:val="center"/>
          </w:tcPr>
          <w:p w14:paraId="540495FA" w14:textId="4664A0B9" w:rsidR="009D7638" w:rsidRPr="004D14A1" w:rsidRDefault="009D7638" w:rsidP="003B5D84">
            <w:pPr>
              <w:spacing w:before="120" w:after="120"/>
              <w:ind w:left="0" w:firstLine="0"/>
              <w:jc w:val="center"/>
              <w:rPr>
                <w:rFonts w:ascii="Arial" w:hAnsi="Arial" w:cs="Arial"/>
                <w:strike/>
                <w:sz w:val="24"/>
                <w:szCs w:val="24"/>
              </w:rPr>
            </w:pPr>
            <w:r w:rsidRPr="004D14A1">
              <w:rPr>
                <w:rFonts w:ascii="Arial" w:hAnsi="Arial" w:cs="Arial"/>
                <w:sz w:val="24"/>
                <w:szCs w:val="24"/>
              </w:rPr>
              <w:t>10</w:t>
            </w:r>
          </w:p>
        </w:tc>
      </w:tr>
      <w:tr w:rsidR="004D14A1" w:rsidRPr="004D14A1" w14:paraId="33FE400B" w14:textId="77777777" w:rsidTr="00BC4AA3">
        <w:trPr>
          <w:trHeight w:val="567"/>
        </w:trPr>
        <w:tc>
          <w:tcPr>
            <w:tcW w:w="567" w:type="dxa"/>
            <w:shd w:val="clear" w:color="auto" w:fill="auto"/>
            <w:vAlign w:val="center"/>
          </w:tcPr>
          <w:p w14:paraId="55A6EF82"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03F37F4" w14:textId="1D76BE36" w:rsidR="009D7638" w:rsidRPr="004D14A1" w:rsidRDefault="009D7638" w:rsidP="003B5D84">
            <w:pPr>
              <w:spacing w:before="120" w:after="120"/>
              <w:ind w:left="0" w:firstLine="0"/>
              <w:rPr>
                <w:rFonts w:ascii="Arial" w:eastAsia="Times New Roman" w:hAnsi="Arial" w:cs="Arial"/>
                <w:strike/>
                <w:sz w:val="24"/>
                <w:szCs w:val="24"/>
                <w:lang w:eastAsia="cs-CZ"/>
              </w:rPr>
            </w:pPr>
            <w:r w:rsidRPr="004D14A1">
              <w:rPr>
                <w:rFonts w:ascii="Arial" w:eastAsia="Times New Roman" w:hAnsi="Arial" w:cs="Arial"/>
                <w:sz w:val="24"/>
                <w:szCs w:val="24"/>
                <w:lang w:eastAsia="cs-CZ"/>
              </w:rPr>
              <w:t>ORP Olomouc</w:t>
            </w:r>
          </w:p>
        </w:tc>
        <w:tc>
          <w:tcPr>
            <w:tcW w:w="1134" w:type="dxa"/>
            <w:shd w:val="clear" w:color="auto" w:fill="auto"/>
            <w:vAlign w:val="center"/>
          </w:tcPr>
          <w:p w14:paraId="14524A6F" w14:textId="6F6BF1C2" w:rsidR="009D7638" w:rsidRPr="004D14A1" w:rsidRDefault="009D7638" w:rsidP="003B5D84">
            <w:pPr>
              <w:spacing w:before="120" w:after="120"/>
              <w:ind w:left="0" w:firstLine="0"/>
              <w:jc w:val="center"/>
              <w:rPr>
                <w:rFonts w:ascii="Arial" w:hAnsi="Arial" w:cs="Arial"/>
                <w:strike/>
                <w:sz w:val="24"/>
                <w:szCs w:val="24"/>
              </w:rPr>
            </w:pPr>
            <w:r w:rsidRPr="004D14A1">
              <w:rPr>
                <w:rFonts w:ascii="Arial" w:hAnsi="Arial" w:cs="Arial"/>
                <w:sz w:val="24"/>
                <w:szCs w:val="24"/>
              </w:rPr>
              <w:t>5</w:t>
            </w:r>
          </w:p>
        </w:tc>
      </w:tr>
      <w:tr w:rsidR="004D14A1" w:rsidRPr="004D14A1" w14:paraId="6EE96355" w14:textId="77777777" w:rsidTr="00BC4AA3">
        <w:trPr>
          <w:trHeight w:val="567"/>
        </w:trPr>
        <w:tc>
          <w:tcPr>
            <w:tcW w:w="567" w:type="dxa"/>
            <w:shd w:val="clear" w:color="auto" w:fill="auto"/>
            <w:vAlign w:val="center"/>
          </w:tcPr>
          <w:p w14:paraId="1B5A1243"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97B5287" w14:textId="1B269F02" w:rsidR="009D7638" w:rsidRPr="004D14A1" w:rsidRDefault="009D7638" w:rsidP="003B5D84">
            <w:pPr>
              <w:spacing w:before="120" w:after="120"/>
              <w:ind w:left="0" w:firstLine="0"/>
              <w:rPr>
                <w:rFonts w:ascii="Arial" w:eastAsia="Times New Roman" w:hAnsi="Arial" w:cs="Arial"/>
                <w:strike/>
                <w:sz w:val="24"/>
                <w:szCs w:val="24"/>
                <w:lang w:eastAsia="cs-CZ"/>
              </w:rPr>
            </w:pPr>
            <w:r w:rsidRPr="004D14A1">
              <w:rPr>
                <w:rFonts w:ascii="Arial" w:eastAsia="Times New Roman" w:hAnsi="Arial" w:cs="Arial"/>
                <w:sz w:val="24"/>
                <w:szCs w:val="24"/>
                <w:lang w:eastAsia="cs-CZ"/>
              </w:rPr>
              <w:t>Podpořený projekt probíhá mimo územní obvod Olomouckého kraje</w:t>
            </w:r>
          </w:p>
        </w:tc>
        <w:tc>
          <w:tcPr>
            <w:tcW w:w="1134" w:type="dxa"/>
            <w:shd w:val="clear" w:color="auto" w:fill="auto"/>
            <w:vAlign w:val="center"/>
          </w:tcPr>
          <w:p w14:paraId="3B19FC1B" w14:textId="33AEC933" w:rsidR="009D7638" w:rsidRPr="004D14A1" w:rsidRDefault="009D7638" w:rsidP="003B5D84">
            <w:pPr>
              <w:spacing w:before="120" w:after="120"/>
              <w:ind w:left="0" w:firstLine="0"/>
              <w:jc w:val="center"/>
              <w:rPr>
                <w:rFonts w:ascii="Arial" w:hAnsi="Arial" w:cs="Arial"/>
                <w:strike/>
                <w:sz w:val="24"/>
                <w:szCs w:val="24"/>
              </w:rPr>
            </w:pPr>
            <w:r w:rsidRPr="004D14A1">
              <w:rPr>
                <w:rFonts w:ascii="Arial" w:hAnsi="Arial" w:cs="Arial"/>
                <w:sz w:val="24"/>
                <w:szCs w:val="24"/>
              </w:rPr>
              <w:t>1</w:t>
            </w:r>
          </w:p>
        </w:tc>
      </w:tr>
      <w:tr w:rsidR="004D14A1" w:rsidRPr="004D14A1" w14:paraId="521EB915" w14:textId="77777777" w:rsidTr="00BC4AA3">
        <w:trPr>
          <w:trHeight w:val="567"/>
        </w:trPr>
        <w:tc>
          <w:tcPr>
            <w:tcW w:w="567" w:type="dxa"/>
            <w:shd w:val="clear" w:color="auto" w:fill="auto"/>
            <w:vAlign w:val="center"/>
          </w:tcPr>
          <w:p w14:paraId="23E54D82"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A2</w:t>
            </w:r>
          </w:p>
        </w:tc>
        <w:tc>
          <w:tcPr>
            <w:tcW w:w="7371" w:type="dxa"/>
            <w:shd w:val="clear" w:color="auto" w:fill="auto"/>
            <w:vAlign w:val="center"/>
          </w:tcPr>
          <w:p w14:paraId="2EDB357E"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b/>
                <w:bCs/>
                <w:sz w:val="24"/>
                <w:szCs w:val="24"/>
              </w:rPr>
              <w:t xml:space="preserve">Dlouhodobá a systematická práce žadatele </w:t>
            </w:r>
          </w:p>
        </w:tc>
        <w:tc>
          <w:tcPr>
            <w:tcW w:w="1134" w:type="dxa"/>
            <w:shd w:val="clear" w:color="auto" w:fill="auto"/>
            <w:vAlign w:val="center"/>
          </w:tcPr>
          <w:p w14:paraId="2A9FDE45"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56ED251E" w14:textId="77777777" w:rsidTr="00BC4AA3">
        <w:trPr>
          <w:trHeight w:val="567"/>
        </w:trPr>
        <w:tc>
          <w:tcPr>
            <w:tcW w:w="567" w:type="dxa"/>
            <w:shd w:val="clear" w:color="auto" w:fill="auto"/>
            <w:vAlign w:val="center"/>
          </w:tcPr>
          <w:p w14:paraId="7FAF476C"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253F08D"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sz w:val="24"/>
                <w:szCs w:val="24"/>
              </w:rPr>
              <w:t>Žadatel vyvíjí činnost v oblasti související s projektem, na nějž žádá dotaci, nepřetržitě více než 10 let</w:t>
            </w:r>
            <w:r w:rsidRPr="004D14A1">
              <w:rPr>
                <w:rFonts w:ascii="Arial" w:eastAsia="Times New Roman" w:hAnsi="Arial" w:cs="Arial"/>
                <w:sz w:val="24"/>
                <w:szCs w:val="24"/>
                <w:lang w:eastAsia="cs-CZ"/>
              </w:rPr>
              <w:t>.</w:t>
            </w:r>
          </w:p>
        </w:tc>
        <w:tc>
          <w:tcPr>
            <w:tcW w:w="1134" w:type="dxa"/>
            <w:shd w:val="clear" w:color="auto" w:fill="auto"/>
            <w:vAlign w:val="center"/>
          </w:tcPr>
          <w:p w14:paraId="693FFD81"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43E8DA1A" w14:textId="77777777" w:rsidTr="00BC4AA3">
        <w:trPr>
          <w:trHeight w:val="567"/>
        </w:trPr>
        <w:tc>
          <w:tcPr>
            <w:tcW w:w="567" w:type="dxa"/>
            <w:shd w:val="clear" w:color="auto" w:fill="auto"/>
            <w:vAlign w:val="center"/>
          </w:tcPr>
          <w:p w14:paraId="62B5C5EA"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2768FED"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sz w:val="24"/>
                <w:szCs w:val="24"/>
              </w:rPr>
              <w:t>Žadatel vyvíjí činnost v oblasti související s projektem, na nějž žádá dotaci, nepřetržitě 6–9 let</w:t>
            </w:r>
            <w:r w:rsidRPr="004D14A1">
              <w:rPr>
                <w:rFonts w:ascii="Arial" w:eastAsia="Times New Roman" w:hAnsi="Arial" w:cs="Arial"/>
                <w:sz w:val="24"/>
                <w:szCs w:val="24"/>
                <w:lang w:eastAsia="cs-CZ"/>
              </w:rPr>
              <w:t>.</w:t>
            </w:r>
          </w:p>
        </w:tc>
        <w:tc>
          <w:tcPr>
            <w:tcW w:w="1134" w:type="dxa"/>
            <w:shd w:val="clear" w:color="auto" w:fill="auto"/>
            <w:vAlign w:val="center"/>
          </w:tcPr>
          <w:p w14:paraId="497C62D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48BD4892" w14:textId="77777777" w:rsidTr="00BC4AA3">
        <w:trPr>
          <w:trHeight w:val="567"/>
        </w:trPr>
        <w:tc>
          <w:tcPr>
            <w:tcW w:w="567" w:type="dxa"/>
            <w:shd w:val="clear" w:color="auto" w:fill="auto"/>
            <w:vAlign w:val="center"/>
          </w:tcPr>
          <w:p w14:paraId="5703E4EC"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4B720488"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sz w:val="24"/>
                <w:szCs w:val="24"/>
              </w:rPr>
              <w:t>Žadatel vyvíjí činnost v oblasti související s projektem, na nějž žádá dotaci, nepřetržitě do 5 let</w:t>
            </w:r>
            <w:r w:rsidRPr="004D14A1">
              <w:rPr>
                <w:rFonts w:ascii="Arial" w:eastAsia="Times New Roman" w:hAnsi="Arial" w:cs="Arial"/>
                <w:sz w:val="24"/>
                <w:szCs w:val="24"/>
                <w:lang w:eastAsia="cs-CZ"/>
              </w:rPr>
              <w:t>.</w:t>
            </w:r>
          </w:p>
        </w:tc>
        <w:tc>
          <w:tcPr>
            <w:tcW w:w="1134" w:type="dxa"/>
            <w:shd w:val="clear" w:color="auto" w:fill="auto"/>
            <w:vAlign w:val="center"/>
          </w:tcPr>
          <w:p w14:paraId="7024A43A"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2C6A5B49" w14:textId="77777777" w:rsidTr="00BC4AA3">
        <w:trPr>
          <w:trHeight w:val="567"/>
        </w:trPr>
        <w:tc>
          <w:tcPr>
            <w:tcW w:w="567" w:type="dxa"/>
            <w:shd w:val="clear" w:color="auto" w:fill="auto"/>
            <w:vAlign w:val="center"/>
          </w:tcPr>
          <w:p w14:paraId="2095DA7D" w14:textId="77777777" w:rsidR="009D7638" w:rsidRPr="004D14A1" w:rsidRDefault="009D7638" w:rsidP="003B5D84">
            <w:pPr>
              <w:spacing w:before="120" w:after="120"/>
              <w:ind w:left="0" w:firstLine="0"/>
              <w:jc w:val="center"/>
              <w:rPr>
                <w:rFonts w:ascii="Arial" w:hAnsi="Arial" w:cs="Arial"/>
                <w:b/>
                <w:sz w:val="24"/>
                <w:szCs w:val="24"/>
              </w:rPr>
            </w:pPr>
            <w:r w:rsidRPr="004D14A1">
              <w:rPr>
                <w:rFonts w:ascii="Arial" w:hAnsi="Arial" w:cs="Arial"/>
                <w:b/>
                <w:sz w:val="24"/>
                <w:szCs w:val="24"/>
              </w:rPr>
              <w:t>A3</w:t>
            </w:r>
          </w:p>
        </w:tc>
        <w:tc>
          <w:tcPr>
            <w:tcW w:w="7371" w:type="dxa"/>
            <w:shd w:val="clear" w:color="auto" w:fill="auto"/>
            <w:vAlign w:val="center"/>
          </w:tcPr>
          <w:p w14:paraId="2FEBB1E5"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b/>
                <w:bCs/>
                <w:sz w:val="24"/>
                <w:szCs w:val="24"/>
                <w:lang w:eastAsia="cs-CZ"/>
              </w:rPr>
              <w:t>Průměrný počet přímých účastníků projektu, na který je žádána dotace – průměrný počet za poslední 3 roky za standardních podmínek</w:t>
            </w:r>
          </w:p>
        </w:tc>
        <w:tc>
          <w:tcPr>
            <w:tcW w:w="1134" w:type="dxa"/>
            <w:shd w:val="clear" w:color="auto" w:fill="auto"/>
            <w:vAlign w:val="center"/>
          </w:tcPr>
          <w:p w14:paraId="001478C9"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4FF2D993" w14:textId="77777777" w:rsidTr="00BC4AA3">
        <w:trPr>
          <w:trHeight w:val="567"/>
        </w:trPr>
        <w:tc>
          <w:tcPr>
            <w:tcW w:w="567" w:type="dxa"/>
            <w:shd w:val="clear" w:color="auto" w:fill="auto"/>
            <w:vAlign w:val="center"/>
          </w:tcPr>
          <w:p w14:paraId="073CD611"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43ED036C"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nad 10 000 přímých účastníků</w:t>
            </w:r>
          </w:p>
        </w:tc>
        <w:tc>
          <w:tcPr>
            <w:tcW w:w="1134" w:type="dxa"/>
            <w:shd w:val="clear" w:color="auto" w:fill="auto"/>
            <w:vAlign w:val="center"/>
          </w:tcPr>
          <w:p w14:paraId="76A91761" w14:textId="04D5A6B0" w:rsidR="009D7638"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43A8E9DA" w14:textId="77777777" w:rsidTr="00BC4AA3">
        <w:trPr>
          <w:trHeight w:val="567"/>
        </w:trPr>
        <w:tc>
          <w:tcPr>
            <w:tcW w:w="567" w:type="dxa"/>
            <w:shd w:val="clear" w:color="auto" w:fill="auto"/>
            <w:vAlign w:val="center"/>
          </w:tcPr>
          <w:p w14:paraId="3291C7A0"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1DA41C32"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5 001 – 10 000 přímých účastníků</w:t>
            </w:r>
          </w:p>
        </w:tc>
        <w:tc>
          <w:tcPr>
            <w:tcW w:w="1134" w:type="dxa"/>
            <w:shd w:val="clear" w:color="auto" w:fill="auto"/>
            <w:vAlign w:val="center"/>
          </w:tcPr>
          <w:p w14:paraId="3BDA6030" w14:textId="611FB3A2" w:rsidR="009D7638"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8</w:t>
            </w:r>
          </w:p>
        </w:tc>
      </w:tr>
      <w:tr w:rsidR="004D14A1" w:rsidRPr="004D14A1" w14:paraId="0A55F8A8" w14:textId="77777777" w:rsidTr="00BC4AA3">
        <w:trPr>
          <w:trHeight w:val="567"/>
        </w:trPr>
        <w:tc>
          <w:tcPr>
            <w:tcW w:w="567" w:type="dxa"/>
            <w:shd w:val="clear" w:color="auto" w:fill="auto"/>
            <w:vAlign w:val="center"/>
          </w:tcPr>
          <w:p w14:paraId="422036EC"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8E7D6B2"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1 001 – 5 000 přímých účastníků</w:t>
            </w:r>
          </w:p>
        </w:tc>
        <w:tc>
          <w:tcPr>
            <w:tcW w:w="1134" w:type="dxa"/>
            <w:shd w:val="clear" w:color="auto" w:fill="auto"/>
            <w:vAlign w:val="center"/>
          </w:tcPr>
          <w:p w14:paraId="21245823" w14:textId="7317E383" w:rsidR="009D7638"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179495EC" w14:textId="77777777" w:rsidTr="00BC4AA3">
        <w:trPr>
          <w:trHeight w:val="567"/>
        </w:trPr>
        <w:tc>
          <w:tcPr>
            <w:tcW w:w="567" w:type="dxa"/>
            <w:shd w:val="clear" w:color="auto" w:fill="auto"/>
            <w:vAlign w:val="center"/>
          </w:tcPr>
          <w:p w14:paraId="1F30F284"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3D46F3F"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501 – 1 000 přímých účastníků</w:t>
            </w:r>
          </w:p>
        </w:tc>
        <w:tc>
          <w:tcPr>
            <w:tcW w:w="1134" w:type="dxa"/>
            <w:shd w:val="clear" w:color="auto" w:fill="auto"/>
            <w:vAlign w:val="center"/>
          </w:tcPr>
          <w:p w14:paraId="77BC8DB0" w14:textId="235FB868" w:rsidR="009D7638"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4</w:t>
            </w:r>
          </w:p>
        </w:tc>
      </w:tr>
      <w:tr w:rsidR="004D14A1" w:rsidRPr="004D14A1" w14:paraId="23BEA44C" w14:textId="77777777" w:rsidTr="00BC4AA3">
        <w:trPr>
          <w:trHeight w:val="567"/>
        </w:trPr>
        <w:tc>
          <w:tcPr>
            <w:tcW w:w="567" w:type="dxa"/>
            <w:shd w:val="clear" w:color="auto" w:fill="auto"/>
            <w:vAlign w:val="center"/>
          </w:tcPr>
          <w:p w14:paraId="3A483150"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E9894D6"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251 – 500 přímých účastníků</w:t>
            </w:r>
          </w:p>
        </w:tc>
        <w:tc>
          <w:tcPr>
            <w:tcW w:w="1134" w:type="dxa"/>
            <w:shd w:val="clear" w:color="auto" w:fill="auto"/>
            <w:vAlign w:val="center"/>
          </w:tcPr>
          <w:p w14:paraId="3E92E096" w14:textId="3A631750" w:rsidR="009D7638"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2</w:t>
            </w:r>
          </w:p>
        </w:tc>
      </w:tr>
      <w:tr w:rsidR="004D14A1" w:rsidRPr="004D14A1" w14:paraId="2C3FB221" w14:textId="77777777" w:rsidTr="00BC4AA3">
        <w:trPr>
          <w:trHeight w:val="567"/>
        </w:trPr>
        <w:tc>
          <w:tcPr>
            <w:tcW w:w="567" w:type="dxa"/>
            <w:shd w:val="clear" w:color="auto" w:fill="auto"/>
            <w:vAlign w:val="center"/>
          </w:tcPr>
          <w:p w14:paraId="63B1CE3A"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7416003" w14:textId="77777777" w:rsidR="009D7638" w:rsidRPr="004D14A1" w:rsidRDefault="009D7638" w:rsidP="003B5D84">
            <w:pPr>
              <w:spacing w:before="120" w:after="120"/>
              <w:ind w:left="0" w:firstLine="0"/>
              <w:rPr>
                <w:rFonts w:ascii="Arial" w:hAnsi="Arial" w:cs="Arial"/>
                <w:sz w:val="24"/>
                <w:szCs w:val="24"/>
              </w:rPr>
            </w:pPr>
            <w:r w:rsidRPr="004D14A1">
              <w:rPr>
                <w:rFonts w:ascii="Arial" w:eastAsia="Times New Roman" w:hAnsi="Arial" w:cs="Arial"/>
                <w:sz w:val="24"/>
                <w:szCs w:val="24"/>
                <w:lang w:eastAsia="cs-CZ"/>
              </w:rPr>
              <w:t>do 250 přímých účastníků nebo se jedná o nový projekt</w:t>
            </w:r>
          </w:p>
        </w:tc>
        <w:tc>
          <w:tcPr>
            <w:tcW w:w="1134" w:type="dxa"/>
            <w:shd w:val="clear" w:color="auto" w:fill="auto"/>
            <w:vAlign w:val="center"/>
          </w:tcPr>
          <w:p w14:paraId="620D1DD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7006CD25" w14:textId="77777777" w:rsidTr="00BC4AA3">
        <w:trPr>
          <w:trHeight w:val="567"/>
        </w:trPr>
        <w:tc>
          <w:tcPr>
            <w:tcW w:w="567" w:type="dxa"/>
            <w:shd w:val="clear" w:color="auto" w:fill="auto"/>
            <w:vAlign w:val="center"/>
          </w:tcPr>
          <w:p w14:paraId="22A165B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B</w:t>
            </w:r>
          </w:p>
        </w:tc>
        <w:tc>
          <w:tcPr>
            <w:tcW w:w="7371" w:type="dxa"/>
            <w:shd w:val="clear" w:color="auto" w:fill="auto"/>
            <w:vAlign w:val="center"/>
          </w:tcPr>
          <w:p w14:paraId="24C8137F"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
                <w:bCs/>
                <w:iCs/>
                <w:sz w:val="24"/>
                <w:szCs w:val="24"/>
              </w:rPr>
              <w:t>Hodnotící kritéria definuje administrátor ve spolupráci s hodnotitelem kritérií B – hodnotí se každá oblast zvlášť.</w:t>
            </w:r>
          </w:p>
        </w:tc>
        <w:tc>
          <w:tcPr>
            <w:tcW w:w="1134" w:type="dxa"/>
            <w:shd w:val="clear" w:color="auto" w:fill="auto"/>
            <w:vAlign w:val="center"/>
          </w:tcPr>
          <w:p w14:paraId="2AA0A5D6"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58610954" w14:textId="77777777" w:rsidTr="00BC4AA3">
        <w:trPr>
          <w:trHeight w:val="567"/>
        </w:trPr>
        <w:tc>
          <w:tcPr>
            <w:tcW w:w="567" w:type="dxa"/>
            <w:shd w:val="clear" w:color="auto" w:fill="auto"/>
            <w:vAlign w:val="center"/>
          </w:tcPr>
          <w:p w14:paraId="4FF8EC71"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sz w:val="24"/>
                <w:szCs w:val="24"/>
              </w:rPr>
              <w:lastRenderedPageBreak/>
              <w:t>B1</w:t>
            </w:r>
          </w:p>
        </w:tc>
        <w:tc>
          <w:tcPr>
            <w:tcW w:w="7371" w:type="dxa"/>
            <w:shd w:val="clear" w:color="auto" w:fill="auto"/>
            <w:vAlign w:val="center"/>
          </w:tcPr>
          <w:p w14:paraId="1B938963"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sz w:val="24"/>
                <w:szCs w:val="24"/>
                <w:lang w:eastAsia="cs-CZ"/>
              </w:rPr>
              <w:t>Jedinečnost projektu v rámci Olomouckého kraje</w:t>
            </w:r>
          </w:p>
        </w:tc>
        <w:tc>
          <w:tcPr>
            <w:tcW w:w="1134" w:type="dxa"/>
            <w:shd w:val="clear" w:color="auto" w:fill="auto"/>
            <w:vAlign w:val="center"/>
          </w:tcPr>
          <w:p w14:paraId="060A68BF"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4C854BEE" w14:textId="77777777" w:rsidTr="00BC4AA3">
        <w:trPr>
          <w:trHeight w:val="567"/>
        </w:trPr>
        <w:tc>
          <w:tcPr>
            <w:tcW w:w="567" w:type="dxa"/>
            <w:shd w:val="clear" w:color="auto" w:fill="auto"/>
            <w:vAlign w:val="center"/>
          </w:tcPr>
          <w:p w14:paraId="1DAFC039"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A6E02FA"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 xml:space="preserve">Významná (jedná se o mimořádný, jedinečný či nezaměnitelný kulturní nebo umělecký projekt oslovující široké publikum, rozvíjející originalitu umělce či konkrétního prostoru na území kraje, mající </w:t>
            </w:r>
            <w:proofErr w:type="spellStart"/>
            <w:r w:rsidRPr="004D14A1">
              <w:rPr>
                <w:rFonts w:ascii="Arial" w:hAnsi="Arial" w:cs="Arial"/>
                <w:bCs/>
                <w:sz w:val="24"/>
                <w:szCs w:val="24"/>
              </w:rPr>
              <w:t>nadkrajský</w:t>
            </w:r>
            <w:proofErr w:type="spellEnd"/>
            <w:r w:rsidRPr="004D14A1">
              <w:rPr>
                <w:rFonts w:ascii="Arial" w:hAnsi="Arial" w:cs="Arial"/>
                <w:bCs/>
                <w:sz w:val="24"/>
                <w:szCs w:val="24"/>
              </w:rPr>
              <w:t xml:space="preserve"> nebo celokrajský rozsah)</w:t>
            </w:r>
          </w:p>
        </w:tc>
        <w:tc>
          <w:tcPr>
            <w:tcW w:w="1134" w:type="dxa"/>
            <w:shd w:val="clear" w:color="auto" w:fill="auto"/>
            <w:vAlign w:val="center"/>
          </w:tcPr>
          <w:p w14:paraId="69751A7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53F3C375" w14:textId="77777777" w:rsidTr="00BC4AA3">
        <w:trPr>
          <w:trHeight w:val="567"/>
        </w:trPr>
        <w:tc>
          <w:tcPr>
            <w:tcW w:w="567" w:type="dxa"/>
            <w:shd w:val="clear" w:color="auto" w:fill="auto"/>
            <w:vAlign w:val="center"/>
          </w:tcPr>
          <w:p w14:paraId="30BEB73D"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1F886778"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Střední (jedná se o kulturní nebo umělecký projekt s rozsahem a dopadem pro významnou část kraje)</w:t>
            </w:r>
          </w:p>
        </w:tc>
        <w:tc>
          <w:tcPr>
            <w:tcW w:w="1134" w:type="dxa"/>
            <w:shd w:val="clear" w:color="auto" w:fill="auto"/>
            <w:vAlign w:val="center"/>
          </w:tcPr>
          <w:p w14:paraId="4EF624EF"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7E7F3519" w14:textId="77777777" w:rsidTr="00BC4AA3">
        <w:trPr>
          <w:trHeight w:val="567"/>
        </w:trPr>
        <w:tc>
          <w:tcPr>
            <w:tcW w:w="567" w:type="dxa"/>
            <w:shd w:val="clear" w:color="auto" w:fill="auto"/>
            <w:vAlign w:val="center"/>
          </w:tcPr>
          <w:p w14:paraId="499E4927"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58693B5A"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Malá (jedná se o kulturní nebo umělecký projekt s lokální rozsahem a dopadem na publikum)</w:t>
            </w:r>
          </w:p>
        </w:tc>
        <w:tc>
          <w:tcPr>
            <w:tcW w:w="1134" w:type="dxa"/>
            <w:shd w:val="clear" w:color="auto" w:fill="auto"/>
            <w:vAlign w:val="center"/>
          </w:tcPr>
          <w:p w14:paraId="5816D1E5"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3618440D" w14:textId="77777777" w:rsidTr="00BC4AA3">
        <w:trPr>
          <w:trHeight w:val="567"/>
        </w:trPr>
        <w:tc>
          <w:tcPr>
            <w:tcW w:w="567" w:type="dxa"/>
            <w:shd w:val="clear" w:color="auto" w:fill="auto"/>
            <w:vAlign w:val="center"/>
          </w:tcPr>
          <w:p w14:paraId="71250A66"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sz w:val="24"/>
                <w:szCs w:val="24"/>
              </w:rPr>
              <w:t>B2</w:t>
            </w:r>
          </w:p>
        </w:tc>
        <w:tc>
          <w:tcPr>
            <w:tcW w:w="7371" w:type="dxa"/>
            <w:shd w:val="clear" w:color="auto" w:fill="auto"/>
            <w:vAlign w:val="center"/>
          </w:tcPr>
          <w:p w14:paraId="350CD0E2"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sz w:val="24"/>
                <w:szCs w:val="24"/>
                <w:lang w:eastAsia="cs-CZ"/>
              </w:rPr>
              <w:t>Projekt zvyšuje kvalitu a dostupnost kulturní nabídky v Olomouckém kraji (projekt přispívá k dostupnosti špičkového umění; projekt oslovuje publikum, kterému je kulturní nabídka běžně méně dostupná)</w:t>
            </w:r>
          </w:p>
        </w:tc>
        <w:tc>
          <w:tcPr>
            <w:tcW w:w="1134" w:type="dxa"/>
            <w:shd w:val="clear" w:color="auto" w:fill="auto"/>
            <w:vAlign w:val="center"/>
          </w:tcPr>
          <w:p w14:paraId="47B6423F"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3663AE3B" w14:textId="77777777" w:rsidTr="00BC4AA3">
        <w:trPr>
          <w:trHeight w:val="567"/>
        </w:trPr>
        <w:tc>
          <w:tcPr>
            <w:tcW w:w="567" w:type="dxa"/>
            <w:shd w:val="clear" w:color="auto" w:fill="auto"/>
            <w:vAlign w:val="center"/>
          </w:tcPr>
          <w:p w14:paraId="5BF78668"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41EC1BE6"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Projekt výrazně zvyšuje kvalitu kulturní nabídky, má významný přínos pro cílovou skupinu</w:t>
            </w:r>
          </w:p>
        </w:tc>
        <w:tc>
          <w:tcPr>
            <w:tcW w:w="1134" w:type="dxa"/>
            <w:shd w:val="clear" w:color="auto" w:fill="auto"/>
            <w:vAlign w:val="center"/>
          </w:tcPr>
          <w:p w14:paraId="19F71169"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7CB0D938" w14:textId="77777777" w:rsidTr="00BC4AA3">
        <w:trPr>
          <w:trHeight w:val="567"/>
        </w:trPr>
        <w:tc>
          <w:tcPr>
            <w:tcW w:w="567" w:type="dxa"/>
            <w:shd w:val="clear" w:color="auto" w:fill="auto"/>
            <w:vAlign w:val="center"/>
          </w:tcPr>
          <w:p w14:paraId="291FD30B"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44F01D05"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Projekt částečně zvyšuje kvalitu kulturní nabídky, má částečný přínos pro cílovou skupinu</w:t>
            </w:r>
          </w:p>
        </w:tc>
        <w:tc>
          <w:tcPr>
            <w:tcW w:w="1134" w:type="dxa"/>
            <w:shd w:val="clear" w:color="auto" w:fill="auto"/>
            <w:vAlign w:val="center"/>
          </w:tcPr>
          <w:p w14:paraId="4A96225B"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2EAAC8CD" w14:textId="77777777" w:rsidTr="00BC4AA3">
        <w:trPr>
          <w:trHeight w:val="567"/>
        </w:trPr>
        <w:tc>
          <w:tcPr>
            <w:tcW w:w="567" w:type="dxa"/>
            <w:shd w:val="clear" w:color="auto" w:fill="auto"/>
            <w:vAlign w:val="center"/>
          </w:tcPr>
          <w:p w14:paraId="278A2338"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975E824"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Projekt omezeně přispívá k rozvoji kulturní nabídky, má omezený přínos pro cílovou skupinu</w:t>
            </w:r>
          </w:p>
        </w:tc>
        <w:tc>
          <w:tcPr>
            <w:tcW w:w="1134" w:type="dxa"/>
            <w:shd w:val="clear" w:color="auto" w:fill="auto"/>
            <w:vAlign w:val="center"/>
          </w:tcPr>
          <w:p w14:paraId="3B57B440"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0CDE8EF7" w14:textId="77777777" w:rsidTr="00BC4AA3">
        <w:trPr>
          <w:trHeight w:val="567"/>
        </w:trPr>
        <w:tc>
          <w:tcPr>
            <w:tcW w:w="567" w:type="dxa"/>
            <w:shd w:val="clear" w:color="auto" w:fill="auto"/>
            <w:vAlign w:val="center"/>
          </w:tcPr>
          <w:p w14:paraId="68E63A3C"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sz w:val="24"/>
                <w:szCs w:val="24"/>
              </w:rPr>
              <w:t>B3</w:t>
            </w:r>
          </w:p>
        </w:tc>
        <w:tc>
          <w:tcPr>
            <w:tcW w:w="7371" w:type="dxa"/>
            <w:shd w:val="clear" w:color="auto" w:fill="auto"/>
            <w:vAlign w:val="center"/>
          </w:tcPr>
          <w:p w14:paraId="635500DD"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sz w:val="24"/>
                <w:szCs w:val="24"/>
                <w:lang w:eastAsia="cs-CZ"/>
              </w:rPr>
              <w:t>Počet realizovaných výstupů projektu pro veřejnost</w:t>
            </w:r>
          </w:p>
        </w:tc>
        <w:tc>
          <w:tcPr>
            <w:tcW w:w="1134" w:type="dxa"/>
            <w:shd w:val="clear" w:color="auto" w:fill="auto"/>
            <w:vAlign w:val="center"/>
          </w:tcPr>
          <w:p w14:paraId="4F0EFBCC"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2DC1F90C" w14:textId="77777777" w:rsidTr="00BC4AA3">
        <w:trPr>
          <w:trHeight w:val="567"/>
        </w:trPr>
        <w:tc>
          <w:tcPr>
            <w:tcW w:w="567" w:type="dxa"/>
            <w:shd w:val="clear" w:color="auto" w:fill="auto"/>
            <w:vAlign w:val="center"/>
          </w:tcPr>
          <w:p w14:paraId="511F42A4"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74C6E29"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více než 30 výstupů</w:t>
            </w:r>
          </w:p>
        </w:tc>
        <w:tc>
          <w:tcPr>
            <w:tcW w:w="1134" w:type="dxa"/>
            <w:shd w:val="clear" w:color="auto" w:fill="auto"/>
            <w:vAlign w:val="center"/>
          </w:tcPr>
          <w:p w14:paraId="0A2AF9E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15</w:t>
            </w:r>
          </w:p>
        </w:tc>
      </w:tr>
      <w:tr w:rsidR="004D14A1" w:rsidRPr="004D14A1" w14:paraId="6A329F99" w14:textId="77777777" w:rsidTr="00BC4AA3">
        <w:trPr>
          <w:trHeight w:val="567"/>
        </w:trPr>
        <w:tc>
          <w:tcPr>
            <w:tcW w:w="567" w:type="dxa"/>
            <w:shd w:val="clear" w:color="auto" w:fill="auto"/>
            <w:vAlign w:val="center"/>
          </w:tcPr>
          <w:p w14:paraId="057C0AF1"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2BC8144"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20 - 30 výstupů</w:t>
            </w:r>
          </w:p>
        </w:tc>
        <w:tc>
          <w:tcPr>
            <w:tcW w:w="1134" w:type="dxa"/>
            <w:shd w:val="clear" w:color="auto" w:fill="auto"/>
            <w:vAlign w:val="center"/>
          </w:tcPr>
          <w:p w14:paraId="14B7CCA5"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12</w:t>
            </w:r>
          </w:p>
        </w:tc>
      </w:tr>
      <w:tr w:rsidR="004D14A1" w:rsidRPr="004D14A1" w14:paraId="323DBF87" w14:textId="77777777" w:rsidTr="00BC4AA3">
        <w:trPr>
          <w:trHeight w:val="567"/>
        </w:trPr>
        <w:tc>
          <w:tcPr>
            <w:tcW w:w="567" w:type="dxa"/>
            <w:shd w:val="clear" w:color="auto" w:fill="auto"/>
            <w:vAlign w:val="center"/>
          </w:tcPr>
          <w:p w14:paraId="33219044"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9A858D2"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10 - 20 výstupů</w:t>
            </w:r>
          </w:p>
        </w:tc>
        <w:tc>
          <w:tcPr>
            <w:tcW w:w="1134" w:type="dxa"/>
            <w:shd w:val="clear" w:color="auto" w:fill="auto"/>
            <w:vAlign w:val="center"/>
          </w:tcPr>
          <w:p w14:paraId="3A643B25"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9</w:t>
            </w:r>
          </w:p>
        </w:tc>
      </w:tr>
      <w:tr w:rsidR="004D14A1" w:rsidRPr="004D14A1" w14:paraId="462E8C44" w14:textId="77777777" w:rsidTr="00BC4AA3">
        <w:trPr>
          <w:trHeight w:val="567"/>
        </w:trPr>
        <w:tc>
          <w:tcPr>
            <w:tcW w:w="567" w:type="dxa"/>
            <w:shd w:val="clear" w:color="auto" w:fill="auto"/>
            <w:vAlign w:val="center"/>
          </w:tcPr>
          <w:p w14:paraId="05E963A8"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5A0CDB0"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5 - 10 výstupů</w:t>
            </w:r>
          </w:p>
        </w:tc>
        <w:tc>
          <w:tcPr>
            <w:tcW w:w="1134" w:type="dxa"/>
            <w:shd w:val="clear" w:color="auto" w:fill="auto"/>
            <w:vAlign w:val="center"/>
          </w:tcPr>
          <w:p w14:paraId="64FFD8D7"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5A8D76B5" w14:textId="77777777" w:rsidTr="00BC4AA3">
        <w:trPr>
          <w:trHeight w:val="567"/>
        </w:trPr>
        <w:tc>
          <w:tcPr>
            <w:tcW w:w="567" w:type="dxa"/>
            <w:shd w:val="clear" w:color="auto" w:fill="auto"/>
            <w:vAlign w:val="center"/>
          </w:tcPr>
          <w:p w14:paraId="02C7F695" w14:textId="77777777" w:rsidR="009D7638" w:rsidRPr="004D14A1" w:rsidRDefault="009D7638"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4C4B587E"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méně než 5 výstupů</w:t>
            </w:r>
          </w:p>
        </w:tc>
        <w:tc>
          <w:tcPr>
            <w:tcW w:w="1134" w:type="dxa"/>
            <w:shd w:val="clear" w:color="auto" w:fill="auto"/>
            <w:vAlign w:val="center"/>
          </w:tcPr>
          <w:p w14:paraId="018EB39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670D269E" w14:textId="77777777" w:rsidTr="00BC4AA3">
        <w:trPr>
          <w:trHeight w:val="567"/>
        </w:trPr>
        <w:tc>
          <w:tcPr>
            <w:tcW w:w="567" w:type="dxa"/>
            <w:shd w:val="clear" w:color="auto" w:fill="auto"/>
            <w:vAlign w:val="center"/>
          </w:tcPr>
          <w:p w14:paraId="000FF472"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B4</w:t>
            </w:r>
          </w:p>
        </w:tc>
        <w:tc>
          <w:tcPr>
            <w:tcW w:w="7371" w:type="dxa"/>
            <w:shd w:val="clear" w:color="auto" w:fill="auto"/>
            <w:vAlign w:val="center"/>
          </w:tcPr>
          <w:p w14:paraId="7F216D90"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bCs/>
                <w:sz w:val="24"/>
                <w:szCs w:val="24"/>
                <w:lang w:eastAsia="cs-CZ"/>
              </w:rPr>
              <w:t>Projekt podporuje aktivity rodin s dětmi nebo pracuje s osobami se zdravotním znevýhodněním nebo začleňuje menšinové skupiny obyvatel</w:t>
            </w:r>
          </w:p>
        </w:tc>
        <w:tc>
          <w:tcPr>
            <w:tcW w:w="1134" w:type="dxa"/>
            <w:shd w:val="clear" w:color="auto" w:fill="auto"/>
            <w:vAlign w:val="center"/>
          </w:tcPr>
          <w:p w14:paraId="40751756"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11BB804D" w14:textId="77777777" w:rsidTr="00BC4AA3">
        <w:trPr>
          <w:trHeight w:val="567"/>
        </w:trPr>
        <w:tc>
          <w:tcPr>
            <w:tcW w:w="567" w:type="dxa"/>
            <w:shd w:val="clear" w:color="auto" w:fill="auto"/>
            <w:vAlign w:val="center"/>
          </w:tcPr>
          <w:p w14:paraId="7E8F5635"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5BEB3526"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ANO</w:t>
            </w:r>
          </w:p>
        </w:tc>
        <w:tc>
          <w:tcPr>
            <w:tcW w:w="1134" w:type="dxa"/>
            <w:shd w:val="clear" w:color="auto" w:fill="auto"/>
            <w:vAlign w:val="center"/>
          </w:tcPr>
          <w:p w14:paraId="6962E36B"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72B20950" w14:textId="77777777" w:rsidTr="00BC4AA3">
        <w:trPr>
          <w:trHeight w:val="567"/>
        </w:trPr>
        <w:tc>
          <w:tcPr>
            <w:tcW w:w="567" w:type="dxa"/>
            <w:shd w:val="clear" w:color="auto" w:fill="auto"/>
            <w:vAlign w:val="center"/>
          </w:tcPr>
          <w:p w14:paraId="6135CA2F"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79A6076"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NE</w:t>
            </w:r>
          </w:p>
        </w:tc>
        <w:tc>
          <w:tcPr>
            <w:tcW w:w="1134" w:type="dxa"/>
            <w:shd w:val="clear" w:color="auto" w:fill="auto"/>
            <w:vAlign w:val="center"/>
          </w:tcPr>
          <w:p w14:paraId="28738495"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0</w:t>
            </w:r>
          </w:p>
        </w:tc>
      </w:tr>
      <w:tr w:rsidR="004D14A1" w:rsidRPr="004D14A1" w14:paraId="53FE73A8" w14:textId="77777777" w:rsidTr="00BC4AA3">
        <w:trPr>
          <w:trHeight w:val="567"/>
        </w:trPr>
        <w:tc>
          <w:tcPr>
            <w:tcW w:w="567" w:type="dxa"/>
            <w:shd w:val="clear" w:color="auto" w:fill="auto"/>
            <w:vAlign w:val="center"/>
          </w:tcPr>
          <w:p w14:paraId="331C4351"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lastRenderedPageBreak/>
              <w:t>C</w:t>
            </w:r>
          </w:p>
        </w:tc>
        <w:tc>
          <w:tcPr>
            <w:tcW w:w="7371" w:type="dxa"/>
            <w:shd w:val="clear" w:color="auto" w:fill="auto"/>
            <w:vAlign w:val="center"/>
          </w:tcPr>
          <w:p w14:paraId="5E4F3AA3"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2089729B"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5FA4CE0F" w14:textId="77777777" w:rsidTr="00BC4AA3">
        <w:trPr>
          <w:trHeight w:val="567"/>
        </w:trPr>
        <w:tc>
          <w:tcPr>
            <w:tcW w:w="567" w:type="dxa"/>
            <w:shd w:val="clear" w:color="auto" w:fill="auto"/>
            <w:vAlign w:val="center"/>
          </w:tcPr>
          <w:p w14:paraId="63A7DB95"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C1</w:t>
            </w:r>
          </w:p>
        </w:tc>
        <w:tc>
          <w:tcPr>
            <w:tcW w:w="7371" w:type="dxa"/>
            <w:shd w:val="clear" w:color="auto" w:fill="auto"/>
            <w:vAlign w:val="center"/>
          </w:tcPr>
          <w:p w14:paraId="399FBE05"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
                <w:bCs/>
                <w:sz w:val="24"/>
                <w:szCs w:val="24"/>
              </w:rPr>
              <w:t>Posouzení významu projektu pro Olomoucký kraj</w:t>
            </w:r>
          </w:p>
        </w:tc>
        <w:tc>
          <w:tcPr>
            <w:tcW w:w="1134" w:type="dxa"/>
            <w:shd w:val="clear" w:color="auto" w:fill="auto"/>
            <w:vAlign w:val="center"/>
          </w:tcPr>
          <w:p w14:paraId="404985F5"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1DF07EA1" w14:textId="77777777" w:rsidTr="00BC4AA3">
        <w:trPr>
          <w:trHeight w:val="567"/>
        </w:trPr>
        <w:tc>
          <w:tcPr>
            <w:tcW w:w="567" w:type="dxa"/>
            <w:shd w:val="clear" w:color="auto" w:fill="auto"/>
            <w:vAlign w:val="center"/>
          </w:tcPr>
          <w:p w14:paraId="50820F48"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8912456"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632BAF49"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20</w:t>
            </w:r>
          </w:p>
        </w:tc>
      </w:tr>
      <w:tr w:rsidR="004D14A1" w:rsidRPr="004D14A1" w14:paraId="3F9612A5" w14:textId="77777777" w:rsidTr="00BC4AA3">
        <w:trPr>
          <w:trHeight w:val="567"/>
        </w:trPr>
        <w:tc>
          <w:tcPr>
            <w:tcW w:w="567" w:type="dxa"/>
            <w:shd w:val="clear" w:color="auto" w:fill="auto"/>
            <w:vAlign w:val="center"/>
          </w:tcPr>
          <w:p w14:paraId="2E36AAAD"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23E6D91"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2FFE086D"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5F99D7C4" w14:textId="77777777" w:rsidTr="00BC4AA3">
        <w:trPr>
          <w:trHeight w:val="567"/>
        </w:trPr>
        <w:tc>
          <w:tcPr>
            <w:tcW w:w="567" w:type="dxa"/>
            <w:shd w:val="clear" w:color="auto" w:fill="auto"/>
            <w:vAlign w:val="center"/>
          </w:tcPr>
          <w:p w14:paraId="7B5614A3"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062A31B"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bCs/>
                <w:sz w:val="24"/>
                <w:szCs w:val="24"/>
              </w:rPr>
              <w:t>Běžná míra potřebnosti (ostatní)</w:t>
            </w:r>
          </w:p>
        </w:tc>
        <w:tc>
          <w:tcPr>
            <w:tcW w:w="1134" w:type="dxa"/>
            <w:shd w:val="clear" w:color="auto" w:fill="auto"/>
            <w:vAlign w:val="center"/>
          </w:tcPr>
          <w:p w14:paraId="5318203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31B8EE32" w14:textId="77777777" w:rsidTr="004D14A1">
        <w:trPr>
          <w:trHeight w:val="567"/>
        </w:trPr>
        <w:tc>
          <w:tcPr>
            <w:tcW w:w="567" w:type="dxa"/>
            <w:shd w:val="clear" w:color="auto" w:fill="DDD9C3" w:themeFill="background2" w:themeFillShade="E6"/>
            <w:vAlign w:val="center"/>
          </w:tcPr>
          <w:p w14:paraId="2BF773F7" w14:textId="77777777" w:rsidR="009D7638" w:rsidRPr="004D14A1" w:rsidRDefault="009D7638"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4.</w:t>
            </w:r>
          </w:p>
        </w:tc>
        <w:tc>
          <w:tcPr>
            <w:tcW w:w="7371" w:type="dxa"/>
            <w:shd w:val="clear" w:color="auto" w:fill="DDD9C3" w:themeFill="background2" w:themeFillShade="E6"/>
            <w:vAlign w:val="center"/>
          </w:tcPr>
          <w:p w14:paraId="4F288493" w14:textId="77777777" w:rsidR="009D7638" w:rsidRPr="004D14A1" w:rsidRDefault="009D7638" w:rsidP="003B5D84">
            <w:pPr>
              <w:spacing w:before="120" w:after="120"/>
              <w:ind w:left="0" w:firstLine="0"/>
              <w:rPr>
                <w:rFonts w:ascii="Arial" w:eastAsia="Times New Roman" w:hAnsi="Arial" w:cs="Arial"/>
                <w:b/>
                <w:bCs/>
                <w:sz w:val="24"/>
                <w:szCs w:val="24"/>
                <w:u w:val="single"/>
                <w:lang w:eastAsia="cs-CZ"/>
              </w:rPr>
            </w:pPr>
            <w:r w:rsidRPr="004D14A1">
              <w:rPr>
                <w:rFonts w:ascii="Arial" w:eastAsia="Times New Roman" w:hAnsi="Arial" w:cs="Arial"/>
                <w:b/>
                <w:bCs/>
                <w:sz w:val="24"/>
                <w:szCs w:val="24"/>
                <w:u w:val="single"/>
                <w:lang w:eastAsia="cs-CZ"/>
              </w:rPr>
              <w:t>Jiné kulturní aktivity a akce</w:t>
            </w:r>
          </w:p>
        </w:tc>
        <w:tc>
          <w:tcPr>
            <w:tcW w:w="1134" w:type="dxa"/>
            <w:shd w:val="clear" w:color="auto" w:fill="DDD9C3" w:themeFill="background2" w:themeFillShade="E6"/>
            <w:vAlign w:val="center"/>
          </w:tcPr>
          <w:p w14:paraId="6072DDEE"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78BF388C" w14:textId="77777777" w:rsidTr="00BC4AA3">
        <w:trPr>
          <w:trHeight w:val="567"/>
        </w:trPr>
        <w:tc>
          <w:tcPr>
            <w:tcW w:w="567" w:type="dxa"/>
            <w:shd w:val="clear" w:color="auto" w:fill="auto"/>
            <w:vAlign w:val="center"/>
          </w:tcPr>
          <w:p w14:paraId="1E96BBDF"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A</w:t>
            </w:r>
          </w:p>
        </w:tc>
        <w:tc>
          <w:tcPr>
            <w:tcW w:w="7371" w:type="dxa"/>
            <w:shd w:val="clear" w:color="auto" w:fill="auto"/>
            <w:vAlign w:val="center"/>
          </w:tcPr>
          <w:p w14:paraId="17B22D56"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b/>
                <w:bCs/>
                <w:sz w:val="24"/>
                <w:szCs w:val="24"/>
              </w:rPr>
              <w:t>Hodnotící kritéria definovaná administrátorem</w:t>
            </w:r>
            <w:r w:rsidRPr="004D14A1">
              <w:rPr>
                <w:rFonts w:ascii="Arial" w:hAnsi="Arial" w:cs="Arial"/>
                <w:b/>
                <w:bCs/>
                <w:sz w:val="24"/>
                <w:szCs w:val="24"/>
              </w:rPr>
              <w:tab/>
            </w:r>
          </w:p>
        </w:tc>
        <w:tc>
          <w:tcPr>
            <w:tcW w:w="1134" w:type="dxa"/>
            <w:shd w:val="clear" w:color="auto" w:fill="auto"/>
            <w:vAlign w:val="center"/>
          </w:tcPr>
          <w:p w14:paraId="2981EF1F"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438B4031" w14:textId="77777777" w:rsidTr="00BC4AA3">
        <w:trPr>
          <w:trHeight w:val="567"/>
        </w:trPr>
        <w:tc>
          <w:tcPr>
            <w:tcW w:w="567" w:type="dxa"/>
            <w:shd w:val="clear" w:color="auto" w:fill="auto"/>
            <w:vAlign w:val="center"/>
          </w:tcPr>
          <w:p w14:paraId="55F37CF8" w14:textId="642EC2A5" w:rsidR="009D7638" w:rsidRPr="004D14A1" w:rsidRDefault="009D7638" w:rsidP="003B5D84">
            <w:pPr>
              <w:spacing w:before="120" w:after="120"/>
              <w:ind w:left="0" w:firstLine="0"/>
              <w:jc w:val="center"/>
              <w:rPr>
                <w:rFonts w:ascii="Arial" w:hAnsi="Arial" w:cs="Arial"/>
                <w:b/>
                <w:sz w:val="24"/>
                <w:szCs w:val="24"/>
              </w:rPr>
            </w:pPr>
            <w:r w:rsidRPr="004D14A1">
              <w:rPr>
                <w:rFonts w:ascii="Arial" w:hAnsi="Arial" w:cs="Arial"/>
                <w:b/>
                <w:bCs/>
                <w:sz w:val="24"/>
                <w:szCs w:val="24"/>
              </w:rPr>
              <w:t>A1</w:t>
            </w:r>
          </w:p>
        </w:tc>
        <w:tc>
          <w:tcPr>
            <w:tcW w:w="7371" w:type="dxa"/>
            <w:shd w:val="clear" w:color="auto" w:fill="auto"/>
            <w:vAlign w:val="center"/>
          </w:tcPr>
          <w:p w14:paraId="790E28E1" w14:textId="70EE0E61" w:rsidR="009D7638" w:rsidRPr="004D14A1" w:rsidRDefault="009D7638" w:rsidP="003B5D84">
            <w:pPr>
              <w:spacing w:before="120" w:after="120"/>
              <w:ind w:left="0" w:firstLine="0"/>
              <w:rPr>
                <w:rFonts w:ascii="Arial" w:eastAsia="Times New Roman" w:hAnsi="Arial" w:cs="Arial"/>
                <w:b/>
                <w:sz w:val="24"/>
                <w:szCs w:val="24"/>
                <w:lang w:eastAsia="cs-CZ"/>
              </w:rPr>
            </w:pPr>
            <w:r w:rsidRPr="004D14A1">
              <w:rPr>
                <w:rFonts w:ascii="Arial" w:eastAsia="Times New Roman" w:hAnsi="Arial" w:cs="Arial"/>
                <w:b/>
                <w:sz w:val="24"/>
                <w:szCs w:val="24"/>
                <w:lang w:eastAsia="cs-CZ"/>
              </w:rPr>
              <w:t>Kategorie zařazení obce ve správním obvodu obcí s rozšířenou působností (dále jen „ORP“), ve které bude projekt realizován dle Strategie regionálního rozvoje ČR 21+</w:t>
            </w:r>
          </w:p>
        </w:tc>
        <w:tc>
          <w:tcPr>
            <w:tcW w:w="1134" w:type="dxa"/>
            <w:shd w:val="clear" w:color="auto" w:fill="auto"/>
            <w:vAlign w:val="center"/>
          </w:tcPr>
          <w:p w14:paraId="2F434A6F"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488CF29F" w14:textId="77777777" w:rsidTr="00BC4AA3">
        <w:trPr>
          <w:trHeight w:val="567"/>
        </w:trPr>
        <w:tc>
          <w:tcPr>
            <w:tcW w:w="567" w:type="dxa"/>
            <w:shd w:val="clear" w:color="auto" w:fill="auto"/>
            <w:vAlign w:val="center"/>
          </w:tcPr>
          <w:p w14:paraId="0744D1C1"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62F961A" w14:textId="77AA824A"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ORP Jeseník, ORP Šumperk, ORP Zábřeh, ORP Uničov, ORP Mohelnice, ORP Šternberk, ORP Konice, ORP Přerov, ORP Lipník nad Bečvou, ORP Hranice</w:t>
            </w:r>
          </w:p>
        </w:tc>
        <w:tc>
          <w:tcPr>
            <w:tcW w:w="1134" w:type="dxa"/>
            <w:shd w:val="clear" w:color="auto" w:fill="auto"/>
            <w:vAlign w:val="center"/>
          </w:tcPr>
          <w:p w14:paraId="1A9E5E1B" w14:textId="6355562E"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20</w:t>
            </w:r>
          </w:p>
        </w:tc>
      </w:tr>
      <w:tr w:rsidR="004D14A1" w:rsidRPr="004D14A1" w14:paraId="43056FB4" w14:textId="77777777" w:rsidTr="00BC4AA3">
        <w:trPr>
          <w:trHeight w:val="567"/>
        </w:trPr>
        <w:tc>
          <w:tcPr>
            <w:tcW w:w="567" w:type="dxa"/>
            <w:shd w:val="clear" w:color="auto" w:fill="auto"/>
            <w:vAlign w:val="center"/>
          </w:tcPr>
          <w:p w14:paraId="37886F4C"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822781A" w14:textId="5BD801F2"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ORP Litovel, ORP Prostějov</w:t>
            </w:r>
          </w:p>
        </w:tc>
        <w:tc>
          <w:tcPr>
            <w:tcW w:w="1134" w:type="dxa"/>
            <w:shd w:val="clear" w:color="auto" w:fill="auto"/>
            <w:vAlign w:val="center"/>
          </w:tcPr>
          <w:p w14:paraId="2D66277B" w14:textId="08CF7596"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59F7060C" w14:textId="77777777" w:rsidTr="00BC4AA3">
        <w:trPr>
          <w:trHeight w:val="567"/>
        </w:trPr>
        <w:tc>
          <w:tcPr>
            <w:tcW w:w="567" w:type="dxa"/>
            <w:shd w:val="clear" w:color="auto" w:fill="auto"/>
            <w:vAlign w:val="center"/>
          </w:tcPr>
          <w:p w14:paraId="680BDA2B"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9BD93B7" w14:textId="19DEB8B6"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ORP Olomouc</w:t>
            </w:r>
          </w:p>
        </w:tc>
        <w:tc>
          <w:tcPr>
            <w:tcW w:w="1134" w:type="dxa"/>
            <w:shd w:val="clear" w:color="auto" w:fill="auto"/>
            <w:vAlign w:val="center"/>
          </w:tcPr>
          <w:p w14:paraId="68D8A321" w14:textId="1060E0F5"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0C89C75C" w14:textId="77777777" w:rsidTr="00BC4AA3">
        <w:trPr>
          <w:trHeight w:val="567"/>
        </w:trPr>
        <w:tc>
          <w:tcPr>
            <w:tcW w:w="567" w:type="dxa"/>
            <w:shd w:val="clear" w:color="auto" w:fill="auto"/>
            <w:vAlign w:val="center"/>
          </w:tcPr>
          <w:p w14:paraId="3712976C"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5F47E92B" w14:textId="6FA2CB60"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Podpořený projekt probíhá mimo územní obvod Olomouckého kraje</w:t>
            </w:r>
          </w:p>
        </w:tc>
        <w:tc>
          <w:tcPr>
            <w:tcW w:w="1134" w:type="dxa"/>
            <w:shd w:val="clear" w:color="auto" w:fill="auto"/>
            <w:vAlign w:val="center"/>
          </w:tcPr>
          <w:p w14:paraId="64C8F5C7" w14:textId="536120CD"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536332B9" w14:textId="77777777" w:rsidTr="00BC4AA3">
        <w:trPr>
          <w:trHeight w:val="567"/>
        </w:trPr>
        <w:tc>
          <w:tcPr>
            <w:tcW w:w="567" w:type="dxa"/>
            <w:shd w:val="clear" w:color="auto" w:fill="auto"/>
            <w:vAlign w:val="center"/>
          </w:tcPr>
          <w:p w14:paraId="6FCDA253" w14:textId="77777777" w:rsidR="009D7638" w:rsidRPr="004D14A1" w:rsidRDefault="009D7638" w:rsidP="003B5D84">
            <w:pPr>
              <w:spacing w:before="120" w:after="120"/>
              <w:ind w:left="0" w:firstLine="0"/>
              <w:jc w:val="center"/>
              <w:rPr>
                <w:rFonts w:ascii="Arial" w:hAnsi="Arial" w:cs="Arial"/>
                <w:b/>
                <w:sz w:val="24"/>
                <w:szCs w:val="24"/>
              </w:rPr>
            </w:pPr>
            <w:r w:rsidRPr="004D14A1">
              <w:rPr>
                <w:rFonts w:ascii="Arial" w:hAnsi="Arial" w:cs="Arial"/>
                <w:b/>
                <w:sz w:val="24"/>
                <w:szCs w:val="24"/>
              </w:rPr>
              <w:t>A2</w:t>
            </w:r>
          </w:p>
        </w:tc>
        <w:tc>
          <w:tcPr>
            <w:tcW w:w="7371" w:type="dxa"/>
            <w:shd w:val="clear" w:color="auto" w:fill="auto"/>
            <w:vAlign w:val="center"/>
          </w:tcPr>
          <w:p w14:paraId="3ED9494E" w14:textId="77777777" w:rsidR="009D7638" w:rsidRPr="004D14A1" w:rsidRDefault="009D7638" w:rsidP="003B5D84">
            <w:pPr>
              <w:spacing w:before="120" w:after="120"/>
              <w:ind w:left="0" w:firstLine="0"/>
              <w:rPr>
                <w:rFonts w:ascii="Arial" w:eastAsia="Times New Roman" w:hAnsi="Arial" w:cs="Arial"/>
                <w:b/>
                <w:bCs/>
                <w:sz w:val="24"/>
                <w:szCs w:val="24"/>
                <w:lang w:eastAsia="cs-CZ"/>
              </w:rPr>
            </w:pPr>
            <w:r w:rsidRPr="004D14A1">
              <w:rPr>
                <w:rFonts w:ascii="Arial" w:eastAsia="Times New Roman" w:hAnsi="Arial" w:cs="Arial"/>
                <w:b/>
                <w:bCs/>
                <w:sz w:val="24"/>
                <w:szCs w:val="24"/>
                <w:lang w:eastAsia="cs-CZ"/>
              </w:rPr>
              <w:t>Průměrný počet přímých účastníků/návštěvníků/diváků projektu</w:t>
            </w:r>
          </w:p>
        </w:tc>
        <w:tc>
          <w:tcPr>
            <w:tcW w:w="1134" w:type="dxa"/>
            <w:shd w:val="clear" w:color="auto" w:fill="auto"/>
            <w:vAlign w:val="center"/>
          </w:tcPr>
          <w:p w14:paraId="30DE189E"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0DFFFBE1" w14:textId="77777777" w:rsidTr="00BC4AA3">
        <w:trPr>
          <w:trHeight w:val="567"/>
        </w:trPr>
        <w:tc>
          <w:tcPr>
            <w:tcW w:w="567" w:type="dxa"/>
            <w:shd w:val="clear" w:color="auto" w:fill="auto"/>
            <w:vAlign w:val="center"/>
          </w:tcPr>
          <w:p w14:paraId="1F9DCE6F"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4052908" w14:textId="77777777" w:rsidR="009D7638" w:rsidRPr="004D14A1" w:rsidRDefault="009D7638" w:rsidP="003B5D84">
            <w:pPr>
              <w:spacing w:before="120" w:after="120"/>
              <w:ind w:left="0" w:firstLine="0"/>
              <w:rPr>
                <w:rFonts w:ascii="Arial" w:hAnsi="Arial" w:cs="Arial"/>
                <w:iCs/>
                <w:sz w:val="24"/>
                <w:szCs w:val="24"/>
              </w:rPr>
            </w:pPr>
            <w:r w:rsidRPr="004D14A1">
              <w:rPr>
                <w:rFonts w:ascii="Arial" w:hAnsi="Arial" w:cs="Arial"/>
                <w:iCs/>
                <w:sz w:val="24"/>
                <w:szCs w:val="24"/>
              </w:rPr>
              <w:t>Nad 10 000 přímých účastníků/návštěvníků/diváků</w:t>
            </w:r>
          </w:p>
        </w:tc>
        <w:tc>
          <w:tcPr>
            <w:tcW w:w="1134" w:type="dxa"/>
            <w:shd w:val="clear" w:color="auto" w:fill="auto"/>
            <w:vAlign w:val="center"/>
          </w:tcPr>
          <w:p w14:paraId="5503CDE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176C198E" w14:textId="77777777" w:rsidTr="00BC4AA3">
        <w:trPr>
          <w:trHeight w:val="567"/>
        </w:trPr>
        <w:tc>
          <w:tcPr>
            <w:tcW w:w="567" w:type="dxa"/>
            <w:shd w:val="clear" w:color="auto" w:fill="auto"/>
            <w:vAlign w:val="center"/>
          </w:tcPr>
          <w:p w14:paraId="306EA71A" w14:textId="77777777" w:rsidR="009D7638" w:rsidRPr="004D14A1" w:rsidRDefault="009D7638"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200D6B69"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5 001–10 000 přímých účastníků/návštěvníků/diváků</w:t>
            </w:r>
          </w:p>
        </w:tc>
        <w:tc>
          <w:tcPr>
            <w:tcW w:w="1134" w:type="dxa"/>
            <w:shd w:val="clear" w:color="auto" w:fill="auto"/>
            <w:vAlign w:val="center"/>
          </w:tcPr>
          <w:p w14:paraId="3DDE6240"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8</w:t>
            </w:r>
          </w:p>
        </w:tc>
      </w:tr>
      <w:tr w:rsidR="004D14A1" w:rsidRPr="004D14A1" w14:paraId="4DA1FBB1" w14:textId="77777777" w:rsidTr="00BC4AA3">
        <w:trPr>
          <w:trHeight w:val="567"/>
        </w:trPr>
        <w:tc>
          <w:tcPr>
            <w:tcW w:w="567" w:type="dxa"/>
            <w:shd w:val="clear" w:color="auto" w:fill="auto"/>
            <w:vAlign w:val="center"/>
          </w:tcPr>
          <w:p w14:paraId="291D0A12" w14:textId="77777777" w:rsidR="009D7638" w:rsidRPr="004D14A1" w:rsidRDefault="009D7638"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5A1811D4"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2 001–5 000 přímých účastníků/návštěvníků/diváků</w:t>
            </w:r>
          </w:p>
        </w:tc>
        <w:tc>
          <w:tcPr>
            <w:tcW w:w="1134" w:type="dxa"/>
            <w:shd w:val="clear" w:color="auto" w:fill="auto"/>
            <w:vAlign w:val="center"/>
          </w:tcPr>
          <w:p w14:paraId="6870E22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6</w:t>
            </w:r>
          </w:p>
        </w:tc>
      </w:tr>
      <w:tr w:rsidR="004D14A1" w:rsidRPr="004D14A1" w14:paraId="546164DF" w14:textId="77777777" w:rsidTr="00BC4AA3">
        <w:trPr>
          <w:trHeight w:val="567"/>
        </w:trPr>
        <w:tc>
          <w:tcPr>
            <w:tcW w:w="567" w:type="dxa"/>
            <w:shd w:val="clear" w:color="auto" w:fill="auto"/>
            <w:vAlign w:val="center"/>
          </w:tcPr>
          <w:p w14:paraId="5A418E3D" w14:textId="77777777" w:rsidR="009D7638" w:rsidRPr="004D14A1" w:rsidRDefault="009D7638"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FFAAB4E"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1 001 – 2 000 přímých účastníků/návštěvníků/diváků</w:t>
            </w:r>
          </w:p>
        </w:tc>
        <w:tc>
          <w:tcPr>
            <w:tcW w:w="1134" w:type="dxa"/>
            <w:shd w:val="clear" w:color="auto" w:fill="auto"/>
            <w:vAlign w:val="center"/>
          </w:tcPr>
          <w:p w14:paraId="6E8A8D73"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4</w:t>
            </w:r>
          </w:p>
        </w:tc>
      </w:tr>
      <w:tr w:rsidR="004D14A1" w:rsidRPr="004D14A1" w14:paraId="4DC0EC48" w14:textId="77777777" w:rsidTr="00BC4AA3">
        <w:trPr>
          <w:trHeight w:val="567"/>
        </w:trPr>
        <w:tc>
          <w:tcPr>
            <w:tcW w:w="567" w:type="dxa"/>
            <w:shd w:val="clear" w:color="auto" w:fill="auto"/>
            <w:vAlign w:val="center"/>
          </w:tcPr>
          <w:p w14:paraId="37678EA9" w14:textId="77777777" w:rsidR="009D7638" w:rsidRPr="004D14A1" w:rsidRDefault="009D7638" w:rsidP="003B5D84">
            <w:pPr>
              <w:spacing w:before="120" w:after="120"/>
              <w:ind w:left="0" w:firstLine="0"/>
              <w:jc w:val="center"/>
              <w:rPr>
                <w:rFonts w:ascii="Arial" w:hAnsi="Arial" w:cs="Arial"/>
                <w:b/>
                <w:bCs/>
                <w:sz w:val="24"/>
                <w:szCs w:val="24"/>
              </w:rPr>
            </w:pPr>
          </w:p>
        </w:tc>
        <w:tc>
          <w:tcPr>
            <w:tcW w:w="7371" w:type="dxa"/>
            <w:shd w:val="clear" w:color="auto" w:fill="auto"/>
            <w:vAlign w:val="center"/>
          </w:tcPr>
          <w:p w14:paraId="1AD8C675"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501 – 1000 přímých účastníků/návštěvníků/diváků</w:t>
            </w:r>
          </w:p>
        </w:tc>
        <w:tc>
          <w:tcPr>
            <w:tcW w:w="1134" w:type="dxa"/>
            <w:shd w:val="clear" w:color="auto" w:fill="auto"/>
            <w:vAlign w:val="center"/>
          </w:tcPr>
          <w:p w14:paraId="094240E9"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2</w:t>
            </w:r>
          </w:p>
        </w:tc>
      </w:tr>
      <w:tr w:rsidR="004D14A1" w:rsidRPr="004D14A1" w14:paraId="544CDF7D" w14:textId="77777777" w:rsidTr="00BC4AA3">
        <w:trPr>
          <w:trHeight w:val="567"/>
        </w:trPr>
        <w:tc>
          <w:tcPr>
            <w:tcW w:w="567" w:type="dxa"/>
            <w:shd w:val="clear" w:color="auto" w:fill="auto"/>
            <w:vAlign w:val="center"/>
          </w:tcPr>
          <w:p w14:paraId="7D35647D" w14:textId="77777777" w:rsidR="009D7638" w:rsidRPr="004D14A1" w:rsidRDefault="009D7638" w:rsidP="003B5D84">
            <w:pPr>
              <w:spacing w:before="120" w:after="120"/>
              <w:ind w:left="0" w:firstLine="0"/>
              <w:jc w:val="center"/>
              <w:rPr>
                <w:rFonts w:ascii="Arial" w:hAnsi="Arial" w:cs="Arial"/>
                <w:b/>
                <w:sz w:val="24"/>
                <w:szCs w:val="24"/>
              </w:rPr>
            </w:pPr>
          </w:p>
        </w:tc>
        <w:tc>
          <w:tcPr>
            <w:tcW w:w="7371" w:type="dxa"/>
            <w:shd w:val="clear" w:color="auto" w:fill="auto"/>
            <w:vAlign w:val="center"/>
          </w:tcPr>
          <w:p w14:paraId="045D038E"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eastAsia="Times New Roman" w:hAnsi="Arial" w:cs="Arial"/>
                <w:sz w:val="24"/>
                <w:szCs w:val="24"/>
                <w:lang w:eastAsia="cs-CZ"/>
              </w:rPr>
              <w:t>Do 500 přímých účastníků/návštěvníků/diváků nebo se jedná o zcela nový projekt</w:t>
            </w:r>
          </w:p>
        </w:tc>
        <w:tc>
          <w:tcPr>
            <w:tcW w:w="1134" w:type="dxa"/>
            <w:shd w:val="clear" w:color="auto" w:fill="auto"/>
            <w:vAlign w:val="center"/>
          </w:tcPr>
          <w:p w14:paraId="7F5E00AD"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1D826C01" w14:textId="77777777" w:rsidTr="00BC4AA3">
        <w:trPr>
          <w:trHeight w:val="567"/>
        </w:trPr>
        <w:tc>
          <w:tcPr>
            <w:tcW w:w="567" w:type="dxa"/>
            <w:vAlign w:val="center"/>
          </w:tcPr>
          <w:p w14:paraId="242694F4" w14:textId="77777777" w:rsidR="009D7638" w:rsidRPr="004D14A1" w:rsidRDefault="009D7638" w:rsidP="003B5D84">
            <w:pPr>
              <w:spacing w:before="120" w:after="120"/>
              <w:ind w:left="0" w:firstLine="0"/>
              <w:jc w:val="center"/>
              <w:rPr>
                <w:rFonts w:ascii="Arial" w:hAnsi="Arial" w:cs="Arial"/>
                <w:b/>
                <w:sz w:val="24"/>
                <w:szCs w:val="24"/>
              </w:rPr>
            </w:pPr>
            <w:r w:rsidRPr="004D14A1">
              <w:rPr>
                <w:rFonts w:ascii="Arial" w:hAnsi="Arial" w:cs="Arial"/>
                <w:b/>
                <w:bCs/>
                <w:sz w:val="24"/>
                <w:szCs w:val="24"/>
              </w:rPr>
              <w:t>A3</w:t>
            </w:r>
          </w:p>
        </w:tc>
        <w:tc>
          <w:tcPr>
            <w:tcW w:w="7371" w:type="dxa"/>
            <w:vAlign w:val="center"/>
          </w:tcPr>
          <w:p w14:paraId="772D269C" w14:textId="77777777" w:rsidR="009D7638" w:rsidRPr="004D14A1" w:rsidRDefault="009D7638" w:rsidP="003B5D84">
            <w:pPr>
              <w:spacing w:before="120" w:after="120"/>
              <w:ind w:left="0" w:firstLine="0"/>
              <w:rPr>
                <w:rFonts w:ascii="Arial" w:eastAsia="Times New Roman" w:hAnsi="Arial" w:cs="Arial"/>
                <w:b/>
                <w:sz w:val="24"/>
                <w:szCs w:val="24"/>
                <w:lang w:eastAsia="cs-CZ"/>
              </w:rPr>
            </w:pPr>
            <w:r w:rsidRPr="004D14A1">
              <w:rPr>
                <w:rFonts w:ascii="Arial" w:eastAsia="Calibri" w:hAnsi="Arial" w:cs="Arial"/>
                <w:b/>
                <w:bCs/>
                <w:sz w:val="24"/>
                <w:szCs w:val="24"/>
              </w:rPr>
              <w:t>Propagace Olomouckého kraje v rámci projektu</w:t>
            </w:r>
          </w:p>
        </w:tc>
        <w:tc>
          <w:tcPr>
            <w:tcW w:w="1134" w:type="dxa"/>
            <w:vAlign w:val="center"/>
          </w:tcPr>
          <w:p w14:paraId="1A2F23F0"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3A058969" w14:textId="77777777" w:rsidTr="00BC4AA3">
        <w:trPr>
          <w:trHeight w:val="567"/>
        </w:trPr>
        <w:tc>
          <w:tcPr>
            <w:tcW w:w="567" w:type="dxa"/>
            <w:vAlign w:val="center"/>
          </w:tcPr>
          <w:p w14:paraId="2F763696" w14:textId="77777777" w:rsidR="009D7638" w:rsidRPr="004D14A1" w:rsidRDefault="009D7638" w:rsidP="003B5D84">
            <w:pPr>
              <w:spacing w:before="120" w:after="120"/>
              <w:ind w:left="0" w:firstLine="0"/>
              <w:jc w:val="center"/>
              <w:rPr>
                <w:rFonts w:ascii="Arial" w:hAnsi="Arial" w:cs="Arial"/>
                <w:b/>
                <w:sz w:val="24"/>
                <w:szCs w:val="24"/>
              </w:rPr>
            </w:pPr>
          </w:p>
        </w:tc>
        <w:tc>
          <w:tcPr>
            <w:tcW w:w="7371" w:type="dxa"/>
            <w:vAlign w:val="center"/>
          </w:tcPr>
          <w:p w14:paraId="6518D243" w14:textId="77777777" w:rsidR="009D7638" w:rsidRPr="004D14A1" w:rsidRDefault="009D7638" w:rsidP="003B5D84">
            <w:pPr>
              <w:spacing w:before="120" w:after="120"/>
              <w:ind w:left="0" w:firstLine="0"/>
              <w:rPr>
                <w:rFonts w:ascii="Arial" w:eastAsia="Times New Roman" w:hAnsi="Arial" w:cs="Arial"/>
                <w:b/>
                <w:sz w:val="24"/>
                <w:szCs w:val="24"/>
                <w:lang w:eastAsia="cs-CZ"/>
              </w:rPr>
            </w:pPr>
            <w:r w:rsidRPr="004D14A1">
              <w:rPr>
                <w:rFonts w:ascii="Arial" w:eastAsia="Times New Roman" w:hAnsi="Arial" w:cs="Arial"/>
                <w:sz w:val="24"/>
                <w:szCs w:val="24"/>
                <w:lang w:eastAsia="cs-CZ"/>
              </w:rPr>
              <w:t>Mezinárodní nebo celostátní propagace Olomouckého kraje (mezinárodní nebo celostátní TV, přímý přenos, samostatný pořad, celostátní tisk, rozhlas, vlastní web související s projektem, vlastní stránky na sociální síti apod.)</w:t>
            </w:r>
          </w:p>
        </w:tc>
        <w:tc>
          <w:tcPr>
            <w:tcW w:w="1134" w:type="dxa"/>
            <w:vAlign w:val="center"/>
          </w:tcPr>
          <w:p w14:paraId="04472FE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2B9F8BF1" w14:textId="77777777" w:rsidTr="00BC4AA3">
        <w:trPr>
          <w:trHeight w:val="567"/>
        </w:trPr>
        <w:tc>
          <w:tcPr>
            <w:tcW w:w="567" w:type="dxa"/>
            <w:vAlign w:val="center"/>
          </w:tcPr>
          <w:p w14:paraId="0175487B" w14:textId="77777777" w:rsidR="009D7638" w:rsidRPr="004D14A1" w:rsidRDefault="009D7638" w:rsidP="003B5D84">
            <w:pPr>
              <w:spacing w:before="120" w:after="120"/>
              <w:ind w:left="0" w:firstLine="0"/>
              <w:jc w:val="center"/>
              <w:rPr>
                <w:rFonts w:ascii="Arial" w:hAnsi="Arial" w:cs="Arial"/>
                <w:b/>
                <w:sz w:val="24"/>
                <w:szCs w:val="24"/>
              </w:rPr>
            </w:pPr>
          </w:p>
        </w:tc>
        <w:tc>
          <w:tcPr>
            <w:tcW w:w="7371" w:type="dxa"/>
            <w:vAlign w:val="center"/>
          </w:tcPr>
          <w:p w14:paraId="0B6A472A" w14:textId="77777777" w:rsidR="009D7638" w:rsidRPr="004D14A1" w:rsidRDefault="009D7638" w:rsidP="003B5D84">
            <w:pPr>
              <w:spacing w:before="120" w:after="120"/>
              <w:ind w:left="0" w:firstLine="0"/>
              <w:rPr>
                <w:rFonts w:ascii="Arial" w:eastAsia="Times New Roman" w:hAnsi="Arial" w:cs="Arial"/>
                <w:b/>
                <w:sz w:val="24"/>
                <w:szCs w:val="24"/>
                <w:lang w:eastAsia="cs-CZ"/>
              </w:rPr>
            </w:pPr>
            <w:r w:rsidRPr="004D14A1">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0738DDBF"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16F5B341" w14:textId="77777777" w:rsidTr="00BC4AA3">
        <w:trPr>
          <w:trHeight w:val="567"/>
        </w:trPr>
        <w:tc>
          <w:tcPr>
            <w:tcW w:w="567" w:type="dxa"/>
            <w:vAlign w:val="center"/>
          </w:tcPr>
          <w:p w14:paraId="22C86A71" w14:textId="77777777" w:rsidR="009D7638" w:rsidRPr="004D14A1" w:rsidRDefault="009D7638" w:rsidP="003B5D84">
            <w:pPr>
              <w:spacing w:before="120" w:after="120"/>
              <w:ind w:left="0" w:firstLine="0"/>
              <w:jc w:val="center"/>
              <w:rPr>
                <w:rFonts w:ascii="Arial" w:hAnsi="Arial" w:cs="Arial"/>
                <w:b/>
                <w:sz w:val="24"/>
                <w:szCs w:val="24"/>
              </w:rPr>
            </w:pPr>
          </w:p>
        </w:tc>
        <w:tc>
          <w:tcPr>
            <w:tcW w:w="7371" w:type="dxa"/>
            <w:vAlign w:val="center"/>
          </w:tcPr>
          <w:p w14:paraId="7DA830A0" w14:textId="77777777" w:rsidR="009D7638" w:rsidRPr="004D14A1" w:rsidRDefault="009D7638" w:rsidP="003B5D84">
            <w:pPr>
              <w:spacing w:before="120" w:after="120"/>
              <w:ind w:left="0" w:firstLine="0"/>
              <w:rPr>
                <w:rFonts w:ascii="Arial" w:eastAsia="Times New Roman" w:hAnsi="Arial" w:cs="Arial"/>
                <w:b/>
                <w:sz w:val="24"/>
                <w:szCs w:val="24"/>
                <w:lang w:eastAsia="cs-CZ"/>
              </w:rPr>
            </w:pPr>
            <w:r w:rsidRPr="004D14A1">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385E5BD4"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45F9CDEE" w14:textId="77777777" w:rsidTr="00BC4AA3">
        <w:trPr>
          <w:trHeight w:val="567"/>
        </w:trPr>
        <w:tc>
          <w:tcPr>
            <w:tcW w:w="567" w:type="dxa"/>
            <w:shd w:val="clear" w:color="auto" w:fill="auto"/>
            <w:vAlign w:val="center"/>
          </w:tcPr>
          <w:p w14:paraId="6AEA72EB" w14:textId="77777777" w:rsidR="009D7638" w:rsidRPr="004D14A1" w:rsidRDefault="009D7638" w:rsidP="003B5D84">
            <w:pPr>
              <w:spacing w:before="120" w:after="120"/>
              <w:ind w:left="0" w:firstLine="0"/>
              <w:jc w:val="center"/>
              <w:rPr>
                <w:rFonts w:ascii="Arial" w:hAnsi="Arial" w:cs="Arial"/>
                <w:b/>
                <w:bCs/>
                <w:sz w:val="24"/>
                <w:szCs w:val="24"/>
              </w:rPr>
            </w:pPr>
            <w:r w:rsidRPr="004D14A1">
              <w:rPr>
                <w:rFonts w:ascii="Arial" w:hAnsi="Arial" w:cs="Arial"/>
                <w:b/>
                <w:bCs/>
                <w:sz w:val="24"/>
                <w:szCs w:val="24"/>
              </w:rPr>
              <w:t>A4</w:t>
            </w:r>
          </w:p>
        </w:tc>
        <w:tc>
          <w:tcPr>
            <w:tcW w:w="7371" w:type="dxa"/>
            <w:shd w:val="clear" w:color="auto" w:fill="auto"/>
            <w:vAlign w:val="center"/>
          </w:tcPr>
          <w:p w14:paraId="3F4784F3" w14:textId="77777777" w:rsidR="009D7638" w:rsidRPr="004D14A1" w:rsidRDefault="009D7638" w:rsidP="003B5D84">
            <w:pPr>
              <w:spacing w:before="120" w:after="120"/>
              <w:ind w:left="0" w:firstLine="0"/>
              <w:rPr>
                <w:rFonts w:ascii="Arial" w:eastAsia="Times New Roman" w:hAnsi="Arial" w:cs="Arial"/>
                <w:b/>
                <w:bCs/>
                <w:sz w:val="24"/>
                <w:szCs w:val="24"/>
                <w:lang w:eastAsia="cs-CZ"/>
              </w:rPr>
            </w:pPr>
            <w:r w:rsidRPr="004D14A1">
              <w:rPr>
                <w:rFonts w:ascii="Arial" w:hAnsi="Arial" w:cs="Arial"/>
                <w:b/>
                <w:bCs/>
                <w:iCs/>
                <w:sz w:val="24"/>
                <w:szCs w:val="24"/>
              </w:rPr>
              <w:t>Finanční zajištění projektu</w:t>
            </w:r>
          </w:p>
        </w:tc>
        <w:tc>
          <w:tcPr>
            <w:tcW w:w="1134" w:type="dxa"/>
            <w:shd w:val="clear" w:color="auto" w:fill="auto"/>
            <w:vAlign w:val="center"/>
          </w:tcPr>
          <w:p w14:paraId="35C4478D" w14:textId="77777777" w:rsidR="009D7638" w:rsidRPr="004D14A1" w:rsidRDefault="009D7638" w:rsidP="003B5D84">
            <w:pPr>
              <w:spacing w:before="120" w:after="120"/>
              <w:ind w:left="0" w:firstLine="0"/>
              <w:jc w:val="center"/>
              <w:rPr>
                <w:rFonts w:ascii="Arial" w:hAnsi="Arial" w:cs="Arial"/>
                <w:b/>
                <w:bCs/>
                <w:sz w:val="24"/>
                <w:szCs w:val="24"/>
              </w:rPr>
            </w:pPr>
          </w:p>
        </w:tc>
      </w:tr>
      <w:tr w:rsidR="004D14A1" w:rsidRPr="004D14A1" w14:paraId="41E7C794" w14:textId="77777777" w:rsidTr="00BC4AA3">
        <w:trPr>
          <w:trHeight w:val="567"/>
        </w:trPr>
        <w:tc>
          <w:tcPr>
            <w:tcW w:w="567" w:type="dxa"/>
            <w:shd w:val="clear" w:color="auto" w:fill="auto"/>
            <w:vAlign w:val="center"/>
          </w:tcPr>
          <w:p w14:paraId="1B5DF7E8" w14:textId="77777777" w:rsidR="008602DC" w:rsidRPr="004D14A1" w:rsidRDefault="008602DC" w:rsidP="003B5D84">
            <w:pPr>
              <w:spacing w:before="120" w:after="120"/>
              <w:ind w:left="0" w:firstLine="0"/>
              <w:jc w:val="center"/>
              <w:rPr>
                <w:rFonts w:ascii="Arial" w:hAnsi="Arial" w:cs="Arial"/>
                <w:b/>
                <w:bCs/>
                <w:sz w:val="24"/>
                <w:szCs w:val="24"/>
              </w:rPr>
            </w:pPr>
          </w:p>
        </w:tc>
        <w:tc>
          <w:tcPr>
            <w:tcW w:w="7371" w:type="dxa"/>
            <w:vAlign w:val="center"/>
          </w:tcPr>
          <w:p w14:paraId="7EFC4DF4" w14:textId="39432573" w:rsidR="008602DC" w:rsidRPr="004D14A1" w:rsidRDefault="008602DC" w:rsidP="003B5D84">
            <w:pPr>
              <w:spacing w:before="120" w:after="120"/>
              <w:ind w:left="0" w:firstLine="0"/>
              <w:rPr>
                <w:rFonts w:ascii="Arial" w:eastAsia="Times New Roman" w:hAnsi="Arial" w:cs="Arial"/>
                <w:sz w:val="24"/>
                <w:szCs w:val="24"/>
                <w:lang w:eastAsia="cs-CZ"/>
              </w:rPr>
            </w:pPr>
            <w:r w:rsidRPr="004D14A1">
              <w:rPr>
                <w:rFonts w:ascii="Arial" w:hAnsi="Arial" w:cs="Arial"/>
                <w:iCs/>
                <w:sz w:val="24"/>
                <w:szCs w:val="24"/>
              </w:rPr>
              <w:t>Projekt je financován vícezdrojově s využitím národních zdrojů (MKČR, Státní fond kultury apod.) nebo s využitím zahraničních zdrojů</w:t>
            </w:r>
          </w:p>
        </w:tc>
        <w:tc>
          <w:tcPr>
            <w:tcW w:w="1134" w:type="dxa"/>
            <w:shd w:val="clear" w:color="auto" w:fill="auto"/>
            <w:vAlign w:val="center"/>
          </w:tcPr>
          <w:p w14:paraId="30477F34" w14:textId="0E7B759C" w:rsidR="008602DC"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7F8BCC7F" w14:textId="77777777" w:rsidTr="00BC4AA3">
        <w:trPr>
          <w:trHeight w:val="567"/>
        </w:trPr>
        <w:tc>
          <w:tcPr>
            <w:tcW w:w="567" w:type="dxa"/>
            <w:shd w:val="clear" w:color="auto" w:fill="auto"/>
            <w:vAlign w:val="center"/>
          </w:tcPr>
          <w:p w14:paraId="73E062DC" w14:textId="77777777" w:rsidR="008602DC" w:rsidRPr="004D14A1" w:rsidRDefault="008602DC" w:rsidP="003B5D84">
            <w:pPr>
              <w:spacing w:before="120" w:after="120"/>
              <w:ind w:left="0" w:firstLine="0"/>
              <w:jc w:val="center"/>
              <w:rPr>
                <w:rFonts w:ascii="Arial" w:hAnsi="Arial" w:cs="Arial"/>
                <w:b/>
                <w:bCs/>
                <w:sz w:val="24"/>
                <w:szCs w:val="24"/>
              </w:rPr>
            </w:pPr>
          </w:p>
        </w:tc>
        <w:tc>
          <w:tcPr>
            <w:tcW w:w="7371" w:type="dxa"/>
            <w:vAlign w:val="center"/>
          </w:tcPr>
          <w:p w14:paraId="023D99EC" w14:textId="21E89F4E" w:rsidR="008602DC" w:rsidRPr="004D14A1" w:rsidRDefault="008602DC" w:rsidP="003B5D84">
            <w:pPr>
              <w:spacing w:before="120" w:after="120"/>
              <w:ind w:left="0" w:firstLine="0"/>
              <w:rPr>
                <w:rFonts w:ascii="Arial" w:eastAsia="Times New Roman" w:hAnsi="Arial" w:cs="Arial"/>
                <w:sz w:val="24"/>
                <w:szCs w:val="24"/>
                <w:lang w:eastAsia="cs-CZ"/>
              </w:rPr>
            </w:pPr>
            <w:r w:rsidRPr="004D14A1">
              <w:rPr>
                <w:rFonts w:ascii="Arial" w:hAnsi="Arial" w:cs="Arial"/>
                <w:iCs/>
                <w:sz w:val="24"/>
                <w:szCs w:val="24"/>
              </w:rPr>
              <w:t>Projekt je financován vícezdrojově s využitím regionálních zdrojů</w:t>
            </w:r>
          </w:p>
        </w:tc>
        <w:tc>
          <w:tcPr>
            <w:tcW w:w="1134" w:type="dxa"/>
            <w:shd w:val="clear" w:color="auto" w:fill="auto"/>
            <w:vAlign w:val="center"/>
          </w:tcPr>
          <w:p w14:paraId="104699ED" w14:textId="13BB5D75" w:rsidR="008602DC"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1288CE98" w14:textId="77777777" w:rsidTr="00BC4AA3">
        <w:trPr>
          <w:trHeight w:val="567"/>
        </w:trPr>
        <w:tc>
          <w:tcPr>
            <w:tcW w:w="567" w:type="dxa"/>
            <w:shd w:val="clear" w:color="auto" w:fill="auto"/>
            <w:vAlign w:val="center"/>
          </w:tcPr>
          <w:p w14:paraId="31312C35" w14:textId="77777777" w:rsidR="008602DC" w:rsidRPr="004D14A1" w:rsidRDefault="008602DC"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4679C1B3" w14:textId="267B6572" w:rsidR="008602DC" w:rsidRPr="004D14A1" w:rsidRDefault="008602DC" w:rsidP="003B5D84">
            <w:pPr>
              <w:spacing w:before="120" w:after="120"/>
              <w:ind w:left="0" w:firstLine="0"/>
              <w:rPr>
                <w:rFonts w:ascii="Arial" w:eastAsia="Times New Roman" w:hAnsi="Arial" w:cs="Arial"/>
                <w:bCs/>
                <w:sz w:val="24"/>
                <w:szCs w:val="24"/>
                <w:lang w:eastAsia="cs-CZ"/>
              </w:rPr>
            </w:pPr>
            <w:r w:rsidRPr="004D14A1">
              <w:rPr>
                <w:rFonts w:ascii="Arial" w:hAnsi="Arial" w:cs="Arial"/>
                <w:iCs/>
                <w:sz w:val="24"/>
                <w:szCs w:val="24"/>
              </w:rPr>
              <w:t>Projekt je financován vícezdrojově s využitím pouze lokálních zdrojů nebo vlastního vkladu žadatele</w:t>
            </w:r>
          </w:p>
        </w:tc>
        <w:tc>
          <w:tcPr>
            <w:tcW w:w="1134" w:type="dxa"/>
            <w:shd w:val="clear" w:color="auto" w:fill="auto"/>
            <w:vAlign w:val="center"/>
          </w:tcPr>
          <w:p w14:paraId="4808BEB4" w14:textId="0CED2873" w:rsidR="008602DC" w:rsidRPr="004D14A1" w:rsidRDefault="008602DC"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1E3215A1" w14:textId="77777777" w:rsidTr="00BC4AA3">
        <w:trPr>
          <w:trHeight w:val="567"/>
        </w:trPr>
        <w:tc>
          <w:tcPr>
            <w:tcW w:w="567" w:type="dxa"/>
            <w:shd w:val="clear" w:color="auto" w:fill="auto"/>
            <w:vAlign w:val="center"/>
          </w:tcPr>
          <w:p w14:paraId="7DFB07A6"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B</w:t>
            </w:r>
          </w:p>
        </w:tc>
        <w:tc>
          <w:tcPr>
            <w:tcW w:w="7371" w:type="dxa"/>
            <w:shd w:val="clear" w:color="auto" w:fill="auto"/>
            <w:vAlign w:val="center"/>
          </w:tcPr>
          <w:p w14:paraId="22616D02"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
                <w:bCs/>
                <w:iCs/>
                <w:sz w:val="24"/>
                <w:szCs w:val="24"/>
              </w:rPr>
              <w:t>Hodnotící kritéria definuje administrátor ve spolupráci s hodnotitelem kritérií B – hodnotí se každá oblast zvlášť.</w:t>
            </w:r>
          </w:p>
        </w:tc>
        <w:tc>
          <w:tcPr>
            <w:tcW w:w="1134" w:type="dxa"/>
            <w:shd w:val="clear" w:color="auto" w:fill="auto"/>
            <w:vAlign w:val="center"/>
          </w:tcPr>
          <w:p w14:paraId="0E9FA964" w14:textId="77777777" w:rsidR="009D7638" w:rsidRPr="004D14A1" w:rsidRDefault="009D7638" w:rsidP="003B5D84">
            <w:pPr>
              <w:spacing w:before="120" w:after="120"/>
              <w:ind w:left="0" w:firstLine="0"/>
              <w:rPr>
                <w:rFonts w:ascii="Arial" w:hAnsi="Arial" w:cs="Arial"/>
                <w:sz w:val="24"/>
                <w:szCs w:val="24"/>
              </w:rPr>
            </w:pPr>
          </w:p>
        </w:tc>
      </w:tr>
      <w:tr w:rsidR="004D14A1" w:rsidRPr="004D14A1" w14:paraId="073F84F1" w14:textId="77777777" w:rsidTr="00BC4AA3">
        <w:trPr>
          <w:trHeight w:val="567"/>
        </w:trPr>
        <w:tc>
          <w:tcPr>
            <w:tcW w:w="567" w:type="dxa"/>
            <w:shd w:val="clear" w:color="auto" w:fill="auto"/>
            <w:vAlign w:val="center"/>
          </w:tcPr>
          <w:p w14:paraId="02749317"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B1</w:t>
            </w:r>
          </w:p>
        </w:tc>
        <w:tc>
          <w:tcPr>
            <w:tcW w:w="7371" w:type="dxa"/>
            <w:shd w:val="clear" w:color="auto" w:fill="auto"/>
            <w:vAlign w:val="center"/>
          </w:tcPr>
          <w:p w14:paraId="4D3B856A"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bCs/>
                <w:sz w:val="24"/>
                <w:szCs w:val="24"/>
                <w:lang w:eastAsia="cs-CZ"/>
              </w:rPr>
              <w:t>Projekt rozvíjí kreativitu; systematicky spolupracuje s aktéry kulturních a kreativních odvětví v Olomouckém kraji</w:t>
            </w:r>
          </w:p>
        </w:tc>
        <w:tc>
          <w:tcPr>
            <w:tcW w:w="1134" w:type="dxa"/>
            <w:shd w:val="clear" w:color="auto" w:fill="auto"/>
            <w:vAlign w:val="center"/>
          </w:tcPr>
          <w:p w14:paraId="7F7A05DA"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5CE2203D" w14:textId="77777777" w:rsidTr="00BC4AA3">
        <w:trPr>
          <w:trHeight w:val="567"/>
        </w:trPr>
        <w:tc>
          <w:tcPr>
            <w:tcW w:w="567" w:type="dxa"/>
            <w:shd w:val="clear" w:color="auto" w:fill="auto"/>
            <w:vAlign w:val="center"/>
          </w:tcPr>
          <w:p w14:paraId="2ADBD80F"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4EFC8E5E"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ANO</w:t>
            </w:r>
          </w:p>
        </w:tc>
        <w:tc>
          <w:tcPr>
            <w:tcW w:w="1134" w:type="dxa"/>
            <w:shd w:val="clear" w:color="auto" w:fill="auto"/>
            <w:vAlign w:val="center"/>
          </w:tcPr>
          <w:p w14:paraId="49EE7A99"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4BD21286" w14:textId="77777777" w:rsidTr="00BC4AA3">
        <w:trPr>
          <w:trHeight w:val="567"/>
        </w:trPr>
        <w:tc>
          <w:tcPr>
            <w:tcW w:w="567" w:type="dxa"/>
            <w:shd w:val="clear" w:color="auto" w:fill="auto"/>
            <w:vAlign w:val="center"/>
          </w:tcPr>
          <w:p w14:paraId="69FBAA23"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6BAE2B8"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NE</w:t>
            </w:r>
          </w:p>
        </w:tc>
        <w:tc>
          <w:tcPr>
            <w:tcW w:w="1134" w:type="dxa"/>
            <w:shd w:val="clear" w:color="auto" w:fill="auto"/>
            <w:vAlign w:val="center"/>
          </w:tcPr>
          <w:p w14:paraId="7A989D2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r w:rsidR="004D14A1" w:rsidRPr="004D14A1" w14:paraId="3B2EB885" w14:textId="77777777" w:rsidTr="00BC4AA3">
        <w:trPr>
          <w:trHeight w:val="567"/>
        </w:trPr>
        <w:tc>
          <w:tcPr>
            <w:tcW w:w="567" w:type="dxa"/>
            <w:shd w:val="clear" w:color="auto" w:fill="auto"/>
            <w:vAlign w:val="center"/>
          </w:tcPr>
          <w:p w14:paraId="551D766B"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sz w:val="24"/>
                <w:szCs w:val="24"/>
              </w:rPr>
              <w:t>B2</w:t>
            </w:r>
          </w:p>
        </w:tc>
        <w:tc>
          <w:tcPr>
            <w:tcW w:w="7371" w:type="dxa"/>
            <w:shd w:val="clear" w:color="auto" w:fill="auto"/>
            <w:vAlign w:val="center"/>
          </w:tcPr>
          <w:p w14:paraId="6654DB9B"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sz w:val="24"/>
                <w:szCs w:val="24"/>
                <w:lang w:eastAsia="cs-CZ"/>
              </w:rPr>
              <w:t>Jedinečnost projektu v rámci Olomouckého kraje</w:t>
            </w:r>
          </w:p>
        </w:tc>
        <w:tc>
          <w:tcPr>
            <w:tcW w:w="1134" w:type="dxa"/>
            <w:shd w:val="clear" w:color="auto" w:fill="auto"/>
            <w:vAlign w:val="center"/>
          </w:tcPr>
          <w:p w14:paraId="6079C95C"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47553178" w14:textId="77777777" w:rsidTr="00BC4AA3">
        <w:trPr>
          <w:trHeight w:val="567"/>
        </w:trPr>
        <w:tc>
          <w:tcPr>
            <w:tcW w:w="567" w:type="dxa"/>
            <w:shd w:val="clear" w:color="auto" w:fill="auto"/>
            <w:vAlign w:val="center"/>
          </w:tcPr>
          <w:p w14:paraId="0A69A7F4"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125CE2C2"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 xml:space="preserve">Významná (jedná se o mimořádný, jedinečný či nezaměnitelný kulturní nebo umělecký projekt oslovující široké publikum, rozvíjející originalitu umělce či konkrétního prostoru na území kraje, mající </w:t>
            </w:r>
            <w:proofErr w:type="spellStart"/>
            <w:r w:rsidRPr="004D14A1">
              <w:rPr>
                <w:rFonts w:ascii="Arial" w:hAnsi="Arial" w:cs="Arial"/>
                <w:bCs/>
                <w:sz w:val="24"/>
                <w:szCs w:val="24"/>
              </w:rPr>
              <w:t>nadkrajský</w:t>
            </w:r>
            <w:proofErr w:type="spellEnd"/>
            <w:r w:rsidRPr="004D14A1">
              <w:rPr>
                <w:rFonts w:ascii="Arial" w:hAnsi="Arial" w:cs="Arial"/>
                <w:bCs/>
                <w:sz w:val="24"/>
                <w:szCs w:val="24"/>
              </w:rPr>
              <w:t xml:space="preserve"> nebo celokrajský rozsah)</w:t>
            </w:r>
          </w:p>
        </w:tc>
        <w:tc>
          <w:tcPr>
            <w:tcW w:w="1134" w:type="dxa"/>
            <w:shd w:val="clear" w:color="auto" w:fill="auto"/>
            <w:vAlign w:val="center"/>
          </w:tcPr>
          <w:p w14:paraId="1073D8EA"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4764E8C4" w14:textId="77777777" w:rsidTr="00BC4AA3">
        <w:trPr>
          <w:trHeight w:val="567"/>
        </w:trPr>
        <w:tc>
          <w:tcPr>
            <w:tcW w:w="567" w:type="dxa"/>
            <w:shd w:val="clear" w:color="auto" w:fill="auto"/>
            <w:vAlign w:val="center"/>
          </w:tcPr>
          <w:p w14:paraId="2A57A5BB"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F7DC84D"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Střední (jedná se o kulturní nebo umělecký projekt s rozsahem a dopadem pro významnou část kraje)</w:t>
            </w:r>
          </w:p>
        </w:tc>
        <w:tc>
          <w:tcPr>
            <w:tcW w:w="1134" w:type="dxa"/>
            <w:shd w:val="clear" w:color="auto" w:fill="auto"/>
            <w:vAlign w:val="center"/>
          </w:tcPr>
          <w:p w14:paraId="177A3C3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4A13517F" w14:textId="77777777" w:rsidTr="00BC4AA3">
        <w:trPr>
          <w:trHeight w:val="567"/>
        </w:trPr>
        <w:tc>
          <w:tcPr>
            <w:tcW w:w="567" w:type="dxa"/>
            <w:shd w:val="clear" w:color="auto" w:fill="auto"/>
            <w:vAlign w:val="center"/>
          </w:tcPr>
          <w:p w14:paraId="0542786E"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212C38A"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Cs/>
                <w:sz w:val="24"/>
                <w:szCs w:val="24"/>
                <w:lang w:eastAsia="cs-CZ"/>
              </w:rPr>
              <w:t>Malá (jedná se o kulturní nebo umělecký projekt s lokální rozsahem a dopadem na publikum)</w:t>
            </w:r>
          </w:p>
        </w:tc>
        <w:tc>
          <w:tcPr>
            <w:tcW w:w="1134" w:type="dxa"/>
            <w:shd w:val="clear" w:color="auto" w:fill="auto"/>
            <w:vAlign w:val="center"/>
          </w:tcPr>
          <w:p w14:paraId="04E46C17"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5EAC7A26" w14:textId="77777777" w:rsidTr="00BC4AA3">
        <w:trPr>
          <w:trHeight w:val="567"/>
        </w:trPr>
        <w:tc>
          <w:tcPr>
            <w:tcW w:w="567" w:type="dxa"/>
            <w:shd w:val="clear" w:color="auto" w:fill="auto"/>
            <w:vAlign w:val="center"/>
          </w:tcPr>
          <w:p w14:paraId="622A563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sz w:val="24"/>
                <w:szCs w:val="24"/>
              </w:rPr>
              <w:t>B3</w:t>
            </w:r>
          </w:p>
        </w:tc>
        <w:tc>
          <w:tcPr>
            <w:tcW w:w="7371" w:type="dxa"/>
            <w:shd w:val="clear" w:color="auto" w:fill="auto"/>
            <w:vAlign w:val="center"/>
          </w:tcPr>
          <w:p w14:paraId="0D3B71F3"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sz w:val="24"/>
                <w:szCs w:val="24"/>
                <w:lang w:eastAsia="cs-CZ"/>
              </w:rPr>
              <w:t>Projekt zvyšuje kvalitu a dostupnost kulturní nabídky v Olomouckém kraji (projekt přispívá k dostupnosti špičkového umění; projekt oslovuje publikum, kterému je kulturní nabídka běžně méně dostupná)</w:t>
            </w:r>
          </w:p>
        </w:tc>
        <w:tc>
          <w:tcPr>
            <w:tcW w:w="1134" w:type="dxa"/>
            <w:shd w:val="clear" w:color="auto" w:fill="auto"/>
            <w:vAlign w:val="center"/>
          </w:tcPr>
          <w:p w14:paraId="3C8F408F"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6DB85374" w14:textId="77777777" w:rsidTr="00BC4AA3">
        <w:trPr>
          <w:trHeight w:val="567"/>
        </w:trPr>
        <w:tc>
          <w:tcPr>
            <w:tcW w:w="567" w:type="dxa"/>
            <w:shd w:val="clear" w:color="auto" w:fill="auto"/>
            <w:vAlign w:val="center"/>
          </w:tcPr>
          <w:p w14:paraId="19D6F998"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732045F"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Projekt výrazně zvyšuje kvalitu kulturní nabídky, má významný přínos pro cílovou skupinu</w:t>
            </w:r>
          </w:p>
        </w:tc>
        <w:tc>
          <w:tcPr>
            <w:tcW w:w="1134" w:type="dxa"/>
            <w:shd w:val="clear" w:color="auto" w:fill="auto"/>
            <w:vAlign w:val="center"/>
          </w:tcPr>
          <w:p w14:paraId="04DEADA5"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644D3B42" w14:textId="77777777" w:rsidTr="00BC4AA3">
        <w:trPr>
          <w:trHeight w:val="567"/>
        </w:trPr>
        <w:tc>
          <w:tcPr>
            <w:tcW w:w="567" w:type="dxa"/>
            <w:shd w:val="clear" w:color="auto" w:fill="auto"/>
            <w:vAlign w:val="center"/>
          </w:tcPr>
          <w:p w14:paraId="5366720A"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1C31CEDD"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Projekt částečně zvyšuje kvalitu kulturní nabídky, má částečný přínos pro cílovou skupinu</w:t>
            </w:r>
          </w:p>
        </w:tc>
        <w:tc>
          <w:tcPr>
            <w:tcW w:w="1134" w:type="dxa"/>
            <w:shd w:val="clear" w:color="auto" w:fill="auto"/>
            <w:vAlign w:val="center"/>
          </w:tcPr>
          <w:p w14:paraId="3DD9B6F9"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69B09D8A" w14:textId="77777777" w:rsidTr="00BC4AA3">
        <w:trPr>
          <w:trHeight w:val="567"/>
        </w:trPr>
        <w:tc>
          <w:tcPr>
            <w:tcW w:w="567" w:type="dxa"/>
            <w:shd w:val="clear" w:color="auto" w:fill="auto"/>
            <w:vAlign w:val="center"/>
          </w:tcPr>
          <w:p w14:paraId="01E733CA"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1DBA7393"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Projekt omezeně přispívá k rozvoji kulturní nabídky, má omezený přínos pro cílovou skupinu</w:t>
            </w:r>
          </w:p>
        </w:tc>
        <w:tc>
          <w:tcPr>
            <w:tcW w:w="1134" w:type="dxa"/>
            <w:shd w:val="clear" w:color="auto" w:fill="auto"/>
            <w:vAlign w:val="center"/>
          </w:tcPr>
          <w:p w14:paraId="14F081CF"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3</w:t>
            </w:r>
          </w:p>
        </w:tc>
      </w:tr>
      <w:tr w:rsidR="004D14A1" w:rsidRPr="004D14A1" w14:paraId="71CF71C1" w14:textId="77777777" w:rsidTr="00BC4AA3">
        <w:trPr>
          <w:trHeight w:val="567"/>
        </w:trPr>
        <w:tc>
          <w:tcPr>
            <w:tcW w:w="567" w:type="dxa"/>
            <w:shd w:val="clear" w:color="auto" w:fill="auto"/>
            <w:vAlign w:val="center"/>
          </w:tcPr>
          <w:p w14:paraId="3798B1F1"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B4</w:t>
            </w:r>
          </w:p>
        </w:tc>
        <w:tc>
          <w:tcPr>
            <w:tcW w:w="7371" w:type="dxa"/>
            <w:shd w:val="clear" w:color="auto" w:fill="auto"/>
            <w:vAlign w:val="center"/>
          </w:tcPr>
          <w:p w14:paraId="77EF3939"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bCs/>
                <w:sz w:val="24"/>
                <w:szCs w:val="24"/>
                <w:lang w:eastAsia="cs-CZ"/>
              </w:rPr>
              <w:t>Projekt podporuje aktivity rodin s dětmi nebo pracuje s osobami se zdravotním znevýhodněním nebo začleňuje menšinové skupiny obyvatel</w:t>
            </w:r>
          </w:p>
        </w:tc>
        <w:tc>
          <w:tcPr>
            <w:tcW w:w="1134" w:type="dxa"/>
            <w:shd w:val="clear" w:color="auto" w:fill="auto"/>
            <w:vAlign w:val="center"/>
          </w:tcPr>
          <w:p w14:paraId="2F733545"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6542F65E" w14:textId="77777777" w:rsidTr="00BC4AA3">
        <w:trPr>
          <w:trHeight w:val="567"/>
        </w:trPr>
        <w:tc>
          <w:tcPr>
            <w:tcW w:w="567" w:type="dxa"/>
            <w:shd w:val="clear" w:color="auto" w:fill="auto"/>
            <w:vAlign w:val="center"/>
          </w:tcPr>
          <w:p w14:paraId="3E4BE336"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00587041"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ANO</w:t>
            </w:r>
          </w:p>
        </w:tc>
        <w:tc>
          <w:tcPr>
            <w:tcW w:w="1134" w:type="dxa"/>
            <w:shd w:val="clear" w:color="auto" w:fill="auto"/>
            <w:vAlign w:val="center"/>
          </w:tcPr>
          <w:p w14:paraId="5BD714B9"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03C782D2" w14:textId="77777777" w:rsidTr="00BC4AA3">
        <w:trPr>
          <w:trHeight w:val="567"/>
        </w:trPr>
        <w:tc>
          <w:tcPr>
            <w:tcW w:w="567" w:type="dxa"/>
            <w:shd w:val="clear" w:color="auto" w:fill="auto"/>
            <w:vAlign w:val="center"/>
          </w:tcPr>
          <w:p w14:paraId="54F2515C"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6F280EC3"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NE</w:t>
            </w:r>
          </w:p>
        </w:tc>
        <w:tc>
          <w:tcPr>
            <w:tcW w:w="1134" w:type="dxa"/>
            <w:shd w:val="clear" w:color="auto" w:fill="auto"/>
            <w:vAlign w:val="center"/>
          </w:tcPr>
          <w:p w14:paraId="6ECB2E9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0</w:t>
            </w:r>
          </w:p>
        </w:tc>
      </w:tr>
      <w:tr w:rsidR="004D14A1" w:rsidRPr="004D14A1" w14:paraId="5DB10AA3" w14:textId="77777777" w:rsidTr="00BC4AA3">
        <w:trPr>
          <w:trHeight w:val="567"/>
        </w:trPr>
        <w:tc>
          <w:tcPr>
            <w:tcW w:w="567" w:type="dxa"/>
            <w:shd w:val="clear" w:color="auto" w:fill="auto"/>
            <w:vAlign w:val="center"/>
          </w:tcPr>
          <w:p w14:paraId="17F260AC"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sz w:val="24"/>
                <w:szCs w:val="24"/>
              </w:rPr>
              <w:t>B5</w:t>
            </w:r>
          </w:p>
        </w:tc>
        <w:tc>
          <w:tcPr>
            <w:tcW w:w="7371" w:type="dxa"/>
            <w:shd w:val="clear" w:color="auto" w:fill="auto"/>
            <w:vAlign w:val="center"/>
          </w:tcPr>
          <w:p w14:paraId="48736AAB"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b/>
                <w:sz w:val="24"/>
                <w:szCs w:val="24"/>
                <w:lang w:eastAsia="cs-CZ"/>
              </w:rPr>
              <w:t>Projekt podporuje aktivity sloužící k zachování tradic lidové kultury nebo využívá památek v Olomouckém kraji</w:t>
            </w:r>
          </w:p>
        </w:tc>
        <w:tc>
          <w:tcPr>
            <w:tcW w:w="1134" w:type="dxa"/>
            <w:shd w:val="clear" w:color="auto" w:fill="auto"/>
            <w:vAlign w:val="center"/>
          </w:tcPr>
          <w:p w14:paraId="0ED00734"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7415D374" w14:textId="77777777" w:rsidTr="00BC4AA3">
        <w:trPr>
          <w:trHeight w:val="567"/>
        </w:trPr>
        <w:tc>
          <w:tcPr>
            <w:tcW w:w="567" w:type="dxa"/>
            <w:shd w:val="clear" w:color="auto" w:fill="auto"/>
            <w:vAlign w:val="center"/>
          </w:tcPr>
          <w:p w14:paraId="6BF20A9F"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3F8E55D2"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ANO</w:t>
            </w:r>
          </w:p>
        </w:tc>
        <w:tc>
          <w:tcPr>
            <w:tcW w:w="1134" w:type="dxa"/>
            <w:shd w:val="clear" w:color="auto" w:fill="auto"/>
            <w:vAlign w:val="center"/>
          </w:tcPr>
          <w:p w14:paraId="527F2E08"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5</w:t>
            </w:r>
          </w:p>
        </w:tc>
      </w:tr>
      <w:tr w:rsidR="004D14A1" w:rsidRPr="004D14A1" w14:paraId="7B352ACE" w14:textId="77777777" w:rsidTr="00BC4AA3">
        <w:trPr>
          <w:trHeight w:val="567"/>
        </w:trPr>
        <w:tc>
          <w:tcPr>
            <w:tcW w:w="567" w:type="dxa"/>
            <w:shd w:val="clear" w:color="auto" w:fill="auto"/>
            <w:vAlign w:val="center"/>
          </w:tcPr>
          <w:p w14:paraId="045DEE39"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288B589"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eastAsia="Times New Roman" w:hAnsi="Arial" w:cs="Arial"/>
                <w:sz w:val="24"/>
                <w:szCs w:val="24"/>
                <w:lang w:eastAsia="cs-CZ"/>
              </w:rPr>
              <w:t>NE</w:t>
            </w:r>
          </w:p>
        </w:tc>
        <w:tc>
          <w:tcPr>
            <w:tcW w:w="1134" w:type="dxa"/>
            <w:shd w:val="clear" w:color="auto" w:fill="auto"/>
            <w:vAlign w:val="center"/>
          </w:tcPr>
          <w:p w14:paraId="71A8FE6A"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0</w:t>
            </w:r>
          </w:p>
        </w:tc>
      </w:tr>
      <w:tr w:rsidR="004D14A1" w:rsidRPr="004D14A1" w14:paraId="47060DB5" w14:textId="77777777" w:rsidTr="00BC4AA3">
        <w:trPr>
          <w:trHeight w:val="567"/>
        </w:trPr>
        <w:tc>
          <w:tcPr>
            <w:tcW w:w="567" w:type="dxa"/>
            <w:shd w:val="clear" w:color="auto" w:fill="auto"/>
            <w:vAlign w:val="center"/>
          </w:tcPr>
          <w:p w14:paraId="41B81C3E"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C</w:t>
            </w:r>
          </w:p>
        </w:tc>
        <w:tc>
          <w:tcPr>
            <w:tcW w:w="7371" w:type="dxa"/>
            <w:shd w:val="clear" w:color="auto" w:fill="auto"/>
            <w:vAlign w:val="center"/>
          </w:tcPr>
          <w:p w14:paraId="4F2056A8"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auto"/>
            <w:vAlign w:val="center"/>
          </w:tcPr>
          <w:p w14:paraId="26A94698"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66667E4D" w14:textId="77777777" w:rsidTr="00BC4AA3">
        <w:trPr>
          <w:trHeight w:val="567"/>
        </w:trPr>
        <w:tc>
          <w:tcPr>
            <w:tcW w:w="567" w:type="dxa"/>
            <w:shd w:val="clear" w:color="auto" w:fill="auto"/>
            <w:vAlign w:val="center"/>
          </w:tcPr>
          <w:p w14:paraId="4E48C673"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b/>
                <w:bCs/>
                <w:sz w:val="24"/>
                <w:szCs w:val="24"/>
              </w:rPr>
              <w:t>C1</w:t>
            </w:r>
          </w:p>
        </w:tc>
        <w:tc>
          <w:tcPr>
            <w:tcW w:w="7371" w:type="dxa"/>
            <w:shd w:val="clear" w:color="auto" w:fill="auto"/>
            <w:vAlign w:val="center"/>
          </w:tcPr>
          <w:p w14:paraId="58F2009E"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b/>
                <w:bCs/>
                <w:sz w:val="24"/>
                <w:szCs w:val="24"/>
              </w:rPr>
              <w:t>Posouzení významu projektu pro Olomoucký kraj</w:t>
            </w:r>
          </w:p>
        </w:tc>
        <w:tc>
          <w:tcPr>
            <w:tcW w:w="1134" w:type="dxa"/>
            <w:shd w:val="clear" w:color="auto" w:fill="auto"/>
            <w:vAlign w:val="center"/>
          </w:tcPr>
          <w:p w14:paraId="570E9B3E" w14:textId="77777777" w:rsidR="009D7638" w:rsidRPr="004D14A1" w:rsidRDefault="009D7638" w:rsidP="003B5D84">
            <w:pPr>
              <w:spacing w:before="120" w:after="120"/>
              <w:ind w:left="0" w:firstLine="0"/>
              <w:jc w:val="center"/>
              <w:rPr>
                <w:rFonts w:ascii="Arial" w:hAnsi="Arial" w:cs="Arial"/>
                <w:sz w:val="24"/>
                <w:szCs w:val="24"/>
              </w:rPr>
            </w:pPr>
          </w:p>
        </w:tc>
      </w:tr>
      <w:tr w:rsidR="004D14A1" w:rsidRPr="004D14A1" w14:paraId="0C3DBC80" w14:textId="77777777" w:rsidTr="00BC4AA3">
        <w:trPr>
          <w:trHeight w:val="567"/>
        </w:trPr>
        <w:tc>
          <w:tcPr>
            <w:tcW w:w="567" w:type="dxa"/>
            <w:shd w:val="clear" w:color="auto" w:fill="auto"/>
            <w:vAlign w:val="center"/>
          </w:tcPr>
          <w:p w14:paraId="05083594"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6FC2DEF" w14:textId="77777777" w:rsidR="009D7638" w:rsidRPr="004D14A1" w:rsidRDefault="009D7638" w:rsidP="003B5D84">
            <w:pPr>
              <w:spacing w:before="120" w:after="120"/>
              <w:ind w:left="0" w:firstLine="0"/>
              <w:rPr>
                <w:rFonts w:ascii="Arial" w:eastAsia="Times New Roman" w:hAnsi="Arial" w:cs="Arial"/>
                <w:sz w:val="24"/>
                <w:szCs w:val="24"/>
                <w:lang w:eastAsia="cs-CZ"/>
              </w:rPr>
            </w:pPr>
            <w:r w:rsidRPr="004D14A1">
              <w:rPr>
                <w:rFonts w:ascii="Arial" w:hAnsi="Arial" w:cs="Arial"/>
                <w:bCs/>
                <w:sz w:val="24"/>
                <w:szCs w:val="24"/>
              </w:rPr>
              <w:t>Vysoká míra potřebnosti (shoda projektu s několika obsahovými prioritami některého strategického dokumentu a územním hlediskem)</w:t>
            </w:r>
          </w:p>
        </w:tc>
        <w:tc>
          <w:tcPr>
            <w:tcW w:w="1134" w:type="dxa"/>
            <w:shd w:val="clear" w:color="auto" w:fill="auto"/>
            <w:vAlign w:val="center"/>
          </w:tcPr>
          <w:p w14:paraId="337AE206"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20</w:t>
            </w:r>
          </w:p>
        </w:tc>
      </w:tr>
      <w:tr w:rsidR="004D14A1" w:rsidRPr="004D14A1" w14:paraId="091FD866" w14:textId="77777777" w:rsidTr="00BC4AA3">
        <w:trPr>
          <w:trHeight w:val="567"/>
        </w:trPr>
        <w:tc>
          <w:tcPr>
            <w:tcW w:w="567" w:type="dxa"/>
            <w:shd w:val="clear" w:color="auto" w:fill="auto"/>
            <w:vAlign w:val="center"/>
          </w:tcPr>
          <w:p w14:paraId="37753672"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26B672E1"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Zvýšená míra potřebnosti (částečná shoda s některou obsahovou prioritou jednoho strategického dokumentu)</w:t>
            </w:r>
          </w:p>
        </w:tc>
        <w:tc>
          <w:tcPr>
            <w:tcW w:w="1134" w:type="dxa"/>
            <w:shd w:val="clear" w:color="auto" w:fill="auto"/>
            <w:vAlign w:val="center"/>
          </w:tcPr>
          <w:p w14:paraId="4061F5CF"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10</w:t>
            </w:r>
          </w:p>
        </w:tc>
      </w:tr>
      <w:tr w:rsidR="004D14A1" w:rsidRPr="004D14A1" w14:paraId="38A86D60" w14:textId="77777777" w:rsidTr="00BC4AA3">
        <w:trPr>
          <w:trHeight w:val="567"/>
        </w:trPr>
        <w:tc>
          <w:tcPr>
            <w:tcW w:w="567" w:type="dxa"/>
            <w:shd w:val="clear" w:color="auto" w:fill="auto"/>
            <w:vAlign w:val="center"/>
          </w:tcPr>
          <w:p w14:paraId="25BD7E7F" w14:textId="77777777" w:rsidR="009D7638" w:rsidRPr="004D14A1" w:rsidRDefault="009D7638" w:rsidP="003B5D84">
            <w:pPr>
              <w:spacing w:before="120" w:after="120"/>
              <w:ind w:left="0" w:firstLine="0"/>
              <w:jc w:val="center"/>
              <w:rPr>
                <w:rFonts w:ascii="Arial" w:hAnsi="Arial" w:cs="Arial"/>
                <w:sz w:val="24"/>
                <w:szCs w:val="24"/>
              </w:rPr>
            </w:pPr>
          </w:p>
        </w:tc>
        <w:tc>
          <w:tcPr>
            <w:tcW w:w="7371" w:type="dxa"/>
            <w:shd w:val="clear" w:color="auto" w:fill="auto"/>
            <w:vAlign w:val="center"/>
          </w:tcPr>
          <w:p w14:paraId="71AAA5E0" w14:textId="77777777" w:rsidR="009D7638" w:rsidRPr="004D14A1" w:rsidRDefault="009D7638" w:rsidP="003B5D84">
            <w:pPr>
              <w:spacing w:before="120" w:after="120"/>
              <w:ind w:left="0" w:firstLine="0"/>
              <w:rPr>
                <w:rFonts w:ascii="Arial" w:eastAsia="Times New Roman" w:hAnsi="Arial" w:cs="Arial"/>
                <w:bCs/>
                <w:sz w:val="24"/>
                <w:szCs w:val="24"/>
                <w:lang w:eastAsia="cs-CZ"/>
              </w:rPr>
            </w:pPr>
            <w:r w:rsidRPr="004D14A1">
              <w:rPr>
                <w:rFonts w:ascii="Arial" w:hAnsi="Arial" w:cs="Arial"/>
                <w:bCs/>
                <w:sz w:val="24"/>
                <w:szCs w:val="24"/>
              </w:rPr>
              <w:t>Běžná míra potřebnosti (ostatní)</w:t>
            </w:r>
          </w:p>
        </w:tc>
        <w:tc>
          <w:tcPr>
            <w:tcW w:w="1134" w:type="dxa"/>
            <w:shd w:val="clear" w:color="auto" w:fill="auto"/>
            <w:vAlign w:val="center"/>
          </w:tcPr>
          <w:p w14:paraId="3AAA771D" w14:textId="77777777" w:rsidR="009D7638" w:rsidRPr="004D14A1" w:rsidRDefault="009D7638" w:rsidP="003B5D84">
            <w:pPr>
              <w:spacing w:before="120" w:after="120"/>
              <w:ind w:left="0" w:firstLine="0"/>
              <w:jc w:val="center"/>
              <w:rPr>
                <w:rFonts w:ascii="Arial" w:hAnsi="Arial" w:cs="Arial"/>
                <w:sz w:val="24"/>
                <w:szCs w:val="24"/>
              </w:rPr>
            </w:pPr>
            <w:r w:rsidRPr="004D14A1">
              <w:rPr>
                <w:rFonts w:ascii="Arial" w:hAnsi="Arial" w:cs="Arial"/>
                <w:sz w:val="24"/>
                <w:szCs w:val="24"/>
              </w:rPr>
              <w:t>1</w:t>
            </w:r>
          </w:p>
        </w:tc>
      </w:tr>
    </w:tbl>
    <w:p w14:paraId="2DE1CF43" w14:textId="0049ACF0" w:rsidR="00691685" w:rsidRPr="004D14A1" w:rsidRDefault="00691685"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Cs/>
          <w:sz w:val="24"/>
          <w:szCs w:val="24"/>
        </w:rPr>
        <w:t xml:space="preserve">Administrátor </w:t>
      </w:r>
      <w:r w:rsidR="00CB3634" w:rsidRPr="004D14A1">
        <w:rPr>
          <w:rFonts w:ascii="Arial" w:hAnsi="Arial" w:cs="Arial"/>
          <w:bCs/>
          <w:sz w:val="24"/>
          <w:szCs w:val="24"/>
        </w:rPr>
        <w:t xml:space="preserve">po ověření </w:t>
      </w:r>
      <w:r w:rsidR="00627AF4" w:rsidRPr="004D14A1">
        <w:rPr>
          <w:rFonts w:ascii="Arial" w:hAnsi="Arial" w:cs="Arial"/>
          <w:bCs/>
          <w:sz w:val="24"/>
          <w:szCs w:val="24"/>
        </w:rPr>
        <w:t xml:space="preserve">informací </w:t>
      </w:r>
      <w:r w:rsidR="00CB3634" w:rsidRPr="004D14A1">
        <w:rPr>
          <w:rFonts w:ascii="Arial" w:hAnsi="Arial" w:cs="Arial"/>
          <w:bCs/>
          <w:sz w:val="24"/>
          <w:szCs w:val="24"/>
        </w:rPr>
        <w:t>ze žádosti (administrativní</w:t>
      </w:r>
      <w:r w:rsidR="00EC47E1" w:rsidRPr="004D14A1">
        <w:rPr>
          <w:rFonts w:ascii="Arial" w:hAnsi="Arial" w:cs="Arial"/>
          <w:bCs/>
          <w:sz w:val="24"/>
          <w:szCs w:val="24"/>
        </w:rPr>
        <w:t xml:space="preserve"> kontrol</w:t>
      </w:r>
      <w:r w:rsidR="00627AF4" w:rsidRPr="004D14A1">
        <w:rPr>
          <w:rFonts w:ascii="Arial" w:hAnsi="Arial" w:cs="Arial"/>
          <w:bCs/>
          <w:sz w:val="24"/>
          <w:szCs w:val="24"/>
        </w:rPr>
        <w:t>a údajů, kontrola účelu žádosti</w:t>
      </w:r>
      <w:r w:rsidR="00B7369A" w:rsidRPr="004D14A1">
        <w:rPr>
          <w:rFonts w:ascii="Arial" w:hAnsi="Arial" w:cs="Arial"/>
          <w:bCs/>
          <w:sz w:val="24"/>
          <w:szCs w:val="24"/>
        </w:rPr>
        <w:t xml:space="preserve"> na </w:t>
      </w:r>
      <w:r w:rsidR="00FC4326" w:rsidRPr="004D14A1">
        <w:rPr>
          <w:rFonts w:ascii="Arial" w:hAnsi="Arial" w:cs="Arial"/>
          <w:bCs/>
          <w:sz w:val="24"/>
          <w:szCs w:val="24"/>
        </w:rPr>
        <w:t>P</w:t>
      </w:r>
      <w:r w:rsidR="00AC1498" w:rsidRPr="004D14A1">
        <w:rPr>
          <w:rFonts w:ascii="Arial" w:hAnsi="Arial" w:cs="Arial"/>
          <w:bCs/>
          <w:sz w:val="24"/>
          <w:szCs w:val="24"/>
        </w:rPr>
        <w:t>ravidla</w:t>
      </w:r>
      <w:r w:rsidR="001E226A" w:rsidRPr="004D14A1">
        <w:rPr>
          <w:rFonts w:ascii="Arial" w:hAnsi="Arial" w:cs="Arial"/>
          <w:bCs/>
          <w:sz w:val="24"/>
          <w:szCs w:val="24"/>
        </w:rPr>
        <w:t>, případn</w:t>
      </w:r>
      <w:r w:rsidR="00572C90" w:rsidRPr="004D14A1">
        <w:rPr>
          <w:rFonts w:ascii="Arial" w:hAnsi="Arial" w:cs="Arial"/>
          <w:bCs/>
          <w:sz w:val="24"/>
          <w:szCs w:val="24"/>
        </w:rPr>
        <w:t>á</w:t>
      </w:r>
      <w:r w:rsidR="00C34B23" w:rsidRPr="004D14A1">
        <w:rPr>
          <w:rFonts w:ascii="Arial" w:hAnsi="Arial" w:cs="Arial"/>
          <w:bCs/>
          <w:sz w:val="24"/>
          <w:szCs w:val="24"/>
        </w:rPr>
        <w:t xml:space="preserve"> kontrol</w:t>
      </w:r>
      <w:r w:rsidR="00572C90" w:rsidRPr="004D14A1">
        <w:rPr>
          <w:rFonts w:ascii="Arial" w:hAnsi="Arial" w:cs="Arial"/>
          <w:bCs/>
          <w:sz w:val="24"/>
          <w:szCs w:val="24"/>
        </w:rPr>
        <w:t>a</w:t>
      </w:r>
      <w:r w:rsidR="00C34B23" w:rsidRPr="004D14A1">
        <w:rPr>
          <w:rFonts w:ascii="Arial" w:hAnsi="Arial" w:cs="Arial"/>
          <w:bCs/>
          <w:sz w:val="24"/>
          <w:szCs w:val="24"/>
        </w:rPr>
        <w:t xml:space="preserve"> splnění</w:t>
      </w:r>
      <w:r w:rsidR="00CB3634" w:rsidRPr="004D14A1">
        <w:rPr>
          <w:rFonts w:ascii="Arial" w:hAnsi="Arial" w:cs="Arial"/>
          <w:bCs/>
          <w:sz w:val="24"/>
          <w:szCs w:val="24"/>
        </w:rPr>
        <w:t xml:space="preserve"> </w:t>
      </w:r>
      <w:r w:rsidR="00C34B23" w:rsidRPr="004D14A1">
        <w:rPr>
          <w:rFonts w:ascii="Arial" w:hAnsi="Arial" w:cs="Arial"/>
          <w:bCs/>
          <w:sz w:val="24"/>
          <w:szCs w:val="24"/>
        </w:rPr>
        <w:t xml:space="preserve">požadavků na odstranění nedostatků v </w:t>
      </w:r>
      <w:r w:rsidR="00CB3634" w:rsidRPr="004D14A1">
        <w:rPr>
          <w:rFonts w:ascii="Arial" w:hAnsi="Arial" w:cs="Arial"/>
          <w:bCs/>
          <w:sz w:val="24"/>
          <w:szCs w:val="24"/>
        </w:rPr>
        <w:t xml:space="preserve">žádosti dle </w:t>
      </w:r>
      <w:r w:rsidR="00C34B23" w:rsidRPr="004D14A1">
        <w:rPr>
          <w:rFonts w:ascii="Arial" w:hAnsi="Arial" w:cs="Arial"/>
          <w:bCs/>
          <w:sz w:val="24"/>
          <w:szCs w:val="24"/>
        </w:rPr>
        <w:t xml:space="preserve">odst. </w:t>
      </w:r>
      <w:r w:rsidR="00CB3634" w:rsidRPr="004D14A1">
        <w:rPr>
          <w:rFonts w:ascii="Arial" w:hAnsi="Arial" w:cs="Arial"/>
          <w:bCs/>
          <w:sz w:val="24"/>
          <w:szCs w:val="24"/>
        </w:rPr>
        <w:t>8.6</w:t>
      </w:r>
      <w:r w:rsidR="001E226A" w:rsidRPr="004D14A1">
        <w:rPr>
          <w:rFonts w:ascii="Arial" w:hAnsi="Arial" w:cs="Arial"/>
          <w:bCs/>
          <w:sz w:val="24"/>
          <w:szCs w:val="24"/>
        </w:rPr>
        <w:t xml:space="preserve"> apod.</w:t>
      </w:r>
      <w:r w:rsidR="00645F5E" w:rsidRPr="004D14A1">
        <w:rPr>
          <w:rFonts w:ascii="Arial" w:hAnsi="Arial" w:cs="Arial"/>
          <w:bCs/>
          <w:sz w:val="24"/>
          <w:szCs w:val="24"/>
        </w:rPr>
        <w:t>)</w:t>
      </w:r>
      <w:r w:rsidR="00CB3634" w:rsidRPr="004D14A1">
        <w:rPr>
          <w:rFonts w:ascii="Arial" w:hAnsi="Arial" w:cs="Arial"/>
          <w:bCs/>
          <w:sz w:val="24"/>
          <w:szCs w:val="24"/>
        </w:rPr>
        <w:t xml:space="preserve"> </w:t>
      </w:r>
      <w:r w:rsidR="00B7369A" w:rsidRPr="004D14A1">
        <w:rPr>
          <w:rFonts w:ascii="Arial" w:hAnsi="Arial" w:cs="Arial"/>
          <w:bCs/>
          <w:sz w:val="24"/>
          <w:szCs w:val="24"/>
        </w:rPr>
        <w:t xml:space="preserve">hodnotí žádosti v části kritérií A. </w:t>
      </w:r>
      <w:r w:rsidR="00645F5E" w:rsidRPr="004D14A1">
        <w:rPr>
          <w:rFonts w:ascii="Arial" w:hAnsi="Arial" w:cs="Arial"/>
          <w:bCs/>
          <w:sz w:val="24"/>
          <w:szCs w:val="24"/>
        </w:rPr>
        <w:t>Poté</w:t>
      </w:r>
      <w:r w:rsidR="00645F5E" w:rsidRPr="004D14A1">
        <w:rPr>
          <w:rFonts w:ascii="Arial" w:hAnsi="Arial" w:cs="Arial"/>
          <w:b/>
          <w:sz w:val="24"/>
          <w:szCs w:val="24"/>
        </w:rPr>
        <w:t xml:space="preserve"> </w:t>
      </w:r>
      <w:r w:rsidR="00645F5E" w:rsidRPr="004D14A1">
        <w:rPr>
          <w:rFonts w:ascii="Arial" w:hAnsi="Arial" w:cs="Arial"/>
          <w:bCs/>
          <w:sz w:val="24"/>
          <w:szCs w:val="24"/>
        </w:rPr>
        <w:t>předloží</w:t>
      </w:r>
      <w:r w:rsidRPr="004D14A1">
        <w:rPr>
          <w:rFonts w:ascii="Arial" w:hAnsi="Arial" w:cs="Arial"/>
          <w:bCs/>
          <w:sz w:val="24"/>
          <w:szCs w:val="24"/>
        </w:rPr>
        <w:t xml:space="preserve"> přijaté žádosti </w:t>
      </w:r>
      <w:r w:rsidR="002B1100" w:rsidRPr="004D14A1">
        <w:rPr>
          <w:rFonts w:ascii="Arial" w:hAnsi="Arial" w:cs="Arial"/>
          <w:bCs/>
          <w:sz w:val="24"/>
          <w:szCs w:val="24"/>
        </w:rPr>
        <w:t>s bodovým hodnocením kritérií A </w:t>
      </w:r>
      <w:r w:rsidRPr="004D14A1">
        <w:rPr>
          <w:rFonts w:ascii="Arial" w:hAnsi="Arial" w:cs="Arial"/>
          <w:bCs/>
          <w:sz w:val="24"/>
          <w:szCs w:val="24"/>
        </w:rPr>
        <w:t>příslušné</w:t>
      </w:r>
      <w:r w:rsidR="00C66EE8" w:rsidRPr="004D14A1">
        <w:rPr>
          <w:rFonts w:ascii="Arial" w:hAnsi="Arial" w:cs="Arial"/>
          <w:bCs/>
          <w:sz w:val="24"/>
          <w:szCs w:val="24"/>
        </w:rPr>
        <w:t xml:space="preserve"> </w:t>
      </w:r>
      <w:r w:rsidR="002A231A" w:rsidRPr="004D14A1">
        <w:rPr>
          <w:rFonts w:ascii="Arial" w:hAnsi="Arial" w:cs="Arial"/>
          <w:bCs/>
          <w:sz w:val="24"/>
          <w:szCs w:val="24"/>
        </w:rPr>
        <w:t xml:space="preserve">hodnotící komisi: </w:t>
      </w:r>
      <w:r w:rsidR="00BC4AA3" w:rsidRPr="004D14A1">
        <w:rPr>
          <w:rFonts w:ascii="Arial" w:hAnsi="Arial" w:cs="Arial"/>
          <w:bCs/>
          <w:sz w:val="24"/>
          <w:szCs w:val="24"/>
        </w:rPr>
        <w:t>Komisi pro kulturu a památkovou péči Rady Olomouckého kraje</w:t>
      </w:r>
      <w:r w:rsidR="00F43351" w:rsidRPr="004D14A1">
        <w:rPr>
          <w:rFonts w:ascii="Arial" w:hAnsi="Arial" w:cs="Arial"/>
          <w:bCs/>
          <w:sz w:val="24"/>
          <w:szCs w:val="24"/>
        </w:rPr>
        <w:t>.</w:t>
      </w:r>
    </w:p>
    <w:p w14:paraId="651E6CC6" w14:textId="3D5E92FD" w:rsidR="00691685" w:rsidRPr="004D14A1" w:rsidRDefault="002A231A"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Hodnotící komise </w:t>
      </w:r>
      <w:r w:rsidR="00691685" w:rsidRPr="004D14A1">
        <w:rPr>
          <w:rFonts w:ascii="Arial" w:hAnsi="Arial" w:cs="Arial"/>
          <w:bCs/>
          <w:sz w:val="24"/>
          <w:szCs w:val="24"/>
        </w:rPr>
        <w:t>provede hodnocení žádostí z odborného pohledu (kritéria B)</w:t>
      </w:r>
      <w:r w:rsidR="00D55E98" w:rsidRPr="004D14A1">
        <w:rPr>
          <w:rFonts w:ascii="Arial" w:hAnsi="Arial" w:cs="Arial"/>
          <w:bCs/>
          <w:sz w:val="24"/>
          <w:szCs w:val="24"/>
        </w:rPr>
        <w:t>.</w:t>
      </w:r>
      <w:r w:rsidRPr="004D14A1">
        <w:rPr>
          <w:rFonts w:ascii="Arial" w:hAnsi="Arial" w:cs="Arial"/>
          <w:bCs/>
          <w:sz w:val="24"/>
          <w:szCs w:val="24"/>
        </w:rPr>
        <w:t xml:space="preserve"> </w:t>
      </w:r>
      <w:r w:rsidR="00CB3634" w:rsidRPr="004D14A1">
        <w:rPr>
          <w:rFonts w:ascii="Arial" w:hAnsi="Arial" w:cs="Arial"/>
          <w:bCs/>
          <w:sz w:val="24"/>
          <w:szCs w:val="24"/>
        </w:rPr>
        <w:t xml:space="preserve">Dále </w:t>
      </w:r>
      <w:r w:rsidR="00EC47E1" w:rsidRPr="004D14A1">
        <w:rPr>
          <w:rFonts w:ascii="Arial" w:hAnsi="Arial" w:cs="Arial"/>
          <w:bCs/>
          <w:sz w:val="24"/>
          <w:szCs w:val="24"/>
        </w:rPr>
        <w:t xml:space="preserve">hodnotící komise </w:t>
      </w:r>
      <w:r w:rsidRPr="004D14A1">
        <w:rPr>
          <w:rFonts w:ascii="Arial" w:hAnsi="Arial" w:cs="Arial"/>
          <w:bCs/>
          <w:sz w:val="24"/>
          <w:szCs w:val="24"/>
        </w:rPr>
        <w:t>ve spolupráci s administrátorem připraví návrh bodového hodnocení významu žádosti (projektu) z pohledu poskytovatele dotace (kritéria C).</w:t>
      </w:r>
    </w:p>
    <w:p w14:paraId="21174DDE" w14:textId="7A4F473F" w:rsidR="00AD7088" w:rsidRPr="004D14A1" w:rsidRDefault="00691685"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Po vyhodnocení v </w:t>
      </w:r>
      <w:r w:rsidR="00CB3634" w:rsidRPr="004D14A1">
        <w:rPr>
          <w:rFonts w:ascii="Arial" w:hAnsi="Arial" w:cs="Arial"/>
          <w:bCs/>
          <w:sz w:val="24"/>
          <w:szCs w:val="24"/>
        </w:rPr>
        <w:t xml:space="preserve">hodnotící komisi </w:t>
      </w:r>
      <w:r w:rsidR="0038493A" w:rsidRPr="004D14A1">
        <w:rPr>
          <w:rFonts w:ascii="Arial" w:hAnsi="Arial" w:cs="Arial"/>
          <w:bCs/>
          <w:sz w:val="24"/>
          <w:szCs w:val="24"/>
        </w:rPr>
        <w:t xml:space="preserve">připraví administrátor podkladový materiál pro </w:t>
      </w:r>
      <w:r w:rsidR="006078C9" w:rsidRPr="004D14A1">
        <w:rPr>
          <w:rFonts w:ascii="Arial" w:hAnsi="Arial" w:cs="Arial"/>
          <w:bCs/>
          <w:sz w:val="24"/>
          <w:szCs w:val="24"/>
        </w:rPr>
        <w:t xml:space="preserve">další </w:t>
      </w:r>
      <w:r w:rsidR="0038493A" w:rsidRPr="004D14A1">
        <w:rPr>
          <w:rFonts w:ascii="Arial" w:hAnsi="Arial" w:cs="Arial"/>
          <w:bCs/>
          <w:sz w:val="24"/>
          <w:szCs w:val="24"/>
        </w:rPr>
        <w:t>hodnocení žádostí a </w:t>
      </w:r>
      <w:r w:rsidR="006078C9" w:rsidRPr="004D14A1">
        <w:rPr>
          <w:rFonts w:ascii="Arial" w:hAnsi="Arial" w:cs="Arial"/>
          <w:bCs/>
          <w:sz w:val="24"/>
          <w:szCs w:val="24"/>
        </w:rPr>
        <w:t xml:space="preserve">rozhodnutí o žádostech </w:t>
      </w:r>
      <w:r w:rsidR="0038493A" w:rsidRPr="004D14A1">
        <w:rPr>
          <w:rFonts w:ascii="Arial" w:hAnsi="Arial" w:cs="Arial"/>
          <w:bCs/>
          <w:sz w:val="24"/>
          <w:szCs w:val="24"/>
        </w:rPr>
        <w:t>řídícím orgán</w:t>
      </w:r>
      <w:r w:rsidR="006078C9" w:rsidRPr="004D14A1">
        <w:rPr>
          <w:rFonts w:ascii="Arial" w:hAnsi="Arial" w:cs="Arial"/>
          <w:bCs/>
          <w:sz w:val="24"/>
          <w:szCs w:val="24"/>
        </w:rPr>
        <w:t>em</w:t>
      </w:r>
      <w:r w:rsidR="0038493A" w:rsidRPr="004D14A1">
        <w:rPr>
          <w:rFonts w:ascii="Arial" w:hAnsi="Arial" w:cs="Arial"/>
          <w:bCs/>
          <w:sz w:val="24"/>
          <w:szCs w:val="24"/>
        </w:rPr>
        <w:t xml:space="preserve">. </w:t>
      </w:r>
      <w:r w:rsidR="00F5499E" w:rsidRPr="004D14A1">
        <w:rPr>
          <w:rFonts w:ascii="Arial" w:hAnsi="Arial" w:cs="Arial"/>
          <w:bCs/>
          <w:sz w:val="24"/>
          <w:szCs w:val="24"/>
        </w:rPr>
        <w:t>P</w:t>
      </w:r>
      <w:r w:rsidR="00CB3634" w:rsidRPr="004D14A1">
        <w:rPr>
          <w:rFonts w:ascii="Arial" w:hAnsi="Arial" w:cs="Arial"/>
          <w:bCs/>
          <w:sz w:val="24"/>
          <w:szCs w:val="24"/>
        </w:rPr>
        <w:t>řijaté žádosti o </w:t>
      </w:r>
      <w:r w:rsidRPr="004D14A1">
        <w:rPr>
          <w:rFonts w:ascii="Arial" w:hAnsi="Arial" w:cs="Arial"/>
          <w:bCs/>
          <w:sz w:val="24"/>
          <w:szCs w:val="24"/>
        </w:rPr>
        <w:t xml:space="preserve">dotace v dotačním </w:t>
      </w:r>
      <w:r w:rsidR="002114FB" w:rsidRPr="004D14A1">
        <w:rPr>
          <w:rFonts w:ascii="Arial" w:hAnsi="Arial" w:cs="Arial"/>
          <w:bCs/>
          <w:sz w:val="24"/>
          <w:szCs w:val="24"/>
        </w:rPr>
        <w:t>programu</w:t>
      </w:r>
      <w:r w:rsidRPr="004D14A1">
        <w:rPr>
          <w:rFonts w:ascii="Arial" w:hAnsi="Arial" w:cs="Arial"/>
          <w:bCs/>
          <w:sz w:val="24"/>
          <w:szCs w:val="24"/>
        </w:rPr>
        <w:t xml:space="preserve"> </w:t>
      </w:r>
      <w:r w:rsidR="00570B5C" w:rsidRPr="004D14A1">
        <w:rPr>
          <w:rFonts w:ascii="Arial" w:hAnsi="Arial" w:cs="Arial"/>
          <w:bCs/>
          <w:sz w:val="24"/>
          <w:szCs w:val="24"/>
        </w:rPr>
        <w:t xml:space="preserve">(podstatné náležitosti žádostí) </w:t>
      </w:r>
      <w:r w:rsidR="006078C9" w:rsidRPr="004D14A1">
        <w:rPr>
          <w:rFonts w:ascii="Arial" w:hAnsi="Arial" w:cs="Arial"/>
          <w:bCs/>
          <w:sz w:val="24"/>
          <w:szCs w:val="24"/>
        </w:rPr>
        <w:t xml:space="preserve">jsou </w:t>
      </w:r>
      <w:r w:rsidR="00F5499E" w:rsidRPr="004D14A1">
        <w:rPr>
          <w:rFonts w:ascii="Arial" w:hAnsi="Arial" w:cs="Arial"/>
          <w:bCs/>
          <w:sz w:val="24"/>
          <w:szCs w:val="24"/>
        </w:rPr>
        <w:t xml:space="preserve">v podkladovém materiálu </w:t>
      </w:r>
      <w:r w:rsidRPr="004D14A1">
        <w:rPr>
          <w:rFonts w:ascii="Arial" w:hAnsi="Arial" w:cs="Arial"/>
          <w:bCs/>
          <w:sz w:val="24"/>
          <w:szCs w:val="24"/>
        </w:rPr>
        <w:t xml:space="preserve">seřazeny dle dosaženého bodového zisku. </w:t>
      </w: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6078C9" w:rsidRPr="004D14A1" w14:paraId="06153AE6" w14:textId="77777777" w:rsidTr="00BB3409">
        <w:tc>
          <w:tcPr>
            <w:tcW w:w="3685" w:type="dxa"/>
          </w:tcPr>
          <w:p w14:paraId="5F420EAD" w14:textId="77777777" w:rsidR="00C34B4A" w:rsidRPr="004D14A1" w:rsidRDefault="00C34B4A" w:rsidP="003B5D84">
            <w:pPr>
              <w:spacing w:before="120" w:after="120"/>
              <w:ind w:left="34" w:firstLine="0"/>
              <w:rPr>
                <w:rFonts w:ascii="Arial" w:hAnsi="Arial" w:cs="Arial"/>
                <w:sz w:val="20"/>
                <w:szCs w:val="20"/>
              </w:rPr>
            </w:pPr>
            <w:r w:rsidRPr="004D14A1">
              <w:rPr>
                <w:rFonts w:ascii="Arial" w:hAnsi="Arial" w:cs="Arial"/>
                <w:b/>
                <w:sz w:val="20"/>
                <w:szCs w:val="20"/>
              </w:rPr>
              <w:t>PODKLAD PRO ROZHODNUTÍ ŘÍDÍCÍHO ORGÁNU</w:t>
            </w:r>
          </w:p>
        </w:tc>
        <w:tc>
          <w:tcPr>
            <w:tcW w:w="1843" w:type="dxa"/>
          </w:tcPr>
          <w:p w14:paraId="0439E3A9" w14:textId="77777777" w:rsidR="00C34B4A" w:rsidRPr="004D14A1" w:rsidRDefault="00C34B4A" w:rsidP="003B5D84">
            <w:pPr>
              <w:spacing w:before="120" w:after="120"/>
              <w:ind w:left="34" w:firstLine="0"/>
              <w:rPr>
                <w:rFonts w:ascii="Arial" w:hAnsi="Arial" w:cs="Arial"/>
                <w:b/>
                <w:caps/>
                <w:sz w:val="20"/>
                <w:szCs w:val="20"/>
              </w:rPr>
            </w:pPr>
            <w:r w:rsidRPr="004D14A1">
              <w:rPr>
                <w:rFonts w:ascii="Arial" w:hAnsi="Arial" w:cs="Arial"/>
                <w:b/>
                <w:caps/>
                <w:sz w:val="20"/>
                <w:szCs w:val="20"/>
              </w:rPr>
              <w:t>Počet DOSAŽENÝCH bodů</w:t>
            </w:r>
          </w:p>
        </w:tc>
        <w:tc>
          <w:tcPr>
            <w:tcW w:w="2693" w:type="dxa"/>
          </w:tcPr>
          <w:p w14:paraId="3BDF7195" w14:textId="77777777" w:rsidR="00C34B4A" w:rsidRPr="004D14A1" w:rsidRDefault="00C34B4A" w:rsidP="003B5D84">
            <w:pPr>
              <w:spacing w:before="120" w:after="120"/>
              <w:ind w:left="0" w:firstLine="0"/>
              <w:jc w:val="left"/>
              <w:rPr>
                <w:rFonts w:ascii="Arial" w:hAnsi="Arial" w:cs="Arial"/>
                <w:sz w:val="20"/>
                <w:szCs w:val="20"/>
              </w:rPr>
            </w:pPr>
            <w:r w:rsidRPr="004D14A1">
              <w:rPr>
                <w:rFonts w:ascii="Arial" w:hAnsi="Arial" w:cs="Arial"/>
                <w:b/>
                <w:caps/>
                <w:sz w:val="20"/>
                <w:szCs w:val="20"/>
              </w:rPr>
              <w:t>Návrh řídícímu ORgánu</w:t>
            </w:r>
          </w:p>
        </w:tc>
      </w:tr>
      <w:tr w:rsidR="006078C9" w:rsidRPr="004D14A1" w14:paraId="5A7B69B1" w14:textId="77777777" w:rsidTr="00BB3409">
        <w:tc>
          <w:tcPr>
            <w:tcW w:w="3685" w:type="dxa"/>
          </w:tcPr>
          <w:p w14:paraId="77812DE4" w14:textId="0F36FF21" w:rsidR="00C34B4A" w:rsidRPr="004D14A1" w:rsidRDefault="00C34B4A" w:rsidP="003B5D84">
            <w:pPr>
              <w:spacing w:before="120" w:after="120"/>
              <w:ind w:left="34" w:firstLine="0"/>
              <w:rPr>
                <w:rFonts w:ascii="Arial" w:hAnsi="Arial" w:cs="Arial"/>
                <w:sz w:val="20"/>
                <w:szCs w:val="20"/>
              </w:rPr>
            </w:pPr>
            <w:r w:rsidRPr="004D14A1">
              <w:rPr>
                <w:rFonts w:ascii="Arial" w:hAnsi="Arial" w:cs="Arial"/>
                <w:sz w:val="20"/>
                <w:szCs w:val="20"/>
              </w:rPr>
              <w:t xml:space="preserve">Hodnocení administrátorem, </w:t>
            </w:r>
            <w:r w:rsidR="00DE192E" w:rsidRPr="004D14A1">
              <w:rPr>
                <w:rFonts w:ascii="Arial" w:hAnsi="Arial" w:cs="Arial"/>
                <w:sz w:val="20"/>
                <w:szCs w:val="20"/>
              </w:rPr>
              <w:t>hodnotící komisí</w:t>
            </w:r>
            <w:r w:rsidRPr="004D14A1">
              <w:rPr>
                <w:rFonts w:ascii="Arial" w:hAnsi="Arial" w:cs="Arial"/>
                <w:sz w:val="20"/>
                <w:szCs w:val="20"/>
              </w:rPr>
              <w:t xml:space="preserve">, Radou Olomouckého kraje </w:t>
            </w:r>
          </w:p>
          <w:p w14:paraId="31CA87B4" w14:textId="3B726649" w:rsidR="00C34B4A" w:rsidRPr="004D14A1" w:rsidRDefault="00C34B4A" w:rsidP="003B5D84">
            <w:pPr>
              <w:spacing w:before="120" w:after="120"/>
              <w:ind w:left="34" w:firstLine="0"/>
              <w:rPr>
                <w:rFonts w:ascii="Arial" w:hAnsi="Arial" w:cs="Arial"/>
                <w:sz w:val="20"/>
                <w:szCs w:val="20"/>
              </w:rPr>
            </w:pPr>
            <w:r w:rsidRPr="004D14A1">
              <w:rPr>
                <w:rFonts w:ascii="Arial" w:hAnsi="Arial" w:cs="Arial"/>
                <w:sz w:val="20"/>
                <w:szCs w:val="20"/>
              </w:rPr>
              <w:t xml:space="preserve">(celkový bodový zisk </w:t>
            </w:r>
            <w:r w:rsidR="00DB6DEB" w:rsidRPr="004D14A1">
              <w:rPr>
                <w:rFonts w:ascii="Arial" w:hAnsi="Arial" w:cs="Arial"/>
                <w:sz w:val="20"/>
                <w:szCs w:val="20"/>
              </w:rPr>
              <w:t>A–C</w:t>
            </w:r>
            <w:r w:rsidRPr="004D14A1">
              <w:rPr>
                <w:rFonts w:ascii="Arial" w:hAnsi="Arial" w:cs="Arial"/>
                <w:sz w:val="20"/>
                <w:szCs w:val="20"/>
              </w:rPr>
              <w:t>)</w:t>
            </w:r>
          </w:p>
        </w:tc>
        <w:tc>
          <w:tcPr>
            <w:tcW w:w="1843" w:type="dxa"/>
          </w:tcPr>
          <w:p w14:paraId="41C4D23E" w14:textId="36FF03FD" w:rsidR="00C34B4A" w:rsidRPr="004D14A1" w:rsidRDefault="00EF0D4B" w:rsidP="003B5D84">
            <w:pPr>
              <w:spacing w:before="120" w:after="120"/>
              <w:ind w:left="34" w:firstLine="0"/>
              <w:rPr>
                <w:rFonts w:ascii="Arial" w:hAnsi="Arial" w:cs="Arial"/>
                <w:sz w:val="20"/>
                <w:szCs w:val="20"/>
              </w:rPr>
            </w:pPr>
            <w:r w:rsidRPr="004D14A1">
              <w:rPr>
                <w:rFonts w:ascii="Arial" w:hAnsi="Arial" w:cs="Arial"/>
                <w:sz w:val="20"/>
                <w:szCs w:val="20"/>
              </w:rPr>
              <w:t>do 40</w:t>
            </w:r>
          </w:p>
        </w:tc>
        <w:tc>
          <w:tcPr>
            <w:tcW w:w="2693" w:type="dxa"/>
          </w:tcPr>
          <w:p w14:paraId="36C263CC" w14:textId="77777777" w:rsidR="00C34B4A" w:rsidRPr="004D14A1" w:rsidRDefault="00C34B4A" w:rsidP="003B5D84">
            <w:pPr>
              <w:spacing w:before="120" w:after="120"/>
              <w:rPr>
                <w:rFonts w:ascii="Arial" w:hAnsi="Arial" w:cs="Arial"/>
                <w:sz w:val="20"/>
                <w:szCs w:val="20"/>
              </w:rPr>
            </w:pPr>
            <w:r w:rsidRPr="004D14A1">
              <w:rPr>
                <w:rFonts w:ascii="Arial" w:hAnsi="Arial" w:cs="Arial"/>
                <w:sz w:val="20"/>
                <w:szCs w:val="20"/>
              </w:rPr>
              <w:t>NEVYHOVĚT</w:t>
            </w:r>
          </w:p>
        </w:tc>
      </w:tr>
      <w:tr w:rsidR="00EF0D4B" w:rsidRPr="004D14A1" w14:paraId="219B136C" w14:textId="77777777" w:rsidTr="00BB3409">
        <w:tc>
          <w:tcPr>
            <w:tcW w:w="3685" w:type="dxa"/>
          </w:tcPr>
          <w:p w14:paraId="6E63A67F" w14:textId="77777777" w:rsidR="00EF0D4B" w:rsidRPr="004D14A1" w:rsidRDefault="00EF0D4B" w:rsidP="003B5D84">
            <w:pPr>
              <w:spacing w:before="120" w:after="120"/>
              <w:ind w:left="34" w:firstLine="0"/>
              <w:rPr>
                <w:rFonts w:ascii="Arial" w:hAnsi="Arial" w:cs="Arial"/>
                <w:sz w:val="20"/>
                <w:szCs w:val="20"/>
              </w:rPr>
            </w:pPr>
            <w:r w:rsidRPr="004D14A1">
              <w:rPr>
                <w:rFonts w:ascii="Arial" w:hAnsi="Arial" w:cs="Arial"/>
                <w:sz w:val="20"/>
                <w:szCs w:val="20"/>
              </w:rPr>
              <w:t xml:space="preserve">Hodnocení administrátorem, hodnotící komisí, Radou Olomouckého kraje </w:t>
            </w:r>
          </w:p>
          <w:p w14:paraId="4FD0DED3" w14:textId="362BBAFC" w:rsidR="00EF0D4B" w:rsidRPr="004D14A1" w:rsidRDefault="00EF0D4B" w:rsidP="003B5D84">
            <w:pPr>
              <w:spacing w:before="120" w:after="120"/>
              <w:ind w:left="34" w:firstLine="0"/>
              <w:rPr>
                <w:rFonts w:ascii="Arial" w:hAnsi="Arial" w:cs="Arial"/>
                <w:b/>
                <w:sz w:val="20"/>
                <w:szCs w:val="20"/>
              </w:rPr>
            </w:pPr>
            <w:r w:rsidRPr="004D14A1">
              <w:rPr>
                <w:rFonts w:ascii="Arial" w:hAnsi="Arial" w:cs="Arial"/>
                <w:sz w:val="20"/>
                <w:szCs w:val="20"/>
              </w:rPr>
              <w:t xml:space="preserve">(celkový bodový zisk </w:t>
            </w:r>
            <w:r w:rsidR="00DB6DEB" w:rsidRPr="004D14A1">
              <w:rPr>
                <w:rFonts w:ascii="Arial" w:hAnsi="Arial" w:cs="Arial"/>
                <w:sz w:val="20"/>
                <w:szCs w:val="20"/>
              </w:rPr>
              <w:t>A–C</w:t>
            </w:r>
            <w:r w:rsidRPr="004D14A1">
              <w:rPr>
                <w:rFonts w:ascii="Arial" w:hAnsi="Arial" w:cs="Arial"/>
                <w:sz w:val="20"/>
                <w:szCs w:val="20"/>
              </w:rPr>
              <w:t>)</w:t>
            </w:r>
          </w:p>
        </w:tc>
        <w:tc>
          <w:tcPr>
            <w:tcW w:w="1843" w:type="dxa"/>
          </w:tcPr>
          <w:p w14:paraId="1B013499" w14:textId="5DE69B80" w:rsidR="00EF0D4B" w:rsidRPr="004D14A1" w:rsidRDefault="00EF0D4B" w:rsidP="003B5D84">
            <w:pPr>
              <w:spacing w:before="120" w:after="120"/>
              <w:ind w:left="34" w:firstLine="0"/>
              <w:rPr>
                <w:rFonts w:ascii="Arial" w:hAnsi="Arial" w:cs="Arial"/>
                <w:sz w:val="20"/>
                <w:szCs w:val="20"/>
              </w:rPr>
            </w:pPr>
            <w:r w:rsidRPr="004D14A1">
              <w:rPr>
                <w:rFonts w:ascii="Arial" w:hAnsi="Arial" w:cs="Arial"/>
                <w:sz w:val="20"/>
                <w:szCs w:val="20"/>
              </w:rPr>
              <w:t>41–95</w:t>
            </w:r>
          </w:p>
        </w:tc>
        <w:tc>
          <w:tcPr>
            <w:tcW w:w="2693" w:type="dxa"/>
          </w:tcPr>
          <w:p w14:paraId="00C43820" w14:textId="77777777" w:rsidR="00EF0D4B" w:rsidRPr="004D14A1" w:rsidRDefault="00EF0D4B" w:rsidP="003B5D84">
            <w:pPr>
              <w:spacing w:before="120" w:after="120"/>
              <w:jc w:val="left"/>
              <w:rPr>
                <w:rFonts w:ascii="Arial" w:hAnsi="Arial" w:cs="Arial"/>
                <w:sz w:val="20"/>
                <w:szCs w:val="20"/>
              </w:rPr>
            </w:pPr>
            <w:r w:rsidRPr="004D14A1">
              <w:rPr>
                <w:rFonts w:ascii="Arial" w:hAnsi="Arial" w:cs="Arial"/>
                <w:sz w:val="20"/>
                <w:szCs w:val="20"/>
              </w:rPr>
              <w:t>VYHOVĚT</w:t>
            </w:r>
          </w:p>
          <w:p w14:paraId="02A9D109" w14:textId="77777777" w:rsidR="00EF0D4B" w:rsidRPr="004D14A1" w:rsidRDefault="00EF0D4B" w:rsidP="003B5D84">
            <w:pPr>
              <w:spacing w:before="120" w:after="120"/>
              <w:jc w:val="left"/>
              <w:rPr>
                <w:rFonts w:ascii="Arial" w:hAnsi="Arial" w:cs="Arial"/>
                <w:sz w:val="20"/>
                <w:szCs w:val="20"/>
              </w:rPr>
            </w:pPr>
            <w:r w:rsidRPr="004D14A1">
              <w:rPr>
                <w:rFonts w:ascii="Arial" w:hAnsi="Arial" w:cs="Arial"/>
                <w:sz w:val="20"/>
                <w:szCs w:val="20"/>
              </w:rPr>
              <w:t>MŮŽE BÝT KRÁCENO</w:t>
            </w:r>
          </w:p>
          <w:p w14:paraId="47C4FC98" w14:textId="77777777" w:rsidR="00EF0D4B" w:rsidRPr="004D14A1" w:rsidRDefault="00EF0D4B" w:rsidP="003B5D84">
            <w:pPr>
              <w:spacing w:before="120" w:after="120"/>
              <w:ind w:left="42" w:hanging="42"/>
              <w:jc w:val="left"/>
              <w:rPr>
                <w:rFonts w:ascii="Arial" w:hAnsi="Arial" w:cs="Arial"/>
                <w:sz w:val="20"/>
                <w:szCs w:val="20"/>
              </w:rPr>
            </w:pPr>
            <w:r w:rsidRPr="004D14A1">
              <w:rPr>
                <w:rFonts w:ascii="Arial" w:hAnsi="Arial" w:cs="Arial"/>
                <w:sz w:val="20"/>
                <w:szCs w:val="20"/>
              </w:rPr>
              <w:t>(částečné vyhovění*)</w:t>
            </w:r>
          </w:p>
          <w:p w14:paraId="13CFAFE1" w14:textId="6B1B2CA4" w:rsidR="00EF0D4B" w:rsidRPr="004D14A1" w:rsidRDefault="00EF0D4B" w:rsidP="003B5D84">
            <w:pPr>
              <w:spacing w:before="120" w:after="120"/>
              <w:ind w:left="0" w:firstLine="0"/>
              <w:jc w:val="left"/>
              <w:rPr>
                <w:rFonts w:ascii="Arial" w:hAnsi="Arial" w:cs="Arial"/>
                <w:sz w:val="20"/>
                <w:szCs w:val="20"/>
              </w:rPr>
            </w:pPr>
            <w:r w:rsidRPr="004D14A1">
              <w:rPr>
                <w:rFonts w:ascii="Arial" w:hAnsi="Arial" w:cs="Arial"/>
                <w:sz w:val="20"/>
                <w:szCs w:val="20"/>
              </w:rPr>
              <w:t>MŮŽE BÝT NEVYHOVĚNO*</w:t>
            </w:r>
          </w:p>
        </w:tc>
      </w:tr>
      <w:tr w:rsidR="00EF0D4B" w:rsidRPr="004D14A1" w14:paraId="15F7A873" w14:textId="77777777" w:rsidTr="00BB3409">
        <w:tc>
          <w:tcPr>
            <w:tcW w:w="3685" w:type="dxa"/>
          </w:tcPr>
          <w:p w14:paraId="4A4BC6DC" w14:textId="77777777" w:rsidR="00EF0D4B" w:rsidRPr="004D14A1" w:rsidRDefault="00EF0D4B" w:rsidP="003B5D84">
            <w:pPr>
              <w:spacing w:before="120" w:after="120"/>
              <w:ind w:left="34" w:firstLine="0"/>
              <w:rPr>
                <w:rFonts w:ascii="Arial" w:hAnsi="Arial" w:cs="Arial"/>
                <w:sz w:val="20"/>
                <w:szCs w:val="20"/>
              </w:rPr>
            </w:pPr>
            <w:r w:rsidRPr="004D14A1">
              <w:rPr>
                <w:rFonts w:ascii="Arial" w:hAnsi="Arial" w:cs="Arial"/>
                <w:sz w:val="20"/>
                <w:szCs w:val="20"/>
              </w:rPr>
              <w:t xml:space="preserve">Hodnocení administrátorem, hodnotící komisí, Radou Olomouckého kraje </w:t>
            </w:r>
          </w:p>
          <w:p w14:paraId="4C14D01D" w14:textId="13D03908" w:rsidR="00EF0D4B" w:rsidRPr="004D14A1" w:rsidRDefault="00EF0D4B" w:rsidP="003B5D84">
            <w:pPr>
              <w:spacing w:before="120" w:after="120"/>
              <w:ind w:left="34" w:firstLine="0"/>
              <w:rPr>
                <w:rFonts w:ascii="Arial" w:hAnsi="Arial" w:cs="Arial"/>
                <w:b/>
                <w:sz w:val="20"/>
                <w:szCs w:val="20"/>
              </w:rPr>
            </w:pPr>
            <w:r w:rsidRPr="004D14A1">
              <w:rPr>
                <w:rFonts w:ascii="Arial" w:hAnsi="Arial" w:cs="Arial"/>
                <w:sz w:val="20"/>
                <w:szCs w:val="20"/>
              </w:rPr>
              <w:t xml:space="preserve">(celkový bodový zisk </w:t>
            </w:r>
            <w:r w:rsidR="00DB6DEB" w:rsidRPr="004D14A1">
              <w:rPr>
                <w:rFonts w:ascii="Arial" w:hAnsi="Arial" w:cs="Arial"/>
                <w:sz w:val="20"/>
                <w:szCs w:val="20"/>
              </w:rPr>
              <w:t>A–C</w:t>
            </w:r>
            <w:r w:rsidRPr="004D14A1">
              <w:rPr>
                <w:rFonts w:ascii="Arial" w:hAnsi="Arial" w:cs="Arial"/>
                <w:sz w:val="20"/>
                <w:szCs w:val="20"/>
              </w:rPr>
              <w:t>)</w:t>
            </w:r>
          </w:p>
        </w:tc>
        <w:tc>
          <w:tcPr>
            <w:tcW w:w="1843" w:type="dxa"/>
          </w:tcPr>
          <w:p w14:paraId="5580D40E" w14:textId="1AFC9860" w:rsidR="00EF0D4B" w:rsidRPr="004D14A1" w:rsidRDefault="00EF0D4B" w:rsidP="003B5D84">
            <w:pPr>
              <w:spacing w:before="120" w:after="120"/>
              <w:ind w:left="34" w:firstLine="0"/>
              <w:rPr>
                <w:rFonts w:ascii="Arial" w:hAnsi="Arial" w:cs="Arial"/>
                <w:sz w:val="20"/>
                <w:szCs w:val="20"/>
              </w:rPr>
            </w:pPr>
            <w:r w:rsidRPr="004D14A1">
              <w:rPr>
                <w:rFonts w:ascii="Arial" w:hAnsi="Arial" w:cs="Arial"/>
                <w:sz w:val="20"/>
                <w:szCs w:val="20"/>
              </w:rPr>
              <w:t>96–100</w:t>
            </w:r>
          </w:p>
        </w:tc>
        <w:tc>
          <w:tcPr>
            <w:tcW w:w="2693" w:type="dxa"/>
          </w:tcPr>
          <w:p w14:paraId="4A541007" w14:textId="77777777" w:rsidR="00EF0D4B" w:rsidRPr="004D14A1" w:rsidRDefault="00EF0D4B" w:rsidP="003B5D84">
            <w:pPr>
              <w:spacing w:before="120" w:after="120"/>
              <w:rPr>
                <w:rFonts w:ascii="Arial" w:hAnsi="Arial" w:cs="Arial"/>
                <w:sz w:val="20"/>
                <w:szCs w:val="20"/>
              </w:rPr>
            </w:pPr>
            <w:r w:rsidRPr="004D14A1">
              <w:rPr>
                <w:rFonts w:ascii="Arial" w:hAnsi="Arial" w:cs="Arial"/>
                <w:sz w:val="20"/>
                <w:szCs w:val="20"/>
              </w:rPr>
              <w:t>VYHOVĚT</w:t>
            </w:r>
          </w:p>
        </w:tc>
      </w:tr>
    </w:tbl>
    <w:p w14:paraId="5905F754" w14:textId="5033E0E2" w:rsidR="00C34B4A" w:rsidRPr="004D14A1" w:rsidRDefault="00C34B4A" w:rsidP="003B5D84">
      <w:pPr>
        <w:spacing w:before="120" w:after="120"/>
        <w:ind w:left="708" w:firstLine="0"/>
        <w:rPr>
          <w:rFonts w:ascii="Arial" w:hAnsi="Arial" w:cs="Arial"/>
          <w:i/>
          <w:sz w:val="20"/>
          <w:szCs w:val="20"/>
        </w:rPr>
      </w:pPr>
      <w:r w:rsidRPr="004D14A1">
        <w:rPr>
          <w:rFonts w:ascii="Arial" w:hAnsi="Arial" w:cs="Arial"/>
          <w:i/>
          <w:iCs/>
          <w:sz w:val="20"/>
          <w:szCs w:val="20"/>
        </w:rPr>
        <w:t>*</w:t>
      </w:r>
      <w:r w:rsidR="0023690E" w:rsidRPr="004D14A1">
        <w:rPr>
          <w:rFonts w:ascii="Arial" w:hAnsi="Arial" w:cs="Arial"/>
          <w:i/>
          <w:iCs/>
          <w:sz w:val="20"/>
          <w:szCs w:val="20"/>
        </w:rPr>
        <w:t xml:space="preserve"> </w:t>
      </w:r>
      <w:r w:rsidR="00211AA4" w:rsidRPr="004D14A1">
        <w:rPr>
          <w:rFonts w:ascii="Arial" w:hAnsi="Arial" w:cs="Arial"/>
          <w:i/>
        </w:rPr>
        <w:t xml:space="preserve">Pořadí žadatelů bude seřazeno podle počtu dosažených bodů, data a času podání žádosti do systému RAP. Žadatelům s počtem bodů </w:t>
      </w:r>
      <w:r w:rsidR="00DB6DEB" w:rsidRPr="004D14A1">
        <w:rPr>
          <w:rFonts w:ascii="Arial" w:hAnsi="Arial" w:cs="Arial"/>
          <w:i/>
        </w:rPr>
        <w:t>41–95</w:t>
      </w:r>
      <w:r w:rsidR="00211AA4" w:rsidRPr="004D14A1">
        <w:rPr>
          <w:rFonts w:ascii="Arial" w:hAnsi="Arial" w:cs="Arial"/>
          <w:i/>
        </w:rPr>
        <w:t xml:space="preserve"> může být vyhověno v plné výši nebo částečně nebo nevyhověno. Ke krácení požadavku nebo nevyhovění dojde s ohledem na dosažené bodové hodnocení žádosti, datum a čas podání žádosti, a to především v případech převisu žádostí a nedostatku finančních prostředků, které jsou v daném dotačním programu k dispozici. V případě krácení požadavků žadatelů s bodovým hodnocením 41–95 bodů bude přihlíženo k celkovému počtu dosažených bodů, k datu a času podání žádosti do systému RAP a žadatelé se stejným dosaženým počtem bodů, jimž bude vyhověno, budou vždy kráceni procentuálně stejně.</w:t>
      </w:r>
    </w:p>
    <w:p w14:paraId="0EED134C" w14:textId="2C64831B" w:rsidR="006F1012" w:rsidRPr="004D14A1" w:rsidRDefault="006F1012"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Řídící orgán rozhodne o poskytnutí dotace posouzením kritérií uvedených v žádosti, zejména pak vzhledem k dosaženému bodovému hodnocení </w:t>
      </w:r>
      <w:r w:rsidRPr="004D14A1">
        <w:rPr>
          <w:rFonts w:ascii="Arial" w:hAnsi="Arial" w:cs="Arial"/>
          <w:bCs/>
          <w:sz w:val="24"/>
          <w:szCs w:val="24"/>
        </w:rPr>
        <w:lastRenderedPageBreak/>
        <w:t xml:space="preserve">žádosti, k popisu konkrétního účelu a cíle projektu, očekávaných přínosů akce/činnosti, účelu vynaložení dotačních prostředků. </w:t>
      </w:r>
    </w:p>
    <w:p w14:paraId="3809FA7D" w14:textId="7DF2B128" w:rsidR="006F1012" w:rsidRPr="004D14A1" w:rsidRDefault="006F1012" w:rsidP="003B5D84">
      <w:pPr>
        <w:tabs>
          <w:tab w:val="left" w:pos="851"/>
        </w:tabs>
        <w:spacing w:before="120" w:after="120"/>
        <w:rPr>
          <w:rFonts w:ascii="Arial" w:hAnsi="Arial" w:cs="Arial"/>
          <w:bCs/>
          <w:sz w:val="24"/>
          <w:szCs w:val="24"/>
        </w:rPr>
      </w:pPr>
      <w:r w:rsidRPr="004D14A1">
        <w:rPr>
          <w:rFonts w:ascii="Arial" w:hAnsi="Arial" w:cs="Arial"/>
          <w:bCs/>
          <w:sz w:val="24"/>
          <w:szCs w:val="24"/>
        </w:rPr>
        <w:tab/>
      </w:r>
      <w:r w:rsidR="002C4566" w:rsidRPr="004D14A1">
        <w:rPr>
          <w:rFonts w:ascii="Arial" w:hAnsi="Arial" w:cs="Arial"/>
          <w:b/>
          <w:bCs/>
          <w:sz w:val="24"/>
          <w:szCs w:val="24"/>
        </w:rPr>
        <w:t>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v bodě 9.7.</w:t>
      </w:r>
    </w:p>
    <w:p w14:paraId="33D281B3" w14:textId="43906C4B" w:rsidR="002C4566" w:rsidRPr="004D14A1" w:rsidRDefault="001D1B90" w:rsidP="003B5D84">
      <w:pPr>
        <w:pStyle w:val="Bezmezer"/>
        <w:spacing w:before="120" w:after="120"/>
        <w:ind w:left="851"/>
        <w:jc w:val="both"/>
        <w:rPr>
          <w:rFonts w:ascii="Arial" w:hAnsi="Arial" w:cs="Arial"/>
          <w:sz w:val="24"/>
          <w:szCs w:val="24"/>
        </w:rPr>
      </w:pPr>
      <w:r w:rsidRPr="004D14A1">
        <w:rPr>
          <w:rFonts w:ascii="Arial" w:hAnsi="Arial" w:cs="Arial"/>
          <w:bCs/>
          <w:sz w:val="24"/>
          <w:szCs w:val="24"/>
        </w:rPr>
        <w:t xml:space="preserve">Řídící orgán </w:t>
      </w:r>
      <w:r w:rsidR="002D577C" w:rsidRPr="004D14A1">
        <w:rPr>
          <w:rFonts w:ascii="Arial" w:hAnsi="Arial" w:cs="Arial"/>
          <w:bCs/>
          <w:sz w:val="24"/>
          <w:szCs w:val="24"/>
        </w:rPr>
        <w:t xml:space="preserve">rozhoduje o poskytnutí dotace rovněž s ohledem na mimořádné okolnosti poskytnutí dotace, </w:t>
      </w:r>
      <w:r w:rsidR="002D577C" w:rsidRPr="004D14A1">
        <w:rPr>
          <w:rFonts w:ascii="Arial" w:hAnsi="Arial" w:cs="Arial"/>
          <w:sz w:val="24"/>
          <w:szCs w:val="24"/>
        </w:rPr>
        <w:t>např. zjištění nových závažných skutečností typu uvalení exekuce na žadatele, uvedení nepravdivých informací v</w:t>
      </w:r>
      <w:r w:rsidR="00893A71" w:rsidRPr="004D14A1">
        <w:rPr>
          <w:rFonts w:ascii="Arial" w:hAnsi="Arial" w:cs="Arial"/>
          <w:sz w:val="24"/>
          <w:szCs w:val="24"/>
        </w:rPr>
        <w:t> </w:t>
      </w:r>
      <w:r w:rsidR="002D577C" w:rsidRPr="004D14A1">
        <w:rPr>
          <w:rFonts w:ascii="Arial" w:hAnsi="Arial" w:cs="Arial"/>
          <w:sz w:val="24"/>
          <w:szCs w:val="24"/>
        </w:rPr>
        <w:t>žádosti</w:t>
      </w:r>
      <w:r w:rsidR="00893A71" w:rsidRPr="004D14A1">
        <w:rPr>
          <w:rFonts w:ascii="Arial" w:hAnsi="Arial" w:cs="Arial"/>
          <w:sz w:val="24"/>
          <w:szCs w:val="24"/>
        </w:rPr>
        <w:t xml:space="preserve"> apod.</w:t>
      </w:r>
      <w:r w:rsidR="002D577C" w:rsidRPr="004D14A1">
        <w:rPr>
          <w:rFonts w:ascii="Arial" w:hAnsi="Arial" w:cs="Arial"/>
          <w:sz w:val="24"/>
          <w:szCs w:val="24"/>
        </w:rPr>
        <w:t>).</w:t>
      </w:r>
    </w:p>
    <w:p w14:paraId="5BA654E4" w14:textId="06C86915" w:rsidR="009A6768" w:rsidRPr="004D14A1" w:rsidRDefault="009A6768"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Lhůta pro rozhodnutí o žádostech činí </w:t>
      </w:r>
      <w:r w:rsidR="002C4566" w:rsidRPr="004D14A1">
        <w:rPr>
          <w:rFonts w:ascii="Arial" w:hAnsi="Arial" w:cs="Arial"/>
          <w:bCs/>
          <w:sz w:val="24"/>
          <w:szCs w:val="24"/>
        </w:rPr>
        <w:t>150 dnů od uplynutí lhůty pro podávání žádostí.</w:t>
      </w:r>
      <w:r w:rsidRPr="004D14A1">
        <w:rPr>
          <w:rFonts w:ascii="Arial" w:hAnsi="Arial" w:cs="Arial"/>
          <w:bCs/>
          <w:sz w:val="24"/>
          <w:szCs w:val="24"/>
        </w:rPr>
        <w:t xml:space="preserve"> </w:t>
      </w:r>
    </w:p>
    <w:p w14:paraId="61ACD65C" w14:textId="1003B4B2" w:rsidR="002C4566" w:rsidRPr="004D14A1" w:rsidRDefault="002C4566"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Žadatel s počtem dosažených bodů 41-95 je oprávněný k přijetí dotace dle schváleného pořadí náhradních žadatelů (náh</w:t>
      </w:r>
      <w:r w:rsidR="002B1100" w:rsidRPr="004D14A1">
        <w:rPr>
          <w:rFonts w:ascii="Arial" w:hAnsi="Arial" w:cs="Arial"/>
          <w:bCs/>
          <w:sz w:val="24"/>
          <w:szCs w:val="24"/>
        </w:rPr>
        <w:t xml:space="preserve">radníků) řídícím </w:t>
      </w:r>
      <w:r w:rsidR="00DB6DEB" w:rsidRPr="004D14A1">
        <w:rPr>
          <w:rFonts w:ascii="Arial" w:hAnsi="Arial" w:cs="Arial"/>
          <w:bCs/>
          <w:sz w:val="24"/>
          <w:szCs w:val="24"/>
        </w:rPr>
        <w:t>orgánem,</w:t>
      </w:r>
      <w:r w:rsidR="002B1100" w:rsidRPr="004D14A1">
        <w:rPr>
          <w:rFonts w:ascii="Arial" w:hAnsi="Arial" w:cs="Arial"/>
          <w:bCs/>
          <w:sz w:val="24"/>
          <w:szCs w:val="24"/>
        </w:rPr>
        <w:t xml:space="preserve"> a to v </w:t>
      </w:r>
      <w:r w:rsidRPr="004D14A1">
        <w:rPr>
          <w:rFonts w:ascii="Arial" w:hAnsi="Arial" w:cs="Arial"/>
          <w:bCs/>
          <w:sz w:val="24"/>
          <w:szCs w:val="24"/>
        </w:rPr>
        <w:t xml:space="preserve">případě nečerpání dotace některým z příjemců dotace, v případě navýšení alokace v dotačním programu, nebo pokud příjemce ve stanovený termín nedodá </w:t>
      </w:r>
      <w:r w:rsidR="00E266B8" w:rsidRPr="004D14A1">
        <w:rPr>
          <w:rFonts w:ascii="Arial" w:hAnsi="Arial" w:cs="Arial"/>
          <w:bCs/>
          <w:sz w:val="24"/>
          <w:szCs w:val="24"/>
        </w:rPr>
        <w:t>oboustranně platně podepsaný návrh Smlouvy dle odst. 11.2</w:t>
      </w:r>
      <w:r w:rsidRPr="004D14A1">
        <w:rPr>
          <w:rFonts w:ascii="Arial" w:hAnsi="Arial" w:cs="Arial"/>
          <w:bCs/>
          <w:sz w:val="24"/>
          <w:szCs w:val="24"/>
        </w:rPr>
        <w:t>.</w:t>
      </w:r>
    </w:p>
    <w:p w14:paraId="3B43BEA9" w14:textId="0A04BC0C" w:rsidR="002C4566" w:rsidRPr="004D14A1" w:rsidRDefault="002C4566"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V případě získání shodného počtu celkového bodové</w:t>
      </w:r>
      <w:r w:rsidR="008A2F00">
        <w:rPr>
          <w:rFonts w:ascii="Arial" w:hAnsi="Arial" w:cs="Arial"/>
          <w:bCs/>
          <w:sz w:val="24"/>
          <w:szCs w:val="24"/>
        </w:rPr>
        <w:t>ho ohodnocení žádosti u </w:t>
      </w:r>
      <w:r w:rsidRPr="004D14A1">
        <w:rPr>
          <w:rFonts w:ascii="Arial" w:hAnsi="Arial" w:cs="Arial"/>
          <w:bCs/>
          <w:sz w:val="24"/>
          <w:szCs w:val="24"/>
        </w:rPr>
        <w:t xml:space="preserve">více žadatelů o poskytnutí dotace, bude upřednostněn ten žadatel, </w:t>
      </w:r>
      <w:r w:rsidRPr="004D14A1">
        <w:rPr>
          <w:rFonts w:ascii="Arial" w:hAnsi="Arial" w:cs="Arial"/>
          <w:b/>
          <w:bCs/>
          <w:sz w:val="24"/>
          <w:szCs w:val="24"/>
        </w:rPr>
        <w:t>který svoji žádost podal v elektronickém systému RAP dříve</w:t>
      </w:r>
      <w:r w:rsidRPr="004D14A1">
        <w:rPr>
          <w:rFonts w:ascii="Arial" w:hAnsi="Arial" w:cs="Arial"/>
          <w:bCs/>
          <w:sz w:val="24"/>
          <w:szCs w:val="24"/>
        </w:rPr>
        <w:t>.</w:t>
      </w:r>
    </w:p>
    <w:p w14:paraId="34E6D897" w14:textId="251F511D" w:rsidR="002C4566" w:rsidRPr="004D14A1" w:rsidRDefault="00691685"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V případě, že v dotačním </w:t>
      </w:r>
      <w:r w:rsidR="00BB79D0" w:rsidRPr="004D14A1">
        <w:rPr>
          <w:rFonts w:ascii="Arial" w:hAnsi="Arial" w:cs="Arial"/>
          <w:bCs/>
          <w:sz w:val="24"/>
          <w:szCs w:val="24"/>
        </w:rPr>
        <w:t>programu</w:t>
      </w:r>
      <w:r w:rsidRPr="004D14A1">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4D14A1">
        <w:rPr>
          <w:rFonts w:ascii="Arial" w:hAnsi="Arial" w:cs="Arial"/>
          <w:bCs/>
          <w:sz w:val="24"/>
          <w:szCs w:val="24"/>
        </w:rPr>
        <w:t>programu</w:t>
      </w:r>
      <w:r w:rsidRPr="004D14A1">
        <w:rPr>
          <w:rFonts w:ascii="Arial" w:hAnsi="Arial" w:cs="Arial"/>
          <w:bCs/>
          <w:sz w:val="24"/>
          <w:szCs w:val="24"/>
        </w:rPr>
        <w:t>.</w:t>
      </w:r>
    </w:p>
    <w:p w14:paraId="7CE8A4CA" w14:textId="1A96BEE8" w:rsidR="00EF0D4B" w:rsidRPr="004D14A1" w:rsidRDefault="002C4566"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Informaci o poskytnutí či neposkytnutí dotace zašle administrátor žadatelům </w:t>
      </w:r>
      <w:bookmarkStart w:id="21" w:name="_Hlk138849209"/>
      <w:r w:rsidRPr="004D14A1">
        <w:rPr>
          <w:rFonts w:ascii="Arial" w:hAnsi="Arial" w:cs="Arial"/>
          <w:bCs/>
          <w:sz w:val="24"/>
          <w:szCs w:val="24"/>
        </w:rPr>
        <w:t>na e-mail uvedený v žádosti</w:t>
      </w:r>
      <w:bookmarkEnd w:id="21"/>
      <w:r w:rsidRPr="004D14A1">
        <w:rPr>
          <w:rFonts w:ascii="Arial" w:hAnsi="Arial" w:cs="Arial"/>
          <w:bCs/>
          <w:sz w:val="24"/>
          <w:szCs w:val="24"/>
        </w:rPr>
        <w:t xml:space="preserve"> nejpozději </w:t>
      </w:r>
      <w:r w:rsidRPr="004D14A1">
        <w:rPr>
          <w:rFonts w:ascii="Arial" w:hAnsi="Arial" w:cs="Arial"/>
          <w:b/>
          <w:bCs/>
          <w:sz w:val="24"/>
          <w:szCs w:val="24"/>
        </w:rPr>
        <w:t>do 15 dnů</w:t>
      </w:r>
      <w:r w:rsidRPr="004D14A1">
        <w:rPr>
          <w:rFonts w:ascii="Arial" w:hAnsi="Arial" w:cs="Arial"/>
          <w:bCs/>
          <w:sz w:val="24"/>
          <w:szCs w:val="24"/>
        </w:rPr>
        <w:t xml:space="preserve"> po rozhodnutí řídícího orgánu. Ve stejné lhůtě </w:t>
      </w:r>
      <w:r w:rsidRPr="004D14A1">
        <w:rPr>
          <w:rFonts w:ascii="Arial" w:hAnsi="Arial" w:cs="Arial"/>
          <w:sz w:val="24"/>
          <w:szCs w:val="24"/>
        </w:rPr>
        <w:t xml:space="preserve">administrátor zveřejní výsledky vyhodnocení </w:t>
      </w:r>
      <w:r w:rsidRPr="004D14A1">
        <w:rPr>
          <w:rFonts w:ascii="Arial" w:hAnsi="Arial" w:cs="Arial"/>
          <w:bCs/>
          <w:sz w:val="24"/>
          <w:szCs w:val="24"/>
        </w:rPr>
        <w:t>dotačního programu na webových stránkách dotačního programu (po zajištění anonymizace dokumentů).</w:t>
      </w:r>
    </w:p>
    <w:p w14:paraId="4860C721" w14:textId="60ECC679" w:rsidR="006A310B" w:rsidRPr="004D14A1" w:rsidRDefault="006A310B" w:rsidP="003B5D84">
      <w:pPr>
        <w:pStyle w:val="Odstavecseseznamem"/>
        <w:numPr>
          <w:ilvl w:val="0"/>
          <w:numId w:val="38"/>
        </w:numPr>
        <w:autoSpaceDE w:val="0"/>
        <w:autoSpaceDN w:val="0"/>
        <w:adjustRightInd w:val="0"/>
        <w:spacing w:before="120" w:after="120"/>
        <w:ind w:left="284" w:hanging="357"/>
        <w:contextualSpacing w:val="0"/>
        <w:rPr>
          <w:rFonts w:ascii="Arial" w:hAnsi="Arial" w:cs="Arial"/>
          <w:i/>
          <w:sz w:val="26"/>
          <w:szCs w:val="26"/>
        </w:rPr>
      </w:pPr>
      <w:bookmarkStart w:id="22" w:name="základníPojmy"/>
      <w:bookmarkEnd w:id="22"/>
      <w:r w:rsidRPr="004D14A1">
        <w:rPr>
          <w:rFonts w:ascii="Arial" w:hAnsi="Arial" w:cs="Arial"/>
          <w:b/>
          <w:bCs/>
          <w:sz w:val="26"/>
          <w:szCs w:val="26"/>
        </w:rPr>
        <w:t>Základní pojmy</w:t>
      </w:r>
    </w:p>
    <w:p w14:paraId="57C3111F" w14:textId="0EDFC6F6" w:rsidR="006A310B" w:rsidRPr="004D14A1" w:rsidRDefault="006A310B" w:rsidP="003B5D84">
      <w:pPr>
        <w:pStyle w:val="Odstavecseseznamem"/>
        <w:numPr>
          <w:ilvl w:val="1"/>
          <w:numId w:val="38"/>
        </w:numPr>
        <w:spacing w:before="120" w:after="120"/>
        <w:ind w:left="851" w:hanging="851"/>
        <w:contextualSpacing w:val="0"/>
        <w:rPr>
          <w:rFonts w:ascii="Arial" w:hAnsi="Arial" w:cs="Arial"/>
          <w:sz w:val="24"/>
          <w:szCs w:val="24"/>
        </w:rPr>
      </w:pPr>
      <w:r w:rsidRPr="004D14A1">
        <w:rPr>
          <w:rFonts w:ascii="Arial" w:hAnsi="Arial" w:cs="Arial"/>
          <w:b/>
          <w:sz w:val="24"/>
          <w:szCs w:val="24"/>
        </w:rPr>
        <w:t>Administrátor</w:t>
      </w:r>
      <w:r w:rsidRPr="004D14A1">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4D14A1">
        <w:rPr>
          <w:rFonts w:ascii="Arial" w:hAnsi="Arial" w:cs="Arial"/>
          <w:sz w:val="24"/>
          <w:szCs w:val="24"/>
        </w:rPr>
        <w:t xml:space="preserve"> věcné stránce, </w:t>
      </w:r>
      <w:r w:rsidR="008B15AC" w:rsidRPr="004D14A1">
        <w:rPr>
          <w:rFonts w:ascii="Arial" w:hAnsi="Arial" w:cs="Arial"/>
          <w:sz w:val="24"/>
          <w:szCs w:val="24"/>
        </w:rPr>
        <w:t xml:space="preserve">verifikuje údaje zadané žadatelem v žádosti, </w:t>
      </w:r>
      <w:r w:rsidR="0079029A" w:rsidRPr="004D14A1">
        <w:rPr>
          <w:rFonts w:ascii="Arial" w:hAnsi="Arial" w:cs="Arial"/>
          <w:sz w:val="24"/>
          <w:szCs w:val="24"/>
        </w:rPr>
        <w:t>komunikuje s </w:t>
      </w:r>
      <w:r w:rsidRPr="004D14A1">
        <w:rPr>
          <w:rFonts w:ascii="Arial" w:hAnsi="Arial" w:cs="Arial"/>
          <w:sz w:val="24"/>
          <w:szCs w:val="24"/>
        </w:rPr>
        <w:t>žadateli, provádí hodnocení formálních kritérií žádostí, posuzuje soulad s podmínkami dotačního programu, prová</w:t>
      </w:r>
      <w:r w:rsidR="0079029A" w:rsidRPr="004D14A1">
        <w:rPr>
          <w:rFonts w:ascii="Arial" w:hAnsi="Arial" w:cs="Arial"/>
          <w:sz w:val="24"/>
          <w:szCs w:val="24"/>
        </w:rPr>
        <w:t>dí prověření závěrečné zprávy a </w:t>
      </w:r>
      <w:r w:rsidRPr="004D14A1">
        <w:rPr>
          <w:rFonts w:ascii="Arial" w:hAnsi="Arial" w:cs="Arial"/>
          <w:sz w:val="24"/>
          <w:szCs w:val="24"/>
        </w:rPr>
        <w:t>finančního vyúčtování dotace včetně kontroly dokladů a souvisejících činností.</w:t>
      </w:r>
    </w:p>
    <w:p w14:paraId="7174BD42" w14:textId="2928D75E" w:rsidR="006A310B" w:rsidRPr="004D14A1" w:rsidRDefault="006D7BE4" w:rsidP="003B5D84">
      <w:pPr>
        <w:pStyle w:val="Odstavecseseznamem"/>
        <w:numPr>
          <w:ilvl w:val="1"/>
          <w:numId w:val="38"/>
        </w:numPr>
        <w:spacing w:before="120" w:after="120"/>
        <w:ind w:left="851" w:hanging="851"/>
        <w:contextualSpacing w:val="0"/>
        <w:rPr>
          <w:rFonts w:ascii="Arial" w:hAnsi="Arial" w:cs="Arial"/>
          <w:b/>
          <w:sz w:val="24"/>
          <w:szCs w:val="24"/>
        </w:rPr>
      </w:pPr>
      <w:r w:rsidRPr="004D14A1">
        <w:rPr>
          <w:rFonts w:ascii="Arial" w:hAnsi="Arial" w:cs="Arial"/>
          <w:b/>
          <w:sz w:val="24"/>
          <w:szCs w:val="24"/>
        </w:rPr>
        <w:t xml:space="preserve">Akce/Činnost </w:t>
      </w:r>
      <w:r w:rsidR="006A310B" w:rsidRPr="004D14A1">
        <w:rPr>
          <w:rFonts w:ascii="Arial" w:hAnsi="Arial" w:cs="Arial"/>
          <w:sz w:val="24"/>
          <w:szCs w:val="24"/>
        </w:rPr>
        <w:t xml:space="preserve">je žadatelem navrhovaný ucelený souhrn </w:t>
      </w:r>
      <w:r w:rsidRPr="004D14A1">
        <w:rPr>
          <w:rFonts w:ascii="Arial" w:hAnsi="Arial" w:cs="Arial"/>
          <w:sz w:val="24"/>
          <w:szCs w:val="24"/>
        </w:rPr>
        <w:t>aktivit</w:t>
      </w:r>
      <w:r w:rsidR="006A310B" w:rsidRPr="004D14A1">
        <w:rPr>
          <w:rFonts w:ascii="Arial" w:hAnsi="Arial" w:cs="Arial"/>
          <w:sz w:val="24"/>
          <w:szCs w:val="24"/>
        </w:rPr>
        <w:t xml:space="preserve">, které mají být podpořeny z dotačního </w:t>
      </w:r>
      <w:r w:rsidR="00BB79D0" w:rsidRPr="004D14A1">
        <w:rPr>
          <w:rFonts w:ascii="Arial" w:hAnsi="Arial" w:cs="Arial"/>
          <w:sz w:val="24"/>
          <w:szCs w:val="24"/>
        </w:rPr>
        <w:t>programu</w:t>
      </w:r>
      <w:r w:rsidR="006A310B" w:rsidRPr="004D14A1">
        <w:rPr>
          <w:rFonts w:ascii="Arial" w:hAnsi="Arial" w:cs="Arial"/>
          <w:sz w:val="24"/>
          <w:szCs w:val="24"/>
        </w:rPr>
        <w:t xml:space="preserve">. Jedná se o specifikaci konkrétního účelu </w:t>
      </w:r>
      <w:r w:rsidR="006A310B" w:rsidRPr="004D14A1">
        <w:rPr>
          <w:rFonts w:ascii="Arial" w:hAnsi="Arial" w:cs="Arial"/>
          <w:sz w:val="24"/>
          <w:szCs w:val="24"/>
        </w:rPr>
        <w:lastRenderedPageBreak/>
        <w:t xml:space="preserve">poskytované dotace zajišťující naplnění obecného účelu vyhlášeného dotačního </w:t>
      </w:r>
      <w:r w:rsidR="00BB79D0" w:rsidRPr="004D14A1">
        <w:rPr>
          <w:rFonts w:ascii="Arial" w:hAnsi="Arial" w:cs="Arial"/>
          <w:sz w:val="24"/>
          <w:szCs w:val="24"/>
        </w:rPr>
        <w:t>programu</w:t>
      </w:r>
      <w:r w:rsidRPr="004D14A1">
        <w:rPr>
          <w:rFonts w:ascii="Arial" w:hAnsi="Arial" w:cs="Arial"/>
          <w:sz w:val="24"/>
          <w:szCs w:val="24"/>
        </w:rPr>
        <w:t xml:space="preserve"> (např. </w:t>
      </w:r>
      <w:r w:rsidR="004B487C" w:rsidRPr="004D14A1">
        <w:rPr>
          <w:rFonts w:ascii="Arial" w:hAnsi="Arial" w:cs="Arial"/>
          <w:sz w:val="24"/>
          <w:szCs w:val="24"/>
        </w:rPr>
        <w:t>kulturní akce/</w:t>
      </w:r>
      <w:r w:rsidRPr="004D14A1">
        <w:rPr>
          <w:rFonts w:ascii="Arial" w:hAnsi="Arial" w:cs="Arial"/>
          <w:sz w:val="24"/>
          <w:szCs w:val="24"/>
        </w:rPr>
        <w:t>celoroční činnost)</w:t>
      </w:r>
      <w:r w:rsidR="006A310B" w:rsidRPr="004D14A1">
        <w:rPr>
          <w:rFonts w:ascii="Arial" w:hAnsi="Arial" w:cs="Arial"/>
          <w:sz w:val="24"/>
          <w:szCs w:val="24"/>
        </w:rPr>
        <w:t>.</w:t>
      </w:r>
    </w:p>
    <w:p w14:paraId="268D7581" w14:textId="6CF4946C" w:rsidR="006A310B" w:rsidRPr="004D14A1" w:rsidRDefault="006A310B"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Celkové předpokládané uznatelné výdaje</w:t>
      </w:r>
      <w:r w:rsidRPr="004D14A1">
        <w:rPr>
          <w:rFonts w:ascii="Arial" w:hAnsi="Arial" w:cs="Arial"/>
          <w:sz w:val="24"/>
          <w:szCs w:val="24"/>
        </w:rPr>
        <w:t xml:space="preserve"> jsou celkové uznatelné výdaje, které žadatel předpokládá vynaložit na realizaci své </w:t>
      </w:r>
      <w:r w:rsidR="0058171B" w:rsidRPr="004D14A1">
        <w:rPr>
          <w:rFonts w:ascii="Arial" w:hAnsi="Arial" w:cs="Arial"/>
          <w:sz w:val="24"/>
          <w:szCs w:val="24"/>
        </w:rPr>
        <w:t>akce/ činnost</w:t>
      </w:r>
      <w:r w:rsidR="00D11249" w:rsidRPr="004D14A1">
        <w:rPr>
          <w:rFonts w:ascii="Arial" w:hAnsi="Arial" w:cs="Arial"/>
          <w:sz w:val="24"/>
          <w:szCs w:val="24"/>
        </w:rPr>
        <w:t>i</w:t>
      </w:r>
      <w:r w:rsidR="00BA36B7" w:rsidRPr="004D14A1">
        <w:rPr>
          <w:rFonts w:ascii="Arial" w:hAnsi="Arial" w:cs="Arial"/>
          <w:sz w:val="24"/>
          <w:szCs w:val="24"/>
        </w:rPr>
        <w:t xml:space="preserve"> a uvedl je v žádosti o </w:t>
      </w:r>
      <w:r w:rsidRPr="004D14A1">
        <w:rPr>
          <w:rFonts w:ascii="Arial" w:hAnsi="Arial" w:cs="Arial"/>
          <w:sz w:val="24"/>
          <w:szCs w:val="24"/>
        </w:rPr>
        <w:t xml:space="preserve">poskytnutí dotace. Celkovými uznatelnými výdaji jsou uznatelné výdaje vzniklé v období realizace </w:t>
      </w:r>
      <w:r w:rsidR="0058171B" w:rsidRPr="004D14A1">
        <w:rPr>
          <w:rFonts w:ascii="Arial" w:hAnsi="Arial" w:cs="Arial"/>
          <w:sz w:val="24"/>
          <w:szCs w:val="24"/>
        </w:rPr>
        <w:t>akce/činnost</w:t>
      </w:r>
      <w:r w:rsidR="00D11249" w:rsidRPr="004D14A1">
        <w:rPr>
          <w:rFonts w:ascii="Arial" w:hAnsi="Arial" w:cs="Arial"/>
          <w:sz w:val="24"/>
          <w:szCs w:val="24"/>
        </w:rPr>
        <w:t>i</w:t>
      </w:r>
      <w:r w:rsidRPr="004D14A1">
        <w:rPr>
          <w:rFonts w:ascii="Arial" w:hAnsi="Arial" w:cs="Arial"/>
          <w:sz w:val="24"/>
          <w:szCs w:val="24"/>
        </w:rPr>
        <w:t xml:space="preserve"> dle Pravidel, odst. </w:t>
      </w:r>
      <w:r w:rsidR="00C42825" w:rsidRPr="004D14A1">
        <w:rPr>
          <w:rFonts w:ascii="Arial" w:hAnsi="Arial" w:cs="Arial"/>
          <w:sz w:val="24"/>
          <w:szCs w:val="24"/>
        </w:rPr>
        <w:t>5.4.</w:t>
      </w:r>
      <w:r w:rsidRPr="004D14A1">
        <w:rPr>
          <w:rFonts w:ascii="Arial" w:hAnsi="Arial" w:cs="Arial"/>
          <w:sz w:val="24"/>
          <w:szCs w:val="24"/>
        </w:rPr>
        <w:t xml:space="preserve"> Ostatní výdaje vzniklé před tímto obdobím či po ukončení tohoto ob</w:t>
      </w:r>
      <w:r w:rsidR="00F43351" w:rsidRPr="004D14A1">
        <w:rPr>
          <w:rFonts w:ascii="Arial" w:hAnsi="Arial" w:cs="Arial"/>
          <w:sz w:val="24"/>
          <w:szCs w:val="24"/>
        </w:rPr>
        <w:t>dobí jsou neuznatelnými výdaji.</w:t>
      </w:r>
    </w:p>
    <w:p w14:paraId="1BE19854" w14:textId="0727A550" w:rsidR="006A310B" w:rsidRPr="004D14A1" w:rsidRDefault="006A310B"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Celkové skutečně vynaložené uznatelné výdaje</w:t>
      </w:r>
      <w:r w:rsidRPr="004D14A1">
        <w:rPr>
          <w:rFonts w:ascii="Arial" w:hAnsi="Arial" w:cs="Arial"/>
          <w:sz w:val="24"/>
          <w:szCs w:val="24"/>
        </w:rPr>
        <w:t xml:space="preserve"> jsou celkové uznatelné výdaje, které žadatel skutečně vynaložil na realizaci své </w:t>
      </w:r>
      <w:r w:rsidR="0058171B" w:rsidRPr="004D14A1">
        <w:rPr>
          <w:rFonts w:ascii="Arial" w:hAnsi="Arial" w:cs="Arial"/>
          <w:sz w:val="24"/>
          <w:szCs w:val="24"/>
        </w:rPr>
        <w:t xml:space="preserve">akce/ </w:t>
      </w:r>
      <w:r w:rsidR="003F1369" w:rsidRPr="004D14A1">
        <w:rPr>
          <w:rFonts w:ascii="Arial" w:hAnsi="Arial" w:cs="Arial"/>
          <w:sz w:val="24"/>
          <w:szCs w:val="24"/>
        </w:rPr>
        <w:t>činnosti</w:t>
      </w:r>
      <w:r w:rsidRPr="004D14A1">
        <w:rPr>
          <w:rFonts w:ascii="Arial" w:hAnsi="Arial" w:cs="Arial"/>
          <w:sz w:val="24"/>
          <w:szCs w:val="24"/>
        </w:rPr>
        <w:t xml:space="preserve">. Celkovými uznatelnými výdaji jsou výdaje vzniklé v období realizace </w:t>
      </w:r>
      <w:r w:rsidR="006E4F72" w:rsidRPr="004D14A1">
        <w:rPr>
          <w:rFonts w:ascii="Arial" w:hAnsi="Arial" w:cs="Arial"/>
          <w:sz w:val="24"/>
          <w:szCs w:val="24"/>
        </w:rPr>
        <w:t xml:space="preserve">akce/ činnosti </w:t>
      </w:r>
      <w:r w:rsidRPr="004D14A1">
        <w:rPr>
          <w:rFonts w:ascii="Arial" w:hAnsi="Arial" w:cs="Arial"/>
          <w:sz w:val="24"/>
          <w:szCs w:val="24"/>
        </w:rPr>
        <w:t xml:space="preserve">dle </w:t>
      </w:r>
      <w:r w:rsidR="00B43176" w:rsidRPr="004D14A1">
        <w:rPr>
          <w:rFonts w:ascii="Arial" w:hAnsi="Arial" w:cs="Arial"/>
          <w:sz w:val="24"/>
          <w:szCs w:val="24"/>
        </w:rPr>
        <w:t xml:space="preserve">těchto </w:t>
      </w:r>
      <w:r w:rsidR="00444B86" w:rsidRPr="004D14A1">
        <w:rPr>
          <w:rFonts w:ascii="Arial" w:hAnsi="Arial" w:cs="Arial"/>
          <w:sz w:val="24"/>
          <w:szCs w:val="24"/>
        </w:rPr>
        <w:t>P</w:t>
      </w:r>
      <w:r w:rsidRPr="004D14A1">
        <w:rPr>
          <w:rFonts w:ascii="Arial" w:hAnsi="Arial" w:cs="Arial"/>
          <w:sz w:val="24"/>
          <w:szCs w:val="24"/>
        </w:rPr>
        <w:t>ravidel, odst.</w:t>
      </w:r>
      <w:r w:rsidR="003F1369" w:rsidRPr="004D14A1">
        <w:rPr>
          <w:rFonts w:ascii="Arial" w:hAnsi="Arial" w:cs="Arial"/>
          <w:sz w:val="24"/>
          <w:szCs w:val="24"/>
        </w:rPr>
        <w:t xml:space="preserve"> 5</w:t>
      </w:r>
      <w:r w:rsidRPr="004D14A1">
        <w:rPr>
          <w:rFonts w:ascii="Arial" w:hAnsi="Arial" w:cs="Arial"/>
          <w:sz w:val="24"/>
          <w:szCs w:val="24"/>
        </w:rPr>
        <w:t xml:space="preserve">.4. Ostatní výdaje vzniklé před tímto obdobím či po ukončení tohoto období jsou neuznatelnými výdaji. </w:t>
      </w:r>
      <w:r w:rsidR="00BF3530" w:rsidRPr="004D14A1">
        <w:rPr>
          <w:rFonts w:ascii="Arial" w:hAnsi="Arial" w:cs="Arial"/>
          <w:sz w:val="24"/>
          <w:szCs w:val="24"/>
        </w:rPr>
        <w:t>Pro potřeby tohoto dotačního programu se celkové skutečně vynaložené uznatelné výdaje současně považují za způsobilé náklady ve smyslu čl. 53 GBER.</w:t>
      </w:r>
    </w:p>
    <w:p w14:paraId="6F348ADA" w14:textId="3B678F45" w:rsidR="006A310B" w:rsidRPr="004D14A1" w:rsidRDefault="006A310B" w:rsidP="003B5D84">
      <w:pPr>
        <w:pStyle w:val="Odstavecseseznamem"/>
        <w:numPr>
          <w:ilvl w:val="1"/>
          <w:numId w:val="38"/>
        </w:numPr>
        <w:spacing w:before="120" w:after="120"/>
        <w:ind w:left="851" w:hanging="851"/>
        <w:contextualSpacing w:val="0"/>
        <w:rPr>
          <w:rFonts w:ascii="Arial" w:hAnsi="Arial" w:cs="Arial"/>
          <w:b/>
          <w:sz w:val="24"/>
          <w:szCs w:val="24"/>
        </w:rPr>
      </w:pPr>
      <w:r w:rsidRPr="004D14A1">
        <w:rPr>
          <w:rFonts w:ascii="Arial" w:hAnsi="Arial" w:cs="Arial"/>
          <w:b/>
          <w:sz w:val="24"/>
          <w:szCs w:val="24"/>
        </w:rPr>
        <w:t xml:space="preserve">Konkrétní účel </w:t>
      </w:r>
      <w:r w:rsidRPr="004D14A1">
        <w:rPr>
          <w:rFonts w:ascii="Arial" w:hAnsi="Arial" w:cs="Arial"/>
          <w:sz w:val="24"/>
          <w:szCs w:val="24"/>
        </w:rPr>
        <w:t xml:space="preserve">je účel použití poskytované dotace na </w:t>
      </w:r>
      <w:r w:rsidR="00BF3530" w:rsidRPr="004D14A1">
        <w:rPr>
          <w:rFonts w:ascii="Arial" w:hAnsi="Arial" w:cs="Arial"/>
          <w:sz w:val="24"/>
          <w:szCs w:val="24"/>
        </w:rPr>
        <w:t>akci/</w:t>
      </w:r>
      <w:r w:rsidR="009A4E6F" w:rsidRPr="004D14A1">
        <w:rPr>
          <w:rFonts w:ascii="Arial" w:hAnsi="Arial" w:cs="Arial"/>
          <w:sz w:val="24"/>
          <w:szCs w:val="24"/>
        </w:rPr>
        <w:t>činnost</w:t>
      </w:r>
      <w:r w:rsidRPr="004D14A1">
        <w:rPr>
          <w:rFonts w:ascii="Arial" w:hAnsi="Arial" w:cs="Arial"/>
          <w:sz w:val="24"/>
          <w:szCs w:val="24"/>
        </w:rPr>
        <w:t xml:space="preserve">, specifikovaný v písemné žádosti a vymezený ve Smlouvě (konkrétní použití dotace na </w:t>
      </w:r>
      <w:r w:rsidR="00BF3530" w:rsidRPr="004D14A1">
        <w:rPr>
          <w:rFonts w:ascii="Arial" w:hAnsi="Arial" w:cs="Arial"/>
          <w:sz w:val="24"/>
          <w:szCs w:val="24"/>
        </w:rPr>
        <w:t>akci/</w:t>
      </w:r>
      <w:r w:rsidR="009A4E6F" w:rsidRPr="004D14A1">
        <w:rPr>
          <w:rFonts w:ascii="Arial" w:hAnsi="Arial" w:cs="Arial"/>
          <w:sz w:val="24"/>
          <w:szCs w:val="24"/>
        </w:rPr>
        <w:t>činnost</w:t>
      </w:r>
      <w:r w:rsidRPr="004D14A1">
        <w:rPr>
          <w:rFonts w:ascii="Arial" w:hAnsi="Arial" w:cs="Arial"/>
          <w:sz w:val="24"/>
          <w:szCs w:val="24"/>
        </w:rPr>
        <w:t>) v souladu s definov</w:t>
      </w:r>
      <w:r w:rsidR="0079029A" w:rsidRPr="004D14A1">
        <w:rPr>
          <w:rFonts w:ascii="Arial" w:hAnsi="Arial" w:cs="Arial"/>
          <w:sz w:val="24"/>
          <w:szCs w:val="24"/>
        </w:rPr>
        <w:t>anými cíli dotačního programu a </w:t>
      </w:r>
      <w:r w:rsidRPr="004D14A1">
        <w:rPr>
          <w:rFonts w:ascii="Arial" w:hAnsi="Arial" w:cs="Arial"/>
          <w:sz w:val="24"/>
          <w:szCs w:val="24"/>
        </w:rPr>
        <w:t xml:space="preserve">v souladu s obecným účelem. </w:t>
      </w:r>
      <w:r w:rsidRPr="004D14A1">
        <w:rPr>
          <w:rFonts w:ascii="Arial" w:hAnsi="Arial" w:cs="Arial"/>
          <w:b/>
          <w:sz w:val="24"/>
          <w:szCs w:val="24"/>
        </w:rPr>
        <w:t>Dotaci lze použít na uznatelné výdaje, které jsou výslovně uvedeny ve Smlouvě.</w:t>
      </w:r>
    </w:p>
    <w:p w14:paraId="4DBFB186" w14:textId="5B67421F" w:rsidR="006A310B" w:rsidRPr="004D14A1" w:rsidRDefault="006A310B"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Neuznatelné výdaje</w:t>
      </w:r>
      <w:r w:rsidRPr="004D14A1">
        <w:rPr>
          <w:rFonts w:ascii="Arial" w:hAnsi="Arial" w:cs="Arial"/>
          <w:sz w:val="24"/>
          <w:szCs w:val="24"/>
        </w:rPr>
        <w:t xml:space="preserve"> </w:t>
      </w:r>
      <w:r w:rsidR="003F7B8E" w:rsidRPr="004D14A1">
        <w:rPr>
          <w:rFonts w:ascii="Arial" w:hAnsi="Arial" w:cs="Arial"/>
          <w:bCs/>
          <w:sz w:val="24"/>
          <w:szCs w:val="24"/>
        </w:rPr>
        <w:t xml:space="preserve">jsou výdaje, na které nelze </w:t>
      </w:r>
      <w:r w:rsidR="003F7B8E" w:rsidRPr="004D14A1">
        <w:rPr>
          <w:rFonts w:ascii="Arial" w:hAnsi="Arial" w:cs="Arial"/>
          <w:sz w:val="24"/>
          <w:szCs w:val="24"/>
        </w:rPr>
        <w:t>dotaci</w:t>
      </w:r>
      <w:r w:rsidR="00F43351" w:rsidRPr="004D14A1">
        <w:rPr>
          <w:rFonts w:ascii="Arial" w:hAnsi="Arial" w:cs="Arial"/>
          <w:sz w:val="24"/>
          <w:szCs w:val="24"/>
        </w:rPr>
        <w:t xml:space="preserve"> </w:t>
      </w:r>
      <w:r w:rsidR="003F7B8E" w:rsidRPr="004D14A1">
        <w:rPr>
          <w:rFonts w:ascii="Arial" w:hAnsi="Arial" w:cs="Arial"/>
          <w:sz w:val="24"/>
          <w:szCs w:val="24"/>
        </w:rPr>
        <w:t>použít.</w:t>
      </w:r>
      <w:r w:rsidR="00104D46" w:rsidRPr="004D14A1">
        <w:rPr>
          <w:rFonts w:ascii="Arial" w:hAnsi="Arial" w:cs="Arial"/>
          <w:i/>
          <w:strike/>
          <w:sz w:val="24"/>
          <w:szCs w:val="24"/>
        </w:rPr>
        <w:t xml:space="preserve"> </w:t>
      </w:r>
    </w:p>
    <w:p w14:paraId="63EF0230" w14:textId="4DB7F3D6" w:rsidR="008268F8" w:rsidRPr="004D14A1" w:rsidRDefault="006A310B" w:rsidP="003B5D84">
      <w:pPr>
        <w:pStyle w:val="Odstavecseseznamem"/>
        <w:numPr>
          <w:ilvl w:val="1"/>
          <w:numId w:val="38"/>
        </w:numPr>
        <w:spacing w:before="120" w:after="120"/>
        <w:ind w:left="851" w:hanging="851"/>
        <w:contextualSpacing w:val="0"/>
        <w:rPr>
          <w:rFonts w:ascii="Arial" w:hAnsi="Arial" w:cs="Arial"/>
          <w:sz w:val="24"/>
          <w:szCs w:val="24"/>
        </w:rPr>
      </w:pPr>
      <w:r w:rsidRPr="004D14A1">
        <w:rPr>
          <w:rFonts w:ascii="Arial" w:hAnsi="Arial" w:cs="Arial"/>
          <w:b/>
          <w:sz w:val="24"/>
          <w:szCs w:val="24"/>
        </w:rPr>
        <w:t>Obecný účel</w:t>
      </w:r>
      <w:r w:rsidRPr="004D14A1">
        <w:rPr>
          <w:rFonts w:ascii="Arial" w:hAnsi="Arial" w:cs="Arial"/>
          <w:sz w:val="24"/>
          <w:szCs w:val="24"/>
        </w:rPr>
        <w:t xml:space="preserve"> je vždy specifikován ve vyhlášeném dotačním </w:t>
      </w:r>
      <w:r w:rsidR="00BB79D0" w:rsidRPr="004D14A1">
        <w:rPr>
          <w:rFonts w:ascii="Arial" w:hAnsi="Arial" w:cs="Arial"/>
          <w:sz w:val="24"/>
          <w:szCs w:val="24"/>
        </w:rPr>
        <w:t>programu</w:t>
      </w:r>
      <w:r w:rsidRPr="004D14A1">
        <w:rPr>
          <w:rFonts w:ascii="Arial" w:hAnsi="Arial" w:cs="Arial"/>
          <w:sz w:val="24"/>
          <w:szCs w:val="24"/>
        </w:rPr>
        <w:t xml:space="preserve">. Obecný účel dotace je </w:t>
      </w:r>
      <w:r w:rsidR="00444BDB" w:rsidRPr="004D14A1">
        <w:rPr>
          <w:rFonts w:ascii="Arial" w:hAnsi="Arial" w:cs="Arial"/>
          <w:sz w:val="24"/>
          <w:szCs w:val="24"/>
        </w:rPr>
        <w:t xml:space="preserve">specifikace toho, jak mohou být finanční prostředky obecně využity, </w:t>
      </w:r>
      <w:r w:rsidRPr="004D14A1">
        <w:rPr>
          <w:rFonts w:ascii="Arial" w:hAnsi="Arial" w:cs="Arial"/>
          <w:sz w:val="24"/>
          <w:szCs w:val="24"/>
        </w:rPr>
        <w:t>dle definovaného cíle dotačního programu a s ohledem na důvody podpory dané oblasti</w:t>
      </w:r>
      <w:r w:rsidR="00786F00" w:rsidRPr="004D14A1">
        <w:rPr>
          <w:rFonts w:ascii="Arial" w:hAnsi="Arial" w:cs="Arial"/>
          <w:sz w:val="24"/>
          <w:szCs w:val="24"/>
        </w:rPr>
        <w:t>.</w:t>
      </w:r>
    </w:p>
    <w:p w14:paraId="16E263FC" w14:textId="709949BC" w:rsidR="006A310B" w:rsidRPr="004D14A1" w:rsidRDefault="006A310B" w:rsidP="003B5D84">
      <w:pPr>
        <w:pStyle w:val="Odstavecseseznamem"/>
        <w:numPr>
          <w:ilvl w:val="1"/>
          <w:numId w:val="38"/>
        </w:numPr>
        <w:spacing w:before="120" w:after="120"/>
        <w:ind w:left="851" w:hanging="851"/>
        <w:contextualSpacing w:val="0"/>
        <w:rPr>
          <w:rFonts w:ascii="Arial" w:hAnsi="Arial" w:cs="Arial"/>
          <w:b/>
          <w:sz w:val="24"/>
          <w:szCs w:val="24"/>
          <w:u w:val="single"/>
        </w:rPr>
      </w:pPr>
      <w:bookmarkStart w:id="23" w:name="píseŽádostDefinice"/>
      <w:bookmarkEnd w:id="23"/>
      <w:r w:rsidRPr="004D14A1">
        <w:rPr>
          <w:rFonts w:ascii="Arial" w:hAnsi="Arial" w:cs="Arial"/>
          <w:b/>
          <w:sz w:val="24"/>
          <w:szCs w:val="24"/>
        </w:rPr>
        <w:t>Poradní orgán</w:t>
      </w:r>
      <w:r w:rsidRPr="004D14A1">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4D14A1" w:rsidRDefault="006A310B"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Poskytovatel dotace</w:t>
      </w:r>
      <w:r w:rsidRPr="004D14A1">
        <w:rPr>
          <w:rFonts w:ascii="Arial" w:hAnsi="Arial" w:cs="Arial"/>
          <w:sz w:val="24"/>
          <w:szCs w:val="24"/>
        </w:rPr>
        <w:t xml:space="preserve"> je Olomoucký kraj.</w:t>
      </w:r>
    </w:p>
    <w:p w14:paraId="5682EB0E" w14:textId="7446E958" w:rsidR="00724C93" w:rsidRPr="004D14A1" w:rsidRDefault="00724C93"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Projekt</w:t>
      </w:r>
      <w:r w:rsidR="00AB6332" w:rsidRPr="004D14A1">
        <w:rPr>
          <w:rFonts w:ascii="Arial" w:hAnsi="Arial" w:cs="Arial"/>
          <w:b/>
          <w:sz w:val="24"/>
          <w:szCs w:val="24"/>
        </w:rPr>
        <w:t xml:space="preserve"> </w:t>
      </w:r>
      <w:r w:rsidRPr="004D14A1">
        <w:rPr>
          <w:rFonts w:ascii="Arial" w:hAnsi="Arial" w:cs="Arial"/>
          <w:sz w:val="24"/>
          <w:szCs w:val="24"/>
        </w:rPr>
        <w:t>– akce/činnost (žadatelem navrhovaný ucelený souhrn aktivit, které mají být podpořeny z dotačního programu, např. kulturní akce/celoroční činnost)</w:t>
      </w:r>
      <w:r w:rsidR="00786F00" w:rsidRPr="004D14A1">
        <w:rPr>
          <w:rFonts w:ascii="Arial" w:hAnsi="Arial" w:cs="Arial"/>
          <w:sz w:val="24"/>
          <w:szCs w:val="24"/>
        </w:rPr>
        <w:t>.</w:t>
      </w:r>
    </w:p>
    <w:p w14:paraId="74F46A8B" w14:textId="77777777" w:rsidR="003F1369" w:rsidRPr="004D14A1" w:rsidRDefault="006A310B" w:rsidP="003B5D84">
      <w:pPr>
        <w:pStyle w:val="Odstavecseseznamem"/>
        <w:numPr>
          <w:ilvl w:val="1"/>
          <w:numId w:val="38"/>
        </w:numPr>
        <w:spacing w:before="120" w:after="120"/>
        <w:ind w:left="851" w:hanging="851"/>
        <w:contextualSpacing w:val="0"/>
        <w:rPr>
          <w:rFonts w:ascii="Arial" w:hAnsi="Arial" w:cs="Arial"/>
          <w:b/>
          <w:sz w:val="24"/>
          <w:szCs w:val="24"/>
        </w:rPr>
      </w:pPr>
      <w:r w:rsidRPr="004D14A1">
        <w:rPr>
          <w:rFonts w:ascii="Arial" w:hAnsi="Arial" w:cs="Arial"/>
          <w:b/>
          <w:sz w:val="24"/>
          <w:szCs w:val="24"/>
        </w:rPr>
        <w:t>Příjemce</w:t>
      </w:r>
      <w:r w:rsidRPr="004D14A1">
        <w:rPr>
          <w:rFonts w:ascii="Arial" w:hAnsi="Arial" w:cs="Arial"/>
          <w:sz w:val="24"/>
          <w:szCs w:val="24"/>
        </w:rPr>
        <w:t xml:space="preserve"> dotace je žadatel, v jehož prospěch řídící orgán schválil poskytnutí dotace.</w:t>
      </w:r>
    </w:p>
    <w:p w14:paraId="776C3167" w14:textId="08BD3D04" w:rsidR="00C14143" w:rsidRPr="004D14A1" w:rsidRDefault="00C14143"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Uznatelný výdaj</w:t>
      </w:r>
      <w:r w:rsidRPr="004D14A1">
        <w:rPr>
          <w:rFonts w:ascii="Arial" w:hAnsi="Arial" w:cs="Arial"/>
          <w:sz w:val="24"/>
          <w:szCs w:val="24"/>
        </w:rPr>
        <w:t xml:space="preserve"> je výdaj žadatele, který m</w:t>
      </w:r>
      <w:r w:rsidR="005500EE" w:rsidRPr="004D14A1">
        <w:rPr>
          <w:rFonts w:ascii="Arial" w:hAnsi="Arial" w:cs="Arial"/>
          <w:sz w:val="24"/>
          <w:szCs w:val="24"/>
        </w:rPr>
        <w:t>usí být vynaložen na činnosti a </w:t>
      </w:r>
      <w:r w:rsidRPr="004D14A1">
        <w:rPr>
          <w:rFonts w:ascii="Arial" w:hAnsi="Arial" w:cs="Arial"/>
          <w:sz w:val="24"/>
          <w:szCs w:val="24"/>
        </w:rPr>
        <w:t xml:space="preserve">aktivity, které jasně souvisí s obsahem a cíli akce/činnosti a který vznikl v období realizace akce/činnosti dle </w:t>
      </w:r>
      <w:r w:rsidR="00B43176" w:rsidRPr="004D14A1">
        <w:rPr>
          <w:rFonts w:ascii="Arial" w:hAnsi="Arial" w:cs="Arial"/>
          <w:sz w:val="24"/>
          <w:szCs w:val="24"/>
        </w:rPr>
        <w:t xml:space="preserve">těchto </w:t>
      </w:r>
      <w:r w:rsidR="00602D5C" w:rsidRPr="004D14A1">
        <w:rPr>
          <w:rFonts w:ascii="Arial" w:hAnsi="Arial" w:cs="Arial"/>
          <w:sz w:val="24"/>
          <w:szCs w:val="24"/>
        </w:rPr>
        <w:t>P</w:t>
      </w:r>
      <w:r w:rsidRPr="004D14A1">
        <w:rPr>
          <w:rFonts w:ascii="Arial" w:hAnsi="Arial" w:cs="Arial"/>
          <w:sz w:val="24"/>
          <w:szCs w:val="24"/>
        </w:rPr>
        <w:t xml:space="preserve">ravidel, odst. 5.4 písm. c). </w:t>
      </w:r>
      <w:r w:rsidR="002A2E57" w:rsidRPr="004D14A1">
        <w:rPr>
          <w:rFonts w:ascii="Arial" w:hAnsi="Arial" w:cs="Arial"/>
          <w:sz w:val="24"/>
          <w:szCs w:val="24"/>
        </w:rPr>
        <w:t>Výdaje hrazené z poskytnuté dotace musí být zaplaceny (z bankovního účtu, v hotovosti) nejpozději do data uvedeného v</w:t>
      </w:r>
      <w:r w:rsidR="00043297" w:rsidRPr="004D14A1">
        <w:rPr>
          <w:rFonts w:ascii="Arial" w:hAnsi="Arial" w:cs="Arial"/>
          <w:sz w:val="24"/>
          <w:szCs w:val="24"/>
        </w:rPr>
        <w:t xml:space="preserve"> </w:t>
      </w:r>
      <w:r w:rsidR="00D92C31" w:rsidRPr="004D14A1">
        <w:rPr>
          <w:rFonts w:ascii="Arial" w:hAnsi="Arial" w:cs="Arial"/>
          <w:sz w:val="24"/>
          <w:szCs w:val="24"/>
        </w:rPr>
        <w:t xml:space="preserve">čl. </w:t>
      </w:r>
      <w:r w:rsidR="002A2E57" w:rsidRPr="004D14A1">
        <w:rPr>
          <w:rFonts w:ascii="Arial" w:hAnsi="Arial" w:cs="Arial"/>
          <w:sz w:val="24"/>
          <w:szCs w:val="24"/>
        </w:rPr>
        <w:t xml:space="preserve">II odst. 2 </w:t>
      </w:r>
      <w:r w:rsidR="00D92C31" w:rsidRPr="004D14A1">
        <w:rPr>
          <w:rFonts w:ascii="Arial" w:hAnsi="Arial" w:cs="Arial"/>
          <w:sz w:val="24"/>
          <w:szCs w:val="24"/>
        </w:rPr>
        <w:t>S</w:t>
      </w:r>
      <w:r w:rsidR="002A2E57" w:rsidRPr="004D14A1">
        <w:rPr>
          <w:rFonts w:ascii="Arial" w:hAnsi="Arial" w:cs="Arial"/>
          <w:sz w:val="24"/>
          <w:szCs w:val="24"/>
        </w:rPr>
        <w:t xml:space="preserve">mlouvy. </w:t>
      </w:r>
      <w:r w:rsidRPr="004D14A1">
        <w:rPr>
          <w:rFonts w:ascii="Arial" w:hAnsi="Arial" w:cs="Arial"/>
          <w:sz w:val="24"/>
          <w:szCs w:val="24"/>
        </w:rPr>
        <w:t>Výdaj musí být identifikovatelný a kontrolovatelný a musí být doložitelný originály účetních dokladů (účetní doklady příjemce) ve smy</w:t>
      </w:r>
      <w:r w:rsidR="002B1100" w:rsidRPr="004D14A1">
        <w:rPr>
          <w:rFonts w:ascii="Arial" w:hAnsi="Arial" w:cs="Arial"/>
          <w:sz w:val="24"/>
          <w:szCs w:val="24"/>
        </w:rPr>
        <w:t>slu § 11 zákona o účetnictví č. </w:t>
      </w:r>
      <w:r w:rsidRPr="004D14A1">
        <w:rPr>
          <w:rFonts w:ascii="Arial" w:hAnsi="Arial" w:cs="Arial"/>
          <w:sz w:val="24"/>
          <w:szCs w:val="24"/>
        </w:rPr>
        <w:t>563/1991 Sb., ve znění pozdějších předpisů. V případě, že je příjemce povinen vést účetnictví, musí být o výdaji proveden účetní záznam.</w:t>
      </w:r>
    </w:p>
    <w:p w14:paraId="0CB024A6" w14:textId="68D3682D" w:rsidR="006A310B" w:rsidRPr="004D14A1" w:rsidRDefault="006A310B" w:rsidP="003B5D84">
      <w:pPr>
        <w:pStyle w:val="Odstavecseseznamem"/>
        <w:numPr>
          <w:ilvl w:val="1"/>
          <w:numId w:val="38"/>
        </w:numPr>
        <w:spacing w:before="120" w:after="120"/>
        <w:ind w:left="851" w:hanging="851"/>
        <w:contextualSpacing w:val="0"/>
        <w:rPr>
          <w:rFonts w:ascii="Arial" w:hAnsi="Arial" w:cs="Arial"/>
          <w:sz w:val="24"/>
          <w:szCs w:val="24"/>
        </w:rPr>
      </w:pPr>
      <w:r w:rsidRPr="004D14A1">
        <w:rPr>
          <w:rFonts w:ascii="Arial" w:hAnsi="Arial" w:cs="Arial"/>
          <w:b/>
          <w:sz w:val="24"/>
          <w:szCs w:val="24"/>
        </w:rPr>
        <w:lastRenderedPageBreak/>
        <w:t xml:space="preserve">Závěrečná zpráva </w:t>
      </w:r>
      <w:r w:rsidRPr="004D14A1">
        <w:rPr>
          <w:rFonts w:ascii="Arial" w:hAnsi="Arial" w:cs="Arial"/>
          <w:sz w:val="24"/>
          <w:szCs w:val="24"/>
        </w:rPr>
        <w:t xml:space="preserve">je popis a závěrečné zhodnocení </w:t>
      </w:r>
      <w:r w:rsidR="0058171B" w:rsidRPr="004D14A1">
        <w:rPr>
          <w:rFonts w:ascii="Arial" w:hAnsi="Arial" w:cs="Arial"/>
          <w:sz w:val="24"/>
          <w:szCs w:val="24"/>
        </w:rPr>
        <w:t>akce/</w:t>
      </w:r>
      <w:r w:rsidR="00C02595" w:rsidRPr="004D14A1">
        <w:rPr>
          <w:rFonts w:ascii="Arial" w:hAnsi="Arial" w:cs="Arial"/>
          <w:sz w:val="24"/>
          <w:szCs w:val="24"/>
        </w:rPr>
        <w:t>činnosti</w:t>
      </w:r>
      <w:r w:rsidRPr="004D14A1">
        <w:rPr>
          <w:rFonts w:ascii="Arial" w:hAnsi="Arial" w:cs="Arial"/>
          <w:sz w:val="24"/>
          <w:szCs w:val="24"/>
        </w:rPr>
        <w:t>.</w:t>
      </w:r>
    </w:p>
    <w:p w14:paraId="6D0D5D1C" w14:textId="2ACE9207" w:rsidR="00BD553A" w:rsidRPr="004D14A1" w:rsidRDefault="00724C93"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Žadatel</w:t>
      </w:r>
      <w:r w:rsidRPr="004D14A1">
        <w:rPr>
          <w:rFonts w:ascii="Arial" w:hAnsi="Arial" w:cs="Arial"/>
          <w:sz w:val="24"/>
          <w:szCs w:val="24"/>
        </w:rPr>
        <w:t xml:space="preserve"> je osoba, která může žádat o dotaci. </w:t>
      </w:r>
    </w:p>
    <w:p w14:paraId="5C7A9AE4" w14:textId="77777777" w:rsidR="006A310B" w:rsidRPr="004D14A1" w:rsidRDefault="006A310B"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 xml:space="preserve">Zdroje spolufinancování </w:t>
      </w:r>
      <w:r w:rsidRPr="004D14A1">
        <w:rPr>
          <w:rFonts w:ascii="Arial" w:hAnsi="Arial" w:cs="Arial"/>
          <w:sz w:val="24"/>
          <w:szCs w:val="24"/>
        </w:rPr>
        <w:t>jsou vlastní a jiné zdroje vynaložené na úhradu uznatelných výdajů akce/</w:t>
      </w:r>
      <w:r w:rsidR="00A76581" w:rsidRPr="004D14A1">
        <w:rPr>
          <w:rFonts w:ascii="Arial" w:hAnsi="Arial" w:cs="Arial"/>
          <w:sz w:val="24"/>
          <w:szCs w:val="24"/>
        </w:rPr>
        <w:t>činnosti</w:t>
      </w:r>
      <w:r w:rsidRPr="004D14A1">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147EE603" w:rsidR="006A310B" w:rsidRPr="004D14A1" w:rsidRDefault="006A310B" w:rsidP="003B5D84">
      <w:pPr>
        <w:pStyle w:val="Odstavecseseznamem"/>
        <w:numPr>
          <w:ilvl w:val="1"/>
          <w:numId w:val="38"/>
        </w:numPr>
        <w:spacing w:before="120" w:after="120"/>
        <w:ind w:left="851" w:hanging="851"/>
        <w:contextualSpacing w:val="0"/>
        <w:rPr>
          <w:rFonts w:ascii="Arial" w:hAnsi="Arial" w:cs="Arial"/>
          <w:sz w:val="24"/>
          <w:szCs w:val="24"/>
        </w:rPr>
      </w:pPr>
      <w:r w:rsidRPr="004D14A1">
        <w:rPr>
          <w:rFonts w:ascii="Arial" w:hAnsi="Arial" w:cs="Arial"/>
          <w:b/>
          <w:sz w:val="24"/>
          <w:szCs w:val="24"/>
        </w:rPr>
        <w:t>Vlastní zdroje</w:t>
      </w:r>
      <w:r w:rsidRPr="004D14A1">
        <w:rPr>
          <w:rFonts w:ascii="Arial" w:hAnsi="Arial" w:cs="Arial"/>
          <w:sz w:val="24"/>
          <w:szCs w:val="24"/>
        </w:rPr>
        <w:t xml:space="preserve"> – </w:t>
      </w:r>
      <w:r w:rsidR="00EF5BD2" w:rsidRPr="004D14A1">
        <w:rPr>
          <w:rFonts w:ascii="Arial" w:hAnsi="Arial" w:cs="Arial"/>
          <w:sz w:val="24"/>
          <w:szCs w:val="24"/>
        </w:rPr>
        <w:t>příjmy příjemce získané vlastní činnost</w:t>
      </w:r>
      <w:r w:rsidR="00D9034B" w:rsidRPr="004D14A1">
        <w:rPr>
          <w:rFonts w:ascii="Arial" w:hAnsi="Arial" w:cs="Arial"/>
          <w:sz w:val="24"/>
          <w:szCs w:val="24"/>
        </w:rPr>
        <w:t>í</w:t>
      </w:r>
      <w:r w:rsidR="00EF5BD2" w:rsidRPr="004D14A1">
        <w:rPr>
          <w:rFonts w:ascii="Arial" w:hAnsi="Arial" w:cs="Arial"/>
          <w:sz w:val="24"/>
          <w:szCs w:val="24"/>
        </w:rPr>
        <w:t xml:space="preserve">, pro kterou byla organizace zřízena (založena) </w:t>
      </w:r>
      <w:r w:rsidR="00CD7D92" w:rsidRPr="004D14A1">
        <w:rPr>
          <w:rFonts w:ascii="Arial" w:hAnsi="Arial" w:cs="Arial"/>
          <w:sz w:val="24"/>
          <w:szCs w:val="24"/>
        </w:rPr>
        <w:t>a příjmy</w:t>
      </w:r>
      <w:r w:rsidR="00EF5BD2" w:rsidRPr="004D14A1">
        <w:rPr>
          <w:rFonts w:ascii="Arial" w:hAnsi="Arial" w:cs="Arial"/>
          <w:sz w:val="24"/>
          <w:szCs w:val="24"/>
        </w:rPr>
        <w:t xml:space="preserve"> příjemce přijaté na základě vlastních aktivit příjemce atd.</w:t>
      </w:r>
    </w:p>
    <w:p w14:paraId="13FE7C52" w14:textId="6DE6FF42" w:rsidR="00EF5BD2" w:rsidRPr="004D14A1" w:rsidRDefault="00724752"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bCs/>
          <w:sz w:val="24"/>
          <w:szCs w:val="24"/>
        </w:rPr>
        <w:t>Jiné zdroje</w:t>
      </w:r>
      <w:r w:rsidRPr="004D14A1">
        <w:rPr>
          <w:rFonts w:ascii="Arial" w:hAnsi="Arial" w:cs="Arial"/>
          <w:sz w:val="24"/>
          <w:szCs w:val="24"/>
        </w:rPr>
        <w:t xml:space="preserve"> </w:t>
      </w:r>
      <w:r w:rsidRPr="004D14A1">
        <w:rPr>
          <w:rFonts w:ascii="Arial" w:hAnsi="Arial" w:cs="Arial"/>
        </w:rPr>
        <w:t xml:space="preserve">– </w:t>
      </w:r>
      <w:r w:rsidR="00EF5BD2" w:rsidRPr="004D14A1">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6A38DFA1" w14:textId="0501467E" w:rsidR="005B4D66" w:rsidRPr="004D14A1" w:rsidRDefault="00B542A7" w:rsidP="003B5D84">
      <w:pPr>
        <w:pStyle w:val="Odstavecseseznamem"/>
        <w:numPr>
          <w:ilvl w:val="1"/>
          <w:numId w:val="38"/>
        </w:numPr>
        <w:spacing w:before="120" w:after="120"/>
        <w:ind w:left="851" w:hanging="851"/>
        <w:contextualSpacing w:val="0"/>
        <w:rPr>
          <w:rFonts w:ascii="Arial" w:hAnsi="Arial" w:cs="Arial"/>
          <w:i/>
          <w:sz w:val="24"/>
          <w:szCs w:val="24"/>
        </w:rPr>
      </w:pPr>
      <w:r w:rsidRPr="004D14A1">
        <w:rPr>
          <w:rFonts w:ascii="Arial" w:hAnsi="Arial" w:cs="Arial"/>
          <w:b/>
          <w:sz w:val="24"/>
          <w:szCs w:val="24"/>
        </w:rPr>
        <w:t xml:space="preserve">Příjmy </w:t>
      </w:r>
      <w:r w:rsidR="006A310B" w:rsidRPr="004D14A1">
        <w:rPr>
          <w:rFonts w:ascii="Arial" w:hAnsi="Arial" w:cs="Arial"/>
          <w:sz w:val="24"/>
          <w:szCs w:val="24"/>
        </w:rPr>
        <w:t xml:space="preserve">jsou </w:t>
      </w:r>
      <w:r w:rsidR="005B4D66" w:rsidRPr="004D14A1">
        <w:rPr>
          <w:rFonts w:ascii="Arial" w:hAnsi="Arial" w:cs="Arial"/>
          <w:sz w:val="24"/>
          <w:szCs w:val="24"/>
        </w:rPr>
        <w:t xml:space="preserve">veškeré finanční prostředky, které příjemce obdržel v souvislosti s realizací akce, </w:t>
      </w:r>
      <w:r w:rsidR="00E233CD" w:rsidRPr="004D14A1">
        <w:rPr>
          <w:rFonts w:ascii="Arial" w:hAnsi="Arial" w:cs="Arial"/>
          <w:sz w:val="24"/>
          <w:szCs w:val="24"/>
        </w:rPr>
        <w:t xml:space="preserve">např. </w:t>
      </w:r>
      <w:r w:rsidR="005B4D66" w:rsidRPr="004D14A1">
        <w:rPr>
          <w:rFonts w:ascii="Arial" w:hAnsi="Arial" w:cs="Arial"/>
          <w:sz w:val="24"/>
          <w:szCs w:val="24"/>
        </w:rPr>
        <w:t>dotace od státu a jiných územních samosprávných celků</w:t>
      </w:r>
      <w:r w:rsidR="00AD2B8C" w:rsidRPr="004D14A1">
        <w:rPr>
          <w:rFonts w:ascii="Arial" w:hAnsi="Arial" w:cs="Arial"/>
          <w:sz w:val="24"/>
          <w:szCs w:val="24"/>
        </w:rPr>
        <w:t xml:space="preserve">, </w:t>
      </w:r>
      <w:r w:rsidR="005B4D66" w:rsidRPr="004D14A1">
        <w:rPr>
          <w:rFonts w:ascii="Arial" w:hAnsi="Arial" w:cs="Arial"/>
          <w:sz w:val="24"/>
          <w:szCs w:val="24"/>
        </w:rPr>
        <w:t>příspěvky, dary, vstupné</w:t>
      </w:r>
      <w:r w:rsidR="00E233CD" w:rsidRPr="004D14A1">
        <w:rPr>
          <w:rFonts w:ascii="Arial" w:hAnsi="Arial" w:cs="Arial"/>
          <w:sz w:val="24"/>
          <w:szCs w:val="24"/>
        </w:rPr>
        <w:t>, p</w:t>
      </w:r>
      <w:r w:rsidR="00F43351" w:rsidRPr="004D14A1">
        <w:rPr>
          <w:rFonts w:ascii="Arial" w:hAnsi="Arial" w:cs="Arial"/>
          <w:sz w:val="24"/>
          <w:szCs w:val="24"/>
        </w:rPr>
        <w:t>říjmy z pronájmu prostor na akci.</w:t>
      </w:r>
    </w:p>
    <w:p w14:paraId="3920F444" w14:textId="07201C12" w:rsidR="00C4578A" w:rsidRPr="004D14A1" w:rsidRDefault="00C4578A"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
          <w:sz w:val="24"/>
          <w:szCs w:val="24"/>
        </w:rPr>
        <w:t>Vyúčtování dotace</w:t>
      </w:r>
      <w:r w:rsidRPr="004D14A1">
        <w:rPr>
          <w:rFonts w:ascii="Arial" w:hAnsi="Arial" w:cs="Arial"/>
          <w:sz w:val="24"/>
          <w:szCs w:val="24"/>
        </w:rPr>
        <w:t xml:space="preserve"> je příjemcem v souladu </w:t>
      </w:r>
      <w:r w:rsidR="0079029A" w:rsidRPr="004D14A1">
        <w:rPr>
          <w:rFonts w:ascii="Arial" w:hAnsi="Arial" w:cs="Arial"/>
          <w:sz w:val="24"/>
          <w:szCs w:val="24"/>
        </w:rPr>
        <w:t>se Smlouvou vyplněný, uložený a </w:t>
      </w:r>
      <w:r w:rsidRPr="004D14A1">
        <w:rPr>
          <w:rFonts w:ascii="Arial" w:hAnsi="Arial" w:cs="Arial"/>
          <w:sz w:val="24"/>
          <w:szCs w:val="24"/>
        </w:rPr>
        <w:t>odeslaný elektronický formulář „Finanční vy</w:t>
      </w:r>
      <w:r w:rsidR="0079029A" w:rsidRPr="004D14A1">
        <w:rPr>
          <w:rFonts w:ascii="Arial" w:hAnsi="Arial" w:cs="Arial"/>
          <w:sz w:val="24"/>
          <w:szCs w:val="24"/>
        </w:rPr>
        <w:t>účtování dotace“, zveřejněný na </w:t>
      </w:r>
      <w:r w:rsidRPr="004D14A1">
        <w:rPr>
          <w:rFonts w:ascii="Arial" w:hAnsi="Arial" w:cs="Arial"/>
          <w:sz w:val="24"/>
          <w:szCs w:val="24"/>
        </w:rPr>
        <w:t>internetových stránkách poskytovatele v systému RAP (Komunikace s občany).</w:t>
      </w:r>
    </w:p>
    <w:p w14:paraId="473E7A0A" w14:textId="5DD28608" w:rsidR="00D21BD4" w:rsidRPr="004D14A1" w:rsidRDefault="00082AE9" w:rsidP="003B5D84">
      <w:pPr>
        <w:pStyle w:val="Odstavecseseznamem"/>
        <w:numPr>
          <w:ilvl w:val="1"/>
          <w:numId w:val="38"/>
        </w:numPr>
        <w:tabs>
          <w:tab w:val="left" w:pos="851"/>
        </w:tabs>
        <w:spacing w:before="120" w:after="120"/>
        <w:ind w:left="851" w:hanging="851"/>
        <w:contextualSpacing w:val="0"/>
        <w:rPr>
          <w:rFonts w:ascii="Arial" w:hAnsi="Arial" w:cs="Arial"/>
          <w:b/>
          <w:sz w:val="24"/>
          <w:szCs w:val="24"/>
        </w:rPr>
      </w:pPr>
      <w:r w:rsidRPr="004D14A1">
        <w:rPr>
          <w:rFonts w:ascii="Arial" w:hAnsi="Arial" w:cs="Arial"/>
          <w:b/>
          <w:sz w:val="24"/>
          <w:szCs w:val="24"/>
        </w:rPr>
        <w:t xml:space="preserve">Náhradník </w:t>
      </w:r>
      <w:r w:rsidRPr="004D14A1">
        <w:rPr>
          <w:rFonts w:ascii="Arial" w:hAnsi="Arial" w:cs="Arial"/>
          <w:sz w:val="24"/>
          <w:szCs w:val="24"/>
        </w:rPr>
        <w:t xml:space="preserve">je žadatel oprávněný k přijetí dotace dle pořadí náhradních žadatelů schváleného řídícím orgánem. </w:t>
      </w:r>
      <w:r w:rsidR="00E266B8" w:rsidRPr="004D14A1">
        <w:rPr>
          <w:rFonts w:ascii="Arial" w:hAnsi="Arial" w:cs="Arial"/>
          <w:bCs/>
          <w:sz w:val="24"/>
          <w:szCs w:val="24"/>
        </w:rPr>
        <w:t xml:space="preserve">Žadatel s počtem dosažených bodů 41-95 je oprávněný k přijetí dotace dle schváleného pořadí náhradních žadatelů (náhradníků) řídícím </w:t>
      </w:r>
      <w:r w:rsidR="00CD7D92" w:rsidRPr="004D14A1">
        <w:rPr>
          <w:rFonts w:ascii="Arial" w:hAnsi="Arial" w:cs="Arial"/>
          <w:bCs/>
          <w:sz w:val="24"/>
          <w:szCs w:val="24"/>
        </w:rPr>
        <w:t>orgánem,</w:t>
      </w:r>
      <w:r w:rsidR="00E266B8" w:rsidRPr="004D14A1">
        <w:rPr>
          <w:rFonts w:ascii="Arial" w:hAnsi="Arial" w:cs="Arial"/>
          <w:bCs/>
          <w:sz w:val="24"/>
          <w:szCs w:val="24"/>
        </w:rPr>
        <w:t xml:space="preserve"> a to v případě nečerpání dotace některým z příjemců dotace, v případě navýšení alokace v dotačním programu, nebo pokud příjemce ve stanovený termín nedodá oboustranně platně podepsaný návrh Smlouvy dle odst. 11.2.</w:t>
      </w:r>
    </w:p>
    <w:p w14:paraId="787526CF" w14:textId="77777777" w:rsidR="00691685" w:rsidRPr="004D14A1" w:rsidRDefault="00691685" w:rsidP="003B5D84">
      <w:pPr>
        <w:pStyle w:val="Odstavecseseznamem"/>
        <w:numPr>
          <w:ilvl w:val="0"/>
          <w:numId w:val="38"/>
        </w:numPr>
        <w:autoSpaceDE w:val="0"/>
        <w:autoSpaceDN w:val="0"/>
        <w:adjustRightInd w:val="0"/>
        <w:spacing w:before="120" w:after="120"/>
        <w:ind w:left="284" w:hanging="357"/>
        <w:contextualSpacing w:val="0"/>
        <w:rPr>
          <w:rFonts w:ascii="Arial" w:hAnsi="Arial" w:cs="Arial"/>
          <w:b/>
          <w:bCs/>
          <w:sz w:val="26"/>
          <w:szCs w:val="26"/>
        </w:rPr>
      </w:pPr>
      <w:r w:rsidRPr="004D14A1">
        <w:rPr>
          <w:rFonts w:ascii="Arial" w:hAnsi="Arial" w:cs="Arial"/>
          <w:b/>
          <w:bCs/>
          <w:sz w:val="26"/>
          <w:szCs w:val="26"/>
        </w:rPr>
        <w:t xml:space="preserve">Ostatní ustanovení </w:t>
      </w:r>
    </w:p>
    <w:p w14:paraId="6C45DA95" w14:textId="77777777" w:rsidR="00691685" w:rsidRPr="004D14A1" w:rsidRDefault="00691685"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Dotační program bude vyhlášen vyvěšením oznámení na úřední desce Olomouckého kraje a na internetových stránkách Olomouckého kraje.</w:t>
      </w:r>
    </w:p>
    <w:p w14:paraId="7441AD07" w14:textId="3AE86EF3" w:rsidR="00D81DFB" w:rsidRPr="004D14A1" w:rsidRDefault="001321AA"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Poskytovatel si jako </w:t>
      </w:r>
      <w:r w:rsidR="00F81436" w:rsidRPr="004D14A1">
        <w:rPr>
          <w:rFonts w:ascii="Arial" w:hAnsi="Arial" w:cs="Arial"/>
          <w:bCs/>
          <w:sz w:val="24"/>
          <w:szCs w:val="24"/>
        </w:rPr>
        <w:t xml:space="preserve">lhůtu </w:t>
      </w:r>
      <w:r w:rsidRPr="004D14A1">
        <w:rPr>
          <w:rFonts w:ascii="Arial" w:hAnsi="Arial" w:cs="Arial"/>
          <w:bCs/>
          <w:sz w:val="24"/>
          <w:szCs w:val="24"/>
        </w:rPr>
        <w:t xml:space="preserve">pro přijetí návrhu na uzavření </w:t>
      </w:r>
      <w:r w:rsidR="00F81436" w:rsidRPr="004D14A1">
        <w:rPr>
          <w:rFonts w:ascii="Arial" w:hAnsi="Arial" w:cs="Arial"/>
          <w:bCs/>
          <w:sz w:val="24"/>
          <w:szCs w:val="24"/>
        </w:rPr>
        <w:t>S</w:t>
      </w:r>
      <w:r w:rsidRPr="004D14A1">
        <w:rPr>
          <w:rFonts w:ascii="Arial" w:hAnsi="Arial" w:cs="Arial"/>
          <w:bCs/>
          <w:sz w:val="24"/>
          <w:szCs w:val="24"/>
        </w:rPr>
        <w:t>mlouvy v souladu se zákonem č. 500/2004 Sb., správní řád, ur</w:t>
      </w:r>
      <w:r w:rsidR="00BA36B7" w:rsidRPr="004D14A1">
        <w:rPr>
          <w:rFonts w:ascii="Arial" w:hAnsi="Arial" w:cs="Arial"/>
          <w:bCs/>
          <w:sz w:val="24"/>
          <w:szCs w:val="24"/>
        </w:rPr>
        <w:t>čuje lhůtu v </w:t>
      </w:r>
      <w:r w:rsidRPr="004D14A1">
        <w:rPr>
          <w:rFonts w:ascii="Arial" w:hAnsi="Arial" w:cs="Arial"/>
          <w:bCs/>
          <w:sz w:val="24"/>
          <w:szCs w:val="24"/>
        </w:rPr>
        <w:t xml:space="preserve">trvání </w:t>
      </w:r>
      <w:r w:rsidRPr="004D14A1">
        <w:rPr>
          <w:rFonts w:ascii="Arial" w:hAnsi="Arial" w:cs="Arial"/>
          <w:sz w:val="24"/>
          <w:szCs w:val="24"/>
        </w:rPr>
        <w:t xml:space="preserve">90 </w:t>
      </w:r>
      <w:r w:rsidRPr="004D14A1">
        <w:rPr>
          <w:rFonts w:ascii="Arial" w:hAnsi="Arial" w:cs="Arial"/>
          <w:bCs/>
          <w:sz w:val="24"/>
          <w:szCs w:val="24"/>
        </w:rPr>
        <w:t xml:space="preserve">dní od doručení poskytovatelem podepsaného návrhu </w:t>
      </w:r>
      <w:r w:rsidR="00131307" w:rsidRPr="004D14A1">
        <w:rPr>
          <w:rFonts w:ascii="Arial" w:hAnsi="Arial" w:cs="Arial"/>
          <w:bCs/>
          <w:sz w:val="24"/>
          <w:szCs w:val="24"/>
        </w:rPr>
        <w:t>S</w:t>
      </w:r>
      <w:r w:rsidRPr="004D14A1">
        <w:rPr>
          <w:rFonts w:ascii="Arial" w:hAnsi="Arial" w:cs="Arial"/>
          <w:bCs/>
          <w:sz w:val="24"/>
          <w:szCs w:val="24"/>
        </w:rPr>
        <w:t xml:space="preserve">mlouvy na adresu příjemce. Pokud příjemce v této lhůtě nedoručí poskytovateli oboustranně platně podepsaný návrh </w:t>
      </w:r>
      <w:r w:rsidR="00131307" w:rsidRPr="004D14A1">
        <w:rPr>
          <w:rFonts w:ascii="Arial" w:hAnsi="Arial" w:cs="Arial"/>
          <w:bCs/>
          <w:sz w:val="24"/>
          <w:szCs w:val="24"/>
        </w:rPr>
        <w:t>S</w:t>
      </w:r>
      <w:r w:rsidRPr="004D14A1">
        <w:rPr>
          <w:rFonts w:ascii="Arial" w:hAnsi="Arial" w:cs="Arial"/>
          <w:bCs/>
          <w:sz w:val="24"/>
          <w:szCs w:val="24"/>
        </w:rPr>
        <w:t xml:space="preserve">mlouvy, který mu zaslal poskytovatel, </w:t>
      </w:r>
      <w:r w:rsidR="00580B53" w:rsidRPr="004D14A1">
        <w:rPr>
          <w:rFonts w:ascii="Arial" w:hAnsi="Arial" w:cs="Arial"/>
          <w:bCs/>
          <w:sz w:val="24"/>
          <w:szCs w:val="24"/>
        </w:rPr>
        <w:t>S</w:t>
      </w:r>
      <w:r w:rsidRPr="004D14A1">
        <w:rPr>
          <w:rFonts w:ascii="Arial" w:hAnsi="Arial" w:cs="Arial"/>
          <w:bCs/>
          <w:sz w:val="24"/>
          <w:szCs w:val="24"/>
        </w:rPr>
        <w:t>mlouva není uzavřena a poskytovatel není povinen příjemci dotaci poskytnout.</w:t>
      </w:r>
    </w:p>
    <w:p w14:paraId="7382A774" w14:textId="77777777" w:rsidR="00082AE9" w:rsidRPr="004D14A1" w:rsidRDefault="00082AE9"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 xml:space="preserve">Bude-li dotace dle tohoto dotačního programu vyhodnocena jako dotace zakládající veřejnou podporu a budou-li splněny veškeré podmínky dle GBER, bude dotace dle tohoto dotačního programu poskytována jako veřejná podpora slučitelná s vnitřním trhem dle GBER (čl. 53 Podpora kultury a zachování kulturního dědictví). Bude-li dotace dle tohoto dotačního programu vyhodnocena jako dotace zakládající veřejnou podporu a zároveň nebudou splněny veškeré podmínky dle GBER, posoudí poskytovatel, zda </w:t>
      </w:r>
      <w:r w:rsidRPr="004D14A1">
        <w:rPr>
          <w:rFonts w:ascii="Arial" w:hAnsi="Arial" w:cs="Arial"/>
          <w:bCs/>
          <w:sz w:val="24"/>
          <w:szCs w:val="24"/>
        </w:rPr>
        <w:lastRenderedPageBreak/>
        <w:t>jsou splněny podmínky pro poskytnutí dotace v režimu podpory de minimis dle Nařízení Komise (EU) č. 1407/2013 ze dne 18. prosince 2013 o použití čl. 107 a 108 Smlouvy o fungování EU na podporu de minimis (dále také „nařízení de minimis“).</w:t>
      </w:r>
    </w:p>
    <w:p w14:paraId="765EF06B" w14:textId="77777777" w:rsidR="00082AE9" w:rsidRPr="004D14A1" w:rsidRDefault="00082AE9"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sz w:val="24"/>
          <w:szCs w:val="24"/>
        </w:rPr>
        <w:t xml:space="preserve">Dotaci dle GBER lze poskytnout jen tomu žadateli, vůči kterému nebyl v návaznosti na rozhodnutí Komise EU, jímž je podpora prohlášena za protiprávní a neslučitelnou s vnitřním trhem, vystaven inkasní příkaz. Předchozí věta se nevztahuje na případy, ve kterých bude možné veřejnou podporu vyloučit (dotace je poskytována mimo režim GBER), anebo ve kterých je veřejná podpora řešena dle </w:t>
      </w:r>
      <w:r w:rsidRPr="004D14A1">
        <w:rPr>
          <w:rFonts w:ascii="Arial" w:hAnsi="Arial" w:cs="Arial"/>
          <w:bCs/>
          <w:sz w:val="24"/>
          <w:szCs w:val="24"/>
        </w:rPr>
        <w:t>nařízení de minimis.</w:t>
      </w:r>
    </w:p>
    <w:p w14:paraId="707395C8" w14:textId="0973B462" w:rsidR="00082AE9" w:rsidRPr="004D14A1" w:rsidRDefault="00082AE9"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sz w:val="24"/>
          <w:szCs w:val="24"/>
        </w:rPr>
        <w:t xml:space="preserve">Dotaci dle GBER lze poskytnout jen tomu žadateli, který není podnikem v obtížích (viz. čl. 2 bod 18 nařízení GBER). </w:t>
      </w:r>
      <w:bookmarkStart w:id="24" w:name="_Hlk55392249"/>
      <w:r w:rsidRPr="004D14A1">
        <w:rPr>
          <w:rFonts w:ascii="Arial" w:hAnsi="Arial" w:cs="Arial"/>
          <w:sz w:val="24"/>
          <w:szCs w:val="24"/>
        </w:rPr>
        <w:t xml:space="preserve">V souladu s Nařízením Komise (EU) 2020/972 ze dne 2. července 2020, </w:t>
      </w:r>
      <w:r w:rsidR="002B1100" w:rsidRPr="004D14A1">
        <w:rPr>
          <w:rFonts w:ascii="Arial" w:hAnsi="Arial" w:cs="Arial"/>
          <w:sz w:val="24"/>
          <w:szCs w:val="24"/>
        </w:rPr>
        <w:t>kterým se mění nařízení (EU) č. </w:t>
      </w:r>
      <w:r w:rsidRPr="004D14A1">
        <w:rPr>
          <w:rFonts w:ascii="Arial" w:hAnsi="Arial" w:cs="Arial"/>
          <w:sz w:val="24"/>
          <w:szCs w:val="24"/>
        </w:rPr>
        <w:t>1407/2013, pokud jde o jeho prodloužení, a nařízení (EU) č. 651/2014, pokud jde o jeho prodloužení a příslušné úpravy, se předchozí věta nevztahuje na žadatele (podniky), kteří (které) nebyli/y v obtížích ke dni 31. 12. 2019, ale do obtíží se dostali/y v období od 1. 1. 2020 do 31. 12. 2021.</w:t>
      </w:r>
      <w:bookmarkEnd w:id="24"/>
      <w:r w:rsidRPr="004D14A1">
        <w:rPr>
          <w:rFonts w:ascii="Arial" w:hAnsi="Arial" w:cs="Arial"/>
          <w:sz w:val="24"/>
          <w:szCs w:val="24"/>
        </w:rPr>
        <w:t xml:space="preserve"> Tento odstavec se nevztahuje na případy, ve kterých bude možné veřejnou podporu vyloučit (dotace je poskytována mimo režim GBER), anebo ve kterých je veřejná podpora řešena dle nařízení de minimis.</w:t>
      </w:r>
    </w:p>
    <w:p w14:paraId="5D66C428" w14:textId="46853173" w:rsidR="00691685" w:rsidRPr="004D14A1" w:rsidRDefault="00691685" w:rsidP="003B5D84">
      <w:pPr>
        <w:pStyle w:val="Odstavecseseznamem"/>
        <w:numPr>
          <w:ilvl w:val="1"/>
          <w:numId w:val="38"/>
        </w:numPr>
        <w:spacing w:before="120" w:after="120"/>
        <w:ind w:left="851" w:hanging="851"/>
        <w:contextualSpacing w:val="0"/>
        <w:rPr>
          <w:rFonts w:ascii="Arial" w:hAnsi="Arial" w:cs="Arial"/>
          <w:b/>
          <w:bCs/>
          <w:i/>
          <w:sz w:val="24"/>
          <w:szCs w:val="24"/>
        </w:rPr>
      </w:pPr>
      <w:r w:rsidRPr="004D14A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00CB12FD" w14:textId="77777777" w:rsidR="00082AE9" w:rsidRPr="004D14A1" w:rsidRDefault="00082AE9" w:rsidP="003B5D84">
      <w:pPr>
        <w:pStyle w:val="Odstavecseseznamem"/>
        <w:numPr>
          <w:ilvl w:val="1"/>
          <w:numId w:val="38"/>
        </w:numPr>
        <w:spacing w:before="120" w:after="120"/>
        <w:ind w:left="851" w:hanging="851"/>
        <w:contextualSpacing w:val="0"/>
        <w:rPr>
          <w:rFonts w:ascii="Arial" w:hAnsi="Arial" w:cs="Arial"/>
          <w:bCs/>
          <w:sz w:val="24"/>
          <w:szCs w:val="24"/>
        </w:rPr>
      </w:pPr>
      <w:r w:rsidRPr="004D14A1">
        <w:rPr>
          <w:rFonts w:ascii="Arial" w:hAnsi="Arial" w:cs="Arial"/>
          <w:bCs/>
          <w:sz w:val="24"/>
          <w:szCs w:val="24"/>
        </w:rPr>
        <w:t>Přílohy dotačního programu:</w:t>
      </w:r>
    </w:p>
    <w:p w14:paraId="09A4206C" w14:textId="77777777" w:rsidR="00082AE9" w:rsidRPr="004D14A1" w:rsidRDefault="00082AE9" w:rsidP="003B5D84">
      <w:pPr>
        <w:pStyle w:val="Odstavecseseznamem"/>
        <w:numPr>
          <w:ilvl w:val="0"/>
          <w:numId w:val="10"/>
        </w:numPr>
        <w:spacing w:before="120" w:after="120" w:line="276" w:lineRule="auto"/>
        <w:contextualSpacing w:val="0"/>
        <w:rPr>
          <w:rFonts w:ascii="Arial" w:hAnsi="Arial" w:cs="Arial"/>
          <w:bCs/>
          <w:sz w:val="24"/>
          <w:szCs w:val="24"/>
        </w:rPr>
      </w:pPr>
      <w:r w:rsidRPr="004D14A1">
        <w:rPr>
          <w:rFonts w:ascii="Arial" w:hAnsi="Arial" w:cs="Arial"/>
          <w:bCs/>
          <w:sz w:val="24"/>
          <w:szCs w:val="24"/>
        </w:rPr>
        <w:t>Vzor žádosti o poskytnutí dotace z rozpočtu Olomouckého kraje</w:t>
      </w:r>
    </w:p>
    <w:p w14:paraId="787C8A29" w14:textId="77777777" w:rsidR="00082AE9" w:rsidRPr="004D14A1" w:rsidRDefault="00082AE9" w:rsidP="003B5D84">
      <w:pPr>
        <w:pStyle w:val="Odstavecseseznamem"/>
        <w:numPr>
          <w:ilvl w:val="0"/>
          <w:numId w:val="10"/>
        </w:numPr>
        <w:spacing w:before="120" w:after="120" w:line="276" w:lineRule="auto"/>
        <w:contextualSpacing w:val="0"/>
        <w:rPr>
          <w:rFonts w:ascii="Arial" w:hAnsi="Arial" w:cs="Arial"/>
          <w:bCs/>
          <w:sz w:val="24"/>
          <w:szCs w:val="24"/>
        </w:rPr>
      </w:pPr>
      <w:r w:rsidRPr="004D14A1">
        <w:rPr>
          <w:rFonts w:ascii="Arial" w:hAnsi="Arial" w:cs="Arial"/>
          <w:bCs/>
          <w:sz w:val="24"/>
          <w:szCs w:val="24"/>
        </w:rPr>
        <w:t>Vzorové smlouvy na akci:</w:t>
      </w:r>
    </w:p>
    <w:p w14:paraId="5CCD3DED" w14:textId="77777777" w:rsidR="00082AE9" w:rsidRPr="004D14A1" w:rsidRDefault="00082AE9" w:rsidP="003B5D84">
      <w:pPr>
        <w:pStyle w:val="Odstavecseseznamem"/>
        <w:numPr>
          <w:ilvl w:val="1"/>
          <w:numId w:val="10"/>
        </w:numPr>
        <w:spacing w:before="120" w:after="120" w:line="276" w:lineRule="auto"/>
        <w:contextualSpacing w:val="0"/>
        <w:rPr>
          <w:rFonts w:ascii="Arial" w:eastAsia="Times New Roman" w:hAnsi="Arial" w:cs="Arial"/>
          <w:sz w:val="24"/>
          <w:szCs w:val="24"/>
          <w:lang w:eastAsia="cs-CZ"/>
        </w:rPr>
      </w:pPr>
      <w:r w:rsidRPr="004D14A1">
        <w:rPr>
          <w:rFonts w:ascii="Arial" w:hAnsi="Arial" w:cs="Arial"/>
          <w:sz w:val="24"/>
          <w:szCs w:val="24"/>
          <w:lang w:eastAsia="cs-CZ"/>
        </w:rPr>
        <w:t>Vzorov</w:t>
      </w:r>
      <w:r w:rsidRPr="004D14A1">
        <w:rPr>
          <w:rFonts w:ascii="Arial" w:eastAsia="Times New Roman" w:hAnsi="Arial" w:cs="Arial"/>
          <w:sz w:val="24"/>
          <w:szCs w:val="24"/>
          <w:lang w:eastAsia="cs-CZ"/>
        </w:rPr>
        <w:t>á veřejnoprávní smlouva o poskytnutí dotace na akci fyzické osobě nepodnikateli,</w:t>
      </w:r>
    </w:p>
    <w:p w14:paraId="48CD97B8" w14:textId="77777777" w:rsidR="00082AE9" w:rsidRPr="004D14A1" w:rsidRDefault="00082AE9" w:rsidP="003B5D84">
      <w:pPr>
        <w:pStyle w:val="Odstavecseseznamem"/>
        <w:numPr>
          <w:ilvl w:val="1"/>
          <w:numId w:val="10"/>
        </w:numPr>
        <w:spacing w:before="120" w:after="120" w:line="276" w:lineRule="auto"/>
        <w:contextualSpacing w:val="0"/>
        <w:rPr>
          <w:rFonts w:ascii="Arial" w:eastAsia="Times New Roman" w:hAnsi="Arial" w:cs="Arial"/>
          <w:sz w:val="24"/>
          <w:szCs w:val="24"/>
          <w:lang w:eastAsia="cs-CZ"/>
        </w:rPr>
      </w:pPr>
      <w:r w:rsidRPr="004D14A1">
        <w:rPr>
          <w:rFonts w:ascii="Arial" w:hAnsi="Arial" w:cs="Arial"/>
          <w:sz w:val="24"/>
          <w:szCs w:val="24"/>
        </w:rPr>
        <w:t>Vzorová veřejnoprávní smlouva o poskytnutí dotace na akci fyzické osobě podnikateli</w:t>
      </w:r>
      <w:r w:rsidRPr="004D14A1">
        <w:rPr>
          <w:rFonts w:ascii="Arial" w:eastAsia="Times New Roman" w:hAnsi="Arial" w:cs="Arial"/>
          <w:sz w:val="24"/>
          <w:szCs w:val="24"/>
          <w:lang w:eastAsia="cs-CZ"/>
        </w:rPr>
        <w:t>,</w:t>
      </w:r>
    </w:p>
    <w:p w14:paraId="124259E5" w14:textId="77777777" w:rsidR="00082AE9" w:rsidRPr="004D14A1" w:rsidRDefault="00082AE9" w:rsidP="003B5D84">
      <w:pPr>
        <w:pStyle w:val="Odstavecseseznamem"/>
        <w:numPr>
          <w:ilvl w:val="1"/>
          <w:numId w:val="10"/>
        </w:numPr>
        <w:spacing w:before="120" w:after="120" w:line="276" w:lineRule="auto"/>
        <w:contextualSpacing w:val="0"/>
        <w:rPr>
          <w:rFonts w:ascii="Arial" w:eastAsia="Times New Roman" w:hAnsi="Arial" w:cs="Arial"/>
          <w:sz w:val="24"/>
          <w:szCs w:val="24"/>
          <w:lang w:eastAsia="cs-CZ"/>
        </w:rPr>
      </w:pPr>
      <w:r w:rsidRPr="004D14A1">
        <w:rPr>
          <w:rFonts w:ascii="Arial" w:hAnsi="Arial" w:cs="Arial"/>
          <w:sz w:val="24"/>
          <w:szCs w:val="24"/>
        </w:rPr>
        <w:t>Vzorová veřejnoprávní smlouva o poskytnutí dotace na akci právnickým osobám</w:t>
      </w:r>
      <w:r w:rsidRPr="004D14A1">
        <w:rPr>
          <w:rFonts w:ascii="Arial" w:eastAsia="Times New Roman" w:hAnsi="Arial" w:cs="Arial"/>
          <w:sz w:val="24"/>
          <w:szCs w:val="24"/>
          <w:lang w:eastAsia="cs-CZ"/>
        </w:rPr>
        <w:t>,</w:t>
      </w:r>
    </w:p>
    <w:p w14:paraId="167F56D3" w14:textId="77777777" w:rsidR="00082AE9" w:rsidRPr="004D14A1" w:rsidRDefault="00082AE9" w:rsidP="003B5D84">
      <w:pPr>
        <w:pStyle w:val="Odstavecseseznamem"/>
        <w:numPr>
          <w:ilvl w:val="1"/>
          <w:numId w:val="10"/>
        </w:numPr>
        <w:spacing w:before="120" w:after="120" w:line="276" w:lineRule="auto"/>
        <w:contextualSpacing w:val="0"/>
        <w:rPr>
          <w:rFonts w:ascii="Arial" w:eastAsia="Times New Roman" w:hAnsi="Arial" w:cs="Arial"/>
          <w:sz w:val="24"/>
          <w:szCs w:val="24"/>
          <w:lang w:eastAsia="cs-CZ"/>
        </w:rPr>
      </w:pPr>
      <w:r w:rsidRPr="004D14A1">
        <w:rPr>
          <w:rFonts w:ascii="Arial" w:hAnsi="Arial" w:cs="Arial"/>
          <w:sz w:val="24"/>
          <w:szCs w:val="24"/>
        </w:rPr>
        <w:t>Vzorová veřejnoprávní smlouva o poskytnutí dotace na akci obcím, městysům, městům,</w:t>
      </w:r>
    </w:p>
    <w:p w14:paraId="2E328BB5" w14:textId="77777777" w:rsidR="00082AE9" w:rsidRPr="004D14A1" w:rsidRDefault="00082AE9" w:rsidP="003B5D84">
      <w:pPr>
        <w:pStyle w:val="Odstavecseseznamem"/>
        <w:numPr>
          <w:ilvl w:val="1"/>
          <w:numId w:val="10"/>
        </w:numPr>
        <w:spacing w:before="120" w:after="120" w:line="276" w:lineRule="auto"/>
        <w:contextualSpacing w:val="0"/>
        <w:rPr>
          <w:rFonts w:ascii="Arial" w:eastAsia="Times New Roman" w:hAnsi="Arial" w:cs="Arial"/>
          <w:sz w:val="24"/>
          <w:szCs w:val="24"/>
          <w:lang w:eastAsia="cs-CZ"/>
        </w:rPr>
      </w:pPr>
      <w:r w:rsidRPr="004D14A1">
        <w:rPr>
          <w:rFonts w:ascii="Arial" w:hAnsi="Arial" w:cs="Arial"/>
          <w:sz w:val="24"/>
          <w:szCs w:val="24"/>
        </w:rPr>
        <w:t>Vzorová veřejnoprávní smlouva o poskytnutí dotace na akci příspěvkovým organizacím,</w:t>
      </w:r>
    </w:p>
    <w:p w14:paraId="64267B4A" w14:textId="77777777" w:rsidR="00082AE9" w:rsidRPr="004D14A1" w:rsidRDefault="00082AE9" w:rsidP="003B5D84">
      <w:pPr>
        <w:pStyle w:val="Odstavecseseznamem"/>
        <w:numPr>
          <w:ilvl w:val="0"/>
          <w:numId w:val="10"/>
        </w:numPr>
        <w:spacing w:before="120" w:after="120" w:line="276" w:lineRule="auto"/>
        <w:contextualSpacing w:val="0"/>
        <w:rPr>
          <w:rFonts w:ascii="Arial" w:hAnsi="Arial" w:cs="Arial"/>
          <w:bCs/>
          <w:sz w:val="24"/>
          <w:szCs w:val="24"/>
        </w:rPr>
      </w:pPr>
      <w:r w:rsidRPr="004D14A1">
        <w:rPr>
          <w:rFonts w:ascii="Arial" w:hAnsi="Arial" w:cs="Arial"/>
          <w:bCs/>
          <w:sz w:val="24"/>
          <w:szCs w:val="24"/>
        </w:rPr>
        <w:t>Vzorové smlouvy na celoroční činnost:</w:t>
      </w:r>
    </w:p>
    <w:p w14:paraId="3354AC3C" w14:textId="77777777" w:rsidR="00082AE9" w:rsidRPr="004D14A1" w:rsidRDefault="00082AE9" w:rsidP="003B5D84">
      <w:pPr>
        <w:pStyle w:val="Odstavecseseznamem"/>
        <w:numPr>
          <w:ilvl w:val="1"/>
          <w:numId w:val="10"/>
        </w:numPr>
        <w:spacing w:before="120" w:after="120" w:line="276" w:lineRule="auto"/>
        <w:contextualSpacing w:val="0"/>
        <w:rPr>
          <w:rFonts w:ascii="Arial" w:hAnsi="Arial" w:cs="Arial"/>
          <w:bCs/>
          <w:sz w:val="24"/>
          <w:szCs w:val="24"/>
        </w:rPr>
      </w:pPr>
      <w:r w:rsidRPr="004D14A1">
        <w:rPr>
          <w:rFonts w:ascii="Arial" w:hAnsi="Arial" w:cs="Arial"/>
          <w:sz w:val="24"/>
          <w:szCs w:val="24"/>
          <w:lang w:eastAsia="cs-CZ"/>
        </w:rPr>
        <w:lastRenderedPageBreak/>
        <w:t xml:space="preserve">Vzorová veřejnoprávní smlouva o poskytnutí dotace na celoroční činnost fyzické osobě nepodnikateli, </w:t>
      </w:r>
    </w:p>
    <w:p w14:paraId="52605848" w14:textId="77777777" w:rsidR="00082AE9" w:rsidRPr="004D14A1" w:rsidRDefault="00082AE9" w:rsidP="003B5D84">
      <w:pPr>
        <w:pStyle w:val="Odstavecseseznamem"/>
        <w:numPr>
          <w:ilvl w:val="1"/>
          <w:numId w:val="10"/>
        </w:numPr>
        <w:spacing w:before="120" w:after="120" w:line="276" w:lineRule="auto"/>
        <w:contextualSpacing w:val="0"/>
        <w:rPr>
          <w:rFonts w:ascii="Arial" w:hAnsi="Arial" w:cs="Arial"/>
          <w:bCs/>
          <w:sz w:val="24"/>
          <w:szCs w:val="24"/>
        </w:rPr>
      </w:pPr>
      <w:r w:rsidRPr="004D14A1">
        <w:rPr>
          <w:rFonts w:ascii="Arial" w:hAnsi="Arial" w:cs="Arial"/>
          <w:sz w:val="24"/>
          <w:szCs w:val="24"/>
        </w:rPr>
        <w:t>Vzorová veřejnoprávní smlouva o poskytnutí dotace na celoroční činnost fyzické osobě podnikateli,</w:t>
      </w:r>
    </w:p>
    <w:p w14:paraId="55279DDE" w14:textId="77777777" w:rsidR="00082AE9" w:rsidRPr="004D14A1" w:rsidRDefault="00082AE9" w:rsidP="003B5D84">
      <w:pPr>
        <w:pStyle w:val="Odstavecseseznamem"/>
        <w:numPr>
          <w:ilvl w:val="1"/>
          <w:numId w:val="10"/>
        </w:numPr>
        <w:spacing w:before="120" w:after="120" w:line="276" w:lineRule="auto"/>
        <w:contextualSpacing w:val="0"/>
        <w:rPr>
          <w:rFonts w:ascii="Arial" w:hAnsi="Arial" w:cs="Arial"/>
          <w:bCs/>
          <w:sz w:val="24"/>
          <w:szCs w:val="24"/>
        </w:rPr>
      </w:pPr>
      <w:r w:rsidRPr="004D14A1">
        <w:rPr>
          <w:rFonts w:ascii="Arial" w:hAnsi="Arial" w:cs="Arial"/>
          <w:sz w:val="24"/>
          <w:szCs w:val="24"/>
        </w:rPr>
        <w:t>Vzorová veřejnoprávní smlouva o poskytnutí dotace na celoroční činnost právnickým osobám,</w:t>
      </w:r>
    </w:p>
    <w:p w14:paraId="6AAE969A" w14:textId="77777777" w:rsidR="00082AE9" w:rsidRPr="004D14A1" w:rsidRDefault="00082AE9" w:rsidP="003B5D84">
      <w:pPr>
        <w:pStyle w:val="Odstavecseseznamem"/>
        <w:numPr>
          <w:ilvl w:val="1"/>
          <w:numId w:val="10"/>
        </w:numPr>
        <w:spacing w:before="120" w:after="120" w:line="276" w:lineRule="auto"/>
        <w:contextualSpacing w:val="0"/>
        <w:rPr>
          <w:rFonts w:ascii="Arial" w:hAnsi="Arial" w:cs="Arial"/>
          <w:bCs/>
          <w:sz w:val="24"/>
          <w:szCs w:val="24"/>
        </w:rPr>
      </w:pPr>
      <w:r w:rsidRPr="004D14A1">
        <w:rPr>
          <w:rFonts w:ascii="Arial" w:hAnsi="Arial" w:cs="Arial"/>
          <w:sz w:val="24"/>
          <w:szCs w:val="24"/>
        </w:rPr>
        <w:t>Vzorová veřejnoprávní smlouva o poskytnutí dotace na celoroční činnost obcím, městysům, městům,</w:t>
      </w:r>
    </w:p>
    <w:p w14:paraId="5D7C3AD8" w14:textId="11F7CE36" w:rsidR="00E715BC" w:rsidRPr="004D14A1" w:rsidRDefault="00082AE9" w:rsidP="003B5D84">
      <w:pPr>
        <w:pStyle w:val="Odstavecseseznamem"/>
        <w:numPr>
          <w:ilvl w:val="1"/>
          <w:numId w:val="10"/>
        </w:numPr>
        <w:spacing w:before="120" w:after="120" w:line="276" w:lineRule="auto"/>
        <w:contextualSpacing w:val="0"/>
        <w:rPr>
          <w:rFonts w:ascii="Arial" w:hAnsi="Arial" w:cs="Arial"/>
          <w:bCs/>
          <w:sz w:val="24"/>
          <w:szCs w:val="24"/>
        </w:rPr>
      </w:pPr>
      <w:r w:rsidRPr="004D14A1">
        <w:rPr>
          <w:rFonts w:ascii="Arial" w:hAnsi="Arial" w:cs="Arial"/>
          <w:sz w:val="24"/>
          <w:szCs w:val="24"/>
        </w:rPr>
        <w:t>Vzorová veřejnoprávní smlouva o poskytnutí dotace na celoroční činnost příspěvkovým organizacím.</w:t>
      </w:r>
    </w:p>
    <w:p w14:paraId="13DE2E20" w14:textId="541A855A" w:rsidR="00691685" w:rsidRPr="004D14A1" w:rsidRDefault="00691685" w:rsidP="003B5D84">
      <w:pPr>
        <w:spacing w:before="120" w:after="120"/>
        <w:ind w:left="0" w:firstLine="0"/>
        <w:rPr>
          <w:rFonts w:ascii="Arial" w:hAnsi="Arial" w:cs="Arial"/>
          <w:bCs/>
          <w:sz w:val="24"/>
          <w:szCs w:val="24"/>
        </w:rPr>
      </w:pPr>
      <w:r w:rsidRPr="004D14A1">
        <w:rPr>
          <w:rFonts w:ascii="Arial" w:hAnsi="Arial" w:cs="Arial"/>
          <w:bCs/>
          <w:sz w:val="24"/>
          <w:szCs w:val="24"/>
        </w:rPr>
        <w:t>Doložka podle § 23 zákona č. 129/2000 Sb., o krajích (krajské zřízení), ve znění pozdějších předpisů:</w:t>
      </w:r>
    </w:p>
    <w:p w14:paraId="7D466843" w14:textId="167BDF96" w:rsidR="00691685" w:rsidRPr="004D14A1" w:rsidRDefault="00691685" w:rsidP="003B5D84">
      <w:pPr>
        <w:spacing w:before="120" w:after="120"/>
        <w:ind w:left="0" w:firstLine="0"/>
        <w:rPr>
          <w:rFonts w:ascii="Arial" w:hAnsi="Arial" w:cs="Arial"/>
          <w:bCs/>
          <w:sz w:val="24"/>
          <w:szCs w:val="24"/>
        </w:rPr>
      </w:pPr>
      <w:r w:rsidRPr="004D14A1">
        <w:rPr>
          <w:rFonts w:ascii="Arial" w:hAnsi="Arial" w:cs="Arial"/>
          <w:bCs/>
          <w:sz w:val="24"/>
          <w:szCs w:val="24"/>
        </w:rPr>
        <w:t>Tento dotační program byl schválen Zastupitelstvem</w:t>
      </w:r>
      <w:r w:rsidR="009D63E1" w:rsidRPr="004D14A1">
        <w:rPr>
          <w:rFonts w:ascii="Arial" w:hAnsi="Arial" w:cs="Arial"/>
          <w:bCs/>
          <w:sz w:val="24"/>
          <w:szCs w:val="24"/>
        </w:rPr>
        <w:t xml:space="preserve"> </w:t>
      </w:r>
      <w:r w:rsidRPr="004D14A1">
        <w:rPr>
          <w:rFonts w:ascii="Arial" w:hAnsi="Arial" w:cs="Arial"/>
          <w:bCs/>
          <w:sz w:val="24"/>
          <w:szCs w:val="24"/>
        </w:rPr>
        <w:t xml:space="preserve">Olomouckého kraje dne </w:t>
      </w:r>
      <w:r w:rsidR="00082AE9" w:rsidRPr="004D14A1">
        <w:rPr>
          <w:rFonts w:ascii="Arial" w:hAnsi="Arial" w:cs="Arial"/>
          <w:bCs/>
          <w:sz w:val="24"/>
          <w:szCs w:val="24"/>
        </w:rPr>
        <w:t>11. 12. 2023</w:t>
      </w:r>
      <w:r w:rsidR="00D836FA" w:rsidRPr="004D14A1">
        <w:rPr>
          <w:rFonts w:ascii="Arial" w:hAnsi="Arial" w:cs="Arial"/>
          <w:bCs/>
          <w:i/>
          <w:sz w:val="24"/>
          <w:szCs w:val="24"/>
        </w:rPr>
        <w:t xml:space="preserve"> </w:t>
      </w:r>
      <w:r w:rsidRPr="004D14A1">
        <w:rPr>
          <w:rFonts w:ascii="Arial" w:hAnsi="Arial" w:cs="Arial"/>
          <w:bCs/>
          <w:sz w:val="24"/>
          <w:szCs w:val="24"/>
        </w:rPr>
        <w:t>usnesením č. UZ/</w:t>
      </w:r>
      <w:r w:rsidR="00B1030A" w:rsidRPr="004D14A1">
        <w:rPr>
          <w:rFonts w:ascii="Arial" w:hAnsi="Arial" w:cs="Arial"/>
          <w:bCs/>
          <w:i/>
          <w:sz w:val="24"/>
          <w:szCs w:val="24"/>
        </w:rPr>
        <w:t>………………</w:t>
      </w:r>
    </w:p>
    <w:p w14:paraId="79740944" w14:textId="77777777" w:rsidR="00082AE9" w:rsidRPr="004D14A1" w:rsidRDefault="00082AE9" w:rsidP="003B5D84">
      <w:pPr>
        <w:spacing w:before="120" w:after="120"/>
        <w:ind w:left="0" w:firstLine="0"/>
        <w:rPr>
          <w:rFonts w:ascii="Arial" w:hAnsi="Arial" w:cs="Arial"/>
          <w:bCs/>
          <w:sz w:val="24"/>
          <w:szCs w:val="24"/>
        </w:rPr>
      </w:pPr>
      <w:r w:rsidRPr="004D14A1">
        <w:rPr>
          <w:rFonts w:ascii="Arial" w:hAnsi="Arial" w:cs="Arial"/>
          <w:bCs/>
          <w:sz w:val="24"/>
          <w:szCs w:val="24"/>
        </w:rPr>
        <w:t>V Olomouci dne ………………………………</w:t>
      </w:r>
    </w:p>
    <w:p w14:paraId="739478E6" w14:textId="77777777" w:rsidR="00082AE9" w:rsidRPr="004D14A1" w:rsidRDefault="00082AE9" w:rsidP="003B5D84">
      <w:pPr>
        <w:spacing w:before="120" w:after="120"/>
        <w:ind w:left="0" w:firstLine="0"/>
        <w:rPr>
          <w:rFonts w:ascii="Arial" w:hAnsi="Arial" w:cs="Arial"/>
          <w:bCs/>
          <w:sz w:val="24"/>
          <w:szCs w:val="24"/>
        </w:rPr>
      </w:pP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t>………………………………………</w:t>
      </w:r>
    </w:p>
    <w:p w14:paraId="21EF11DB" w14:textId="77777777" w:rsidR="00082AE9" w:rsidRPr="004D14A1" w:rsidRDefault="00082AE9" w:rsidP="003B5D84">
      <w:pPr>
        <w:spacing w:before="120" w:after="120"/>
        <w:ind w:left="0" w:firstLine="0"/>
        <w:jc w:val="center"/>
        <w:rPr>
          <w:rFonts w:ascii="Arial" w:hAnsi="Arial" w:cs="Arial"/>
          <w:bCs/>
          <w:sz w:val="24"/>
          <w:szCs w:val="24"/>
        </w:rPr>
      </w:pP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r>
      <w:r w:rsidRPr="004D14A1">
        <w:rPr>
          <w:rFonts w:ascii="Arial" w:hAnsi="Arial" w:cs="Arial"/>
          <w:bCs/>
          <w:sz w:val="24"/>
          <w:szCs w:val="24"/>
        </w:rPr>
        <w:tab/>
        <w:t>Bc. Jan Žůrek</w:t>
      </w:r>
    </w:p>
    <w:p w14:paraId="1E1E16F7" w14:textId="6B8CD39A" w:rsidR="00702925" w:rsidRPr="004D14A1" w:rsidRDefault="00082AE9" w:rsidP="003B5D84">
      <w:pPr>
        <w:spacing w:before="120" w:after="120"/>
        <w:ind w:left="0" w:firstLine="0"/>
        <w:rPr>
          <w:rFonts w:ascii="Arial" w:hAnsi="Arial" w:cs="Arial"/>
          <w:bCs/>
          <w:sz w:val="24"/>
          <w:szCs w:val="24"/>
        </w:rPr>
      </w:pPr>
      <w:r w:rsidRPr="004D14A1">
        <w:rPr>
          <w:rFonts w:ascii="Arial" w:hAnsi="Arial" w:cs="Arial"/>
          <w:bCs/>
          <w:sz w:val="24"/>
          <w:szCs w:val="24"/>
        </w:rPr>
        <w:t xml:space="preserve">                                                                            člen rady Olomouckého kraje</w:t>
      </w:r>
    </w:p>
    <w:sectPr w:rsidR="00702925" w:rsidRPr="004D14A1" w:rsidSect="000D002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2FD69" w14:textId="77777777" w:rsidR="004B5A26" w:rsidRDefault="004B5A26">
      <w:r>
        <w:separator/>
      </w:r>
    </w:p>
  </w:endnote>
  <w:endnote w:type="continuationSeparator" w:id="0">
    <w:p w14:paraId="3A2938E8" w14:textId="77777777" w:rsidR="004B5A26" w:rsidRDefault="004B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AE3" w14:textId="77777777" w:rsidR="004B5A26" w:rsidRDefault="004B5A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30C8" w14:textId="5F407F1E" w:rsidR="004B5A26" w:rsidRPr="001A0DDF" w:rsidRDefault="004B26F8" w:rsidP="000D0028">
    <w:pPr>
      <w:pBdr>
        <w:top w:val="single" w:sz="4" w:space="1" w:color="auto"/>
      </w:pBdr>
      <w:tabs>
        <w:tab w:val="left" w:pos="315"/>
        <w:tab w:val="center" w:pos="4536"/>
        <w:tab w:val="right" w:pos="9070"/>
      </w:tabs>
      <w:rPr>
        <w:rFonts w:ascii="Arial" w:hAnsi="Arial" w:cs="Arial"/>
        <w:i/>
        <w:sz w:val="20"/>
        <w:szCs w:val="20"/>
      </w:rPr>
    </w:pPr>
    <w:sdt>
      <w:sdtPr>
        <w:rPr>
          <w:rFonts w:ascii="Arial" w:hAnsi="Arial" w:cs="Arial"/>
          <w:i/>
          <w:sz w:val="20"/>
          <w:szCs w:val="20"/>
        </w:rPr>
        <w:id w:val="966092228"/>
        <w:docPartObj>
          <w:docPartGallery w:val="Page Numbers (Bottom of Page)"/>
          <w:docPartUnique/>
        </w:docPartObj>
      </w:sdtPr>
      <w:sdtEndPr/>
      <w:sdtContent>
        <w:r>
          <w:rPr>
            <w:rFonts w:ascii="Arial" w:eastAsia="Times New Roman" w:hAnsi="Arial"/>
            <w:i/>
            <w:sz w:val="20"/>
            <w:szCs w:val="20"/>
            <w:lang w:eastAsia="cs-CZ"/>
          </w:rPr>
          <w:t>Zastupitelstvo Olomouckého kraje 11. 12. 2023</w:t>
        </w:r>
        <w:r w:rsidR="004B5A26">
          <w:rPr>
            <w:rFonts w:ascii="Arial" w:eastAsia="Times New Roman" w:hAnsi="Arial"/>
            <w:i/>
            <w:sz w:val="20"/>
            <w:szCs w:val="20"/>
            <w:lang w:eastAsia="cs-CZ"/>
          </w:rPr>
          <w:tab/>
        </w:r>
        <w:r w:rsidR="004B5A26" w:rsidRPr="001A0DDF">
          <w:rPr>
            <w:rFonts w:ascii="Arial" w:hAnsi="Arial" w:cs="Arial"/>
            <w:i/>
            <w:sz w:val="20"/>
            <w:szCs w:val="20"/>
          </w:rPr>
          <w:tab/>
          <w:t xml:space="preserve">Strana </w:t>
        </w:r>
        <w:r w:rsidR="004B5A26" w:rsidRPr="001A0DDF">
          <w:rPr>
            <w:rFonts w:ascii="Arial" w:hAnsi="Arial" w:cs="Arial"/>
            <w:i/>
            <w:sz w:val="20"/>
            <w:szCs w:val="20"/>
          </w:rPr>
          <w:fldChar w:fldCharType="begin"/>
        </w:r>
        <w:r w:rsidR="004B5A26" w:rsidRPr="001A0DDF">
          <w:rPr>
            <w:rFonts w:ascii="Arial" w:hAnsi="Arial" w:cs="Arial"/>
            <w:i/>
            <w:sz w:val="20"/>
            <w:szCs w:val="20"/>
          </w:rPr>
          <w:instrText>PAGE   \* MERGEFORMAT</w:instrText>
        </w:r>
        <w:r w:rsidR="004B5A26" w:rsidRPr="001A0DDF">
          <w:rPr>
            <w:rFonts w:ascii="Arial" w:hAnsi="Arial" w:cs="Arial"/>
            <w:i/>
            <w:sz w:val="20"/>
            <w:szCs w:val="20"/>
          </w:rPr>
          <w:fldChar w:fldCharType="separate"/>
        </w:r>
        <w:r>
          <w:rPr>
            <w:rFonts w:ascii="Arial" w:hAnsi="Arial" w:cs="Arial"/>
            <w:i/>
            <w:noProof/>
            <w:sz w:val="20"/>
            <w:szCs w:val="20"/>
          </w:rPr>
          <w:t>2</w:t>
        </w:r>
        <w:r w:rsidR="004B5A26" w:rsidRPr="001A0DDF">
          <w:rPr>
            <w:rFonts w:ascii="Arial" w:hAnsi="Arial" w:cs="Arial"/>
            <w:i/>
            <w:sz w:val="20"/>
            <w:szCs w:val="20"/>
          </w:rPr>
          <w:fldChar w:fldCharType="end"/>
        </w:r>
        <w:r w:rsidR="004B5A26" w:rsidRPr="001A0DDF">
          <w:rPr>
            <w:rFonts w:ascii="Arial" w:hAnsi="Arial" w:cs="Arial"/>
            <w:i/>
            <w:sz w:val="20"/>
            <w:szCs w:val="20"/>
          </w:rPr>
          <w:t xml:space="preserve"> (celkem </w:t>
        </w:r>
        <w:r w:rsidR="004B5A26" w:rsidRPr="001A0DDF">
          <w:rPr>
            <w:rFonts w:ascii="Arial" w:hAnsi="Arial" w:cs="Arial"/>
            <w:i/>
            <w:sz w:val="20"/>
            <w:szCs w:val="20"/>
          </w:rPr>
          <w:fldChar w:fldCharType="begin"/>
        </w:r>
        <w:r w:rsidR="004B5A26" w:rsidRPr="001A0DDF">
          <w:rPr>
            <w:rFonts w:ascii="Arial" w:hAnsi="Arial" w:cs="Arial"/>
            <w:i/>
            <w:sz w:val="20"/>
            <w:szCs w:val="20"/>
          </w:rPr>
          <w:instrText xml:space="preserve"> NUMPAGES   \* MERGEFORMAT </w:instrText>
        </w:r>
        <w:r w:rsidR="004B5A26" w:rsidRPr="001A0DDF">
          <w:rPr>
            <w:rFonts w:ascii="Arial" w:hAnsi="Arial" w:cs="Arial"/>
            <w:i/>
            <w:sz w:val="20"/>
            <w:szCs w:val="20"/>
          </w:rPr>
          <w:fldChar w:fldCharType="separate"/>
        </w:r>
        <w:r>
          <w:rPr>
            <w:rFonts w:ascii="Arial" w:hAnsi="Arial" w:cs="Arial"/>
            <w:i/>
            <w:noProof/>
            <w:sz w:val="20"/>
            <w:szCs w:val="20"/>
          </w:rPr>
          <w:t>27</w:t>
        </w:r>
        <w:r w:rsidR="004B5A26" w:rsidRPr="001A0DDF">
          <w:rPr>
            <w:rFonts w:ascii="Arial" w:hAnsi="Arial" w:cs="Arial"/>
            <w:i/>
            <w:sz w:val="20"/>
            <w:szCs w:val="20"/>
          </w:rPr>
          <w:fldChar w:fldCharType="end"/>
        </w:r>
        <w:r w:rsidR="004B5A26" w:rsidRPr="001A0DDF">
          <w:rPr>
            <w:rFonts w:ascii="Arial" w:hAnsi="Arial" w:cs="Arial"/>
            <w:i/>
            <w:sz w:val="20"/>
            <w:szCs w:val="20"/>
          </w:rPr>
          <w:t>)</w:t>
        </w:r>
      </w:sdtContent>
    </w:sdt>
  </w:p>
  <w:p w14:paraId="1E2739F5" w14:textId="68D12FD2" w:rsidR="004B5A26" w:rsidRPr="00E62F77" w:rsidRDefault="004B26F8" w:rsidP="000D0028">
    <w:pPr>
      <w:pStyle w:val="Zpat"/>
      <w:pBdr>
        <w:top w:val="single" w:sz="4" w:space="1" w:color="auto"/>
      </w:pBdr>
      <w:ind w:left="0" w:firstLine="0"/>
      <w:rPr>
        <w:rFonts w:ascii="Arial" w:hAnsi="Arial" w:cs="Arial"/>
        <w:i/>
        <w:color w:val="000000"/>
        <w:sz w:val="20"/>
        <w:szCs w:val="20"/>
      </w:rPr>
    </w:pPr>
    <w:r>
      <w:rPr>
        <w:rFonts w:ascii="Arial" w:eastAsia="Times New Roman" w:hAnsi="Arial" w:cs="Arial"/>
        <w:i/>
        <w:iCs/>
        <w:sz w:val="20"/>
        <w:szCs w:val="20"/>
        <w:lang w:eastAsia="cs-CZ"/>
      </w:rPr>
      <w:t>43</w:t>
    </w:r>
    <w:bookmarkStart w:id="25" w:name="_GoBack"/>
    <w:bookmarkEnd w:id="25"/>
    <w:r w:rsidR="004B5A26" w:rsidRPr="005C0079">
      <w:rPr>
        <w:rFonts w:ascii="Arial" w:eastAsia="Times New Roman" w:hAnsi="Arial" w:cs="Arial"/>
        <w:i/>
        <w:iCs/>
        <w:sz w:val="20"/>
        <w:szCs w:val="20"/>
        <w:lang w:eastAsia="cs-CZ"/>
      </w:rPr>
      <w:t>.</w:t>
    </w:r>
    <w:r w:rsidR="004B5A26">
      <w:rPr>
        <w:rFonts w:ascii="Arial" w:eastAsia="Times New Roman" w:hAnsi="Arial" w:cs="Arial"/>
        <w:i/>
        <w:iCs/>
        <w:sz w:val="20"/>
        <w:szCs w:val="20"/>
        <w:lang w:eastAsia="cs-CZ"/>
      </w:rPr>
      <w:t xml:space="preserve"> – Dotační program 05_01_Program podpory kultury v Olomouckém kraji v roce 2024 – vyhlášení</w:t>
    </w:r>
  </w:p>
  <w:p w14:paraId="2301C71F" w14:textId="07AC5432" w:rsidR="004B5A26" w:rsidRPr="000D0028" w:rsidRDefault="004B5A26" w:rsidP="005E458E">
    <w:pPr>
      <w:pStyle w:val="Zpat"/>
      <w:pBdr>
        <w:top w:val="single" w:sz="4" w:space="1" w:color="auto"/>
      </w:pBdr>
      <w:ind w:left="0" w:firstLine="0"/>
      <w:rPr>
        <w:rFonts w:ascii="Arial" w:hAnsi="Arial" w:cs="Arial"/>
        <w:color w:val="000000"/>
        <w:sz w:val="20"/>
        <w:szCs w:val="20"/>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 usnesení</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5E458E">
      <w:rPr>
        <w:rFonts w:ascii="Arial" w:eastAsia="Times New Roman" w:hAnsi="Arial" w:cs="Arial"/>
        <w:i/>
        <w:iCs/>
        <w:sz w:val="20"/>
        <w:szCs w:val="20"/>
        <w:lang w:eastAsia="cs-CZ"/>
      </w:rPr>
      <w:t>Pravidla poskytování dotací z rozpočtu Olomouckého kraje v dotačním programu „05_01_Program podpory kultury v Olomouckém kraji v roce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A897" w14:textId="012C9309" w:rsidR="004B5A26" w:rsidRPr="001A0DDF" w:rsidRDefault="004B26F8" w:rsidP="000D0028">
    <w:pPr>
      <w:pBdr>
        <w:top w:val="single" w:sz="4" w:space="1" w:color="auto"/>
      </w:pBdr>
      <w:tabs>
        <w:tab w:val="left" w:pos="315"/>
        <w:tab w:val="center" w:pos="4536"/>
        <w:tab w:val="right" w:pos="9070"/>
      </w:tabs>
      <w:rPr>
        <w:rFonts w:ascii="Arial" w:hAnsi="Arial" w:cs="Arial"/>
        <w:i/>
        <w:sz w:val="20"/>
        <w:szCs w:val="20"/>
      </w:rPr>
    </w:pPr>
    <w:sdt>
      <w:sdtPr>
        <w:rPr>
          <w:rFonts w:ascii="Arial" w:hAnsi="Arial" w:cs="Arial"/>
          <w:i/>
          <w:sz w:val="20"/>
          <w:szCs w:val="20"/>
        </w:rPr>
        <w:id w:val="-876148096"/>
        <w:docPartObj>
          <w:docPartGallery w:val="Page Numbers (Bottom of Page)"/>
          <w:docPartUnique/>
        </w:docPartObj>
      </w:sdtPr>
      <w:sdtEndPr/>
      <w:sdtContent>
        <w:r>
          <w:rPr>
            <w:rFonts w:ascii="Arial" w:eastAsia="Times New Roman" w:hAnsi="Arial"/>
            <w:i/>
            <w:sz w:val="20"/>
            <w:szCs w:val="20"/>
            <w:lang w:eastAsia="cs-CZ"/>
          </w:rPr>
          <w:t>Zastupitelstvo Olomouckého kraje 11. 12. 2023</w:t>
        </w:r>
        <w:r w:rsidR="004B5A26">
          <w:rPr>
            <w:rFonts w:ascii="Arial" w:eastAsia="Times New Roman" w:hAnsi="Arial"/>
            <w:i/>
            <w:sz w:val="20"/>
            <w:szCs w:val="20"/>
            <w:lang w:eastAsia="cs-CZ"/>
          </w:rPr>
          <w:tab/>
        </w:r>
        <w:r w:rsidR="004B5A26" w:rsidRPr="001A0DDF">
          <w:rPr>
            <w:rFonts w:ascii="Arial" w:hAnsi="Arial" w:cs="Arial"/>
            <w:i/>
            <w:sz w:val="20"/>
            <w:szCs w:val="20"/>
          </w:rPr>
          <w:tab/>
          <w:t xml:space="preserve">Strana </w:t>
        </w:r>
        <w:r w:rsidR="004B5A26" w:rsidRPr="001A0DDF">
          <w:rPr>
            <w:rFonts w:ascii="Arial" w:hAnsi="Arial" w:cs="Arial"/>
            <w:i/>
            <w:sz w:val="20"/>
            <w:szCs w:val="20"/>
          </w:rPr>
          <w:fldChar w:fldCharType="begin"/>
        </w:r>
        <w:r w:rsidR="004B5A26" w:rsidRPr="001A0DDF">
          <w:rPr>
            <w:rFonts w:ascii="Arial" w:hAnsi="Arial" w:cs="Arial"/>
            <w:i/>
            <w:sz w:val="20"/>
            <w:szCs w:val="20"/>
          </w:rPr>
          <w:instrText>PAGE   \* MERGEFORMAT</w:instrText>
        </w:r>
        <w:r w:rsidR="004B5A26" w:rsidRPr="001A0DDF">
          <w:rPr>
            <w:rFonts w:ascii="Arial" w:hAnsi="Arial" w:cs="Arial"/>
            <w:i/>
            <w:sz w:val="20"/>
            <w:szCs w:val="20"/>
          </w:rPr>
          <w:fldChar w:fldCharType="separate"/>
        </w:r>
        <w:r>
          <w:rPr>
            <w:rFonts w:ascii="Arial" w:hAnsi="Arial" w:cs="Arial"/>
            <w:i/>
            <w:noProof/>
            <w:sz w:val="20"/>
            <w:szCs w:val="20"/>
          </w:rPr>
          <w:t>1</w:t>
        </w:r>
        <w:r w:rsidR="004B5A26" w:rsidRPr="001A0DDF">
          <w:rPr>
            <w:rFonts w:ascii="Arial" w:hAnsi="Arial" w:cs="Arial"/>
            <w:i/>
            <w:sz w:val="20"/>
            <w:szCs w:val="20"/>
          </w:rPr>
          <w:fldChar w:fldCharType="end"/>
        </w:r>
        <w:r w:rsidR="004B5A26" w:rsidRPr="001A0DDF">
          <w:rPr>
            <w:rFonts w:ascii="Arial" w:hAnsi="Arial" w:cs="Arial"/>
            <w:i/>
            <w:sz w:val="20"/>
            <w:szCs w:val="20"/>
          </w:rPr>
          <w:t xml:space="preserve"> (celkem </w:t>
        </w:r>
        <w:r w:rsidR="004B5A26" w:rsidRPr="001A0DDF">
          <w:rPr>
            <w:rFonts w:ascii="Arial" w:hAnsi="Arial" w:cs="Arial"/>
            <w:i/>
            <w:sz w:val="20"/>
            <w:szCs w:val="20"/>
          </w:rPr>
          <w:fldChar w:fldCharType="begin"/>
        </w:r>
        <w:r w:rsidR="004B5A26" w:rsidRPr="001A0DDF">
          <w:rPr>
            <w:rFonts w:ascii="Arial" w:hAnsi="Arial" w:cs="Arial"/>
            <w:i/>
            <w:sz w:val="20"/>
            <w:szCs w:val="20"/>
          </w:rPr>
          <w:instrText xml:space="preserve"> NUMPAGES   \* MERGEFORMAT </w:instrText>
        </w:r>
        <w:r w:rsidR="004B5A26" w:rsidRPr="001A0DDF">
          <w:rPr>
            <w:rFonts w:ascii="Arial" w:hAnsi="Arial" w:cs="Arial"/>
            <w:i/>
            <w:sz w:val="20"/>
            <w:szCs w:val="20"/>
          </w:rPr>
          <w:fldChar w:fldCharType="separate"/>
        </w:r>
        <w:r>
          <w:rPr>
            <w:rFonts w:ascii="Arial" w:hAnsi="Arial" w:cs="Arial"/>
            <w:i/>
            <w:noProof/>
            <w:sz w:val="20"/>
            <w:szCs w:val="20"/>
          </w:rPr>
          <w:t>27</w:t>
        </w:r>
        <w:r w:rsidR="004B5A26" w:rsidRPr="001A0DDF">
          <w:rPr>
            <w:rFonts w:ascii="Arial" w:hAnsi="Arial" w:cs="Arial"/>
            <w:i/>
            <w:sz w:val="20"/>
            <w:szCs w:val="20"/>
          </w:rPr>
          <w:fldChar w:fldCharType="end"/>
        </w:r>
        <w:r w:rsidR="004B5A26" w:rsidRPr="001A0DDF">
          <w:rPr>
            <w:rFonts w:ascii="Arial" w:hAnsi="Arial" w:cs="Arial"/>
            <w:i/>
            <w:sz w:val="20"/>
            <w:szCs w:val="20"/>
          </w:rPr>
          <w:t>)</w:t>
        </w:r>
      </w:sdtContent>
    </w:sdt>
  </w:p>
  <w:p w14:paraId="5C9B25B9" w14:textId="13FC3526" w:rsidR="004B5A26" w:rsidRPr="00E62F77" w:rsidRDefault="004B26F8" w:rsidP="000D0028">
    <w:pPr>
      <w:pStyle w:val="Zpat"/>
      <w:pBdr>
        <w:top w:val="single" w:sz="4" w:space="1" w:color="auto"/>
      </w:pBdr>
      <w:ind w:left="0" w:firstLine="0"/>
      <w:rPr>
        <w:rFonts w:ascii="Arial" w:hAnsi="Arial" w:cs="Arial"/>
        <w:i/>
        <w:color w:val="000000"/>
        <w:sz w:val="20"/>
        <w:szCs w:val="20"/>
      </w:rPr>
    </w:pPr>
    <w:r>
      <w:rPr>
        <w:rFonts w:ascii="Arial" w:eastAsia="Times New Roman" w:hAnsi="Arial" w:cs="Arial"/>
        <w:i/>
        <w:iCs/>
        <w:sz w:val="20"/>
        <w:szCs w:val="20"/>
        <w:lang w:eastAsia="cs-CZ"/>
      </w:rPr>
      <w:t>43</w:t>
    </w:r>
    <w:r w:rsidR="004B5A26">
      <w:rPr>
        <w:rFonts w:ascii="Arial" w:eastAsia="Times New Roman" w:hAnsi="Arial" w:cs="Arial"/>
        <w:i/>
        <w:iCs/>
        <w:sz w:val="20"/>
        <w:szCs w:val="20"/>
        <w:lang w:eastAsia="cs-CZ"/>
      </w:rPr>
      <w:t>. – Dotační program 05_01_Program podpory kultury v Olomouckém kraji v roce 2024 – vyhlášení</w:t>
    </w:r>
  </w:p>
  <w:p w14:paraId="5A5699FF" w14:textId="14B50390" w:rsidR="004B5A26" w:rsidRPr="00E62F77" w:rsidRDefault="004B5A26" w:rsidP="005E458E">
    <w:pPr>
      <w:pStyle w:val="Zpat"/>
      <w:pBdr>
        <w:top w:val="single" w:sz="4" w:space="1" w:color="auto"/>
      </w:pBdr>
      <w:ind w:left="0" w:firstLine="0"/>
      <w:rPr>
        <w:rFonts w:ascii="Arial" w:hAnsi="Arial" w:cs="Arial"/>
        <w:color w:val="000000"/>
        <w:sz w:val="20"/>
        <w:szCs w:val="20"/>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 usnesení</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5E458E">
      <w:rPr>
        <w:rFonts w:ascii="Arial" w:eastAsia="Times New Roman" w:hAnsi="Arial" w:cs="Arial"/>
        <w:i/>
        <w:iCs/>
        <w:sz w:val="20"/>
        <w:szCs w:val="20"/>
        <w:lang w:eastAsia="cs-CZ"/>
      </w:rPr>
      <w:t>Pravidla poskytování dotací z rozpočtu Olomouckého kraje v dotačním programu „05_01_Program podpory kultury v Olomouckém kraji v roce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E0C3" w14:textId="77777777" w:rsidR="004B5A26" w:rsidRDefault="004B5A26">
      <w:r>
        <w:separator/>
      </w:r>
    </w:p>
  </w:footnote>
  <w:footnote w:type="continuationSeparator" w:id="0">
    <w:p w14:paraId="7CBFAC2A" w14:textId="77777777" w:rsidR="004B5A26" w:rsidRDefault="004B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443F" w14:textId="77777777" w:rsidR="004B5A26" w:rsidRDefault="004B5A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07ED0E21" w:rsidR="004B5A26" w:rsidRPr="000D0028" w:rsidRDefault="004B5A26" w:rsidP="005E458E">
    <w:pPr>
      <w:pStyle w:val="Zhlav"/>
      <w:ind w:left="0" w:firstLine="0"/>
      <w:jc w:val="center"/>
      <w:rPr>
        <w:rFonts w:ascii="Arial" w:hAnsi="Arial" w:cs="Arial"/>
        <w:i/>
        <w:sz w:val="24"/>
      </w:rPr>
    </w:pPr>
    <w:r w:rsidRPr="000D0028">
      <w:rPr>
        <w:rFonts w:ascii="Arial" w:hAnsi="Arial" w:cs="Arial"/>
        <w:i/>
        <w:sz w:val="24"/>
      </w:rPr>
      <w:t>Příloha č. 0</w:t>
    </w:r>
    <w:r>
      <w:rPr>
        <w:rFonts w:ascii="Arial" w:hAnsi="Arial" w:cs="Arial"/>
        <w:i/>
        <w:sz w:val="24"/>
      </w:rPr>
      <w:t>1</w:t>
    </w:r>
    <w:r w:rsidRPr="000D0028">
      <w:rPr>
        <w:rFonts w:ascii="Arial" w:hAnsi="Arial" w:cs="Arial"/>
        <w:i/>
        <w:sz w:val="24"/>
      </w:rPr>
      <w:t xml:space="preserve"> usnesení – </w:t>
    </w:r>
    <w:r w:rsidRPr="005E458E">
      <w:rPr>
        <w:rFonts w:ascii="Arial" w:hAnsi="Arial" w:cs="Arial"/>
        <w:i/>
        <w:sz w:val="24"/>
      </w:rPr>
      <w:t>Pravidla poskytování dotací z rozpočtu Olomouckého kraje v dotačním programu „05_01_Program podpory kultury v Olomouckém kraji v roce 2024“</w:t>
    </w:r>
  </w:p>
  <w:p w14:paraId="5FA58F7C" w14:textId="77777777" w:rsidR="004B5A26" w:rsidRDefault="004B5A26"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4B5A26" w:rsidRDefault="004B5A26"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93C11"/>
    <w:multiLevelType w:val="hybridMultilevel"/>
    <w:tmpl w:val="457AA786"/>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7"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4378A222"/>
    <w:lvl w:ilvl="0" w:tplc="9DAC3650">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B7E45D18"/>
    <w:lvl w:ilvl="0" w:tplc="C8D659AE">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4DFAC25E"/>
    <w:lvl w:ilvl="0" w:tplc="4D18FFDA">
      <w:start w:val="1"/>
      <w:numFmt w:val="lowerLetter"/>
      <w:lvlText w:val="%1)"/>
      <w:lvlJc w:val="left"/>
      <w:pPr>
        <w:ind w:left="218" w:hanging="360"/>
      </w:pPr>
      <w:rPr>
        <w:rFonts w:hint="default"/>
        <w:b w:val="0"/>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BAF5613"/>
    <w:multiLevelType w:val="hybridMultilevel"/>
    <w:tmpl w:val="15B296C0"/>
    <w:lvl w:ilvl="0" w:tplc="B052BA3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9"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32"/>
  </w:num>
  <w:num w:numId="3">
    <w:abstractNumId w:val="18"/>
  </w:num>
  <w:num w:numId="4">
    <w:abstractNumId w:val="21"/>
  </w:num>
  <w:num w:numId="5">
    <w:abstractNumId w:val="1"/>
  </w:num>
  <w:num w:numId="6">
    <w:abstractNumId w:val="6"/>
  </w:num>
  <w:num w:numId="7">
    <w:abstractNumId w:val="11"/>
  </w:num>
  <w:num w:numId="8">
    <w:abstractNumId w:val="4"/>
  </w:num>
  <w:num w:numId="9">
    <w:abstractNumId w:val="37"/>
  </w:num>
  <w:num w:numId="10">
    <w:abstractNumId w:val="29"/>
  </w:num>
  <w:num w:numId="11">
    <w:abstractNumId w:val="19"/>
  </w:num>
  <w:num w:numId="12">
    <w:abstractNumId w:val="34"/>
  </w:num>
  <w:num w:numId="13">
    <w:abstractNumId w:val="36"/>
  </w:num>
  <w:num w:numId="14">
    <w:abstractNumId w:val="33"/>
  </w:num>
  <w:num w:numId="15">
    <w:abstractNumId w:val="41"/>
  </w:num>
  <w:num w:numId="16">
    <w:abstractNumId w:val="0"/>
  </w:num>
  <w:num w:numId="17">
    <w:abstractNumId w:val="23"/>
  </w:num>
  <w:num w:numId="18">
    <w:abstractNumId w:val="5"/>
  </w:num>
  <w:num w:numId="19">
    <w:abstractNumId w:val="13"/>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5"/>
  </w:num>
  <w:num w:numId="27">
    <w:abstractNumId w:val="16"/>
  </w:num>
  <w:num w:numId="28">
    <w:abstractNumId w:val="14"/>
  </w:num>
  <w:num w:numId="29">
    <w:abstractNumId w:val="10"/>
  </w:num>
  <w:num w:numId="30">
    <w:abstractNumId w:val="3"/>
  </w:num>
  <w:num w:numId="31">
    <w:abstractNumId w:val="8"/>
  </w:num>
  <w:num w:numId="32">
    <w:abstractNumId w:val="22"/>
  </w:num>
  <w:num w:numId="33">
    <w:abstractNumId w:val="9"/>
  </w:num>
  <w:num w:numId="34">
    <w:abstractNumId w:val="17"/>
  </w:num>
  <w:num w:numId="35">
    <w:abstractNumId w:val="26"/>
  </w:num>
  <w:num w:numId="36">
    <w:abstractNumId w:val="25"/>
  </w:num>
  <w:num w:numId="37">
    <w:abstractNumId w:val="27"/>
  </w:num>
  <w:num w:numId="38">
    <w:abstractNumId w:val="24"/>
  </w:num>
  <w:num w:numId="3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8"/>
  </w:num>
  <w:num w:numId="42">
    <w:abstractNumId w:val="1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40"/>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6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2AE9"/>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028"/>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010"/>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269"/>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220"/>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C09"/>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852"/>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09D8"/>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AD"/>
    <w:rsid w:val="00204DCA"/>
    <w:rsid w:val="00204EEC"/>
    <w:rsid w:val="00205741"/>
    <w:rsid w:val="00206EBF"/>
    <w:rsid w:val="002073D4"/>
    <w:rsid w:val="002105FE"/>
    <w:rsid w:val="00210D09"/>
    <w:rsid w:val="002110E4"/>
    <w:rsid w:val="002114FB"/>
    <w:rsid w:val="002115B0"/>
    <w:rsid w:val="002115C6"/>
    <w:rsid w:val="00211AA4"/>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3690E"/>
    <w:rsid w:val="00237113"/>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365"/>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1E3"/>
    <w:rsid w:val="0026622B"/>
    <w:rsid w:val="00266499"/>
    <w:rsid w:val="00266968"/>
    <w:rsid w:val="00266F86"/>
    <w:rsid w:val="00267E0A"/>
    <w:rsid w:val="002708C0"/>
    <w:rsid w:val="00270A10"/>
    <w:rsid w:val="00271509"/>
    <w:rsid w:val="00271B56"/>
    <w:rsid w:val="00272329"/>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0B20"/>
    <w:rsid w:val="002A1B20"/>
    <w:rsid w:val="002A231A"/>
    <w:rsid w:val="002A2C10"/>
    <w:rsid w:val="002A2E57"/>
    <w:rsid w:val="002A32FD"/>
    <w:rsid w:val="002A3B14"/>
    <w:rsid w:val="002A3B8F"/>
    <w:rsid w:val="002A422C"/>
    <w:rsid w:val="002A64FB"/>
    <w:rsid w:val="002A6DB3"/>
    <w:rsid w:val="002A74A3"/>
    <w:rsid w:val="002B0226"/>
    <w:rsid w:val="002B1100"/>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66"/>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3644"/>
    <w:rsid w:val="002D47B1"/>
    <w:rsid w:val="002D54A1"/>
    <w:rsid w:val="002D577C"/>
    <w:rsid w:val="002D5C72"/>
    <w:rsid w:val="002D5FF2"/>
    <w:rsid w:val="002D68D8"/>
    <w:rsid w:val="002D6905"/>
    <w:rsid w:val="002D6BFF"/>
    <w:rsid w:val="002D724B"/>
    <w:rsid w:val="002D769A"/>
    <w:rsid w:val="002D78E3"/>
    <w:rsid w:val="002E0968"/>
    <w:rsid w:val="002E16DA"/>
    <w:rsid w:val="002E1741"/>
    <w:rsid w:val="002E2325"/>
    <w:rsid w:val="002E2683"/>
    <w:rsid w:val="002E3A46"/>
    <w:rsid w:val="002E3AD7"/>
    <w:rsid w:val="002E449A"/>
    <w:rsid w:val="002E5BB1"/>
    <w:rsid w:val="002E5BF8"/>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26C"/>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871F0"/>
    <w:rsid w:val="0038741D"/>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B8"/>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5D84"/>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4F87"/>
    <w:rsid w:val="0041534D"/>
    <w:rsid w:val="0041560A"/>
    <w:rsid w:val="00415BAC"/>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1AD8"/>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616"/>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186"/>
    <w:rsid w:val="004A7921"/>
    <w:rsid w:val="004A7C3A"/>
    <w:rsid w:val="004B0125"/>
    <w:rsid w:val="004B017A"/>
    <w:rsid w:val="004B1031"/>
    <w:rsid w:val="004B1A8F"/>
    <w:rsid w:val="004B1FAA"/>
    <w:rsid w:val="004B264D"/>
    <w:rsid w:val="004B26F8"/>
    <w:rsid w:val="004B27CC"/>
    <w:rsid w:val="004B2EB0"/>
    <w:rsid w:val="004B487C"/>
    <w:rsid w:val="004B49F0"/>
    <w:rsid w:val="004B4AD0"/>
    <w:rsid w:val="004B4D9F"/>
    <w:rsid w:val="004B4DAA"/>
    <w:rsid w:val="004B566D"/>
    <w:rsid w:val="004B5A26"/>
    <w:rsid w:val="004B666D"/>
    <w:rsid w:val="004B687A"/>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4A1"/>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3A3C"/>
    <w:rsid w:val="004F4D53"/>
    <w:rsid w:val="004F52D0"/>
    <w:rsid w:val="004F588E"/>
    <w:rsid w:val="004F61F1"/>
    <w:rsid w:val="004F7056"/>
    <w:rsid w:val="00500B67"/>
    <w:rsid w:val="0050111E"/>
    <w:rsid w:val="00501912"/>
    <w:rsid w:val="00501F68"/>
    <w:rsid w:val="00502465"/>
    <w:rsid w:val="00502949"/>
    <w:rsid w:val="00502983"/>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4A9"/>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73E"/>
    <w:rsid w:val="005559DA"/>
    <w:rsid w:val="00555C6A"/>
    <w:rsid w:val="00557366"/>
    <w:rsid w:val="0056136F"/>
    <w:rsid w:val="00561591"/>
    <w:rsid w:val="0056229F"/>
    <w:rsid w:val="0056260D"/>
    <w:rsid w:val="005630B4"/>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14F"/>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4B11"/>
    <w:rsid w:val="005C570C"/>
    <w:rsid w:val="005C5747"/>
    <w:rsid w:val="005C58DC"/>
    <w:rsid w:val="005C64AE"/>
    <w:rsid w:val="005C6726"/>
    <w:rsid w:val="005C744C"/>
    <w:rsid w:val="005C790F"/>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161"/>
    <w:rsid w:val="005E2928"/>
    <w:rsid w:val="005E3228"/>
    <w:rsid w:val="005E458E"/>
    <w:rsid w:val="005E4A56"/>
    <w:rsid w:val="005E52D5"/>
    <w:rsid w:val="005E6693"/>
    <w:rsid w:val="005E669C"/>
    <w:rsid w:val="005E6EB7"/>
    <w:rsid w:val="005E702B"/>
    <w:rsid w:val="005E7E0B"/>
    <w:rsid w:val="005E7E11"/>
    <w:rsid w:val="005E7E47"/>
    <w:rsid w:val="005F0198"/>
    <w:rsid w:val="005F05AD"/>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B7"/>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C24"/>
    <w:rsid w:val="00627EC6"/>
    <w:rsid w:val="006307F2"/>
    <w:rsid w:val="00631343"/>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BEB"/>
    <w:rsid w:val="00644E71"/>
    <w:rsid w:val="00645051"/>
    <w:rsid w:val="0064549E"/>
    <w:rsid w:val="006454C7"/>
    <w:rsid w:val="006456A7"/>
    <w:rsid w:val="00645EFC"/>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1E5E"/>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20FE"/>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550"/>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71C"/>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411F"/>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43B"/>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3E2E"/>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47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4ED9"/>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2DC"/>
    <w:rsid w:val="008603DF"/>
    <w:rsid w:val="00860B67"/>
    <w:rsid w:val="008613BD"/>
    <w:rsid w:val="00861455"/>
    <w:rsid w:val="008617FB"/>
    <w:rsid w:val="00861EA9"/>
    <w:rsid w:val="008624D2"/>
    <w:rsid w:val="00862682"/>
    <w:rsid w:val="00862BF1"/>
    <w:rsid w:val="00862CD2"/>
    <w:rsid w:val="00864D32"/>
    <w:rsid w:val="00864F09"/>
    <w:rsid w:val="00865185"/>
    <w:rsid w:val="008656ED"/>
    <w:rsid w:val="00866E17"/>
    <w:rsid w:val="00867B0A"/>
    <w:rsid w:val="00870DAC"/>
    <w:rsid w:val="008711CD"/>
    <w:rsid w:val="00874740"/>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2F00"/>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7B6"/>
    <w:rsid w:val="008B1DB7"/>
    <w:rsid w:val="008B1DFF"/>
    <w:rsid w:val="008B2A66"/>
    <w:rsid w:val="008B2EC3"/>
    <w:rsid w:val="008B3277"/>
    <w:rsid w:val="008B38AC"/>
    <w:rsid w:val="008B4B2E"/>
    <w:rsid w:val="008B51F0"/>
    <w:rsid w:val="008B5A08"/>
    <w:rsid w:val="008B5B51"/>
    <w:rsid w:val="008B5D28"/>
    <w:rsid w:val="008B6798"/>
    <w:rsid w:val="008B7D49"/>
    <w:rsid w:val="008C0489"/>
    <w:rsid w:val="008C0D86"/>
    <w:rsid w:val="008C1C74"/>
    <w:rsid w:val="008C2B32"/>
    <w:rsid w:val="008C2D50"/>
    <w:rsid w:val="008C2F7C"/>
    <w:rsid w:val="008C2F7D"/>
    <w:rsid w:val="008C2FD8"/>
    <w:rsid w:val="008C3422"/>
    <w:rsid w:val="008C487D"/>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5D78"/>
    <w:rsid w:val="008F631F"/>
    <w:rsid w:val="008F6A37"/>
    <w:rsid w:val="008F6C48"/>
    <w:rsid w:val="008F7770"/>
    <w:rsid w:val="008F7FDA"/>
    <w:rsid w:val="00901C35"/>
    <w:rsid w:val="00901D3A"/>
    <w:rsid w:val="00902695"/>
    <w:rsid w:val="009026A3"/>
    <w:rsid w:val="00902727"/>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D7638"/>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8D9"/>
    <w:rsid w:val="00A01B39"/>
    <w:rsid w:val="00A025BC"/>
    <w:rsid w:val="00A03254"/>
    <w:rsid w:val="00A03439"/>
    <w:rsid w:val="00A03631"/>
    <w:rsid w:val="00A03F39"/>
    <w:rsid w:val="00A048B4"/>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140"/>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06"/>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4E0C"/>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30E"/>
    <w:rsid w:val="00AC2794"/>
    <w:rsid w:val="00AC3825"/>
    <w:rsid w:val="00AC4930"/>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CCE"/>
    <w:rsid w:val="00AD6E69"/>
    <w:rsid w:val="00AD6FF3"/>
    <w:rsid w:val="00AD7088"/>
    <w:rsid w:val="00AE006A"/>
    <w:rsid w:val="00AE081C"/>
    <w:rsid w:val="00AE14A3"/>
    <w:rsid w:val="00AE1A11"/>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2D84"/>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33"/>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5FC1"/>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AA3"/>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530"/>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6E6"/>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D7D92"/>
    <w:rsid w:val="00CE0004"/>
    <w:rsid w:val="00CE0A34"/>
    <w:rsid w:val="00CE1986"/>
    <w:rsid w:val="00CE2B55"/>
    <w:rsid w:val="00CE2BDE"/>
    <w:rsid w:val="00CE36BD"/>
    <w:rsid w:val="00CE3EBF"/>
    <w:rsid w:val="00CE4B13"/>
    <w:rsid w:val="00CE60DF"/>
    <w:rsid w:val="00CE62D0"/>
    <w:rsid w:val="00CE63CF"/>
    <w:rsid w:val="00CE664D"/>
    <w:rsid w:val="00CE66E8"/>
    <w:rsid w:val="00CE7B94"/>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3D24"/>
    <w:rsid w:val="00D040F5"/>
    <w:rsid w:val="00D05274"/>
    <w:rsid w:val="00D05A9D"/>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69F5"/>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35CB2"/>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6AA"/>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B68"/>
    <w:rsid w:val="00D84F91"/>
    <w:rsid w:val="00D8538A"/>
    <w:rsid w:val="00D8543B"/>
    <w:rsid w:val="00D86A51"/>
    <w:rsid w:val="00D86C16"/>
    <w:rsid w:val="00D86F0E"/>
    <w:rsid w:val="00D870D0"/>
    <w:rsid w:val="00D871C7"/>
    <w:rsid w:val="00D87612"/>
    <w:rsid w:val="00D9034B"/>
    <w:rsid w:val="00D90E80"/>
    <w:rsid w:val="00D90F89"/>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EB"/>
    <w:rsid w:val="00DB6DFF"/>
    <w:rsid w:val="00DB7F38"/>
    <w:rsid w:val="00DC07B4"/>
    <w:rsid w:val="00DC0DDC"/>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13B"/>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3D69"/>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6B8"/>
    <w:rsid w:val="00E267C2"/>
    <w:rsid w:val="00E26DC2"/>
    <w:rsid w:val="00E274CE"/>
    <w:rsid w:val="00E27CC7"/>
    <w:rsid w:val="00E30120"/>
    <w:rsid w:val="00E30167"/>
    <w:rsid w:val="00E3145B"/>
    <w:rsid w:val="00E319BC"/>
    <w:rsid w:val="00E31E2F"/>
    <w:rsid w:val="00E3264B"/>
    <w:rsid w:val="00E3269B"/>
    <w:rsid w:val="00E32916"/>
    <w:rsid w:val="00E340D5"/>
    <w:rsid w:val="00E34389"/>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5F17"/>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95C"/>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4F48"/>
    <w:rsid w:val="00EB5103"/>
    <w:rsid w:val="00EB52B3"/>
    <w:rsid w:val="00EB60A8"/>
    <w:rsid w:val="00EB627A"/>
    <w:rsid w:val="00EB6D69"/>
    <w:rsid w:val="00EB6FA5"/>
    <w:rsid w:val="00EB7007"/>
    <w:rsid w:val="00EB7388"/>
    <w:rsid w:val="00EC0E22"/>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0D4B"/>
    <w:rsid w:val="00EF11A0"/>
    <w:rsid w:val="00EF1219"/>
    <w:rsid w:val="00EF1382"/>
    <w:rsid w:val="00EF2BB5"/>
    <w:rsid w:val="00EF3879"/>
    <w:rsid w:val="00EF3B79"/>
    <w:rsid w:val="00EF3D2C"/>
    <w:rsid w:val="00EF502A"/>
    <w:rsid w:val="00EF5552"/>
    <w:rsid w:val="00EF5BD2"/>
    <w:rsid w:val="00EF61C5"/>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351"/>
    <w:rsid w:val="00F438E4"/>
    <w:rsid w:val="00F43CF5"/>
    <w:rsid w:val="00F445CD"/>
    <w:rsid w:val="00F449A3"/>
    <w:rsid w:val="00F44BB7"/>
    <w:rsid w:val="00F44EAA"/>
    <w:rsid w:val="00F450D3"/>
    <w:rsid w:val="00F47959"/>
    <w:rsid w:val="00F50741"/>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009"/>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3FE0"/>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B3E"/>
    <w:rsid w:val="00FD5D97"/>
    <w:rsid w:val="00FD5DA3"/>
    <w:rsid w:val="00FD6BDE"/>
    <w:rsid w:val="00FD72BA"/>
    <w:rsid w:val="00FD7765"/>
    <w:rsid w:val="00FE0B1A"/>
    <w:rsid w:val="00FE0BE7"/>
    <w:rsid w:val="00FE20FD"/>
    <w:rsid w:val="00FE2FF9"/>
    <w:rsid w:val="00FE36B9"/>
    <w:rsid w:val="00FE42A4"/>
    <w:rsid w:val="00FE4E3C"/>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65B"/>
    <w:rsid w:val="00FF4CD1"/>
    <w:rsid w:val="00FF5EE1"/>
    <w:rsid w:val="00FF6290"/>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230937">
      <w:bodyDiv w:val="1"/>
      <w:marLeft w:val="0"/>
      <w:marRight w:val="0"/>
      <w:marTop w:val="0"/>
      <w:marBottom w:val="0"/>
      <w:divBdr>
        <w:top w:val="none" w:sz="0" w:space="0" w:color="auto"/>
        <w:left w:val="none" w:sz="0" w:space="0" w:color="auto"/>
        <w:bottom w:val="none" w:sz="0" w:space="0" w:color="auto"/>
        <w:right w:val="none" w:sz="0" w:space="0" w:color="auto"/>
      </w:divBdr>
      <w:divsChild>
        <w:div w:id="1369335906">
          <w:marLeft w:val="0"/>
          <w:marRight w:val="0"/>
          <w:marTop w:val="0"/>
          <w:marBottom w:val="0"/>
          <w:divBdr>
            <w:top w:val="none" w:sz="0" w:space="0" w:color="auto"/>
            <w:left w:val="none" w:sz="0" w:space="0" w:color="auto"/>
            <w:bottom w:val="none" w:sz="0" w:space="0" w:color="auto"/>
            <w:right w:val="none" w:sz="0" w:space="0" w:color="auto"/>
          </w:divBdr>
          <w:divsChild>
            <w:div w:id="1634481934">
              <w:marLeft w:val="30"/>
              <w:marRight w:val="30"/>
              <w:marTop w:val="30"/>
              <w:marBottom w:val="30"/>
              <w:divBdr>
                <w:top w:val="none" w:sz="0" w:space="0" w:color="auto"/>
                <w:left w:val="none" w:sz="0" w:space="0" w:color="auto"/>
                <w:bottom w:val="none" w:sz="0" w:space="0" w:color="auto"/>
                <w:right w:val="none" w:sz="0" w:space="0" w:color="auto"/>
              </w:divBdr>
            </w:div>
            <w:div w:id="1908882639">
              <w:marLeft w:val="0"/>
              <w:marRight w:val="0"/>
              <w:marTop w:val="0"/>
              <w:marBottom w:val="0"/>
              <w:divBdr>
                <w:top w:val="single" w:sz="6" w:space="1" w:color="FFFFFF"/>
                <w:left w:val="single" w:sz="6" w:space="3" w:color="FFFFFF"/>
                <w:bottom w:val="single" w:sz="6" w:space="1" w:color="FFFFFF"/>
                <w:right w:val="single" w:sz="6" w:space="9" w:color="FFFFFF"/>
              </w:divBdr>
            </w:div>
            <w:div w:id="1787649912">
              <w:marLeft w:val="0"/>
              <w:marRight w:val="0"/>
              <w:marTop w:val="0"/>
              <w:marBottom w:val="0"/>
              <w:divBdr>
                <w:top w:val="none" w:sz="0" w:space="0" w:color="auto"/>
                <w:left w:val="none" w:sz="0" w:space="0" w:color="auto"/>
                <w:bottom w:val="none" w:sz="0" w:space="0" w:color="auto"/>
                <w:right w:val="none" w:sz="0" w:space="0" w:color="auto"/>
              </w:divBdr>
            </w:div>
            <w:div w:id="1690519796">
              <w:marLeft w:val="0"/>
              <w:marRight w:val="0"/>
              <w:marTop w:val="0"/>
              <w:marBottom w:val="0"/>
              <w:divBdr>
                <w:top w:val="none" w:sz="0" w:space="0" w:color="auto"/>
                <w:left w:val="none" w:sz="0" w:space="0" w:color="auto"/>
                <w:bottom w:val="none" w:sz="0" w:space="0" w:color="auto"/>
                <w:right w:val="none" w:sz="0" w:space="0" w:color="auto"/>
              </w:divBdr>
            </w:div>
            <w:div w:id="553195415">
              <w:marLeft w:val="0"/>
              <w:marRight w:val="0"/>
              <w:marTop w:val="0"/>
              <w:marBottom w:val="0"/>
              <w:divBdr>
                <w:top w:val="none" w:sz="0" w:space="0" w:color="auto"/>
                <w:left w:val="none" w:sz="0" w:space="0" w:color="auto"/>
                <w:bottom w:val="none" w:sz="0" w:space="0" w:color="auto"/>
                <w:right w:val="none" w:sz="0" w:space="0" w:color="auto"/>
              </w:divBdr>
            </w:div>
            <w:div w:id="427848694">
              <w:marLeft w:val="0"/>
              <w:marRight w:val="0"/>
              <w:marTop w:val="0"/>
              <w:marBottom w:val="0"/>
              <w:divBdr>
                <w:top w:val="none" w:sz="0" w:space="0" w:color="auto"/>
                <w:left w:val="none" w:sz="0" w:space="0" w:color="auto"/>
                <w:bottom w:val="none" w:sz="0" w:space="0" w:color="auto"/>
                <w:right w:val="none" w:sz="0" w:space="0" w:color="auto"/>
              </w:divBdr>
            </w:div>
            <w:div w:id="1059130942">
              <w:marLeft w:val="0"/>
              <w:marRight w:val="0"/>
              <w:marTop w:val="0"/>
              <w:marBottom w:val="0"/>
              <w:divBdr>
                <w:top w:val="none" w:sz="0" w:space="0" w:color="auto"/>
                <w:left w:val="none" w:sz="0" w:space="0" w:color="auto"/>
                <w:bottom w:val="none" w:sz="0" w:space="0" w:color="auto"/>
                <w:right w:val="none" w:sz="0" w:space="0" w:color="auto"/>
              </w:divBdr>
            </w:div>
            <w:div w:id="1314525596">
              <w:marLeft w:val="0"/>
              <w:marRight w:val="0"/>
              <w:marTop w:val="0"/>
              <w:marBottom w:val="0"/>
              <w:divBdr>
                <w:top w:val="none" w:sz="0" w:space="0" w:color="auto"/>
                <w:left w:val="none" w:sz="0" w:space="0" w:color="auto"/>
                <w:bottom w:val="none" w:sz="0" w:space="0" w:color="auto"/>
                <w:right w:val="none" w:sz="0" w:space="0" w:color="auto"/>
              </w:divBdr>
            </w:div>
            <w:div w:id="18515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22531127">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73283751">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36192196">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17559888">
      <w:bodyDiv w:val="1"/>
      <w:marLeft w:val="0"/>
      <w:marRight w:val="0"/>
      <w:marTop w:val="0"/>
      <w:marBottom w:val="0"/>
      <w:divBdr>
        <w:top w:val="none" w:sz="0" w:space="0" w:color="auto"/>
        <w:left w:val="none" w:sz="0" w:space="0" w:color="auto"/>
        <w:bottom w:val="none" w:sz="0" w:space="0" w:color="auto"/>
        <w:right w:val="none" w:sz="0" w:space="0" w:color="auto"/>
      </w:divBdr>
      <w:divsChild>
        <w:div w:id="709961713">
          <w:marLeft w:val="0"/>
          <w:marRight w:val="0"/>
          <w:marTop w:val="0"/>
          <w:marBottom w:val="0"/>
          <w:divBdr>
            <w:top w:val="none" w:sz="0" w:space="0" w:color="auto"/>
            <w:left w:val="none" w:sz="0" w:space="0" w:color="auto"/>
            <w:bottom w:val="none" w:sz="0" w:space="0" w:color="auto"/>
            <w:right w:val="none" w:sz="0" w:space="0" w:color="auto"/>
          </w:divBdr>
          <w:divsChild>
            <w:div w:id="1220823290">
              <w:marLeft w:val="30"/>
              <w:marRight w:val="30"/>
              <w:marTop w:val="30"/>
              <w:marBottom w:val="30"/>
              <w:divBdr>
                <w:top w:val="none" w:sz="0" w:space="0" w:color="auto"/>
                <w:left w:val="none" w:sz="0" w:space="0" w:color="auto"/>
                <w:bottom w:val="none" w:sz="0" w:space="0" w:color="auto"/>
                <w:right w:val="none" w:sz="0" w:space="0" w:color="auto"/>
              </w:divBdr>
            </w:div>
            <w:div w:id="357321249">
              <w:marLeft w:val="0"/>
              <w:marRight w:val="0"/>
              <w:marTop w:val="0"/>
              <w:marBottom w:val="0"/>
              <w:divBdr>
                <w:top w:val="single" w:sz="6" w:space="1" w:color="FFFFFF"/>
                <w:left w:val="single" w:sz="6" w:space="3" w:color="FFFFFF"/>
                <w:bottom w:val="single" w:sz="6" w:space="1" w:color="FFFFFF"/>
                <w:right w:val="single" w:sz="6" w:space="9" w:color="FFFFFF"/>
              </w:divBdr>
            </w:div>
            <w:div w:id="279185779">
              <w:marLeft w:val="0"/>
              <w:marRight w:val="0"/>
              <w:marTop w:val="0"/>
              <w:marBottom w:val="0"/>
              <w:divBdr>
                <w:top w:val="none" w:sz="0" w:space="0" w:color="auto"/>
                <w:left w:val="none" w:sz="0" w:space="0" w:color="auto"/>
                <w:bottom w:val="none" w:sz="0" w:space="0" w:color="auto"/>
                <w:right w:val="none" w:sz="0" w:space="0" w:color="auto"/>
              </w:divBdr>
            </w:div>
            <w:div w:id="922450040">
              <w:marLeft w:val="0"/>
              <w:marRight w:val="0"/>
              <w:marTop w:val="0"/>
              <w:marBottom w:val="0"/>
              <w:divBdr>
                <w:top w:val="none" w:sz="0" w:space="0" w:color="auto"/>
                <w:left w:val="none" w:sz="0" w:space="0" w:color="auto"/>
                <w:bottom w:val="none" w:sz="0" w:space="0" w:color="auto"/>
                <w:right w:val="none" w:sz="0" w:space="0" w:color="auto"/>
              </w:divBdr>
            </w:div>
            <w:div w:id="999582797">
              <w:marLeft w:val="0"/>
              <w:marRight w:val="0"/>
              <w:marTop w:val="0"/>
              <w:marBottom w:val="0"/>
              <w:divBdr>
                <w:top w:val="none" w:sz="0" w:space="0" w:color="auto"/>
                <w:left w:val="none" w:sz="0" w:space="0" w:color="auto"/>
                <w:bottom w:val="none" w:sz="0" w:space="0" w:color="auto"/>
                <w:right w:val="none" w:sz="0" w:space="0" w:color="auto"/>
              </w:divBdr>
            </w:div>
            <w:div w:id="1108040320">
              <w:marLeft w:val="0"/>
              <w:marRight w:val="0"/>
              <w:marTop w:val="0"/>
              <w:marBottom w:val="0"/>
              <w:divBdr>
                <w:top w:val="none" w:sz="0" w:space="0" w:color="auto"/>
                <w:left w:val="none" w:sz="0" w:space="0" w:color="auto"/>
                <w:bottom w:val="none" w:sz="0" w:space="0" w:color="auto"/>
                <w:right w:val="none" w:sz="0" w:space="0" w:color="auto"/>
              </w:divBdr>
            </w:div>
            <w:div w:id="1555583107">
              <w:marLeft w:val="0"/>
              <w:marRight w:val="0"/>
              <w:marTop w:val="0"/>
              <w:marBottom w:val="0"/>
              <w:divBdr>
                <w:top w:val="none" w:sz="0" w:space="0" w:color="auto"/>
                <w:left w:val="none" w:sz="0" w:space="0" w:color="auto"/>
                <w:bottom w:val="none" w:sz="0" w:space="0" w:color="auto"/>
                <w:right w:val="none" w:sz="0" w:space="0" w:color="auto"/>
              </w:divBdr>
            </w:div>
            <w:div w:id="1698194166">
              <w:marLeft w:val="0"/>
              <w:marRight w:val="0"/>
              <w:marTop w:val="0"/>
              <w:marBottom w:val="0"/>
              <w:divBdr>
                <w:top w:val="none" w:sz="0" w:space="0" w:color="auto"/>
                <w:left w:val="none" w:sz="0" w:space="0" w:color="auto"/>
                <w:bottom w:val="none" w:sz="0" w:space="0" w:color="auto"/>
                <w:right w:val="none" w:sz="0" w:space="0" w:color="auto"/>
              </w:divBdr>
            </w:div>
            <w:div w:id="1142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avratil@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E2D4B-DFB7-4AA1-96F2-306DED54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27</Pages>
  <Words>7743</Words>
  <Characters>45686</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Navrátil Tomáš</cp:lastModifiedBy>
  <cp:revision>126</cp:revision>
  <cp:lastPrinted>2023-11-28T12:17:00Z</cp:lastPrinted>
  <dcterms:created xsi:type="dcterms:W3CDTF">2023-04-25T13:08:00Z</dcterms:created>
  <dcterms:modified xsi:type="dcterms:W3CDTF">2023-12-04T07:27:00Z</dcterms:modified>
</cp:coreProperties>
</file>