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726A" w14:textId="7EBAECDF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0B1B64">
        <w:rPr>
          <w:rFonts w:ascii="Arial" w:hAnsi="Arial" w:cs="Arial"/>
          <w:b/>
          <w:sz w:val="28"/>
          <w:szCs w:val="28"/>
        </w:rPr>
        <w:t>7</w:t>
      </w:r>
    </w:p>
    <w:p w14:paraId="52D91364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14:paraId="6CC9B6B9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obslužnosti území města Zábřeh</w:t>
      </w:r>
    </w:p>
    <w:p w14:paraId="1173B76B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F50400A" w14:textId="35CF16A0" w:rsidR="00F417B1" w:rsidRPr="00AD5775" w:rsidRDefault="00F417B1" w:rsidP="00F417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uzavřený níže uvedeného dne, měsíce a roku v souladu s ustanoveními § 24 zákona č. 129/2000 Sb., o krajích (krajské zřízení), ve znění pozdějších předpisů (dále jen „</w:t>
      </w:r>
      <w:r>
        <w:rPr>
          <w:rFonts w:ascii="Arial" w:hAnsi="Arial" w:cs="Arial"/>
          <w:color w:val="000000" w:themeColor="text1"/>
        </w:rPr>
        <w:t>zákon o krajích</w:t>
      </w:r>
      <w:r>
        <w:rPr>
          <w:rFonts w:ascii="Arial" w:hAnsi="Arial" w:cs="Arial"/>
        </w:rPr>
        <w:t xml:space="preserve">“) a v souladu s ustanovením § 3 zákona 194/2010 Sb., o veřejných službách v přepravě cestujících a o změně dalších </w:t>
      </w:r>
      <w:r w:rsidRPr="00AD5775">
        <w:rPr>
          <w:rFonts w:ascii="Arial" w:hAnsi="Arial" w:cs="Arial"/>
        </w:rPr>
        <w:t>zákonů</w:t>
      </w:r>
      <w:r w:rsidR="000F2DC2" w:rsidRPr="00AD5775">
        <w:rPr>
          <w:rFonts w:ascii="Arial" w:hAnsi="Arial" w:cs="Arial"/>
        </w:rPr>
        <w:t>, ve znění pozdějších předpisů</w:t>
      </w:r>
      <w:r w:rsidRPr="00AD5775">
        <w:rPr>
          <w:rFonts w:ascii="Arial" w:hAnsi="Arial" w:cs="Arial"/>
        </w:rPr>
        <w:t>.</w:t>
      </w:r>
    </w:p>
    <w:p w14:paraId="64B59400" w14:textId="77777777" w:rsidR="00F417B1" w:rsidRDefault="00F417B1" w:rsidP="00F417B1">
      <w:pPr>
        <w:spacing w:after="120" w:line="276" w:lineRule="auto"/>
        <w:jc w:val="both"/>
        <w:rPr>
          <w:rFonts w:ascii="Arial" w:hAnsi="Arial" w:cs="Arial"/>
          <w:b/>
        </w:rPr>
      </w:pPr>
    </w:p>
    <w:p w14:paraId="24FBB212" w14:textId="77777777" w:rsidR="00F417B1" w:rsidRDefault="00F417B1" w:rsidP="00F417B1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66EB2FDB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779 00 Olomouc</w:t>
      </w:r>
    </w:p>
    <w:p w14:paraId="6797E429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4918DF8C" w14:textId="77777777" w:rsidR="00F417B1" w:rsidRDefault="00F417B1" w:rsidP="00F417B1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5A44D1DA" w14:textId="77777777" w:rsidR="00F417B1" w:rsidRDefault="00F417B1" w:rsidP="00F417B1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1D3389CA" w14:textId="77777777" w:rsidR="00F417B1" w:rsidRDefault="00F417B1" w:rsidP="00F417B1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14:paraId="5D39CBF2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14:paraId="0D51DA49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182FCE0E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7D00B704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1F79FCAE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25DF6C2A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07454FA4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090D0BE4" w14:textId="77777777" w:rsidR="00F417B1" w:rsidRDefault="00F417B1" w:rsidP="00F41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8DDDFA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6189A9D8" w14:textId="77777777" w:rsidR="00F417B1" w:rsidRDefault="00F417B1" w:rsidP="00F417B1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Zábřeh</w:t>
      </w:r>
    </w:p>
    <w:p w14:paraId="79459E21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Masarykovo náměstí 510/6, 789 01 Zábřeh</w:t>
      </w:r>
    </w:p>
    <w:p w14:paraId="7ED04FF2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RNDr. Mgr. Františkem Johnem, Ph.D., starostou města</w:t>
      </w:r>
    </w:p>
    <w:p w14:paraId="1897EFC7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00303640</w:t>
      </w:r>
    </w:p>
    <w:p w14:paraId="17D65852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CZ00303640</w:t>
      </w:r>
    </w:p>
    <w:p w14:paraId="15071004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ČSOB a.s., pobočka Zábřeh</w:t>
      </w:r>
    </w:p>
    <w:p w14:paraId="4AFE3535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188491461/0300</w:t>
      </w:r>
    </w:p>
    <w:p w14:paraId="154BFE3C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město Zábřeh je dále oprávněn jednat:</w:t>
      </w:r>
    </w:p>
    <w:p w14:paraId="1F64FE51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smluvních:</w:t>
      </w:r>
      <w:r>
        <w:rPr>
          <w:rFonts w:ascii="Arial" w:hAnsi="Arial" w:cs="Arial"/>
        </w:rPr>
        <w:tab/>
        <w:t>RNDr. Mgr. František John, Ph.D.</w:t>
      </w:r>
    </w:p>
    <w:p w14:paraId="007D3DF3" w14:textId="1681DF3E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  <w:t xml:space="preserve">Ing. </w:t>
      </w:r>
      <w:r w:rsidR="0039475D">
        <w:rPr>
          <w:rFonts w:ascii="Arial" w:hAnsi="Arial" w:cs="Arial"/>
        </w:rPr>
        <w:t>Da</w:t>
      </w:r>
      <w:r w:rsidR="00AD7343">
        <w:rPr>
          <w:rFonts w:ascii="Arial" w:hAnsi="Arial" w:cs="Arial"/>
        </w:rPr>
        <w:t>l</w:t>
      </w:r>
      <w:r w:rsidR="0039475D">
        <w:rPr>
          <w:rFonts w:ascii="Arial" w:hAnsi="Arial" w:cs="Arial"/>
        </w:rPr>
        <w:t>ibor Bartoň</w:t>
      </w:r>
    </w:p>
    <w:p w14:paraId="5FBE428E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</w:p>
    <w:p w14:paraId="210C3308" w14:textId="2D302A79" w:rsidR="00F417B1" w:rsidRDefault="00F417B1" w:rsidP="00F417B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dohodly takto:</w:t>
      </w:r>
    </w:p>
    <w:p w14:paraId="0244A63B" w14:textId="77777777" w:rsidR="00F417B1" w:rsidRDefault="00F417B1" w:rsidP="00F417B1">
      <w:pPr>
        <w:spacing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1EA9E5F3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</w:p>
    <w:p w14:paraId="76E75DD0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Účel a předmět dodatku </w:t>
      </w:r>
    </w:p>
    <w:p w14:paraId="2506F0CC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</w:p>
    <w:p w14:paraId="16507BE2" w14:textId="77777777" w:rsidR="00F417B1" w:rsidRDefault="00F417B1" w:rsidP="00F417B1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zálohy roční kompenzace, která je specifikována v Příloze č. 1 smlouvy, a změna Přílohy č. 1 smlouvy, jejíž nové znění tvoří nedílnou součást tohoto dodatku. </w:t>
      </w:r>
    </w:p>
    <w:p w14:paraId="28AD424D" w14:textId="77777777" w:rsidR="00F417B1" w:rsidRDefault="00F417B1" w:rsidP="00F417B1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19D55C77" w14:textId="75821C55" w:rsidR="00F417B1" w:rsidRDefault="00F417B1" w:rsidP="00F417B1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Tímto dodatkem se od 1. 1. 202</w:t>
      </w:r>
      <w:r w:rsidR="00C24F1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mění výše roční zálohy na úhradu kompenzace uvedená v článku III. odst. 2 smlouvy. Město Zábřeh zaplatí Olomouckému kraji na úhradu kompenzace za každý jednotlivý kalendářní rok trvání této smlouvy dle článku III. odst. 1 smlouvy zálohu ve </w:t>
      </w:r>
      <w:r w:rsidRPr="009A7203">
        <w:rPr>
          <w:rFonts w:ascii="Arial" w:hAnsi="Arial" w:cs="Arial"/>
          <w:sz w:val="24"/>
          <w:szCs w:val="24"/>
        </w:rPr>
        <w:t xml:space="preserve">výši </w:t>
      </w:r>
      <w:r w:rsidR="00064F65" w:rsidRPr="00064F65">
        <w:rPr>
          <w:rFonts w:ascii="Arial" w:hAnsi="Arial" w:cs="Arial"/>
          <w:b/>
          <w:bCs/>
          <w:sz w:val="24"/>
          <w:szCs w:val="24"/>
        </w:rPr>
        <w:t>4</w:t>
      </w:r>
      <w:r w:rsidR="00812EED">
        <w:rPr>
          <w:rFonts w:ascii="Arial" w:hAnsi="Arial" w:cs="Arial"/>
          <w:b/>
          <w:bCs/>
          <w:sz w:val="24"/>
          <w:szCs w:val="24"/>
        </w:rPr>
        <w:t> </w:t>
      </w:r>
      <w:r w:rsidR="00C24F19">
        <w:rPr>
          <w:rFonts w:ascii="Arial" w:hAnsi="Arial" w:cs="Arial"/>
          <w:b/>
          <w:bCs/>
          <w:sz w:val="24"/>
          <w:szCs w:val="24"/>
        </w:rPr>
        <w:t>817</w:t>
      </w:r>
      <w:r w:rsidR="00812EED">
        <w:rPr>
          <w:rFonts w:ascii="Arial" w:hAnsi="Arial" w:cs="Arial"/>
          <w:b/>
          <w:bCs/>
          <w:sz w:val="24"/>
          <w:szCs w:val="24"/>
        </w:rPr>
        <w:t> </w:t>
      </w:r>
      <w:r w:rsidR="00C24F19">
        <w:rPr>
          <w:rFonts w:ascii="Arial" w:hAnsi="Arial" w:cs="Arial"/>
          <w:b/>
          <w:bCs/>
          <w:sz w:val="24"/>
          <w:szCs w:val="24"/>
        </w:rPr>
        <w:t>000</w:t>
      </w:r>
      <w:r w:rsidR="00064F65" w:rsidRPr="00064F65">
        <w:rPr>
          <w:rFonts w:ascii="Arial" w:hAnsi="Arial" w:cs="Arial"/>
          <w:b/>
          <w:bCs/>
          <w:sz w:val="24"/>
          <w:szCs w:val="24"/>
        </w:rPr>
        <w:t>,</w:t>
      </w:r>
      <w:r w:rsidR="00C24F19">
        <w:rPr>
          <w:rFonts w:ascii="Arial" w:hAnsi="Arial" w:cs="Arial"/>
          <w:b/>
          <w:bCs/>
          <w:sz w:val="24"/>
          <w:szCs w:val="24"/>
        </w:rPr>
        <w:t>00</w:t>
      </w:r>
      <w:r w:rsidR="00257D4B" w:rsidRPr="00064F65">
        <w:rPr>
          <w:rFonts w:ascii="Arial" w:hAnsi="Arial" w:cs="Arial"/>
          <w:b/>
          <w:bCs/>
          <w:sz w:val="24"/>
          <w:szCs w:val="24"/>
        </w:rPr>
        <w:t> </w:t>
      </w:r>
      <w:r w:rsidRPr="00064F65">
        <w:rPr>
          <w:rFonts w:ascii="Arial" w:hAnsi="Arial" w:cs="Arial"/>
          <w:b/>
          <w:bCs/>
          <w:sz w:val="24"/>
          <w:szCs w:val="24"/>
        </w:rPr>
        <w:t>Kč</w:t>
      </w:r>
      <w:r w:rsidRPr="00064F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vždy do</w:t>
      </w:r>
      <w:r w:rsidR="009A720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31. 3. příslušného kalendářního roku, pokud nedojde ke změně ceny dopravního výkonu nebo ke změně rozsahu linek dle Přílohy č. 1. </w:t>
      </w:r>
    </w:p>
    <w:p w14:paraId="29490890" w14:textId="77777777" w:rsidR="00F417B1" w:rsidRDefault="00F417B1" w:rsidP="00F417B1">
      <w:pPr>
        <w:pStyle w:val="Odstavecseseznamem1"/>
        <w:spacing w:after="0"/>
        <w:jc w:val="both"/>
        <w:rPr>
          <w:rFonts w:ascii="Arial" w:hAnsi="Arial" w:cs="Arial"/>
          <w:sz w:val="24"/>
          <w:szCs w:val="24"/>
        </w:rPr>
      </w:pPr>
    </w:p>
    <w:p w14:paraId="71DA5327" w14:textId="77777777" w:rsidR="00F417B1" w:rsidRDefault="00F417B1" w:rsidP="00F417B1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 kompenzace bude řešen v rámci ročního vyúčtování v souladu se smlouvou.</w:t>
      </w:r>
    </w:p>
    <w:p w14:paraId="5FB4ED03" w14:textId="77777777" w:rsidR="00F417B1" w:rsidRDefault="00F417B1" w:rsidP="00F417B1">
      <w:pPr>
        <w:pStyle w:val="Odstavecseseznamem1"/>
        <w:spacing w:after="0"/>
        <w:ind w:left="66"/>
        <w:jc w:val="both"/>
        <w:rPr>
          <w:rFonts w:ascii="Arial" w:hAnsi="Arial" w:cs="Arial"/>
          <w:sz w:val="24"/>
          <w:szCs w:val="24"/>
        </w:rPr>
      </w:pPr>
    </w:p>
    <w:p w14:paraId="3AF57105" w14:textId="77777777" w:rsidR="00F417B1" w:rsidRDefault="00F417B1" w:rsidP="00F417B1">
      <w:pPr>
        <w:spacing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74FD99FD" w14:textId="77777777" w:rsidR="00F417B1" w:rsidRDefault="00F417B1" w:rsidP="00F417B1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4009828F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47E28755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</w:p>
    <w:p w14:paraId="586EAA7C" w14:textId="77777777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změn.</w:t>
      </w:r>
    </w:p>
    <w:p w14:paraId="288F3263" w14:textId="77777777" w:rsidR="00F417B1" w:rsidRDefault="00F417B1" w:rsidP="00F417B1">
      <w:pPr>
        <w:pStyle w:val="Odstavecseseznamem"/>
        <w:ind w:left="0"/>
        <w:jc w:val="both"/>
        <w:rPr>
          <w:rFonts w:ascii="Arial" w:hAnsi="Arial" w:cs="Arial"/>
        </w:rPr>
      </w:pPr>
    </w:p>
    <w:p w14:paraId="188CC38E" w14:textId="5FBFDE29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tímto dodatkem se řídí jejich práva a povinnosti, které vznikly při plnění smlouvy o úhradě kompenzace od 1. 1. 202</w:t>
      </w:r>
      <w:r w:rsidR="00C24F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14:paraId="6B36CBEA" w14:textId="77777777" w:rsidR="00F417B1" w:rsidRDefault="00F417B1" w:rsidP="00F417B1">
      <w:pPr>
        <w:rPr>
          <w:rFonts w:ascii="Arial" w:hAnsi="Arial" w:cs="Arial"/>
        </w:rPr>
      </w:pPr>
    </w:p>
    <w:p w14:paraId="2D3E300C" w14:textId="77777777" w:rsidR="00C24F19" w:rsidRDefault="00C24F19" w:rsidP="00C24F19">
      <w:pPr>
        <w:pStyle w:val="Odstavecseseznamem"/>
        <w:numPr>
          <w:ilvl w:val="0"/>
          <w:numId w:val="46"/>
        </w:numPr>
        <w:spacing w:after="120"/>
        <w:ind w:left="426" w:hanging="426"/>
        <w:jc w:val="both"/>
        <w:rPr>
          <w:rFonts w:ascii="Arial" w:hAnsi="Arial" w:cs="Arial"/>
          <w:bCs/>
        </w:rPr>
      </w:pPr>
      <w:bookmarkStart w:id="0" w:name="_Hlk149734022"/>
      <w:r w:rsidRPr="00BB37AC">
        <w:rPr>
          <w:rFonts w:ascii="Arial" w:hAnsi="Arial" w:cs="Arial"/>
          <w:bCs/>
        </w:rPr>
        <w:t>Je-li dodatek uzavírán v listinné podobě, vyhotovuje se ve čtyřech (4) stejnopisech s originálními podpisy Smluvních stran, z nichž každá Smluvní strana obdrží po dvou (2) vyhotoveních. V případě elektronické podoby dodatku se dodatek vyhotovuje v jednom elektronickém vyhotovení s připojenými digitálními podpisy obou Smluvních stran, tj. podepsán způsobem, se kterým zvláštní právní předpis (zákon č. 297/2016 Sb., zákon č. 300/2008 Sb.) spojuje účinky vlastnoručního podpisu.</w:t>
      </w:r>
    </w:p>
    <w:bookmarkEnd w:id="0"/>
    <w:p w14:paraId="50F4F832" w14:textId="77777777" w:rsidR="00C24F19" w:rsidRPr="00C24F19" w:rsidRDefault="00C24F19" w:rsidP="00C24F19">
      <w:pPr>
        <w:pStyle w:val="Odstavecseseznamem"/>
        <w:rPr>
          <w:rFonts w:ascii="Arial" w:hAnsi="Arial" w:cs="Arial"/>
          <w:bCs/>
        </w:rPr>
      </w:pPr>
    </w:p>
    <w:p w14:paraId="171A254A" w14:textId="1645F2A9" w:rsidR="00F417B1" w:rsidRDefault="00F417B1" w:rsidP="00F417B1">
      <w:pPr>
        <w:pStyle w:val="Odstavecseseznamem"/>
        <w:numPr>
          <w:ilvl w:val="0"/>
          <w:numId w:val="46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je:</w:t>
      </w:r>
    </w:p>
    <w:p w14:paraId="61154180" w14:textId="43A85E23" w:rsidR="00F417B1" w:rsidRDefault="00F417B1" w:rsidP="007F5BBA">
      <w:pPr>
        <w:pStyle w:val="Odstavecseseznamem"/>
        <w:ind w:left="1985" w:hanging="155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Příloha č.</w:t>
      </w:r>
      <w:r w:rsidR="00630F1D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 xml:space="preserve">1 Přehled </w:t>
      </w:r>
      <w:r w:rsidR="00D25E9D">
        <w:rPr>
          <w:rFonts w:ascii="Arial" w:hAnsi="Arial" w:cs="Arial"/>
          <w:i/>
        </w:rPr>
        <w:t xml:space="preserve">spojů </w:t>
      </w:r>
      <w:r>
        <w:rPr>
          <w:rFonts w:ascii="Arial" w:hAnsi="Arial" w:cs="Arial"/>
          <w:i/>
        </w:rPr>
        <w:t xml:space="preserve">linek provozovaných na území města Zábřeh </w:t>
      </w:r>
      <w:r w:rsidR="007F5BBA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>a</w:t>
      </w:r>
      <w:r w:rsidR="007F5BBA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kilometrické délky spojů</w:t>
      </w:r>
    </w:p>
    <w:p w14:paraId="077EBF7E" w14:textId="29EB522A" w:rsidR="00F417B1" w:rsidRDefault="00F417B1" w:rsidP="00AD5775">
      <w:pPr>
        <w:pStyle w:val="Odstavecseseznamem"/>
        <w:numPr>
          <w:ilvl w:val="0"/>
          <w:numId w:val="46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obsah tohoto dodatku nepovažují za obchodní tajemství ve smyslu § 504 občanského zákoníku č</w:t>
      </w:r>
      <w:r w:rsidR="00857B60">
        <w:rPr>
          <w:rFonts w:ascii="Arial" w:hAnsi="Arial" w:cs="Arial"/>
        </w:rPr>
        <w:t>. </w:t>
      </w:r>
      <w:r>
        <w:rPr>
          <w:rFonts w:ascii="Arial" w:hAnsi="Arial" w:cs="Arial"/>
        </w:rPr>
        <w:t xml:space="preserve">89/2012 Sb. </w:t>
      </w:r>
      <w:r>
        <w:rPr>
          <w:rFonts w:ascii="Arial" w:hAnsi="Arial" w:cs="Arial"/>
        </w:rPr>
        <w:br/>
        <w:t xml:space="preserve">a souhlasí s případným zveřejněním jejího textu v souladu s ustanovením zákona </w:t>
      </w:r>
      <w:r>
        <w:rPr>
          <w:rFonts w:ascii="Arial" w:hAnsi="Arial" w:cs="Arial"/>
        </w:rPr>
        <w:lastRenderedPageBreak/>
        <w:t>č.</w:t>
      </w:r>
      <w:r w:rsidR="00857B60">
        <w:rPr>
          <w:rFonts w:ascii="Arial" w:hAnsi="Arial" w:cs="Arial"/>
        </w:rPr>
        <w:t> </w:t>
      </w:r>
      <w:r>
        <w:rPr>
          <w:rFonts w:ascii="Arial" w:hAnsi="Arial" w:cs="Arial"/>
        </w:rPr>
        <w:t>106/1999 Sb., o svobodném přístupu k informacím, ve znění pozdějších předpisů.</w:t>
      </w:r>
    </w:p>
    <w:p w14:paraId="2484FF25" w14:textId="77777777" w:rsidR="00F417B1" w:rsidRDefault="00F417B1" w:rsidP="00F417B1">
      <w:pPr>
        <w:pStyle w:val="Odstavecseseznamem"/>
        <w:ind w:left="426"/>
        <w:jc w:val="both"/>
        <w:rPr>
          <w:rFonts w:ascii="Arial" w:hAnsi="Arial" w:cs="Arial"/>
        </w:rPr>
      </w:pPr>
    </w:p>
    <w:p w14:paraId="1D3CF507" w14:textId="18F6449B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a město Zábřeh jsou povinnými subjekty k poskytování informací dle zákona č. 106/1999 Sb., o svobodném přístupu k informacím, v platném znění a současně i dle zákona č.</w:t>
      </w:r>
      <w:r w:rsidR="00857B6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340/2015 Sb., o zvláštních podmínkách účinnosti </w:t>
      </w:r>
      <w:r w:rsidR="002403C6">
        <w:rPr>
          <w:rFonts w:ascii="Arial" w:hAnsi="Arial" w:cs="Arial"/>
        </w:rPr>
        <w:t>n</w:t>
      </w:r>
      <w:r>
        <w:rPr>
          <w:rFonts w:ascii="Arial" w:hAnsi="Arial" w:cs="Arial"/>
        </w:rPr>
        <w:t>ěkterých smluv, uveřejňování těchto smluv a o registru smluv, v platném znění. Smluvní strany se dohodly, že uveřejnění tohoto dodatku v registru smluv provede KIDSOK.</w:t>
      </w:r>
    </w:p>
    <w:p w14:paraId="4690C511" w14:textId="77777777" w:rsidR="00F417B1" w:rsidRDefault="00F417B1" w:rsidP="00F417B1">
      <w:pPr>
        <w:spacing w:line="276" w:lineRule="auto"/>
        <w:rPr>
          <w:rFonts w:ascii="Arial" w:hAnsi="Arial" w:cs="Arial"/>
          <w:b/>
        </w:rPr>
      </w:pPr>
    </w:p>
    <w:p w14:paraId="3AE4E781" w14:textId="77777777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města Zábřeh </w:t>
      </w:r>
      <w:r>
        <w:rPr>
          <w:rFonts w:ascii="Arial" w:hAnsi="Arial" w:cs="Arial"/>
        </w:rPr>
        <w:br/>
        <w:t>na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…………............zasedání, konaném dne ………….…………............, usnesením č  ………….…</w:t>
      </w:r>
    </w:p>
    <w:p w14:paraId="7A9220E4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5304D3A5" w14:textId="28545603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Olomouckého kraje </w:t>
      </w:r>
      <w:r>
        <w:rPr>
          <w:rFonts w:ascii="Arial" w:hAnsi="Arial" w:cs="Arial"/>
        </w:rPr>
        <w:br/>
        <w:t>na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</w:rPr>
        <w:t>zasedání, konaném dne</w:t>
      </w:r>
      <w:proofErr w:type="gramStart"/>
      <w:r>
        <w:rPr>
          <w:rFonts w:ascii="Arial" w:hAnsi="Arial" w:cs="Arial"/>
        </w:rPr>
        <w:t xml:space="preserve"> </w:t>
      </w:r>
      <w:r w:rsidR="00880C88"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………. 202</w:t>
      </w:r>
      <w:r w:rsidR="000B1B6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usnesením č. UZ</w:t>
      </w:r>
      <w:proofErr w:type="gramStart"/>
      <w:r>
        <w:rPr>
          <w:rFonts w:ascii="Arial" w:hAnsi="Arial" w:cs="Arial"/>
        </w:rPr>
        <w:t>/</w:t>
      </w:r>
      <w:r w:rsidR="00880C88"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…/…</w:t>
      </w:r>
      <w:r w:rsidR="00880C88">
        <w:rPr>
          <w:rFonts w:ascii="Arial" w:hAnsi="Arial" w:cs="Arial"/>
        </w:rPr>
        <w:t>..</w:t>
      </w:r>
      <w:r>
        <w:rPr>
          <w:rFonts w:ascii="Arial" w:hAnsi="Arial" w:cs="Arial"/>
        </w:rPr>
        <w:t>/202</w:t>
      </w:r>
      <w:r w:rsidR="000B1B6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7B3854DA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3B1C2F53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43504E01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7ACD67CF" w14:textId="77777777" w:rsidR="00F417B1" w:rsidRDefault="00F417B1" w:rsidP="00F41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 Zábřehu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Olomouci dne:</w:t>
      </w:r>
    </w:p>
    <w:p w14:paraId="35145C2C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6920D415" w14:textId="77777777" w:rsidR="00F417B1" w:rsidRDefault="00F417B1" w:rsidP="00F417B1">
      <w:pPr>
        <w:tabs>
          <w:tab w:val="center" w:pos="45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14:paraId="2B750A23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4412B8C1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1D46AE5D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3B9BEEFE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682C4B81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06598DC7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34A0ACB6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130E9C69" w14:textId="77777777" w:rsidR="00F417B1" w:rsidRDefault="00F417B1" w:rsidP="00F41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                                  ......................................................</w:t>
      </w:r>
    </w:p>
    <w:p w14:paraId="329316E7" w14:textId="77777777" w:rsidR="00F417B1" w:rsidRDefault="00F417B1" w:rsidP="00F41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Město Zábřeh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Olomoucký kraj</w:t>
      </w:r>
    </w:p>
    <w:p w14:paraId="4FE25C95" w14:textId="77777777" w:rsidR="00F417B1" w:rsidRDefault="00F417B1" w:rsidP="00F417B1">
      <w:pPr>
        <w:rPr>
          <w:rFonts w:ascii="Arial" w:hAnsi="Arial" w:cs="Arial"/>
          <w:b/>
        </w:rPr>
      </w:pPr>
      <w:r>
        <w:rPr>
          <w:rFonts w:ascii="Arial" w:hAnsi="Arial" w:cs="Arial"/>
        </w:rPr>
        <w:t>RNDr. Mgr. František John, Ph.D.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Ing. Kateřina Suchánková, MBA</w:t>
      </w:r>
    </w:p>
    <w:p w14:paraId="3A06909A" w14:textId="77777777" w:rsidR="00F417B1" w:rsidRDefault="00F417B1" w:rsidP="00F417B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ředitelka KIDSOK</w:t>
      </w:r>
    </w:p>
    <w:p w14:paraId="28E640EF" w14:textId="624C2A61" w:rsidR="00B67C36" w:rsidRDefault="00B67C36">
      <w:pPr>
        <w:rPr>
          <w:rFonts w:ascii="Arial" w:hAnsi="Arial" w:cs="Arial"/>
        </w:rPr>
      </w:pPr>
    </w:p>
    <w:p w14:paraId="0640C428" w14:textId="77777777" w:rsidR="007F5BBA" w:rsidRDefault="007F5BBA">
      <w:pPr>
        <w:rPr>
          <w:rFonts w:ascii="Arial" w:hAnsi="Arial" w:cs="Arial"/>
        </w:rPr>
      </w:pPr>
    </w:p>
    <w:p w14:paraId="2F3BB098" w14:textId="77777777" w:rsidR="007F5BBA" w:rsidRDefault="007F5BBA">
      <w:pPr>
        <w:rPr>
          <w:rFonts w:ascii="Arial" w:hAnsi="Arial" w:cs="Arial"/>
        </w:rPr>
      </w:pPr>
    </w:p>
    <w:p w14:paraId="3718851B" w14:textId="77777777" w:rsidR="007F5BBA" w:rsidRDefault="007F5BBA">
      <w:pPr>
        <w:rPr>
          <w:rFonts w:ascii="Arial" w:hAnsi="Arial" w:cs="Arial"/>
        </w:rPr>
      </w:pPr>
    </w:p>
    <w:p w14:paraId="0881DDF3" w14:textId="77777777" w:rsidR="007F5BBA" w:rsidRDefault="007F5BBA">
      <w:pPr>
        <w:rPr>
          <w:rFonts w:ascii="Arial" w:hAnsi="Arial" w:cs="Arial"/>
        </w:rPr>
      </w:pPr>
    </w:p>
    <w:p w14:paraId="351326F2" w14:textId="77777777" w:rsidR="007F5BBA" w:rsidRDefault="007F5BBA">
      <w:pPr>
        <w:rPr>
          <w:rFonts w:ascii="Arial" w:hAnsi="Arial" w:cs="Arial"/>
        </w:rPr>
      </w:pPr>
    </w:p>
    <w:p w14:paraId="6CCB3AC9" w14:textId="77777777" w:rsidR="007F5BBA" w:rsidRDefault="007F5BBA">
      <w:pPr>
        <w:rPr>
          <w:rFonts w:ascii="Arial" w:hAnsi="Arial" w:cs="Arial"/>
        </w:rPr>
      </w:pPr>
    </w:p>
    <w:p w14:paraId="1B37EF68" w14:textId="77777777" w:rsidR="007F5BBA" w:rsidRDefault="007F5BBA">
      <w:pPr>
        <w:rPr>
          <w:rFonts w:ascii="Arial" w:hAnsi="Arial" w:cs="Arial"/>
        </w:rPr>
      </w:pPr>
    </w:p>
    <w:p w14:paraId="2334BA47" w14:textId="77777777" w:rsidR="007F5BBA" w:rsidRDefault="007F5BBA">
      <w:pPr>
        <w:rPr>
          <w:rFonts w:ascii="Arial" w:hAnsi="Arial" w:cs="Arial"/>
        </w:rPr>
      </w:pPr>
    </w:p>
    <w:p w14:paraId="462D3472" w14:textId="77777777" w:rsidR="007F5BBA" w:rsidRDefault="007F5BBA">
      <w:pPr>
        <w:rPr>
          <w:rFonts w:ascii="Arial" w:hAnsi="Arial" w:cs="Arial"/>
        </w:rPr>
      </w:pPr>
    </w:p>
    <w:p w14:paraId="2D9F7BC6" w14:textId="4BFB5DDE" w:rsidR="007F5BBA" w:rsidRDefault="007F5BBA">
      <w:pPr>
        <w:rPr>
          <w:rFonts w:ascii="Arial" w:hAnsi="Arial" w:cs="Arial"/>
        </w:rPr>
      </w:pPr>
      <w:r w:rsidRPr="007F5BBA">
        <w:rPr>
          <w:rFonts w:ascii="Arial" w:hAnsi="Arial" w:cs="Arial"/>
          <w:noProof/>
        </w:rPr>
        <w:lastRenderedPageBreak/>
        <w:drawing>
          <wp:inline distT="0" distB="0" distL="0" distR="0" wp14:anchorId="56DDB603" wp14:editId="47BCC5CD">
            <wp:extent cx="7810212" cy="4927427"/>
            <wp:effectExtent l="0" t="6350" r="0" b="0"/>
            <wp:docPr id="4088701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83776" cy="497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BBA" w:rsidSect="0062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E425" w14:textId="77777777" w:rsidR="00916DB8" w:rsidRDefault="00916DB8">
      <w:r>
        <w:separator/>
      </w:r>
    </w:p>
  </w:endnote>
  <w:endnote w:type="continuationSeparator" w:id="0">
    <w:p w14:paraId="4B5C4FDA" w14:textId="77777777" w:rsidR="00916DB8" w:rsidRDefault="0091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698" w14:textId="77777777" w:rsidR="008D25B5" w:rsidRDefault="008D25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7B4B754A" w:rsidR="001E21CA" w:rsidRDefault="007D3F9A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11</w:t>
    </w:r>
    <w:r w:rsidR="008D25B5">
      <w:t>. 12</w:t>
    </w:r>
    <w:r w:rsidR="001E21CA">
      <w:t>. 202</w:t>
    </w:r>
    <w:r w:rsidR="00C24F19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330609">
      <w:rPr>
        <w:rStyle w:val="slostrnky"/>
        <w:noProof/>
      </w:rPr>
      <w:t>3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B67C36">
      <w:t>6</w:t>
    </w:r>
    <w:r w:rsidR="001E21CA">
      <w:t>)</w:t>
    </w:r>
  </w:p>
  <w:p w14:paraId="50018B40" w14:textId="048A28FD" w:rsidR="001E21CA" w:rsidRDefault="007D3F9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26</w:t>
    </w:r>
    <w:r w:rsidR="001E21CA">
      <w:rPr>
        <w:rFonts w:cs="Arial"/>
        <w:szCs w:val="28"/>
      </w:rPr>
      <w:t xml:space="preserve">.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 xml:space="preserve">Dodatek č. </w:t>
    </w:r>
    <w:r w:rsidR="00C24F19">
      <w:rPr>
        <w:rFonts w:cs="Arial"/>
        <w:szCs w:val="28"/>
      </w:rPr>
      <w:t>7</w:t>
    </w:r>
    <w:r w:rsidR="004513F9">
      <w:rPr>
        <w:rFonts w:cs="Arial"/>
        <w:szCs w:val="28"/>
      </w:rPr>
      <w:t xml:space="preserve"> ke Smlouvě o úhradě kompenzace na zajištění dopravní obslužnosti území města </w:t>
    </w:r>
    <w:r w:rsidR="00F417B1">
      <w:rPr>
        <w:rFonts w:cs="Arial"/>
        <w:szCs w:val="28"/>
      </w:rPr>
      <w:t>Zábřeh</w:t>
    </w:r>
  </w:p>
  <w:p w14:paraId="502465F7" w14:textId="0D184641" w:rsidR="009125B8" w:rsidRDefault="00B67C36" w:rsidP="00B67C36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</w:t>
    </w:r>
    <w:r w:rsidR="009125B8">
      <w:rPr>
        <w:rFonts w:cs="Arial"/>
        <w:szCs w:val="28"/>
      </w:rPr>
      <w:t>říloha č.</w:t>
    </w:r>
    <w:r>
      <w:rPr>
        <w:rFonts w:cs="Arial"/>
        <w:szCs w:val="28"/>
      </w:rPr>
      <w:t> </w:t>
    </w:r>
    <w:r w:rsidR="009125B8">
      <w:rPr>
        <w:rFonts w:cs="Arial"/>
        <w:szCs w:val="28"/>
      </w:rPr>
      <w:t>1</w:t>
    </w:r>
    <w:r w:rsidR="00AD5775">
      <w:rPr>
        <w:rFonts w:cs="Arial"/>
        <w:szCs w:val="28"/>
      </w:rPr>
      <w:t xml:space="preserve"> </w:t>
    </w:r>
    <w:r w:rsidR="007A096C">
      <w:rPr>
        <w:rFonts w:cs="Arial"/>
        <w:szCs w:val="28"/>
      </w:rPr>
      <w:t>–</w:t>
    </w:r>
    <w:r w:rsidR="009125B8">
      <w:rPr>
        <w:rFonts w:cs="Arial"/>
        <w:szCs w:val="28"/>
      </w:rPr>
      <w:t xml:space="preserve"> Dodatek č.</w:t>
    </w:r>
    <w:r w:rsidR="007F5BBA">
      <w:rPr>
        <w:rFonts w:cs="Arial"/>
        <w:szCs w:val="28"/>
      </w:rPr>
      <w:t> </w:t>
    </w:r>
    <w:r w:rsidR="00C24F19">
      <w:rPr>
        <w:rFonts w:cs="Arial"/>
        <w:szCs w:val="28"/>
      </w:rPr>
      <w:t>7</w:t>
    </w:r>
    <w:r w:rsidR="009125B8">
      <w:rPr>
        <w:rFonts w:cs="Arial"/>
        <w:szCs w:val="28"/>
      </w:rPr>
      <w:t xml:space="preserve"> ke Smlouvě o úhradě kompenzace na zajištění dopravní obslužnosti území města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2348" w14:textId="77777777" w:rsidR="008D25B5" w:rsidRDefault="008D2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95A8" w14:textId="77777777" w:rsidR="00916DB8" w:rsidRDefault="00916DB8">
      <w:r>
        <w:separator/>
      </w:r>
    </w:p>
  </w:footnote>
  <w:footnote w:type="continuationSeparator" w:id="0">
    <w:p w14:paraId="1C4F6AFA" w14:textId="77777777" w:rsidR="00916DB8" w:rsidRDefault="0091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F66A" w14:textId="77777777" w:rsidR="008D25B5" w:rsidRDefault="008D25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482CC60E" w:rsidR="0062263F" w:rsidRPr="007A096C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7A096C">
      <w:rPr>
        <w:rFonts w:ascii="Arial" w:hAnsi="Arial" w:cs="Arial"/>
        <w:i/>
        <w:iCs/>
        <w:sz w:val="20"/>
        <w:szCs w:val="20"/>
      </w:rPr>
      <w:t xml:space="preserve">Usnesení </w:t>
    </w:r>
    <w:r w:rsidR="007F5BBA">
      <w:rPr>
        <w:rFonts w:ascii="Arial" w:hAnsi="Arial" w:cs="Arial"/>
        <w:i/>
        <w:iCs/>
        <w:sz w:val="20"/>
        <w:szCs w:val="20"/>
      </w:rPr>
      <w:t>–</w:t>
    </w:r>
    <w:r w:rsidRPr="007A096C">
      <w:rPr>
        <w:rFonts w:ascii="Arial" w:hAnsi="Arial" w:cs="Arial"/>
        <w:i/>
        <w:iCs/>
        <w:sz w:val="20"/>
        <w:szCs w:val="20"/>
      </w:rPr>
      <w:t xml:space="preserve"> p</w:t>
    </w:r>
    <w:r w:rsidR="0062263F" w:rsidRPr="007A096C">
      <w:rPr>
        <w:rFonts w:ascii="Arial" w:hAnsi="Arial" w:cs="Arial"/>
        <w:i/>
        <w:iCs/>
        <w:sz w:val="20"/>
        <w:szCs w:val="20"/>
      </w:rPr>
      <w:t>říloha č.</w:t>
    </w:r>
    <w:r w:rsidR="00B67C36" w:rsidRPr="007A096C">
      <w:rPr>
        <w:rFonts w:ascii="Arial" w:hAnsi="Arial" w:cs="Arial"/>
        <w:i/>
        <w:iCs/>
        <w:sz w:val="20"/>
        <w:szCs w:val="20"/>
      </w:rPr>
      <w:t> </w:t>
    </w:r>
    <w:r w:rsidR="0062263F" w:rsidRPr="007A096C">
      <w:rPr>
        <w:rFonts w:ascii="Arial" w:hAnsi="Arial" w:cs="Arial"/>
        <w:i/>
        <w:iCs/>
        <w:sz w:val="20"/>
        <w:szCs w:val="20"/>
      </w:rPr>
      <w:t>1</w:t>
    </w:r>
  </w:p>
  <w:p w14:paraId="26381340" w14:textId="4062462C" w:rsidR="0062263F" w:rsidRPr="007A096C" w:rsidRDefault="004513F9" w:rsidP="006226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7A096C">
      <w:rPr>
        <w:rFonts w:ascii="Arial" w:hAnsi="Arial" w:cs="Arial"/>
        <w:i/>
        <w:iCs/>
        <w:sz w:val="20"/>
        <w:szCs w:val="20"/>
      </w:rPr>
      <w:t xml:space="preserve">Dodatek č. </w:t>
    </w:r>
    <w:r w:rsidR="00C24F19">
      <w:rPr>
        <w:rFonts w:ascii="Arial" w:hAnsi="Arial" w:cs="Arial"/>
        <w:i/>
        <w:iCs/>
        <w:sz w:val="20"/>
        <w:szCs w:val="20"/>
      </w:rPr>
      <w:t>7</w:t>
    </w:r>
    <w:r w:rsidRPr="007A096C">
      <w:rPr>
        <w:rFonts w:ascii="Arial" w:hAnsi="Arial" w:cs="Arial"/>
        <w:i/>
        <w:iCs/>
        <w:sz w:val="20"/>
        <w:szCs w:val="20"/>
      </w:rPr>
      <w:t xml:space="preserve"> ke Smlouvě o úhradě kompenzace na zajištění dopravní obslužnosti území města </w:t>
    </w:r>
    <w:r w:rsidR="00F417B1" w:rsidRPr="007A096C">
      <w:rPr>
        <w:rFonts w:ascii="Arial" w:hAnsi="Arial" w:cs="Arial"/>
        <w:i/>
        <w:iCs/>
        <w:sz w:val="20"/>
        <w:szCs w:val="20"/>
      </w:rPr>
      <w:t>Zábřeh</w:t>
    </w:r>
    <w:r w:rsidR="0062263F" w:rsidRPr="007A096C">
      <w:rPr>
        <w:rFonts w:ascii="Arial" w:hAnsi="Arial" w:cs="Arial"/>
        <w:i/>
        <w:iCs/>
        <w:sz w:val="20"/>
        <w:szCs w:val="20"/>
      </w:rPr>
      <w:t xml:space="preserve"> </w:t>
    </w:r>
  </w:p>
  <w:p w14:paraId="27D809F7" w14:textId="77777777" w:rsidR="007A40B1" w:rsidRDefault="007A40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42E1" w14:textId="77777777" w:rsidR="008D25B5" w:rsidRDefault="008D25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2391296">
    <w:abstractNumId w:val="5"/>
  </w:num>
  <w:num w:numId="2" w16cid:durableId="450562461">
    <w:abstractNumId w:val="13"/>
  </w:num>
  <w:num w:numId="3" w16cid:durableId="457645767">
    <w:abstractNumId w:val="25"/>
  </w:num>
  <w:num w:numId="4" w16cid:durableId="1420105003">
    <w:abstractNumId w:val="11"/>
  </w:num>
  <w:num w:numId="5" w16cid:durableId="468019130">
    <w:abstractNumId w:val="31"/>
  </w:num>
  <w:num w:numId="6" w16cid:durableId="948778462">
    <w:abstractNumId w:val="42"/>
  </w:num>
  <w:num w:numId="7" w16cid:durableId="1374845979">
    <w:abstractNumId w:val="2"/>
  </w:num>
  <w:num w:numId="8" w16cid:durableId="1636175461">
    <w:abstractNumId w:val="15"/>
  </w:num>
  <w:num w:numId="9" w16cid:durableId="967783598">
    <w:abstractNumId w:val="3"/>
  </w:num>
  <w:num w:numId="10" w16cid:durableId="1943223765">
    <w:abstractNumId w:val="34"/>
  </w:num>
  <w:num w:numId="11" w16cid:durableId="719401633">
    <w:abstractNumId w:val="33"/>
  </w:num>
  <w:num w:numId="12" w16cid:durableId="309987837">
    <w:abstractNumId w:val="39"/>
  </w:num>
  <w:num w:numId="13" w16cid:durableId="1128933534">
    <w:abstractNumId w:val="32"/>
  </w:num>
  <w:num w:numId="14" w16cid:durableId="413474308">
    <w:abstractNumId w:val="36"/>
  </w:num>
  <w:num w:numId="15" w16cid:durableId="1951937620">
    <w:abstractNumId w:val="7"/>
  </w:num>
  <w:num w:numId="16" w16cid:durableId="1355305053">
    <w:abstractNumId w:val="16"/>
  </w:num>
  <w:num w:numId="17" w16cid:durableId="1705327456">
    <w:abstractNumId w:val="14"/>
  </w:num>
  <w:num w:numId="18" w16cid:durableId="610553395">
    <w:abstractNumId w:val="4"/>
  </w:num>
  <w:num w:numId="19" w16cid:durableId="1256595313">
    <w:abstractNumId w:val="30"/>
  </w:num>
  <w:num w:numId="20" w16cid:durableId="431248542">
    <w:abstractNumId w:val="0"/>
  </w:num>
  <w:num w:numId="21" w16cid:durableId="127355902">
    <w:abstractNumId w:val="6"/>
  </w:num>
  <w:num w:numId="22" w16cid:durableId="1427268342">
    <w:abstractNumId w:val="17"/>
  </w:num>
  <w:num w:numId="23" w16cid:durableId="2070223631">
    <w:abstractNumId w:val="12"/>
  </w:num>
  <w:num w:numId="24" w16cid:durableId="2066950208">
    <w:abstractNumId w:val="21"/>
  </w:num>
  <w:num w:numId="25" w16cid:durableId="144901221">
    <w:abstractNumId w:val="19"/>
  </w:num>
  <w:num w:numId="26" w16cid:durableId="2062628621">
    <w:abstractNumId w:val="27"/>
  </w:num>
  <w:num w:numId="27" w16cid:durableId="1673072154">
    <w:abstractNumId w:val="43"/>
  </w:num>
  <w:num w:numId="28" w16cid:durableId="586889221">
    <w:abstractNumId w:val="8"/>
  </w:num>
  <w:num w:numId="29" w16cid:durableId="1860924364">
    <w:abstractNumId w:val="37"/>
  </w:num>
  <w:num w:numId="30" w16cid:durableId="1833327764">
    <w:abstractNumId w:val="18"/>
  </w:num>
  <w:num w:numId="31" w16cid:durableId="455754160">
    <w:abstractNumId w:val="26"/>
  </w:num>
  <w:num w:numId="32" w16cid:durableId="59452278">
    <w:abstractNumId w:val="35"/>
  </w:num>
  <w:num w:numId="33" w16cid:durableId="2915262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129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978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4292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1770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33787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2234041">
    <w:abstractNumId w:val="20"/>
  </w:num>
  <w:num w:numId="40" w16cid:durableId="844204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78353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739322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4926059">
    <w:abstractNumId w:val="23"/>
  </w:num>
  <w:num w:numId="44" w16cid:durableId="803155669">
    <w:abstractNumId w:val="9"/>
  </w:num>
  <w:num w:numId="45" w16cid:durableId="11003725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14367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4F65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0AB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64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2C4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DC2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14F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20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59D7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1EC3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4C9C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5CB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3C6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57D4B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CCA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609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57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5A9"/>
    <w:rsid w:val="00381725"/>
    <w:rsid w:val="00381750"/>
    <w:rsid w:val="00381BFE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75D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0B8"/>
    <w:rsid w:val="003E7A18"/>
    <w:rsid w:val="003F0C2A"/>
    <w:rsid w:val="003F0CD9"/>
    <w:rsid w:val="003F0D95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5AA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3E7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3C2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01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1D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4F21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6998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B50"/>
    <w:rsid w:val="006D1D37"/>
    <w:rsid w:val="006D24BF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2E2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BFC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096C"/>
    <w:rsid w:val="007A18C4"/>
    <w:rsid w:val="007A1992"/>
    <w:rsid w:val="007A1F58"/>
    <w:rsid w:val="007A2BB5"/>
    <w:rsid w:val="007A2BE6"/>
    <w:rsid w:val="007A2C24"/>
    <w:rsid w:val="007A3CA1"/>
    <w:rsid w:val="007A3D49"/>
    <w:rsid w:val="007A40B1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3F9A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5BBA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2EED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57B60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7CF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C88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93C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0E72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5B5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871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DB8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03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B62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3E05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775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43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37D7B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1DE0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C36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9C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4F1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5E9D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04E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17A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605E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2D6A-6BC1-4B08-9332-2DA8B494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8</cp:revision>
  <cp:lastPrinted>2021-05-25T09:05:00Z</cp:lastPrinted>
  <dcterms:created xsi:type="dcterms:W3CDTF">2023-11-06T10:05:00Z</dcterms:created>
  <dcterms:modified xsi:type="dcterms:W3CDTF">2023-12-04T07:20:00Z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