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61DA" w14:textId="6458BD80" w:rsidR="007A3D4F" w:rsidRPr="00CC6695" w:rsidRDefault="007A3D4F" w:rsidP="00310927">
      <w:pPr>
        <w:pStyle w:val="slo1text"/>
        <w:numPr>
          <w:ilvl w:val="0"/>
          <w:numId w:val="0"/>
        </w:numPr>
        <w:tabs>
          <w:tab w:val="left" w:pos="708"/>
        </w:tabs>
        <w:rPr>
          <w:rFonts w:cs="Arial"/>
          <w:b/>
          <w:szCs w:val="24"/>
        </w:rPr>
      </w:pPr>
      <w:r w:rsidRPr="00CC6695">
        <w:rPr>
          <w:rFonts w:cs="Arial"/>
          <w:b/>
          <w:szCs w:val="24"/>
        </w:rPr>
        <w:t>Důvodová zpráva:</w:t>
      </w:r>
    </w:p>
    <w:p w14:paraId="45B761E6" w14:textId="7C7AC85E" w:rsidR="0060684D" w:rsidRPr="0028692E" w:rsidRDefault="0060684D" w:rsidP="0060684D">
      <w:pPr>
        <w:widowControl w:val="0"/>
        <w:spacing w:after="120" w:line="240" w:lineRule="auto"/>
        <w:jc w:val="both"/>
        <w:rPr>
          <w:rFonts w:cs="Arial"/>
          <w:b/>
          <w:szCs w:val="24"/>
        </w:rPr>
      </w:pPr>
    </w:p>
    <w:p w14:paraId="6924E7B1" w14:textId="5BE9ABE6" w:rsidR="0028692E" w:rsidRPr="00703E50" w:rsidRDefault="0028692E" w:rsidP="0028692E">
      <w:pPr>
        <w:pStyle w:val="slo1text"/>
        <w:numPr>
          <w:ilvl w:val="0"/>
          <w:numId w:val="0"/>
        </w:numPr>
        <w:rPr>
          <w:rFonts w:cs="Arial"/>
          <w:b/>
          <w:szCs w:val="24"/>
        </w:rPr>
      </w:pPr>
      <w:r w:rsidRPr="00703E50">
        <w:rPr>
          <w:rFonts w:cs="Arial"/>
          <w:b/>
          <w:szCs w:val="24"/>
        </w:rPr>
        <w:t xml:space="preserve">k návrhu usnesení body </w:t>
      </w:r>
      <w:r w:rsidR="00972C0E" w:rsidRPr="00703E50">
        <w:rPr>
          <w:rFonts w:cs="Arial"/>
          <w:b/>
          <w:szCs w:val="24"/>
        </w:rPr>
        <w:t>1</w:t>
      </w:r>
      <w:r w:rsidRPr="00703E50">
        <w:rPr>
          <w:rFonts w:cs="Arial"/>
          <w:b/>
          <w:szCs w:val="24"/>
        </w:rPr>
        <w:t xml:space="preserve">., </w:t>
      </w:r>
      <w:r w:rsidR="00972C0E" w:rsidRPr="00703E50">
        <w:rPr>
          <w:rFonts w:cs="Arial"/>
          <w:b/>
          <w:szCs w:val="24"/>
        </w:rPr>
        <w:t>2</w:t>
      </w:r>
      <w:r w:rsidRPr="00703E50">
        <w:rPr>
          <w:rFonts w:cs="Arial"/>
          <w:b/>
          <w:szCs w:val="24"/>
        </w:rPr>
        <w:t xml:space="preserve">. 1. – </w:t>
      </w:r>
      <w:r w:rsidR="00972C0E" w:rsidRPr="00703E50">
        <w:rPr>
          <w:rFonts w:cs="Arial"/>
          <w:b/>
          <w:szCs w:val="24"/>
        </w:rPr>
        <w:t>2</w:t>
      </w:r>
      <w:r w:rsidRPr="00703E50">
        <w:rPr>
          <w:rFonts w:cs="Arial"/>
          <w:b/>
          <w:szCs w:val="24"/>
        </w:rPr>
        <w:t>. 3.</w:t>
      </w:r>
    </w:p>
    <w:p w14:paraId="47D95973" w14:textId="77777777" w:rsidR="0028692E" w:rsidRPr="00703E50" w:rsidRDefault="0028692E" w:rsidP="0028692E">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703E50">
        <w:rPr>
          <w:rStyle w:val="Tunznak"/>
          <w:rFonts w:cs="Arial"/>
          <w:bCs w:val="0"/>
          <w:szCs w:val="24"/>
        </w:rPr>
        <w:t>Bezúplatné nabytí části pozemku v </w:t>
      </w:r>
      <w:proofErr w:type="spellStart"/>
      <w:r w:rsidRPr="00703E50">
        <w:rPr>
          <w:rStyle w:val="Tunznak"/>
          <w:rFonts w:cs="Arial"/>
          <w:bCs w:val="0"/>
          <w:szCs w:val="24"/>
        </w:rPr>
        <w:t>k.ú</w:t>
      </w:r>
      <w:proofErr w:type="spellEnd"/>
      <w:r w:rsidRPr="00703E50">
        <w:rPr>
          <w:rStyle w:val="Tunznak"/>
          <w:rFonts w:cs="Arial"/>
          <w:bCs w:val="0"/>
          <w:szCs w:val="24"/>
        </w:rPr>
        <w:t xml:space="preserve">. </w:t>
      </w:r>
      <w:proofErr w:type="spellStart"/>
      <w:r w:rsidRPr="00703E50">
        <w:rPr>
          <w:rStyle w:val="Tunznak"/>
          <w:rFonts w:cs="Arial"/>
          <w:bCs w:val="0"/>
          <w:szCs w:val="24"/>
        </w:rPr>
        <w:t>Neředín</w:t>
      </w:r>
      <w:proofErr w:type="spellEnd"/>
      <w:r w:rsidRPr="00703E50">
        <w:rPr>
          <w:rStyle w:val="Tunznak"/>
          <w:rFonts w:cs="Arial"/>
          <w:bCs w:val="0"/>
          <w:szCs w:val="24"/>
        </w:rPr>
        <w:t xml:space="preserve">, obec Olomouc </w:t>
      </w:r>
      <w:r w:rsidRPr="00703E50">
        <w:rPr>
          <w:rStyle w:val="Tunznak"/>
          <w:rFonts w:cs="Arial"/>
          <w:szCs w:val="24"/>
        </w:rPr>
        <w:t>z vlastnictví statutárního města Olomouce do vlastnictví Olomouckého kraje.</w:t>
      </w:r>
    </w:p>
    <w:p w14:paraId="78497D0C" w14:textId="77777777" w:rsidR="0028692E" w:rsidRPr="00703E50" w:rsidRDefault="0028692E" w:rsidP="0028692E">
      <w:pPr>
        <w:pStyle w:val="Dopisosloven"/>
        <w:spacing w:before="0" w:after="120"/>
        <w:rPr>
          <w:rFonts w:cs="Arial"/>
          <w:szCs w:val="24"/>
        </w:rPr>
      </w:pPr>
      <w:r w:rsidRPr="00703E50">
        <w:rPr>
          <w:rStyle w:val="Tunznak"/>
          <w:rFonts w:cs="Arial"/>
          <w:b w:val="0"/>
          <w:bCs/>
          <w:szCs w:val="24"/>
        </w:rPr>
        <w:t>Předmětný pozemek ve vlastnictví statutárního města Olomouce se nachází v </w:t>
      </w:r>
      <w:proofErr w:type="spellStart"/>
      <w:r w:rsidRPr="00703E50">
        <w:rPr>
          <w:rStyle w:val="Tunznak"/>
          <w:rFonts w:cs="Arial"/>
          <w:b w:val="0"/>
          <w:bCs/>
          <w:szCs w:val="24"/>
        </w:rPr>
        <w:t>k.ú</w:t>
      </w:r>
      <w:proofErr w:type="spellEnd"/>
      <w:r w:rsidRPr="00703E50">
        <w:rPr>
          <w:rStyle w:val="Tunznak"/>
          <w:rFonts w:cs="Arial"/>
          <w:b w:val="0"/>
          <w:bCs/>
          <w:szCs w:val="24"/>
        </w:rPr>
        <w:t xml:space="preserve">. </w:t>
      </w:r>
      <w:proofErr w:type="spellStart"/>
      <w:r w:rsidRPr="00703E50">
        <w:rPr>
          <w:rStyle w:val="Tunznak"/>
          <w:rFonts w:cs="Arial"/>
          <w:b w:val="0"/>
          <w:bCs/>
          <w:szCs w:val="24"/>
        </w:rPr>
        <w:t>Neředín</w:t>
      </w:r>
      <w:proofErr w:type="spellEnd"/>
      <w:r w:rsidRPr="00703E50">
        <w:rPr>
          <w:rStyle w:val="Tunznak"/>
          <w:rFonts w:cs="Arial"/>
          <w:b w:val="0"/>
          <w:bCs/>
          <w:szCs w:val="24"/>
        </w:rPr>
        <w:t xml:space="preserve"> a jeho část o výměře 6 803 m2 bude využita pro vybudování</w:t>
      </w:r>
      <w:r w:rsidRPr="00703E50">
        <w:rPr>
          <w:rStyle w:val="Tunznak"/>
          <w:rFonts w:cs="Arial"/>
          <w:bCs/>
          <w:szCs w:val="24"/>
        </w:rPr>
        <w:t xml:space="preserve"> </w:t>
      </w:r>
      <w:r w:rsidRPr="00703E50">
        <w:rPr>
          <w:rFonts w:cs="Arial"/>
          <w:szCs w:val="24"/>
        </w:rPr>
        <w:t>interaktivního hřiště „Centrum bezpečí Olomouc“.</w:t>
      </w:r>
    </w:p>
    <w:p w14:paraId="364F2142" w14:textId="77777777" w:rsidR="0028692E" w:rsidRPr="00703E50" w:rsidRDefault="0028692E" w:rsidP="0028692E">
      <w:pPr>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V roce 2018 statutární město Olomouc, Olomoucký kraj, ČR – Hasičský záchranný sbor Olomouckého kraje, ČR –</w:t>
      </w:r>
      <w:r w:rsidRPr="00703E50">
        <w:rPr>
          <w:rFonts w:ascii="Arial" w:hAnsi="Arial" w:cs="Arial"/>
          <w:sz w:val="24"/>
          <w:szCs w:val="24"/>
        </w:rPr>
        <w:t xml:space="preserve"> Krajské</w:t>
      </w:r>
      <w:r w:rsidRPr="00703E50">
        <w:rPr>
          <w:rFonts w:ascii="Arial" w:eastAsia="Times New Roman" w:hAnsi="Arial" w:cs="Arial"/>
          <w:bCs/>
          <w:sz w:val="24"/>
          <w:szCs w:val="24"/>
        </w:rPr>
        <w:t xml:space="preserve"> ředitelství policie Olomouckého kraje a Zdravotnická záchranná služba Olomouckého kraje, příspěvková organizace uzavřely Memorandum o spolupráci při realizaci projektu výstavby interaktivního vzdělávacího centra bezpečí, které by mělo sloužit jako nabídka volnočasových aktivit pro občany, naplnění vzdělávacích programů zaměřených na ochranu člověka za mimořádných událostí, pro prevenci kriminality a poskytování první pomoci, pro připravenost na nové hrozby vyplývající z koncepce ochrany měkkých cílů a další. </w:t>
      </w:r>
    </w:p>
    <w:p w14:paraId="14BBAA09" w14:textId="77777777" w:rsidR="0028692E" w:rsidRPr="00703E50" w:rsidRDefault="0028692E" w:rsidP="0028692E">
      <w:pPr>
        <w:spacing w:after="120" w:line="240" w:lineRule="auto"/>
        <w:jc w:val="both"/>
        <w:rPr>
          <w:rFonts w:ascii="Arial" w:hAnsi="Arial" w:cs="Arial"/>
          <w:sz w:val="24"/>
          <w:szCs w:val="24"/>
        </w:rPr>
      </w:pPr>
      <w:r w:rsidRPr="00703E50">
        <w:rPr>
          <w:rFonts w:ascii="Arial" w:eastAsia="Calibri" w:hAnsi="Arial" w:cs="Arial"/>
          <w:sz w:val="24"/>
          <w:szCs w:val="24"/>
        </w:rPr>
        <w:t xml:space="preserve">Generální ředitel HZS ČR se v závěru roku 2022 obrátil na Olomoucký kraj s návrhem realizovat v Olomouckém kraji výstavbu centra bezpečí z dotací EU prostřednictvím IROP. Nově budovaná centra bezpečí v krajích by měla být vlastněna a provozována ze strany krajů jako vyšších územně samosprávných celků. </w:t>
      </w:r>
      <w:r w:rsidRPr="00703E50">
        <w:rPr>
          <w:rFonts w:ascii="Arial" w:hAnsi="Arial" w:cs="Arial"/>
          <w:sz w:val="24"/>
          <w:szCs w:val="24"/>
        </w:rPr>
        <w:t>Alokace EU v rámci IROP, určená na realizaci projektů center bezpečí, by měla být složena z těch částí alokací, které jsou přiděleny jednotlivým základním složkám integrovaného záchranného systému, a to 20 % kraje za zdravotnické záchranné služby krajů a 80 % Ministerstvo vnitra za Policii České republiky a HZS ČR.</w:t>
      </w:r>
    </w:p>
    <w:p w14:paraId="7E76D290" w14:textId="77777777" w:rsidR="0028692E" w:rsidRPr="00703E50" w:rsidRDefault="0028692E" w:rsidP="0028692E">
      <w:pPr>
        <w:spacing w:after="120" w:line="240" w:lineRule="auto"/>
        <w:jc w:val="both"/>
        <w:rPr>
          <w:rFonts w:ascii="Arial" w:hAnsi="Arial" w:cs="Arial"/>
          <w:sz w:val="24"/>
          <w:szCs w:val="24"/>
        </w:rPr>
      </w:pPr>
      <w:r w:rsidRPr="00703E50">
        <w:rPr>
          <w:rFonts w:ascii="Arial" w:eastAsia="Times New Roman" w:hAnsi="Arial" w:cs="Arial"/>
          <w:bCs/>
          <w:sz w:val="24"/>
          <w:szCs w:val="24"/>
        </w:rPr>
        <w:t xml:space="preserve">Záměrem projektu „Centrum bezpečí Olomouc“ </w:t>
      </w:r>
      <w:r w:rsidRPr="00703E50">
        <w:rPr>
          <w:rFonts w:ascii="Arial" w:hAnsi="Arial" w:cs="Arial"/>
          <w:sz w:val="24"/>
          <w:szCs w:val="24"/>
        </w:rPr>
        <w:t>je vybudování areálu s technickou infrastrukturou pro realizaci aktivit vedoucích k prevenci rizik a ochraně zdraví, životů, životního prostředí a majetku. Areál bude umožňovat realizaci specificky zaměřených vzdělávacích programů, které připraví návštěvníky na rizikové situace spojené s mimořádnými událostmi, současným životním stylem, sociálním postavením nebo událostmi vyplývajícími z běžného života. Projekt je jedinečný zejména díky propojení subjektů zapojených do integrovaného záchranného sytému a jiných klíčových partnerů včetně dotčených subjektů. Díky jejich vzájemné spolupráci má šanci vzniknout areál, který může soustředěně poskytovat veškeré potřebné informace a dovednosti v oblasti rizik a krizových situací.</w:t>
      </w:r>
    </w:p>
    <w:p w14:paraId="2F78E077" w14:textId="77777777" w:rsidR="0028692E" w:rsidRPr="00703E50" w:rsidRDefault="0028692E" w:rsidP="0028692E">
      <w:pPr>
        <w:spacing w:after="120" w:line="240" w:lineRule="auto"/>
        <w:jc w:val="both"/>
        <w:rPr>
          <w:rFonts w:ascii="Arial" w:hAnsi="Arial" w:cs="Arial"/>
          <w:sz w:val="24"/>
          <w:szCs w:val="24"/>
        </w:rPr>
      </w:pPr>
      <w:r w:rsidRPr="00703E50">
        <w:rPr>
          <w:rFonts w:ascii="Arial" w:eastAsia="Times New Roman" w:hAnsi="Arial" w:cs="Arial"/>
          <w:bCs/>
          <w:sz w:val="24"/>
          <w:szCs w:val="24"/>
        </w:rPr>
        <w:t>Hlavními cílovými skupinami projektu budou o</w:t>
      </w:r>
      <w:r w:rsidRPr="00703E50">
        <w:rPr>
          <w:rFonts w:ascii="Arial" w:hAnsi="Arial" w:cs="Arial"/>
          <w:sz w:val="24"/>
          <w:szCs w:val="24"/>
        </w:rPr>
        <w:t>byvatelé města Olomouce, Olomouckého kraje, regionu soudržnosti Střední Morava, žáci mateřských, základních a středních škol a učilišť v regionu soudržnosti Střední Morava, pedagogové mateřských, základních a středních škol a učilišť v regionu soudržnosti Střední Morava, příslušníci a zaměstnanci klíčových složek Integrovaného záchranného systému a dalších dotčených subjektů, představitelé veřejné správy na území regionu soudržnosti Střední Morava, subjekty a organizace zabývající se prevencí.</w:t>
      </w:r>
    </w:p>
    <w:p w14:paraId="4B47FC56" w14:textId="77777777" w:rsidR="0028692E" w:rsidRPr="00703E50" w:rsidRDefault="0028692E" w:rsidP="0028692E">
      <w:pPr>
        <w:spacing w:after="120" w:line="240" w:lineRule="auto"/>
        <w:jc w:val="both"/>
        <w:rPr>
          <w:rFonts w:ascii="Arial" w:hAnsi="Arial" w:cs="Arial"/>
          <w:sz w:val="24"/>
          <w:szCs w:val="24"/>
        </w:rPr>
      </w:pPr>
      <w:r w:rsidRPr="00703E50">
        <w:rPr>
          <w:rFonts w:ascii="Arial" w:hAnsi="Arial" w:cs="Arial"/>
          <w:sz w:val="24"/>
          <w:szCs w:val="24"/>
        </w:rPr>
        <w:t>Na společných jednáních vedení Olomouckého kraje a statutárního města Olomouce bylo dohodnuto, že výše popsaný záměr bude realizován na části předmětného pozemku v </w:t>
      </w:r>
      <w:proofErr w:type="spellStart"/>
      <w:r w:rsidRPr="00703E50">
        <w:rPr>
          <w:rFonts w:ascii="Arial" w:hAnsi="Arial" w:cs="Arial"/>
          <w:sz w:val="24"/>
          <w:szCs w:val="24"/>
        </w:rPr>
        <w:t>k.ú</w:t>
      </w:r>
      <w:proofErr w:type="spellEnd"/>
      <w:r w:rsidRPr="00703E50">
        <w:rPr>
          <w:rFonts w:ascii="Arial" w:hAnsi="Arial" w:cs="Arial"/>
          <w:sz w:val="24"/>
          <w:szCs w:val="24"/>
        </w:rPr>
        <w:t>. </w:t>
      </w:r>
      <w:proofErr w:type="spellStart"/>
      <w:r w:rsidRPr="00703E50">
        <w:rPr>
          <w:rFonts w:ascii="Arial" w:hAnsi="Arial" w:cs="Arial"/>
          <w:sz w:val="24"/>
          <w:szCs w:val="24"/>
        </w:rPr>
        <w:t>Neředín</w:t>
      </w:r>
      <w:proofErr w:type="spellEnd"/>
      <w:r w:rsidRPr="00703E50">
        <w:rPr>
          <w:rFonts w:ascii="Arial" w:hAnsi="Arial" w:cs="Arial"/>
          <w:sz w:val="24"/>
          <w:szCs w:val="24"/>
        </w:rPr>
        <w:t>, obec Olomouc.</w:t>
      </w:r>
    </w:p>
    <w:p w14:paraId="23A8578B" w14:textId="77777777" w:rsidR="0028692E" w:rsidRPr="00703E50" w:rsidRDefault="0028692E" w:rsidP="0028692E">
      <w:pPr>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O popsaném záměru již byli zástupci vedení statutárního města Olomouce informováni na společných jednáních se zástupci Olomouckého kraje a dalších zainteresovaných stran.</w:t>
      </w:r>
    </w:p>
    <w:p w14:paraId="0C334358" w14:textId="77777777" w:rsidR="0028692E" w:rsidRPr="00703E50" w:rsidRDefault="0028692E" w:rsidP="0028692E">
      <w:pPr>
        <w:pStyle w:val="paragraph"/>
        <w:spacing w:before="0" w:beforeAutospacing="0" w:after="120" w:afterAutospacing="0"/>
        <w:jc w:val="both"/>
        <w:textAlignment w:val="baseline"/>
        <w:rPr>
          <w:rFonts w:ascii="Arial" w:hAnsi="Arial" w:cs="Arial"/>
          <w:b/>
          <w:bCs/>
          <w:sz w:val="24"/>
          <w:lang w:val="x-none"/>
        </w:rPr>
      </w:pPr>
      <w:r w:rsidRPr="00703E50">
        <w:rPr>
          <w:rFonts w:ascii="Arial" w:hAnsi="Arial" w:cs="Arial"/>
          <w:b/>
          <w:sz w:val="24"/>
        </w:rPr>
        <w:lastRenderedPageBreak/>
        <w:t xml:space="preserve">Zastupitelstvo Olomouckého kraje </w:t>
      </w:r>
      <w:r w:rsidRPr="00703E50">
        <w:rPr>
          <w:rFonts w:ascii="Arial" w:hAnsi="Arial" w:cs="Arial"/>
          <w:sz w:val="24"/>
        </w:rPr>
        <w:t>na základě návrhu K – MP a odboru majetkového, právního a správních činností</w:t>
      </w:r>
      <w:r w:rsidRPr="00703E50">
        <w:rPr>
          <w:rFonts w:ascii="Arial" w:hAnsi="Arial" w:cs="Arial"/>
          <w:b/>
          <w:sz w:val="24"/>
        </w:rPr>
        <w:t xml:space="preserve"> svým usnesením č. UZ/16/21/2023, bod 1. 3., ze dne 18.  9. 2023 schválilo bezúplatné nabytí </w:t>
      </w:r>
      <w:r w:rsidRPr="00703E50">
        <w:rPr>
          <w:rFonts w:ascii="Arial" w:hAnsi="Arial" w:cs="Arial"/>
          <w:b/>
          <w:bCs/>
          <w:sz w:val="24"/>
        </w:rPr>
        <w:t xml:space="preserve">části pozemku </w:t>
      </w:r>
      <w:proofErr w:type="spellStart"/>
      <w:r w:rsidRPr="00703E50">
        <w:rPr>
          <w:rFonts w:ascii="Arial" w:hAnsi="Arial" w:cs="Arial"/>
          <w:b/>
          <w:bCs/>
          <w:sz w:val="24"/>
        </w:rPr>
        <w:t>parc</w:t>
      </w:r>
      <w:proofErr w:type="spellEnd"/>
      <w:r w:rsidRPr="00703E50">
        <w:rPr>
          <w:rFonts w:ascii="Arial" w:hAnsi="Arial" w:cs="Arial"/>
          <w:b/>
          <w:bCs/>
          <w:sz w:val="24"/>
        </w:rPr>
        <w:t xml:space="preserve">. č. 615/19 </w:t>
      </w:r>
      <w:proofErr w:type="spellStart"/>
      <w:r w:rsidRPr="00703E50">
        <w:rPr>
          <w:rFonts w:ascii="Arial" w:hAnsi="Arial" w:cs="Arial"/>
          <w:b/>
          <w:bCs/>
          <w:sz w:val="24"/>
        </w:rPr>
        <w:t>ost</w:t>
      </w:r>
      <w:proofErr w:type="spellEnd"/>
      <w:r w:rsidRPr="00703E50">
        <w:rPr>
          <w:rFonts w:ascii="Arial" w:hAnsi="Arial" w:cs="Arial"/>
          <w:b/>
          <w:bCs/>
          <w:sz w:val="24"/>
        </w:rPr>
        <w:t xml:space="preserve">. </w:t>
      </w:r>
      <w:proofErr w:type="spellStart"/>
      <w:r w:rsidRPr="00703E50">
        <w:rPr>
          <w:rFonts w:ascii="Arial" w:hAnsi="Arial" w:cs="Arial"/>
          <w:b/>
          <w:bCs/>
          <w:sz w:val="24"/>
        </w:rPr>
        <w:t>pl</w:t>
      </w:r>
      <w:proofErr w:type="spellEnd"/>
      <w:r w:rsidRPr="00703E50">
        <w:rPr>
          <w:rFonts w:ascii="Arial" w:hAnsi="Arial" w:cs="Arial"/>
          <w:b/>
          <w:bCs/>
          <w:sz w:val="24"/>
        </w:rPr>
        <w:t xml:space="preserve">. o výměře 6 803 m2, dle geometrického plánu č. 1607–76/2023 ze dne 14. 6. 2023 pozemek </w:t>
      </w:r>
      <w:proofErr w:type="spellStart"/>
      <w:r w:rsidRPr="00703E50">
        <w:rPr>
          <w:rFonts w:ascii="Arial" w:hAnsi="Arial" w:cs="Arial"/>
          <w:b/>
          <w:bCs/>
          <w:sz w:val="24"/>
        </w:rPr>
        <w:t>parc</w:t>
      </w:r>
      <w:proofErr w:type="spellEnd"/>
      <w:r w:rsidRPr="00703E50">
        <w:rPr>
          <w:rFonts w:ascii="Arial" w:hAnsi="Arial" w:cs="Arial"/>
          <w:b/>
          <w:bCs/>
          <w:sz w:val="24"/>
        </w:rPr>
        <w:t xml:space="preserve">. č. 615/42 </w:t>
      </w:r>
      <w:proofErr w:type="spellStart"/>
      <w:r w:rsidRPr="00703E50">
        <w:rPr>
          <w:rFonts w:ascii="Arial" w:hAnsi="Arial" w:cs="Arial"/>
          <w:b/>
          <w:bCs/>
          <w:sz w:val="24"/>
        </w:rPr>
        <w:t>ost</w:t>
      </w:r>
      <w:proofErr w:type="spellEnd"/>
      <w:r w:rsidRPr="00703E50">
        <w:rPr>
          <w:rFonts w:ascii="Arial" w:hAnsi="Arial" w:cs="Arial"/>
          <w:b/>
          <w:bCs/>
          <w:sz w:val="24"/>
        </w:rPr>
        <w:t xml:space="preserve">. </w:t>
      </w:r>
      <w:proofErr w:type="spellStart"/>
      <w:r w:rsidRPr="00703E50">
        <w:rPr>
          <w:rFonts w:ascii="Arial" w:hAnsi="Arial" w:cs="Arial"/>
          <w:b/>
          <w:bCs/>
          <w:sz w:val="24"/>
        </w:rPr>
        <w:t>pl</w:t>
      </w:r>
      <w:proofErr w:type="spellEnd"/>
      <w:r w:rsidRPr="00703E50">
        <w:rPr>
          <w:rFonts w:ascii="Arial" w:hAnsi="Arial" w:cs="Arial"/>
          <w:b/>
          <w:bCs/>
          <w:sz w:val="24"/>
        </w:rPr>
        <w:t>. o výměře 6 803 m2 v </w:t>
      </w:r>
      <w:proofErr w:type="spellStart"/>
      <w:r w:rsidRPr="00703E50">
        <w:rPr>
          <w:rFonts w:ascii="Arial" w:hAnsi="Arial" w:cs="Arial"/>
          <w:b/>
          <w:bCs/>
          <w:sz w:val="24"/>
        </w:rPr>
        <w:t>k.ú</w:t>
      </w:r>
      <w:proofErr w:type="spellEnd"/>
      <w:r w:rsidRPr="00703E50">
        <w:rPr>
          <w:rFonts w:ascii="Arial" w:hAnsi="Arial" w:cs="Arial"/>
          <w:b/>
          <w:bCs/>
          <w:sz w:val="24"/>
        </w:rPr>
        <w:t>. </w:t>
      </w:r>
      <w:proofErr w:type="spellStart"/>
      <w:r w:rsidRPr="00703E50">
        <w:rPr>
          <w:rFonts w:ascii="Arial" w:hAnsi="Arial" w:cs="Arial"/>
          <w:b/>
          <w:bCs/>
          <w:sz w:val="24"/>
        </w:rPr>
        <w:t>Neředín</w:t>
      </w:r>
      <w:proofErr w:type="spellEnd"/>
      <w:r w:rsidRPr="00703E50">
        <w:rPr>
          <w:rFonts w:ascii="Arial" w:hAnsi="Arial" w:cs="Arial"/>
          <w:b/>
          <w:bCs/>
          <w:sz w:val="24"/>
        </w:rPr>
        <w:t xml:space="preserve">, obec Olomouc </w:t>
      </w:r>
      <w:r w:rsidRPr="00703E50">
        <w:rPr>
          <w:rFonts w:ascii="Arial" w:hAnsi="Arial" w:cs="Arial"/>
          <w:b/>
          <w:color w:val="000000"/>
          <w:sz w:val="24"/>
          <w:shd w:val="clear" w:color="auto" w:fill="FFFFFF"/>
        </w:rPr>
        <w:t>z vlastnictví statutárního města Olomouce, IČO: </w:t>
      </w:r>
      <w:r w:rsidRPr="00703E50">
        <w:rPr>
          <w:rFonts w:ascii="Arial" w:hAnsi="Arial" w:cs="Arial"/>
          <w:b/>
          <w:sz w:val="24"/>
        </w:rPr>
        <w:t>00299308, do vlastnictví Olomouckého kraje.</w:t>
      </w:r>
      <w:r w:rsidRPr="00703E50">
        <w:rPr>
          <w:rFonts w:ascii="Arial" w:hAnsi="Arial" w:cs="Arial"/>
          <w:b/>
          <w:bCs/>
          <w:sz w:val="24"/>
          <w:lang w:val="x-none"/>
        </w:rPr>
        <w:t xml:space="preserve"> Nabyvatel uhradí veškeré náklady spojené s převodem vlastnického práva a správní poplatek k návrhu na vklad vlastnického práva do katastru nemovitostí.</w:t>
      </w:r>
    </w:p>
    <w:p w14:paraId="25AB4443" w14:textId="77777777" w:rsidR="0028692E" w:rsidRPr="00703E50" w:rsidRDefault="0028692E" w:rsidP="0028692E">
      <w:pPr>
        <w:pStyle w:val="Zkladntext"/>
        <w:rPr>
          <w:rStyle w:val="Tunznak"/>
          <w:rFonts w:cs="Arial"/>
          <w:bCs w:val="0"/>
          <w:szCs w:val="24"/>
        </w:rPr>
      </w:pPr>
      <w:r w:rsidRPr="00703E50">
        <w:rPr>
          <w:rStyle w:val="Tunznak"/>
          <w:rFonts w:cs="Arial"/>
          <w:bCs w:val="0"/>
          <w:szCs w:val="24"/>
        </w:rPr>
        <w:t>Vyjádření odboru majetkového, právního a správních činností ze dne 17. 9. 2023:</w:t>
      </w:r>
    </w:p>
    <w:p w14:paraId="36668825" w14:textId="77777777" w:rsidR="0028692E" w:rsidRPr="00703E50" w:rsidRDefault="0028692E" w:rsidP="0028692E">
      <w:pPr>
        <w:pStyle w:val="Zkladntext"/>
        <w:rPr>
          <w:rStyle w:val="Tunznak"/>
          <w:rFonts w:cs="Arial"/>
          <w:b w:val="0"/>
          <w:bCs w:val="0"/>
          <w:szCs w:val="24"/>
        </w:rPr>
      </w:pPr>
      <w:r w:rsidRPr="00703E50">
        <w:rPr>
          <w:rStyle w:val="Tunznak"/>
          <w:rFonts w:cs="Arial"/>
          <w:b w:val="0"/>
          <w:bCs w:val="0"/>
          <w:szCs w:val="24"/>
        </w:rPr>
        <w:t>V průběhu zpracování návrhu darovací smlouvy jsme byli statutárním městem Olomouc informováni, že převod části předmětného pozemku nebude realizován přímo řádnou darovací smlouvou. Nejprve bude uzavřena smlouva o budoucí darovací smlouvě.</w:t>
      </w:r>
    </w:p>
    <w:p w14:paraId="1681CA10" w14:textId="71CB58C3" w:rsidR="0028692E" w:rsidRPr="00703E50" w:rsidRDefault="0028692E" w:rsidP="0028692E">
      <w:pPr>
        <w:pStyle w:val="Zkladntext"/>
        <w:rPr>
          <w:rStyle w:val="Tunznak"/>
          <w:rFonts w:cs="Arial"/>
          <w:b w:val="0"/>
          <w:bCs w:val="0"/>
          <w:szCs w:val="24"/>
        </w:rPr>
      </w:pPr>
      <w:r w:rsidRPr="00703E50">
        <w:rPr>
          <w:rStyle w:val="Tunznak"/>
          <w:rFonts w:cs="Arial"/>
          <w:b w:val="0"/>
          <w:bCs w:val="0"/>
          <w:szCs w:val="24"/>
        </w:rPr>
        <w:t>Statutární město dále převod předmětného pozemku podmiňuje zřízením zákazu zcizení a zatížení, zřízením předkupního práva a dalšími podmínkami, uvedenými v příloze č. 01 návrhu</w:t>
      </w:r>
      <w:r w:rsidR="00096020" w:rsidRPr="00703E50">
        <w:rPr>
          <w:rStyle w:val="Tunznak"/>
          <w:rFonts w:cs="Arial"/>
          <w:b w:val="0"/>
          <w:bCs w:val="0"/>
          <w:szCs w:val="24"/>
        </w:rPr>
        <w:t xml:space="preserve"> na</w:t>
      </w:r>
      <w:r w:rsidRPr="00703E50">
        <w:rPr>
          <w:rStyle w:val="Tunznak"/>
          <w:rFonts w:cs="Arial"/>
          <w:b w:val="0"/>
          <w:bCs w:val="0"/>
          <w:szCs w:val="24"/>
        </w:rPr>
        <w:t xml:space="preserve"> usnesení. </w:t>
      </w:r>
    </w:p>
    <w:p w14:paraId="0C317A65" w14:textId="4C3CD27A" w:rsidR="0028692E" w:rsidRPr="00703E50" w:rsidRDefault="0028692E" w:rsidP="0028692E">
      <w:pPr>
        <w:pStyle w:val="Zkladntext"/>
        <w:rPr>
          <w:rFonts w:cs="Arial"/>
          <w:szCs w:val="24"/>
        </w:rPr>
      </w:pPr>
      <w:r w:rsidRPr="00703E50">
        <w:rPr>
          <w:rStyle w:val="Tunznak"/>
          <w:rFonts w:cs="Arial"/>
          <w:b w:val="0"/>
          <w:bCs w:val="0"/>
          <w:szCs w:val="24"/>
        </w:rPr>
        <w:t>Z uvedených důvodů je nezbytné usnesení Zastupitelstva Olomouckého kraje ze dne</w:t>
      </w:r>
      <w:r w:rsidRPr="00703E50">
        <w:rPr>
          <w:rStyle w:val="Tunznak"/>
          <w:rFonts w:cs="Arial"/>
          <w:bCs w:val="0"/>
          <w:szCs w:val="24"/>
        </w:rPr>
        <w:t xml:space="preserve"> </w:t>
      </w:r>
      <w:r w:rsidRPr="00703E50">
        <w:rPr>
          <w:rFonts w:cs="Arial"/>
          <w:szCs w:val="24"/>
        </w:rPr>
        <w:t xml:space="preserve">18.  9. 2023 </w:t>
      </w:r>
      <w:proofErr w:type="spellStart"/>
      <w:r w:rsidRPr="00703E50">
        <w:rPr>
          <w:rFonts w:cs="Arial"/>
          <w:szCs w:val="24"/>
        </w:rPr>
        <w:t>zrevokovat</w:t>
      </w:r>
      <w:proofErr w:type="spellEnd"/>
      <w:r w:rsidRPr="00703E50">
        <w:rPr>
          <w:rFonts w:cs="Arial"/>
          <w:szCs w:val="24"/>
        </w:rPr>
        <w:t xml:space="preserve"> a schválit uzavření smlouvy o budoucí darovací smlouvě na budoucí bezúplatný převod části předmětného pozemku za dohodnutých podmínek.</w:t>
      </w:r>
    </w:p>
    <w:p w14:paraId="6131191B" w14:textId="47CC2EDF" w:rsidR="0028692E" w:rsidRPr="00703E50" w:rsidRDefault="00972C0E" w:rsidP="00972C0E">
      <w:pPr>
        <w:pStyle w:val="paragraph"/>
        <w:spacing w:before="0" w:beforeAutospacing="0" w:after="120" w:afterAutospacing="0"/>
        <w:jc w:val="both"/>
        <w:textAlignment w:val="baseline"/>
        <w:rPr>
          <w:rFonts w:ascii="Arial" w:hAnsi="Arial" w:cs="Arial"/>
          <w:b/>
          <w:sz w:val="24"/>
        </w:rPr>
      </w:pPr>
      <w:r w:rsidRPr="00703E50">
        <w:rPr>
          <w:rFonts w:ascii="Arial" w:hAnsi="Arial" w:cs="Arial"/>
          <w:b/>
          <w:sz w:val="24"/>
        </w:rPr>
        <w:t xml:space="preserve">Rada Olomouckého kraje </w:t>
      </w:r>
      <w:r w:rsidRPr="00703E50">
        <w:rPr>
          <w:rFonts w:ascii="Arial" w:hAnsi="Arial" w:cs="Arial"/>
          <w:sz w:val="24"/>
        </w:rPr>
        <w:t>na základě návrhu K – MP a odboru majetkového, právního a správních činností</w:t>
      </w:r>
      <w:r w:rsidRPr="00703E50">
        <w:rPr>
          <w:rFonts w:ascii="Arial" w:hAnsi="Arial" w:cs="Arial"/>
          <w:b/>
          <w:sz w:val="24"/>
        </w:rPr>
        <w:t xml:space="preserve"> doporučuje Zastupitelstvu Olomouckého kraje </w:t>
      </w:r>
      <w:r w:rsidR="0028692E" w:rsidRPr="00703E50">
        <w:rPr>
          <w:rFonts w:ascii="Arial" w:hAnsi="Arial" w:cs="Arial"/>
          <w:b/>
          <w:sz w:val="24"/>
        </w:rPr>
        <w:t>revokovat usnesení Zastupitelstva Olomouckého kraje č. UZ/16/21/2023, bod 1. 3., ze dne 18.  9. 2023 ve věci bezúplatného nabytí části pozemku v </w:t>
      </w:r>
      <w:proofErr w:type="spellStart"/>
      <w:r w:rsidR="0028692E" w:rsidRPr="00703E50">
        <w:rPr>
          <w:rFonts w:ascii="Arial" w:hAnsi="Arial" w:cs="Arial"/>
          <w:b/>
          <w:sz w:val="24"/>
        </w:rPr>
        <w:t>k.ú</w:t>
      </w:r>
      <w:proofErr w:type="spellEnd"/>
      <w:r w:rsidR="0028692E" w:rsidRPr="00703E50">
        <w:rPr>
          <w:rFonts w:ascii="Arial" w:hAnsi="Arial" w:cs="Arial"/>
          <w:b/>
          <w:sz w:val="24"/>
        </w:rPr>
        <w:t>. </w:t>
      </w:r>
      <w:proofErr w:type="spellStart"/>
      <w:r w:rsidR="0028692E" w:rsidRPr="00703E50">
        <w:rPr>
          <w:rFonts w:ascii="Arial" w:hAnsi="Arial" w:cs="Arial"/>
          <w:b/>
          <w:sz w:val="24"/>
        </w:rPr>
        <w:t>Neředín</w:t>
      </w:r>
      <w:proofErr w:type="spellEnd"/>
      <w:r w:rsidR="0028692E" w:rsidRPr="00703E50">
        <w:rPr>
          <w:rFonts w:ascii="Arial" w:hAnsi="Arial" w:cs="Arial"/>
          <w:b/>
          <w:sz w:val="24"/>
        </w:rPr>
        <w:t xml:space="preserve">, obec Olomouc </w:t>
      </w:r>
      <w:r w:rsidR="0028692E" w:rsidRPr="00703E50">
        <w:rPr>
          <w:rFonts w:ascii="Arial" w:hAnsi="Arial" w:cs="Arial"/>
          <w:b/>
          <w:color w:val="000000"/>
          <w:sz w:val="24"/>
          <w:shd w:val="clear" w:color="auto" w:fill="FFFFFF"/>
        </w:rPr>
        <w:t>z vlastnictví statutárního města Olomouce, IČO: </w:t>
      </w:r>
      <w:r w:rsidR="0028692E" w:rsidRPr="00703E50">
        <w:rPr>
          <w:rFonts w:ascii="Arial" w:hAnsi="Arial" w:cs="Arial"/>
          <w:b/>
          <w:sz w:val="24"/>
        </w:rPr>
        <w:t>00299308, do vlastnictví Olomouckého kraje, a to  z důvodů požadavku budoucího dárce na uzavření smlouvy o budoucí darovací smlouvě a nutnosti schválení předložených podmínek převodu.</w:t>
      </w:r>
    </w:p>
    <w:p w14:paraId="339D054A" w14:textId="48A7D6EF" w:rsidR="0028692E" w:rsidRPr="00703E50" w:rsidRDefault="00972C0E" w:rsidP="0028692E">
      <w:pPr>
        <w:pStyle w:val="paragraph"/>
        <w:spacing w:before="0" w:beforeAutospacing="0" w:after="120" w:afterAutospacing="0"/>
        <w:jc w:val="both"/>
        <w:textAlignment w:val="baseline"/>
        <w:rPr>
          <w:rFonts w:ascii="Arial" w:hAnsi="Arial" w:cs="Arial"/>
          <w:b/>
          <w:bCs/>
          <w:sz w:val="24"/>
          <w:lang w:val="x-none"/>
        </w:rPr>
      </w:pPr>
      <w:r w:rsidRPr="00703E50">
        <w:rPr>
          <w:rFonts w:ascii="Arial" w:hAnsi="Arial" w:cs="Arial"/>
          <w:b/>
          <w:sz w:val="24"/>
        </w:rPr>
        <w:t xml:space="preserve">Rada Olomouckého kraje </w:t>
      </w:r>
      <w:r w:rsidRPr="00703E50">
        <w:rPr>
          <w:rFonts w:ascii="Arial" w:hAnsi="Arial" w:cs="Arial"/>
          <w:sz w:val="24"/>
        </w:rPr>
        <w:t>na základě návrhu K – MP a odboru majetkového, právního a správních činností</w:t>
      </w:r>
      <w:r w:rsidRPr="00703E50">
        <w:rPr>
          <w:rFonts w:ascii="Arial" w:hAnsi="Arial" w:cs="Arial"/>
          <w:b/>
          <w:sz w:val="24"/>
        </w:rPr>
        <w:t xml:space="preserve"> doporučuje Zastupitelstvu Olomouckého kraje </w:t>
      </w:r>
      <w:r w:rsidR="0028692E" w:rsidRPr="00703E50">
        <w:rPr>
          <w:rFonts w:ascii="Arial" w:hAnsi="Arial" w:cs="Arial"/>
          <w:b/>
          <w:sz w:val="24"/>
        </w:rPr>
        <w:t xml:space="preserve">schválit uzavření smlouvy o budoucí darovací smlouvě na budoucí bezúplatný převod </w:t>
      </w:r>
      <w:r w:rsidR="0028692E" w:rsidRPr="00703E50">
        <w:rPr>
          <w:rFonts w:ascii="Arial" w:hAnsi="Arial" w:cs="Arial"/>
          <w:b/>
          <w:bCs/>
          <w:sz w:val="24"/>
        </w:rPr>
        <w:t xml:space="preserve">části pozemku </w:t>
      </w:r>
      <w:proofErr w:type="spellStart"/>
      <w:r w:rsidR="0028692E" w:rsidRPr="00703E50">
        <w:rPr>
          <w:rFonts w:ascii="Arial" w:hAnsi="Arial" w:cs="Arial"/>
          <w:b/>
          <w:bCs/>
          <w:sz w:val="24"/>
        </w:rPr>
        <w:t>parc</w:t>
      </w:r>
      <w:proofErr w:type="spellEnd"/>
      <w:r w:rsidR="0028692E" w:rsidRPr="00703E50">
        <w:rPr>
          <w:rFonts w:ascii="Arial" w:hAnsi="Arial" w:cs="Arial"/>
          <w:b/>
          <w:bCs/>
          <w:sz w:val="24"/>
        </w:rPr>
        <w:t xml:space="preserve">. č. 615/19 </w:t>
      </w:r>
      <w:proofErr w:type="spellStart"/>
      <w:r w:rsidR="0028692E" w:rsidRPr="00703E50">
        <w:rPr>
          <w:rFonts w:ascii="Arial" w:hAnsi="Arial" w:cs="Arial"/>
          <w:b/>
          <w:bCs/>
          <w:sz w:val="24"/>
        </w:rPr>
        <w:t>ost</w:t>
      </w:r>
      <w:proofErr w:type="spellEnd"/>
      <w:r w:rsidR="0028692E" w:rsidRPr="00703E50">
        <w:rPr>
          <w:rFonts w:ascii="Arial" w:hAnsi="Arial" w:cs="Arial"/>
          <w:b/>
          <w:bCs/>
          <w:sz w:val="24"/>
        </w:rPr>
        <w:t xml:space="preserve">. </w:t>
      </w:r>
      <w:proofErr w:type="spellStart"/>
      <w:r w:rsidR="0028692E" w:rsidRPr="00703E50">
        <w:rPr>
          <w:rFonts w:ascii="Arial" w:hAnsi="Arial" w:cs="Arial"/>
          <w:b/>
          <w:bCs/>
          <w:sz w:val="24"/>
        </w:rPr>
        <w:t>pl</w:t>
      </w:r>
      <w:proofErr w:type="spellEnd"/>
      <w:r w:rsidR="0028692E" w:rsidRPr="00703E50">
        <w:rPr>
          <w:rFonts w:ascii="Arial" w:hAnsi="Arial" w:cs="Arial"/>
          <w:b/>
          <w:bCs/>
          <w:sz w:val="24"/>
        </w:rPr>
        <w:t xml:space="preserve">. o výměře 6 803 m2, dle geometrického plánu č. 1607–76/2023 ze dne 14. 6. 2023 pozemek </w:t>
      </w:r>
      <w:proofErr w:type="spellStart"/>
      <w:r w:rsidR="0028692E" w:rsidRPr="00703E50">
        <w:rPr>
          <w:rFonts w:ascii="Arial" w:hAnsi="Arial" w:cs="Arial"/>
          <w:b/>
          <w:bCs/>
          <w:sz w:val="24"/>
        </w:rPr>
        <w:t>parc</w:t>
      </w:r>
      <w:proofErr w:type="spellEnd"/>
      <w:r w:rsidR="0028692E" w:rsidRPr="00703E50">
        <w:rPr>
          <w:rFonts w:ascii="Arial" w:hAnsi="Arial" w:cs="Arial"/>
          <w:b/>
          <w:bCs/>
          <w:sz w:val="24"/>
        </w:rPr>
        <w:t xml:space="preserve">. č. 615/42 </w:t>
      </w:r>
      <w:proofErr w:type="spellStart"/>
      <w:r w:rsidR="0028692E" w:rsidRPr="00703E50">
        <w:rPr>
          <w:rFonts w:ascii="Arial" w:hAnsi="Arial" w:cs="Arial"/>
          <w:b/>
          <w:bCs/>
          <w:sz w:val="24"/>
        </w:rPr>
        <w:t>ost</w:t>
      </w:r>
      <w:proofErr w:type="spellEnd"/>
      <w:r w:rsidR="0028692E" w:rsidRPr="00703E50">
        <w:rPr>
          <w:rFonts w:ascii="Arial" w:hAnsi="Arial" w:cs="Arial"/>
          <w:b/>
          <w:bCs/>
          <w:sz w:val="24"/>
        </w:rPr>
        <w:t xml:space="preserve">. </w:t>
      </w:r>
      <w:proofErr w:type="spellStart"/>
      <w:r w:rsidR="0028692E" w:rsidRPr="00703E50">
        <w:rPr>
          <w:rFonts w:ascii="Arial" w:hAnsi="Arial" w:cs="Arial"/>
          <w:b/>
          <w:bCs/>
          <w:sz w:val="24"/>
        </w:rPr>
        <w:t>pl</w:t>
      </w:r>
      <w:proofErr w:type="spellEnd"/>
      <w:r w:rsidR="0028692E" w:rsidRPr="00703E50">
        <w:rPr>
          <w:rFonts w:ascii="Arial" w:hAnsi="Arial" w:cs="Arial"/>
          <w:b/>
          <w:bCs/>
          <w:sz w:val="24"/>
        </w:rPr>
        <w:t>. o výměře 6 803 m2 v </w:t>
      </w:r>
      <w:proofErr w:type="spellStart"/>
      <w:r w:rsidR="0028692E" w:rsidRPr="00703E50">
        <w:rPr>
          <w:rFonts w:ascii="Arial" w:hAnsi="Arial" w:cs="Arial"/>
          <w:b/>
          <w:bCs/>
          <w:sz w:val="24"/>
        </w:rPr>
        <w:t>k.ú</w:t>
      </w:r>
      <w:proofErr w:type="spellEnd"/>
      <w:r w:rsidR="0028692E" w:rsidRPr="00703E50">
        <w:rPr>
          <w:rFonts w:ascii="Arial" w:hAnsi="Arial" w:cs="Arial"/>
          <w:b/>
          <w:bCs/>
          <w:sz w:val="24"/>
        </w:rPr>
        <w:t>. </w:t>
      </w:r>
      <w:proofErr w:type="spellStart"/>
      <w:r w:rsidR="0028692E" w:rsidRPr="00703E50">
        <w:rPr>
          <w:rFonts w:ascii="Arial" w:hAnsi="Arial" w:cs="Arial"/>
          <w:b/>
          <w:bCs/>
          <w:sz w:val="24"/>
        </w:rPr>
        <w:t>Neředín</w:t>
      </w:r>
      <w:proofErr w:type="spellEnd"/>
      <w:r w:rsidR="0028692E" w:rsidRPr="00703E50">
        <w:rPr>
          <w:rFonts w:ascii="Arial" w:hAnsi="Arial" w:cs="Arial"/>
          <w:b/>
          <w:bCs/>
          <w:sz w:val="24"/>
        </w:rPr>
        <w:t xml:space="preserve">, obec Olomouc mezi </w:t>
      </w:r>
      <w:r w:rsidR="0028692E" w:rsidRPr="00703E50">
        <w:rPr>
          <w:rFonts w:ascii="Arial" w:hAnsi="Arial" w:cs="Arial"/>
          <w:b/>
          <w:color w:val="000000"/>
          <w:sz w:val="24"/>
          <w:shd w:val="clear" w:color="auto" w:fill="FFFFFF"/>
        </w:rPr>
        <w:t>statutárním městem Olomouc, IČO: </w:t>
      </w:r>
      <w:r w:rsidR="0028692E" w:rsidRPr="00703E50">
        <w:rPr>
          <w:rFonts w:ascii="Arial" w:hAnsi="Arial" w:cs="Arial"/>
          <w:b/>
          <w:sz w:val="24"/>
        </w:rPr>
        <w:t>00299308, jako budoucím dárcem a Olomouckým krajem jako budoucím obdarovaným a za podmínek dle přílohy č. 01 návrhu na usnesení.</w:t>
      </w:r>
      <w:r w:rsidR="0028692E" w:rsidRPr="00703E50">
        <w:rPr>
          <w:rFonts w:ascii="Arial" w:hAnsi="Arial" w:cs="Arial"/>
          <w:b/>
          <w:bCs/>
          <w:sz w:val="24"/>
          <w:lang w:val="x-none"/>
        </w:rPr>
        <w:t xml:space="preserve"> Nabyvatel uhradí veškeré náklady spojené s převodem vlastnického práva a správní poplatek k návrhu na vklad vlastnického práva do katastru nemovitostí.</w:t>
      </w:r>
    </w:p>
    <w:p w14:paraId="29E0B19D" w14:textId="5AE2EEC7" w:rsidR="0028692E" w:rsidRPr="00703E50" w:rsidRDefault="00972C0E" w:rsidP="0028692E">
      <w:pPr>
        <w:spacing w:after="120" w:line="240" w:lineRule="auto"/>
        <w:jc w:val="both"/>
        <w:textAlignment w:val="baseline"/>
        <w:rPr>
          <w:rFonts w:ascii="Arial" w:hAnsi="Arial" w:cs="Arial"/>
          <w:b/>
          <w:sz w:val="24"/>
          <w:szCs w:val="24"/>
        </w:rPr>
      </w:pPr>
      <w:r w:rsidRPr="00703E50">
        <w:rPr>
          <w:rFonts w:ascii="Arial" w:hAnsi="Arial" w:cs="Arial"/>
          <w:b/>
          <w:sz w:val="24"/>
          <w:szCs w:val="24"/>
        </w:rPr>
        <w:t xml:space="preserve">Rada Olomouckého kraje </w:t>
      </w:r>
      <w:r w:rsidRPr="00703E50">
        <w:rPr>
          <w:rFonts w:ascii="Arial" w:hAnsi="Arial" w:cs="Arial"/>
          <w:sz w:val="24"/>
          <w:szCs w:val="24"/>
        </w:rPr>
        <w:t>na základě návrhu K – MP a odboru majetkového, právního a správních činností</w:t>
      </w:r>
      <w:r w:rsidRPr="00703E50">
        <w:rPr>
          <w:rFonts w:ascii="Arial" w:hAnsi="Arial" w:cs="Arial"/>
          <w:b/>
          <w:sz w:val="24"/>
          <w:szCs w:val="24"/>
        </w:rPr>
        <w:t xml:space="preserve"> doporučuje Zastupitelstvu Olomouckého kraje s</w:t>
      </w:r>
      <w:r w:rsidR="0028692E" w:rsidRPr="00703E50">
        <w:rPr>
          <w:rFonts w:ascii="Arial" w:hAnsi="Arial" w:cs="Arial"/>
          <w:b/>
          <w:sz w:val="24"/>
          <w:szCs w:val="24"/>
        </w:rPr>
        <w:t xml:space="preserve">chválit </w:t>
      </w:r>
      <w:r w:rsidR="0028692E" w:rsidRPr="00703E50">
        <w:rPr>
          <w:rFonts w:ascii="Arial" w:hAnsi="Arial" w:cs="Arial"/>
          <w:b/>
          <w:bCs/>
          <w:sz w:val="24"/>
          <w:szCs w:val="24"/>
        </w:rPr>
        <w:t xml:space="preserve">budoucí zřízení zákazu zcizení, zatížení zástavním právem a zřízení práva stavby jako práva věcného </w:t>
      </w:r>
      <w:r w:rsidR="0028692E" w:rsidRPr="00703E50">
        <w:rPr>
          <w:rFonts w:ascii="Arial" w:hAnsi="Arial" w:cs="Arial"/>
          <w:b/>
          <w:sz w:val="24"/>
          <w:szCs w:val="24"/>
        </w:rPr>
        <w:t xml:space="preserve">k části pozemku </w:t>
      </w:r>
      <w:proofErr w:type="spellStart"/>
      <w:r w:rsidR="0028692E" w:rsidRPr="00703E50">
        <w:rPr>
          <w:rFonts w:ascii="Arial" w:hAnsi="Arial" w:cs="Arial"/>
          <w:b/>
          <w:sz w:val="24"/>
          <w:szCs w:val="24"/>
        </w:rPr>
        <w:t>parc</w:t>
      </w:r>
      <w:proofErr w:type="spellEnd"/>
      <w:r w:rsidR="0028692E" w:rsidRPr="00703E50">
        <w:rPr>
          <w:rFonts w:ascii="Arial" w:hAnsi="Arial" w:cs="Arial"/>
          <w:b/>
          <w:sz w:val="24"/>
          <w:szCs w:val="24"/>
        </w:rPr>
        <w:t xml:space="preserve">. č. 615/19 ostatní plocha (dle GP </w:t>
      </w:r>
      <w:proofErr w:type="spellStart"/>
      <w:r w:rsidR="0028692E" w:rsidRPr="00703E50">
        <w:rPr>
          <w:rFonts w:ascii="Arial" w:hAnsi="Arial" w:cs="Arial"/>
          <w:b/>
          <w:sz w:val="24"/>
          <w:szCs w:val="24"/>
        </w:rPr>
        <w:t>parc</w:t>
      </w:r>
      <w:proofErr w:type="spellEnd"/>
      <w:r w:rsidR="0028692E" w:rsidRPr="00703E50">
        <w:rPr>
          <w:rFonts w:ascii="Arial" w:hAnsi="Arial" w:cs="Arial"/>
          <w:b/>
          <w:sz w:val="24"/>
          <w:szCs w:val="24"/>
        </w:rPr>
        <w:t xml:space="preserve">. č. 615/42 ostatní plocha) o výměře 6 803 m2 v k. </w:t>
      </w:r>
      <w:proofErr w:type="spellStart"/>
      <w:r w:rsidR="0028692E" w:rsidRPr="00703E50">
        <w:rPr>
          <w:rFonts w:ascii="Arial" w:hAnsi="Arial" w:cs="Arial"/>
          <w:b/>
          <w:sz w:val="24"/>
          <w:szCs w:val="24"/>
        </w:rPr>
        <w:t>ú.</w:t>
      </w:r>
      <w:proofErr w:type="spellEnd"/>
      <w:r w:rsidR="0028692E" w:rsidRPr="00703E50">
        <w:rPr>
          <w:rFonts w:ascii="Arial" w:hAnsi="Arial" w:cs="Arial"/>
          <w:b/>
          <w:sz w:val="24"/>
          <w:szCs w:val="24"/>
        </w:rPr>
        <w:t xml:space="preserve"> </w:t>
      </w:r>
      <w:proofErr w:type="spellStart"/>
      <w:r w:rsidR="0028692E" w:rsidRPr="00703E50">
        <w:rPr>
          <w:rFonts w:ascii="Arial" w:hAnsi="Arial" w:cs="Arial"/>
          <w:b/>
          <w:sz w:val="24"/>
          <w:szCs w:val="24"/>
        </w:rPr>
        <w:t>Neředín</w:t>
      </w:r>
      <w:proofErr w:type="spellEnd"/>
      <w:r w:rsidR="0028692E" w:rsidRPr="00703E50">
        <w:rPr>
          <w:rFonts w:ascii="Arial" w:hAnsi="Arial" w:cs="Arial"/>
          <w:b/>
          <w:sz w:val="24"/>
          <w:szCs w:val="24"/>
        </w:rPr>
        <w:t xml:space="preserve">, obec Olomouc na dobu 30 let ode dne uveřejnění darovací smlouvy v registru smluv dle zákona č. 340/2015 Sb., o zvláštních podmínkách účinnosti některých smluv, uveřejňování těchto smluv a o registru smluv, ve znění pozdějších předpisů.  </w:t>
      </w:r>
    </w:p>
    <w:p w14:paraId="2C0AA3AF" w14:textId="1402BEEF" w:rsidR="0028692E" w:rsidRPr="00703E50" w:rsidRDefault="00972C0E" w:rsidP="0028692E">
      <w:pPr>
        <w:pStyle w:val="Default"/>
        <w:spacing w:after="120"/>
        <w:jc w:val="both"/>
        <w:rPr>
          <w:b/>
        </w:rPr>
      </w:pPr>
      <w:r w:rsidRPr="00703E50">
        <w:rPr>
          <w:b/>
        </w:rPr>
        <w:t xml:space="preserve">Rada Olomouckého kraje </w:t>
      </w:r>
      <w:r w:rsidRPr="00703E50">
        <w:t>na základě návrhu K – MP a odboru majetkového, právního a správních činností</w:t>
      </w:r>
      <w:r w:rsidRPr="00703E50">
        <w:rPr>
          <w:b/>
        </w:rPr>
        <w:t xml:space="preserve"> doporučuje Zastupitelstvu Olomouckého kraje </w:t>
      </w:r>
      <w:r w:rsidR="0028692E" w:rsidRPr="00703E50">
        <w:rPr>
          <w:b/>
        </w:rPr>
        <w:t xml:space="preserve">schválit </w:t>
      </w:r>
      <w:r w:rsidR="0028692E" w:rsidRPr="00703E50">
        <w:rPr>
          <w:b/>
          <w:bCs/>
        </w:rPr>
        <w:t xml:space="preserve">budoucí zřízení předkupního práva jako práva věcného </w:t>
      </w:r>
      <w:r w:rsidR="0028692E" w:rsidRPr="00703E50">
        <w:rPr>
          <w:b/>
        </w:rPr>
        <w:t xml:space="preserve">k části pozemku </w:t>
      </w:r>
      <w:proofErr w:type="spellStart"/>
      <w:r w:rsidR="0028692E" w:rsidRPr="00703E50">
        <w:rPr>
          <w:b/>
        </w:rPr>
        <w:t>parc</w:t>
      </w:r>
      <w:proofErr w:type="spellEnd"/>
      <w:r w:rsidR="0028692E" w:rsidRPr="00703E50">
        <w:rPr>
          <w:b/>
        </w:rPr>
        <w:t xml:space="preserve">. č. 615/19 ostatní plocha (dle GP </w:t>
      </w:r>
      <w:proofErr w:type="spellStart"/>
      <w:r w:rsidR="0028692E" w:rsidRPr="00703E50">
        <w:rPr>
          <w:b/>
        </w:rPr>
        <w:t>parc</w:t>
      </w:r>
      <w:proofErr w:type="spellEnd"/>
      <w:r w:rsidR="0028692E" w:rsidRPr="00703E50">
        <w:rPr>
          <w:b/>
        </w:rPr>
        <w:t xml:space="preserve">. č. 615/42 ostatní plocha) o výměře 6 803 m2 v k. </w:t>
      </w:r>
      <w:proofErr w:type="spellStart"/>
      <w:r w:rsidR="0028692E" w:rsidRPr="00703E50">
        <w:rPr>
          <w:b/>
        </w:rPr>
        <w:t>ú.</w:t>
      </w:r>
      <w:proofErr w:type="spellEnd"/>
      <w:r w:rsidR="0028692E" w:rsidRPr="00703E50">
        <w:rPr>
          <w:b/>
        </w:rPr>
        <w:t xml:space="preserve"> </w:t>
      </w:r>
      <w:proofErr w:type="spellStart"/>
      <w:r w:rsidR="0028692E" w:rsidRPr="00703E50">
        <w:rPr>
          <w:b/>
        </w:rPr>
        <w:t>Neředín</w:t>
      </w:r>
      <w:proofErr w:type="spellEnd"/>
      <w:r w:rsidR="0028692E" w:rsidRPr="00703E50">
        <w:rPr>
          <w:b/>
        </w:rPr>
        <w:t xml:space="preserve">, obec </w:t>
      </w:r>
      <w:r w:rsidR="0028692E" w:rsidRPr="00703E50">
        <w:rPr>
          <w:b/>
        </w:rPr>
        <w:lastRenderedPageBreak/>
        <w:t xml:space="preserve">Olomouc ve prospěch statutárního města Olomouce na dobu neurčitou za kupní cenu ve výši 1 Kč za m2. </w:t>
      </w:r>
    </w:p>
    <w:p w14:paraId="311C5C95" w14:textId="77777777" w:rsidR="00972C0E" w:rsidRPr="00703E50" w:rsidRDefault="00972C0E" w:rsidP="0028692E">
      <w:pPr>
        <w:pStyle w:val="Default"/>
        <w:spacing w:after="120"/>
        <w:jc w:val="both"/>
        <w:rPr>
          <w:b/>
        </w:rPr>
      </w:pPr>
    </w:p>
    <w:p w14:paraId="6EA38AF5" w14:textId="125F3ECE" w:rsidR="0028692E" w:rsidRPr="00703E50" w:rsidRDefault="0028692E" w:rsidP="0028692E">
      <w:pPr>
        <w:pStyle w:val="slo1text"/>
        <w:numPr>
          <w:ilvl w:val="0"/>
          <w:numId w:val="0"/>
        </w:numPr>
        <w:rPr>
          <w:rFonts w:cs="Arial"/>
          <w:b/>
          <w:szCs w:val="24"/>
        </w:rPr>
      </w:pPr>
      <w:r w:rsidRPr="00703E50">
        <w:rPr>
          <w:rFonts w:cs="Arial"/>
          <w:b/>
          <w:szCs w:val="24"/>
        </w:rPr>
        <w:t xml:space="preserve">k návrhu usnesení bod </w:t>
      </w:r>
      <w:r w:rsidR="00972C0E" w:rsidRPr="00703E50">
        <w:rPr>
          <w:rFonts w:cs="Arial"/>
          <w:b/>
          <w:szCs w:val="24"/>
        </w:rPr>
        <w:t>2</w:t>
      </w:r>
      <w:r w:rsidRPr="00703E50">
        <w:rPr>
          <w:rFonts w:cs="Arial"/>
          <w:b/>
          <w:szCs w:val="24"/>
        </w:rPr>
        <w:t>. 4.</w:t>
      </w:r>
    </w:p>
    <w:p w14:paraId="1316BF36" w14:textId="77777777" w:rsidR="0028692E" w:rsidRPr="00703E50" w:rsidRDefault="0028692E" w:rsidP="0028692E">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703E50">
        <w:rPr>
          <w:rStyle w:val="Tunznak"/>
          <w:rFonts w:cs="Arial"/>
          <w:bCs w:val="0"/>
          <w:szCs w:val="24"/>
        </w:rPr>
        <w:t>Bezúplatné nabytí pozemku v </w:t>
      </w:r>
      <w:proofErr w:type="spellStart"/>
      <w:r w:rsidRPr="00703E50">
        <w:rPr>
          <w:rStyle w:val="Tunznak"/>
          <w:rFonts w:cs="Arial"/>
          <w:bCs w:val="0"/>
          <w:szCs w:val="24"/>
        </w:rPr>
        <w:t>k.ú</w:t>
      </w:r>
      <w:proofErr w:type="spellEnd"/>
      <w:r w:rsidRPr="00703E50">
        <w:rPr>
          <w:rStyle w:val="Tunznak"/>
          <w:rFonts w:cs="Arial"/>
          <w:bCs w:val="0"/>
          <w:szCs w:val="24"/>
        </w:rPr>
        <w:t xml:space="preserve">. Rájec u </w:t>
      </w:r>
      <w:proofErr w:type="spellStart"/>
      <w:r w:rsidRPr="00703E50">
        <w:rPr>
          <w:rStyle w:val="Tunznak"/>
          <w:rFonts w:cs="Arial"/>
          <w:bCs w:val="0"/>
          <w:szCs w:val="24"/>
        </w:rPr>
        <w:t>Zábřeha</w:t>
      </w:r>
      <w:proofErr w:type="spellEnd"/>
      <w:r w:rsidRPr="00703E50">
        <w:rPr>
          <w:rStyle w:val="Tunznak"/>
          <w:rFonts w:cs="Arial"/>
          <w:bCs w:val="0"/>
          <w:szCs w:val="24"/>
        </w:rPr>
        <w:t>, obec Rájec z</w:t>
      </w:r>
      <w:r w:rsidRPr="00703E50">
        <w:rPr>
          <w:rStyle w:val="Tunznak"/>
          <w:rFonts w:cs="Arial"/>
          <w:szCs w:val="24"/>
        </w:rPr>
        <w:t xml:space="preserve"> vlastnictví obce Rájec do vlastnictví Olomouckého kraje, do hospodaření Správy silnic Olomouckého kraje, příspěvkové organizace.</w:t>
      </w:r>
    </w:p>
    <w:p w14:paraId="6AB224CD" w14:textId="77777777" w:rsidR="0028692E" w:rsidRPr="00703E50" w:rsidRDefault="0028692E" w:rsidP="0028692E">
      <w:pPr>
        <w:pStyle w:val="Zkladntext"/>
        <w:rPr>
          <w:rStyle w:val="Tunznak"/>
          <w:rFonts w:cs="Arial"/>
          <w:b w:val="0"/>
          <w:bCs w:val="0"/>
          <w:szCs w:val="24"/>
        </w:rPr>
      </w:pPr>
      <w:r w:rsidRPr="00703E50">
        <w:rPr>
          <w:rStyle w:val="Tunznak"/>
          <w:rFonts w:cs="Arial"/>
          <w:b w:val="0"/>
          <w:bCs w:val="0"/>
          <w:szCs w:val="24"/>
        </w:rPr>
        <w:t xml:space="preserve">Předmětný pozemek ve vlastnictví obce Rájec se nachází </w:t>
      </w:r>
      <w:r w:rsidRPr="00703E50">
        <w:rPr>
          <w:rStyle w:val="Tunznak"/>
          <w:rFonts w:cs="Arial"/>
          <w:b w:val="0"/>
          <w:szCs w:val="24"/>
        </w:rPr>
        <w:t>v </w:t>
      </w:r>
      <w:proofErr w:type="spellStart"/>
      <w:r w:rsidRPr="00703E50">
        <w:rPr>
          <w:rStyle w:val="Tunznak"/>
          <w:rFonts w:cs="Arial"/>
          <w:b w:val="0"/>
          <w:szCs w:val="24"/>
        </w:rPr>
        <w:t>k.ú</w:t>
      </w:r>
      <w:proofErr w:type="spellEnd"/>
      <w:r w:rsidRPr="00703E50">
        <w:rPr>
          <w:rStyle w:val="Tunznak"/>
          <w:rFonts w:cs="Arial"/>
          <w:b w:val="0"/>
          <w:szCs w:val="24"/>
        </w:rPr>
        <w:t xml:space="preserve">. Rájec u </w:t>
      </w:r>
      <w:proofErr w:type="spellStart"/>
      <w:r w:rsidRPr="00703E50">
        <w:rPr>
          <w:rStyle w:val="Tunznak"/>
          <w:rFonts w:cs="Arial"/>
          <w:b w:val="0"/>
          <w:szCs w:val="24"/>
        </w:rPr>
        <w:t>Zábřeha</w:t>
      </w:r>
      <w:proofErr w:type="spellEnd"/>
      <w:r w:rsidRPr="00703E50">
        <w:rPr>
          <w:rStyle w:val="Tunznak"/>
          <w:rFonts w:cs="Arial"/>
          <w:b w:val="0"/>
          <w:szCs w:val="24"/>
        </w:rPr>
        <w:t xml:space="preserve">, obec Rájec </w:t>
      </w:r>
      <w:r w:rsidRPr="00703E50">
        <w:rPr>
          <w:rStyle w:val="Tunznak"/>
          <w:rFonts w:cs="Arial"/>
          <w:b w:val="0"/>
          <w:bCs w:val="0"/>
          <w:szCs w:val="24"/>
        </w:rPr>
        <w:t>a je zastavěn silnicí č.</w:t>
      </w:r>
      <w:r w:rsidRPr="00703E50">
        <w:rPr>
          <w:rFonts w:cs="Arial"/>
          <w:b/>
          <w:color w:val="000000"/>
          <w:szCs w:val="24"/>
          <w:lang w:eastAsia="cs-CZ"/>
        </w:rPr>
        <w:t xml:space="preserve"> </w:t>
      </w:r>
      <w:r w:rsidRPr="00703E50">
        <w:rPr>
          <w:rFonts w:cs="Arial"/>
          <w:bCs w:val="0"/>
          <w:color w:val="000000"/>
          <w:szCs w:val="24"/>
          <w:lang w:eastAsia="cs-CZ"/>
        </w:rPr>
        <w:t>III/31538</w:t>
      </w:r>
      <w:r w:rsidRPr="00703E50">
        <w:rPr>
          <w:rStyle w:val="Tunznak"/>
          <w:rFonts w:cs="Arial"/>
          <w:b w:val="0"/>
          <w:bCs w:val="0"/>
          <w:szCs w:val="24"/>
        </w:rPr>
        <w:t>, která je ve vlastnictví Olomouckého kraje.</w:t>
      </w:r>
    </w:p>
    <w:p w14:paraId="4F3AB06D" w14:textId="77777777" w:rsidR="0028692E" w:rsidRPr="00703E50" w:rsidRDefault="0028692E" w:rsidP="0028692E">
      <w:pPr>
        <w:pStyle w:val="Zkladntext"/>
        <w:rPr>
          <w:rStyle w:val="Tunznak"/>
          <w:rFonts w:cs="Arial"/>
          <w:b w:val="0"/>
          <w:bCs w:val="0"/>
          <w:szCs w:val="24"/>
        </w:rPr>
      </w:pPr>
      <w:r w:rsidRPr="00703E50">
        <w:rPr>
          <w:rStyle w:val="Tunznak"/>
          <w:rFonts w:cs="Arial"/>
          <w:b w:val="0"/>
          <w:bCs w:val="0"/>
          <w:szCs w:val="24"/>
        </w:rPr>
        <w:t xml:space="preserve">Podnět k majetkoprávnímu vypořádání dotčené nemovitosti podala Správa silnic Olomouckého kraje, příspěvková organizace. </w:t>
      </w:r>
    </w:p>
    <w:p w14:paraId="198F2B47" w14:textId="77777777" w:rsidR="0028692E" w:rsidRPr="00703E50" w:rsidRDefault="0028692E" w:rsidP="0028692E">
      <w:pPr>
        <w:pStyle w:val="Zkladntext"/>
        <w:rPr>
          <w:rStyle w:val="Tunznak"/>
          <w:rFonts w:cs="Arial"/>
          <w:bCs w:val="0"/>
          <w:szCs w:val="24"/>
        </w:rPr>
      </w:pPr>
      <w:r w:rsidRPr="00703E50">
        <w:rPr>
          <w:rStyle w:val="Tunznak"/>
          <w:rFonts w:cs="Arial"/>
          <w:bCs w:val="0"/>
          <w:szCs w:val="24"/>
        </w:rPr>
        <w:t>Vyjádření odboru dopravy a silničního hospodářství ze dne 20. 2. 2023:</w:t>
      </w:r>
    </w:p>
    <w:p w14:paraId="247C08EE" w14:textId="77777777" w:rsidR="0028692E" w:rsidRPr="00703E50" w:rsidRDefault="0028692E" w:rsidP="0028692E">
      <w:pPr>
        <w:autoSpaceDE w:val="0"/>
        <w:autoSpaceDN w:val="0"/>
        <w:adjustRightInd w:val="0"/>
        <w:spacing w:after="120" w:line="240" w:lineRule="auto"/>
        <w:jc w:val="both"/>
        <w:rPr>
          <w:rFonts w:ascii="Arial" w:hAnsi="Arial" w:cs="Arial"/>
          <w:color w:val="000000"/>
          <w:sz w:val="24"/>
          <w:szCs w:val="24"/>
        </w:rPr>
      </w:pPr>
      <w:r w:rsidRPr="00703E50">
        <w:rPr>
          <w:rFonts w:ascii="Arial" w:hAnsi="Arial" w:cs="Arial"/>
          <w:color w:val="000000"/>
          <w:sz w:val="24"/>
          <w:szCs w:val="24"/>
        </w:rPr>
        <w:t xml:space="preserve">Dne 15. 2. 2023 jsme obdrželi vyjádření Správy silnic Olomouckého kraje, p. o. (dále jen „SSOK“) ze dne 15. 2. 2023, kterým SSOK žádá o majetkoprávní vypořádání pozemku z vlastnictví obce Rájec do vlastnictví Olomouckého kraje, do hospodaření SSOK. </w:t>
      </w:r>
    </w:p>
    <w:p w14:paraId="456F4689" w14:textId="77777777" w:rsidR="0028692E" w:rsidRPr="00703E50" w:rsidRDefault="0028692E" w:rsidP="0028692E">
      <w:pPr>
        <w:autoSpaceDE w:val="0"/>
        <w:autoSpaceDN w:val="0"/>
        <w:adjustRightInd w:val="0"/>
        <w:spacing w:after="120" w:line="240" w:lineRule="auto"/>
        <w:jc w:val="both"/>
        <w:rPr>
          <w:rFonts w:ascii="Arial" w:hAnsi="Arial" w:cs="Arial"/>
          <w:color w:val="000000"/>
          <w:sz w:val="24"/>
          <w:szCs w:val="24"/>
        </w:rPr>
      </w:pPr>
      <w:r w:rsidRPr="00703E50">
        <w:rPr>
          <w:rFonts w:ascii="Arial" w:hAnsi="Arial" w:cs="Arial"/>
          <w:color w:val="000000"/>
          <w:sz w:val="24"/>
          <w:szCs w:val="24"/>
        </w:rPr>
        <w:t xml:space="preserve">Předmětný pozemek je zastavěn krajskou komunikací, a proto je pro činnost SSOK potřebný. </w:t>
      </w:r>
    </w:p>
    <w:p w14:paraId="58F1D8D3" w14:textId="77777777" w:rsidR="0028692E" w:rsidRPr="00703E50" w:rsidRDefault="0028692E" w:rsidP="0028692E">
      <w:pPr>
        <w:autoSpaceDE w:val="0"/>
        <w:autoSpaceDN w:val="0"/>
        <w:adjustRightInd w:val="0"/>
        <w:spacing w:after="120" w:line="240" w:lineRule="auto"/>
        <w:jc w:val="both"/>
        <w:rPr>
          <w:rFonts w:ascii="Arial" w:hAnsi="Arial" w:cs="Arial"/>
          <w:color w:val="000000"/>
          <w:sz w:val="24"/>
          <w:szCs w:val="24"/>
        </w:rPr>
      </w:pPr>
      <w:r w:rsidRPr="00703E50">
        <w:rPr>
          <w:rFonts w:ascii="Arial" w:hAnsi="Arial" w:cs="Arial"/>
          <w:color w:val="000000"/>
          <w:sz w:val="24"/>
          <w:szCs w:val="24"/>
        </w:rPr>
        <w:t>Odbor dopravy a silničního hospodářství proto doporučuje nabytí nemovitosti do vlastnictví kraje.</w:t>
      </w:r>
    </w:p>
    <w:p w14:paraId="5117F570" w14:textId="77777777" w:rsidR="0028692E" w:rsidRPr="00703E50" w:rsidRDefault="0028692E" w:rsidP="0028692E">
      <w:pPr>
        <w:autoSpaceDE w:val="0"/>
        <w:autoSpaceDN w:val="0"/>
        <w:adjustRightInd w:val="0"/>
        <w:spacing w:after="120" w:line="240" w:lineRule="auto"/>
        <w:jc w:val="both"/>
        <w:rPr>
          <w:rFonts w:ascii="Arial" w:hAnsi="Arial" w:cs="Arial"/>
          <w:color w:val="000000"/>
          <w:sz w:val="24"/>
          <w:szCs w:val="24"/>
          <w:lang w:eastAsia="cs-CZ"/>
        </w:rPr>
      </w:pPr>
      <w:r w:rsidRPr="00703E50">
        <w:rPr>
          <w:rFonts w:ascii="Arial" w:hAnsi="Arial" w:cs="Arial"/>
          <w:color w:val="000000"/>
          <w:sz w:val="24"/>
          <w:szCs w:val="24"/>
          <w:lang w:eastAsia="cs-CZ"/>
        </w:rPr>
        <w:t>Odbor majetkový, právní a správních činností požádal obec Rájec o vyjádření k návrhu na bezúplatný převod předmětného pozemku do vlastnictví kraje.</w:t>
      </w:r>
    </w:p>
    <w:p w14:paraId="1F2F9AE9" w14:textId="77777777" w:rsidR="0028692E" w:rsidRPr="00703E50" w:rsidRDefault="0028692E" w:rsidP="0028692E">
      <w:pPr>
        <w:autoSpaceDE w:val="0"/>
        <w:autoSpaceDN w:val="0"/>
        <w:adjustRightInd w:val="0"/>
        <w:spacing w:after="120" w:line="240" w:lineRule="auto"/>
        <w:jc w:val="both"/>
        <w:rPr>
          <w:rFonts w:ascii="Arial" w:hAnsi="Arial" w:cs="Arial"/>
          <w:color w:val="000000"/>
          <w:sz w:val="24"/>
          <w:szCs w:val="24"/>
          <w:u w:val="single"/>
          <w:lang w:eastAsia="cs-CZ"/>
        </w:rPr>
      </w:pPr>
      <w:r w:rsidRPr="00703E50">
        <w:rPr>
          <w:rFonts w:ascii="Arial" w:hAnsi="Arial" w:cs="Arial"/>
          <w:color w:val="000000"/>
          <w:sz w:val="24"/>
          <w:szCs w:val="24"/>
          <w:u w:val="single"/>
          <w:lang w:eastAsia="cs-CZ"/>
        </w:rPr>
        <w:t>Obec Rájec na základě usnesení zastupitelstva obce ze dne 20. 9. 2023 souhlasí s navrženým majetkoprávním vypořádáním předmětného pozemku.</w:t>
      </w:r>
    </w:p>
    <w:p w14:paraId="0056B297" w14:textId="5F2FA89A" w:rsidR="0028692E" w:rsidRPr="00703E50" w:rsidRDefault="00972C0E" w:rsidP="0028692E">
      <w:pPr>
        <w:spacing w:after="120" w:line="240" w:lineRule="auto"/>
        <w:jc w:val="both"/>
        <w:rPr>
          <w:rFonts w:ascii="Arial" w:hAnsi="Arial" w:cs="Arial"/>
          <w:b/>
          <w:bCs/>
          <w:sz w:val="24"/>
          <w:szCs w:val="24"/>
          <w:lang w:val="x-none"/>
        </w:rPr>
      </w:pPr>
      <w:r w:rsidRPr="00703E50">
        <w:rPr>
          <w:rFonts w:ascii="Arial" w:hAnsi="Arial" w:cs="Arial"/>
          <w:b/>
          <w:sz w:val="24"/>
          <w:szCs w:val="24"/>
        </w:rPr>
        <w:t xml:space="preserve">Rada Olomouckého kraje </w:t>
      </w:r>
      <w:r w:rsidRPr="00703E50">
        <w:rPr>
          <w:rFonts w:ascii="Arial" w:hAnsi="Arial" w:cs="Arial"/>
          <w:sz w:val="24"/>
          <w:szCs w:val="24"/>
        </w:rPr>
        <w:t>na základě návrhu K – MP a odboru majetkového, právního a správních činností</w:t>
      </w:r>
      <w:r w:rsidRPr="00703E50">
        <w:rPr>
          <w:rFonts w:ascii="Arial" w:hAnsi="Arial" w:cs="Arial"/>
          <w:b/>
          <w:sz w:val="24"/>
          <w:szCs w:val="24"/>
        </w:rPr>
        <w:t xml:space="preserve"> doporučuje Zastupitelstvu Olomouckého kraje </w:t>
      </w:r>
      <w:r w:rsidR="0028692E" w:rsidRPr="00703E50">
        <w:rPr>
          <w:rFonts w:ascii="Arial" w:hAnsi="Arial" w:cs="Arial"/>
          <w:b/>
          <w:sz w:val="24"/>
          <w:szCs w:val="24"/>
        </w:rPr>
        <w:t xml:space="preserve">schválit bezúplatné nabytí pozemku </w:t>
      </w:r>
      <w:proofErr w:type="spellStart"/>
      <w:r w:rsidR="0028692E" w:rsidRPr="00703E50">
        <w:rPr>
          <w:rFonts w:ascii="Arial" w:hAnsi="Arial" w:cs="Arial"/>
          <w:b/>
          <w:bCs/>
          <w:sz w:val="24"/>
          <w:szCs w:val="24"/>
        </w:rPr>
        <w:t>parc</w:t>
      </w:r>
      <w:proofErr w:type="spellEnd"/>
      <w:r w:rsidR="0028692E" w:rsidRPr="00703E50">
        <w:rPr>
          <w:rFonts w:ascii="Arial" w:hAnsi="Arial" w:cs="Arial"/>
          <w:b/>
          <w:bCs/>
          <w:sz w:val="24"/>
          <w:szCs w:val="24"/>
        </w:rPr>
        <w:t xml:space="preserve">. č. 1358/3 </w:t>
      </w:r>
      <w:proofErr w:type="spellStart"/>
      <w:r w:rsidR="0028692E" w:rsidRPr="00703E50">
        <w:rPr>
          <w:rFonts w:ascii="Arial" w:hAnsi="Arial" w:cs="Arial"/>
          <w:b/>
          <w:bCs/>
          <w:sz w:val="24"/>
          <w:szCs w:val="24"/>
        </w:rPr>
        <w:t>ost</w:t>
      </w:r>
      <w:proofErr w:type="spellEnd"/>
      <w:r w:rsidR="0028692E" w:rsidRPr="00703E50">
        <w:rPr>
          <w:rFonts w:ascii="Arial" w:hAnsi="Arial" w:cs="Arial"/>
          <w:b/>
          <w:bCs/>
          <w:sz w:val="24"/>
          <w:szCs w:val="24"/>
        </w:rPr>
        <w:t xml:space="preserve">. </w:t>
      </w:r>
      <w:proofErr w:type="spellStart"/>
      <w:r w:rsidR="0028692E" w:rsidRPr="00703E50">
        <w:rPr>
          <w:rFonts w:ascii="Arial" w:hAnsi="Arial" w:cs="Arial"/>
          <w:b/>
          <w:bCs/>
          <w:sz w:val="24"/>
          <w:szCs w:val="24"/>
        </w:rPr>
        <w:t>pl</w:t>
      </w:r>
      <w:proofErr w:type="spellEnd"/>
      <w:r w:rsidR="0028692E" w:rsidRPr="00703E50">
        <w:rPr>
          <w:rFonts w:ascii="Arial" w:hAnsi="Arial" w:cs="Arial"/>
          <w:b/>
          <w:bCs/>
          <w:sz w:val="24"/>
          <w:szCs w:val="24"/>
        </w:rPr>
        <w:t>. o výměře 1 028 m2 v </w:t>
      </w:r>
      <w:proofErr w:type="spellStart"/>
      <w:r w:rsidR="0028692E" w:rsidRPr="00703E50">
        <w:rPr>
          <w:rFonts w:ascii="Arial" w:hAnsi="Arial" w:cs="Arial"/>
          <w:b/>
          <w:bCs/>
          <w:sz w:val="24"/>
          <w:szCs w:val="24"/>
        </w:rPr>
        <w:t>k.ú</w:t>
      </w:r>
      <w:proofErr w:type="spellEnd"/>
      <w:r w:rsidR="0028692E" w:rsidRPr="00703E50">
        <w:rPr>
          <w:rFonts w:ascii="Arial" w:hAnsi="Arial" w:cs="Arial"/>
          <w:b/>
          <w:bCs/>
          <w:sz w:val="24"/>
          <w:szCs w:val="24"/>
        </w:rPr>
        <w:t xml:space="preserve">. Rájec u </w:t>
      </w:r>
      <w:proofErr w:type="spellStart"/>
      <w:r w:rsidR="0028692E" w:rsidRPr="00703E50">
        <w:rPr>
          <w:rFonts w:ascii="Arial" w:hAnsi="Arial" w:cs="Arial"/>
          <w:b/>
          <w:bCs/>
          <w:sz w:val="24"/>
          <w:szCs w:val="24"/>
        </w:rPr>
        <w:t>Zábřeha</w:t>
      </w:r>
      <w:proofErr w:type="spellEnd"/>
      <w:r w:rsidR="0028692E" w:rsidRPr="00703E50">
        <w:rPr>
          <w:rFonts w:ascii="Arial" w:hAnsi="Arial" w:cs="Arial"/>
          <w:b/>
          <w:bCs/>
          <w:sz w:val="24"/>
          <w:szCs w:val="24"/>
        </w:rPr>
        <w:t>, obec Rájec z vlastnictví obce Rájec, IČO:</w:t>
      </w:r>
      <w:r w:rsidR="0028692E" w:rsidRPr="00703E50">
        <w:rPr>
          <w:rFonts w:ascii="Arial" w:hAnsi="Arial" w:cs="Arial"/>
          <w:b/>
          <w:bCs/>
          <w:color w:val="000000"/>
          <w:sz w:val="24"/>
          <w:szCs w:val="24"/>
        </w:rPr>
        <w:t xml:space="preserve"> 00303267, </w:t>
      </w:r>
      <w:r w:rsidR="0028692E" w:rsidRPr="00703E50">
        <w:rPr>
          <w:rFonts w:ascii="Arial" w:hAnsi="Arial" w:cs="Arial"/>
          <w:b/>
          <w:color w:val="000000"/>
          <w:sz w:val="24"/>
          <w:szCs w:val="24"/>
        </w:rPr>
        <w:t xml:space="preserve">do vlastnictví Olomouckého kraje, do hospodaření Správy silnic Olomouckého kraje, příspěvkové organizace. </w:t>
      </w:r>
      <w:r w:rsidR="0028692E" w:rsidRPr="00703E50">
        <w:rPr>
          <w:rFonts w:ascii="Arial" w:hAnsi="Arial" w:cs="Arial"/>
          <w:b/>
          <w:bCs/>
          <w:sz w:val="24"/>
          <w:szCs w:val="24"/>
          <w:lang w:val="x-none"/>
        </w:rPr>
        <w:t>Nabyvatel uhradí veškeré náklady spojené s převodem vlastnického práva a správní poplatek k návrhu na vklad vlastnického práva do katastru nemovitostí.</w:t>
      </w:r>
    </w:p>
    <w:p w14:paraId="190E0B72" w14:textId="77777777" w:rsidR="0028692E" w:rsidRPr="00703E50" w:rsidRDefault="0028692E" w:rsidP="0028692E">
      <w:pPr>
        <w:spacing w:after="120" w:line="240" w:lineRule="auto"/>
        <w:jc w:val="both"/>
        <w:textAlignment w:val="baseline"/>
        <w:rPr>
          <w:rFonts w:ascii="Arial" w:eastAsia="Times New Roman" w:hAnsi="Arial" w:cs="Arial"/>
          <w:sz w:val="24"/>
          <w:szCs w:val="24"/>
          <w:lang w:eastAsia="cs-CZ"/>
        </w:rPr>
      </w:pPr>
    </w:p>
    <w:p w14:paraId="4AD9DDEB" w14:textId="3B45F63E" w:rsidR="0028692E" w:rsidRPr="00703E50" w:rsidRDefault="0028692E" w:rsidP="0028692E">
      <w:pPr>
        <w:pStyle w:val="slo1text"/>
        <w:numPr>
          <w:ilvl w:val="0"/>
          <w:numId w:val="0"/>
        </w:numPr>
        <w:rPr>
          <w:rFonts w:cs="Arial"/>
          <w:b/>
          <w:szCs w:val="24"/>
        </w:rPr>
      </w:pPr>
      <w:r w:rsidRPr="00703E50">
        <w:rPr>
          <w:rFonts w:cs="Arial"/>
          <w:b/>
          <w:szCs w:val="24"/>
        </w:rPr>
        <w:t xml:space="preserve">k návrhu usnesení bod </w:t>
      </w:r>
      <w:r w:rsidR="00972C0E" w:rsidRPr="00703E50">
        <w:rPr>
          <w:rFonts w:cs="Arial"/>
          <w:b/>
          <w:szCs w:val="24"/>
        </w:rPr>
        <w:t>2</w:t>
      </w:r>
      <w:r w:rsidRPr="00703E50">
        <w:rPr>
          <w:rFonts w:cs="Arial"/>
          <w:b/>
          <w:szCs w:val="24"/>
        </w:rPr>
        <w:t>. 5.</w:t>
      </w:r>
    </w:p>
    <w:p w14:paraId="23236FD9" w14:textId="77777777" w:rsidR="0028692E" w:rsidRPr="00703E50" w:rsidRDefault="0028692E" w:rsidP="0028692E">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703E50">
        <w:rPr>
          <w:rStyle w:val="Tunznak"/>
          <w:rFonts w:cs="Arial"/>
          <w:bCs w:val="0"/>
          <w:szCs w:val="24"/>
        </w:rPr>
        <w:t>Bezúplatné nabytí pozemku v </w:t>
      </w:r>
      <w:proofErr w:type="spellStart"/>
      <w:r w:rsidRPr="00703E50">
        <w:rPr>
          <w:rStyle w:val="Tunznak"/>
          <w:rFonts w:cs="Arial"/>
          <w:bCs w:val="0"/>
          <w:szCs w:val="24"/>
        </w:rPr>
        <w:t>k.ú</w:t>
      </w:r>
      <w:proofErr w:type="spellEnd"/>
      <w:r w:rsidRPr="00703E50">
        <w:rPr>
          <w:rStyle w:val="Tunznak"/>
          <w:rFonts w:cs="Arial"/>
          <w:bCs w:val="0"/>
          <w:szCs w:val="24"/>
        </w:rPr>
        <w:t>. Zábřeh na Moravě, obec Zábřeh z</w:t>
      </w:r>
      <w:r w:rsidRPr="00703E50">
        <w:rPr>
          <w:rStyle w:val="Tunznak"/>
          <w:rFonts w:cs="Arial"/>
          <w:szCs w:val="24"/>
        </w:rPr>
        <w:t xml:space="preserve"> vlastnictví města Zábřehu do vlastnictví Olomouckého kraje, do hospodaření Správy silnic Olomouckého kraje, příspěvkové organizace.</w:t>
      </w:r>
    </w:p>
    <w:p w14:paraId="21869DF8" w14:textId="77777777" w:rsidR="0028692E" w:rsidRPr="00703E50" w:rsidRDefault="0028692E" w:rsidP="0028692E">
      <w:pPr>
        <w:pStyle w:val="Zkladntext"/>
        <w:rPr>
          <w:rStyle w:val="Tunznak"/>
          <w:rFonts w:cs="Arial"/>
          <w:b w:val="0"/>
          <w:bCs w:val="0"/>
          <w:szCs w:val="24"/>
        </w:rPr>
      </w:pPr>
      <w:r w:rsidRPr="00703E50">
        <w:rPr>
          <w:rStyle w:val="Tunznak"/>
          <w:rFonts w:cs="Arial"/>
          <w:b w:val="0"/>
          <w:bCs w:val="0"/>
          <w:szCs w:val="24"/>
        </w:rPr>
        <w:t xml:space="preserve">Předmětný pozemek ve vlastnictví města Zábřeh se nachází </w:t>
      </w:r>
      <w:r w:rsidRPr="00703E50">
        <w:rPr>
          <w:rStyle w:val="Tunznak"/>
          <w:rFonts w:cs="Arial"/>
          <w:b w:val="0"/>
          <w:szCs w:val="24"/>
        </w:rPr>
        <w:t>v </w:t>
      </w:r>
      <w:proofErr w:type="spellStart"/>
      <w:r w:rsidRPr="00703E50">
        <w:rPr>
          <w:rStyle w:val="Tunznak"/>
          <w:rFonts w:cs="Arial"/>
          <w:b w:val="0"/>
          <w:szCs w:val="24"/>
        </w:rPr>
        <w:t>k.ú</w:t>
      </w:r>
      <w:proofErr w:type="spellEnd"/>
      <w:r w:rsidRPr="00703E50">
        <w:rPr>
          <w:rStyle w:val="Tunznak"/>
          <w:rFonts w:cs="Arial"/>
          <w:b w:val="0"/>
          <w:szCs w:val="24"/>
        </w:rPr>
        <w:t xml:space="preserve">. Zábřeh na Moravě, obec Zábřeh </w:t>
      </w:r>
      <w:r w:rsidRPr="00703E50">
        <w:rPr>
          <w:rStyle w:val="Tunznak"/>
          <w:rFonts w:cs="Arial"/>
          <w:b w:val="0"/>
          <w:bCs w:val="0"/>
          <w:szCs w:val="24"/>
        </w:rPr>
        <w:t>a je zastavěn silnicí č</w:t>
      </w:r>
      <w:r w:rsidRPr="00703E50">
        <w:rPr>
          <w:rStyle w:val="Tunznak"/>
          <w:rFonts w:cs="Arial"/>
          <w:b w:val="0"/>
          <w:szCs w:val="24"/>
        </w:rPr>
        <w:t>.</w:t>
      </w:r>
      <w:r w:rsidRPr="00703E50">
        <w:rPr>
          <w:rFonts w:cs="Arial"/>
          <w:b/>
          <w:color w:val="000000"/>
          <w:szCs w:val="24"/>
          <w:lang w:eastAsia="cs-CZ"/>
        </w:rPr>
        <w:t xml:space="preserve"> </w:t>
      </w:r>
      <w:r w:rsidRPr="00703E50">
        <w:rPr>
          <w:rFonts w:cs="Arial"/>
          <w:color w:val="000000"/>
          <w:szCs w:val="24"/>
          <w:lang w:eastAsia="cs-CZ"/>
        </w:rPr>
        <w:t>III/31534</w:t>
      </w:r>
      <w:r w:rsidRPr="00703E50">
        <w:rPr>
          <w:rStyle w:val="Tunznak"/>
          <w:rFonts w:cs="Arial"/>
          <w:b w:val="0"/>
          <w:bCs w:val="0"/>
          <w:szCs w:val="24"/>
        </w:rPr>
        <w:t>, která je ve vlastnictví Olomouckého kraje.</w:t>
      </w:r>
    </w:p>
    <w:p w14:paraId="4466E72B" w14:textId="77777777" w:rsidR="0028692E" w:rsidRPr="00703E50" w:rsidRDefault="0028692E" w:rsidP="0028692E">
      <w:pPr>
        <w:pStyle w:val="Zkladntext"/>
        <w:rPr>
          <w:rStyle w:val="Tunznak"/>
          <w:rFonts w:cs="Arial"/>
          <w:b w:val="0"/>
          <w:bCs w:val="0"/>
          <w:szCs w:val="24"/>
        </w:rPr>
      </w:pPr>
      <w:r w:rsidRPr="00703E50">
        <w:rPr>
          <w:rStyle w:val="Tunznak"/>
          <w:rFonts w:cs="Arial"/>
          <w:b w:val="0"/>
          <w:bCs w:val="0"/>
          <w:szCs w:val="24"/>
        </w:rPr>
        <w:t xml:space="preserve">Podnět k majetkoprávnímu vypořádání dotčené nemovitosti podala Správa silnic Olomouckého kraje, příspěvková organizace. </w:t>
      </w:r>
    </w:p>
    <w:p w14:paraId="3ABF3FAD" w14:textId="77777777" w:rsidR="0028692E" w:rsidRPr="00703E50" w:rsidRDefault="0028692E" w:rsidP="0028692E">
      <w:pPr>
        <w:pStyle w:val="Zkladntext"/>
        <w:rPr>
          <w:rStyle w:val="Tunznak"/>
          <w:rFonts w:cs="Arial"/>
          <w:bCs w:val="0"/>
          <w:szCs w:val="24"/>
        </w:rPr>
      </w:pPr>
      <w:r w:rsidRPr="00703E50">
        <w:rPr>
          <w:rStyle w:val="Tunznak"/>
          <w:rFonts w:cs="Arial"/>
          <w:bCs w:val="0"/>
          <w:szCs w:val="24"/>
        </w:rPr>
        <w:t>Vyjádření odboru dopravy a silničního hospodářství ze dne 5. 9. 2023:</w:t>
      </w:r>
    </w:p>
    <w:p w14:paraId="55FAAEA2" w14:textId="77777777" w:rsidR="0028692E" w:rsidRPr="00703E50" w:rsidRDefault="0028692E" w:rsidP="0028692E">
      <w:pPr>
        <w:autoSpaceDE w:val="0"/>
        <w:autoSpaceDN w:val="0"/>
        <w:adjustRightInd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 xml:space="preserve">Dne 29. 8. 2023 jsme obdrželi stanovisko Správy silnic Olomouckého kraje, p. o. (dále jen „SSOK“) ze dne 25. 8. 2023, č. j. SSOK-CE 20766/2023 k majetkoprávnímu vypořádání nemovitostí dotčených tělesem silnice III/31534 v obci Zábřeh na Moravě, ul. Sokolská. </w:t>
      </w:r>
    </w:p>
    <w:p w14:paraId="0D0A4E14" w14:textId="77777777" w:rsidR="0028692E" w:rsidRPr="00703E50" w:rsidRDefault="0028692E" w:rsidP="0028692E">
      <w:pPr>
        <w:autoSpaceDE w:val="0"/>
        <w:autoSpaceDN w:val="0"/>
        <w:adjustRightInd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lastRenderedPageBreak/>
        <w:t xml:space="preserve">Těleso silnice bylo ve výše uvedeném úseku zaměřeno geometrickým plánem č. 6310-102/2022, který SSOK nechala zapsat do katastru nemovitostí jako změnu údajů o pozemcích prostřednictvím „Ohlášení změny údajů o pozemku k zápisu do katastru nemovitostí“. Geometrický plán byl projednán a odsouhlasen vlastníkem či jeho zástupci. </w:t>
      </w:r>
    </w:p>
    <w:p w14:paraId="5F6204D8" w14:textId="77777777" w:rsidR="0028692E" w:rsidRPr="00703E50" w:rsidRDefault="0028692E" w:rsidP="0028692E">
      <w:pPr>
        <w:autoSpaceDE w:val="0"/>
        <w:autoSpaceDN w:val="0"/>
        <w:adjustRightInd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 xml:space="preserve">Za účelem majetkoprávního vypořádání pozemků dotčených tělesem silnice III/31534 v uvedeném úseku doporučujeme převod pozemku v k. </w:t>
      </w:r>
      <w:proofErr w:type="spellStart"/>
      <w:r w:rsidRPr="00703E50">
        <w:rPr>
          <w:rFonts w:ascii="Arial" w:eastAsia="Times New Roman" w:hAnsi="Arial" w:cs="Arial"/>
          <w:color w:val="000000"/>
          <w:sz w:val="24"/>
          <w:szCs w:val="24"/>
          <w:lang w:eastAsia="cs-CZ"/>
        </w:rPr>
        <w:t>ú.</w:t>
      </w:r>
      <w:proofErr w:type="spellEnd"/>
      <w:r w:rsidRPr="00703E50">
        <w:rPr>
          <w:rFonts w:ascii="Arial" w:eastAsia="Times New Roman" w:hAnsi="Arial" w:cs="Arial"/>
          <w:color w:val="000000"/>
          <w:sz w:val="24"/>
          <w:szCs w:val="24"/>
          <w:lang w:eastAsia="cs-CZ"/>
        </w:rPr>
        <w:t xml:space="preserve"> Zábřeh na Moravě, obec Zábřeh: </w:t>
      </w:r>
    </w:p>
    <w:p w14:paraId="4E60B96B" w14:textId="77777777" w:rsidR="0028692E" w:rsidRPr="00703E50" w:rsidRDefault="0028692E" w:rsidP="0028692E">
      <w:pPr>
        <w:autoSpaceDE w:val="0"/>
        <w:autoSpaceDN w:val="0"/>
        <w:adjustRightInd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 xml:space="preserve">z vlastnictví města Zábřeh, IČO: 00303640, se sídlem Masarykovo náměstí 510/6, 789 01 Zábřeh, do vlastnictví Olomouckého kraje, hospodaření SSOK p. č. 4909/9, ostatní plocha, silnice o výměře 55 m2. </w:t>
      </w:r>
    </w:p>
    <w:p w14:paraId="6FB62DBD" w14:textId="77777777" w:rsidR="0028692E" w:rsidRPr="00703E50" w:rsidRDefault="0028692E" w:rsidP="0028692E">
      <w:pPr>
        <w:autoSpaceDE w:val="0"/>
        <w:autoSpaceDN w:val="0"/>
        <w:adjustRightInd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Výše uvedený pozemek je pro činnost SSOK potřebný, nachází se na něm těleso silnice III/31534.</w:t>
      </w:r>
    </w:p>
    <w:p w14:paraId="3B058CC5" w14:textId="77777777" w:rsidR="0028692E" w:rsidRPr="00703E50" w:rsidRDefault="0028692E" w:rsidP="0028692E">
      <w:pPr>
        <w:autoSpaceDE w:val="0"/>
        <w:autoSpaceDN w:val="0"/>
        <w:adjustRightInd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 xml:space="preserve">Dále sdělujeme, že aktuálně se na území města Zábřeh nenachází další pozemky vhodné k realizaci vzájemných bezúplatných převodů nemovitostí mezi městem Zábřeh a Olomouckým krajem. </w:t>
      </w:r>
    </w:p>
    <w:p w14:paraId="5EF624A0" w14:textId="77777777" w:rsidR="0028692E" w:rsidRPr="00703E50" w:rsidRDefault="0028692E" w:rsidP="0028692E">
      <w:pPr>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S výše uvedeným stanoviskem SSOK souhlasíme a doporučujeme předmětnou záležitost projednat v Komisi pro majetkoprávní záležitosti Rady Olomouckého kraje.</w:t>
      </w:r>
    </w:p>
    <w:p w14:paraId="23E7FDC5" w14:textId="77777777" w:rsidR="0028692E" w:rsidRPr="00703E50" w:rsidRDefault="0028692E" w:rsidP="0028692E">
      <w:pPr>
        <w:spacing w:after="120" w:line="240" w:lineRule="auto"/>
        <w:jc w:val="both"/>
        <w:rPr>
          <w:rFonts w:ascii="Arial" w:eastAsia="Times New Roman" w:hAnsi="Arial" w:cs="Arial"/>
          <w:color w:val="000000"/>
          <w:sz w:val="24"/>
          <w:szCs w:val="24"/>
          <w:u w:val="single"/>
          <w:lang w:eastAsia="cs-CZ"/>
        </w:rPr>
      </w:pPr>
      <w:r w:rsidRPr="00703E50">
        <w:rPr>
          <w:rFonts w:ascii="Arial" w:eastAsia="Times New Roman" w:hAnsi="Arial" w:cs="Arial"/>
          <w:color w:val="000000"/>
          <w:sz w:val="24"/>
          <w:szCs w:val="24"/>
          <w:u w:val="single"/>
          <w:lang w:eastAsia="cs-CZ"/>
        </w:rPr>
        <w:t>Město Zábřeh s navrženým majetkoprávním vypořádáním předmětného pozemku souhlasí.</w:t>
      </w:r>
    </w:p>
    <w:p w14:paraId="15FF3AC5" w14:textId="164783C4" w:rsidR="0028692E" w:rsidRPr="00703E50" w:rsidRDefault="00972C0E" w:rsidP="0028692E">
      <w:pPr>
        <w:spacing w:after="120" w:line="240" w:lineRule="auto"/>
        <w:jc w:val="both"/>
        <w:rPr>
          <w:rFonts w:ascii="Arial" w:hAnsi="Arial" w:cs="Arial"/>
          <w:b/>
          <w:bCs/>
          <w:sz w:val="24"/>
          <w:szCs w:val="24"/>
          <w:lang w:val="x-none"/>
        </w:rPr>
      </w:pPr>
      <w:r w:rsidRPr="00703E50">
        <w:rPr>
          <w:rFonts w:ascii="Arial" w:hAnsi="Arial" w:cs="Arial"/>
          <w:b/>
          <w:sz w:val="24"/>
          <w:szCs w:val="24"/>
        </w:rPr>
        <w:t xml:space="preserve">Rada Olomouckého kraje </w:t>
      </w:r>
      <w:r w:rsidRPr="00703E50">
        <w:rPr>
          <w:rFonts w:ascii="Arial" w:hAnsi="Arial" w:cs="Arial"/>
          <w:sz w:val="24"/>
          <w:szCs w:val="24"/>
        </w:rPr>
        <w:t>na základě návrhu K – MP a odboru majetkového, právního a správních činností</w:t>
      </w:r>
      <w:r w:rsidRPr="00703E50">
        <w:rPr>
          <w:rFonts w:ascii="Arial" w:hAnsi="Arial" w:cs="Arial"/>
          <w:b/>
          <w:sz w:val="24"/>
          <w:szCs w:val="24"/>
        </w:rPr>
        <w:t xml:space="preserve"> doporučuje Zastupitelstvu Olomouckého kraje </w:t>
      </w:r>
      <w:r w:rsidR="0028692E" w:rsidRPr="00703E50">
        <w:rPr>
          <w:rFonts w:ascii="Arial" w:hAnsi="Arial" w:cs="Arial"/>
          <w:b/>
          <w:sz w:val="24"/>
          <w:szCs w:val="24"/>
        </w:rPr>
        <w:t xml:space="preserve">schválit bezúplatné nabytí pozemku </w:t>
      </w:r>
      <w:proofErr w:type="spellStart"/>
      <w:r w:rsidR="0028692E" w:rsidRPr="00703E50">
        <w:rPr>
          <w:rFonts w:ascii="Arial" w:hAnsi="Arial" w:cs="Arial"/>
          <w:b/>
          <w:bCs/>
          <w:sz w:val="24"/>
          <w:szCs w:val="24"/>
        </w:rPr>
        <w:t>parc</w:t>
      </w:r>
      <w:proofErr w:type="spellEnd"/>
      <w:r w:rsidR="0028692E" w:rsidRPr="00703E50">
        <w:rPr>
          <w:rFonts w:ascii="Arial" w:hAnsi="Arial" w:cs="Arial"/>
          <w:b/>
          <w:bCs/>
          <w:sz w:val="24"/>
          <w:szCs w:val="24"/>
        </w:rPr>
        <w:t xml:space="preserve">. č. 4909/9 </w:t>
      </w:r>
      <w:proofErr w:type="spellStart"/>
      <w:r w:rsidR="0028692E" w:rsidRPr="00703E50">
        <w:rPr>
          <w:rFonts w:ascii="Arial" w:hAnsi="Arial" w:cs="Arial"/>
          <w:b/>
          <w:bCs/>
          <w:sz w:val="24"/>
          <w:szCs w:val="24"/>
        </w:rPr>
        <w:t>ost</w:t>
      </w:r>
      <w:proofErr w:type="spellEnd"/>
      <w:r w:rsidR="0028692E" w:rsidRPr="00703E50">
        <w:rPr>
          <w:rFonts w:ascii="Arial" w:hAnsi="Arial" w:cs="Arial"/>
          <w:b/>
          <w:bCs/>
          <w:sz w:val="24"/>
          <w:szCs w:val="24"/>
        </w:rPr>
        <w:t xml:space="preserve">. </w:t>
      </w:r>
      <w:proofErr w:type="spellStart"/>
      <w:r w:rsidR="0028692E" w:rsidRPr="00703E50">
        <w:rPr>
          <w:rFonts w:ascii="Arial" w:hAnsi="Arial" w:cs="Arial"/>
          <w:b/>
          <w:bCs/>
          <w:sz w:val="24"/>
          <w:szCs w:val="24"/>
        </w:rPr>
        <w:t>pl</w:t>
      </w:r>
      <w:proofErr w:type="spellEnd"/>
      <w:r w:rsidR="0028692E" w:rsidRPr="00703E50">
        <w:rPr>
          <w:rFonts w:ascii="Arial" w:hAnsi="Arial" w:cs="Arial"/>
          <w:b/>
          <w:bCs/>
          <w:sz w:val="24"/>
          <w:szCs w:val="24"/>
        </w:rPr>
        <w:t>. o výměře 55 m2 v </w:t>
      </w:r>
      <w:proofErr w:type="spellStart"/>
      <w:r w:rsidR="0028692E" w:rsidRPr="00703E50">
        <w:rPr>
          <w:rFonts w:ascii="Arial" w:hAnsi="Arial" w:cs="Arial"/>
          <w:b/>
          <w:bCs/>
          <w:sz w:val="24"/>
          <w:szCs w:val="24"/>
        </w:rPr>
        <w:t>k.ú</w:t>
      </w:r>
      <w:proofErr w:type="spellEnd"/>
      <w:r w:rsidR="0028692E" w:rsidRPr="00703E50">
        <w:rPr>
          <w:rFonts w:ascii="Arial" w:hAnsi="Arial" w:cs="Arial"/>
          <w:b/>
          <w:bCs/>
          <w:sz w:val="24"/>
          <w:szCs w:val="24"/>
        </w:rPr>
        <w:t>. Zábřeh na Moravě, obec Zábřeh z vlastnictví města Zábřehu, IČO:</w:t>
      </w:r>
      <w:r w:rsidR="0028692E" w:rsidRPr="00703E50">
        <w:rPr>
          <w:rFonts w:ascii="Arial" w:hAnsi="Arial" w:cs="Arial"/>
          <w:b/>
          <w:bCs/>
          <w:color w:val="000000"/>
          <w:sz w:val="24"/>
          <w:szCs w:val="24"/>
        </w:rPr>
        <w:t xml:space="preserve"> 00303640, </w:t>
      </w:r>
      <w:r w:rsidR="0028692E" w:rsidRPr="00703E50">
        <w:rPr>
          <w:rFonts w:ascii="Arial" w:hAnsi="Arial" w:cs="Arial"/>
          <w:b/>
          <w:color w:val="000000"/>
          <w:sz w:val="24"/>
          <w:szCs w:val="24"/>
        </w:rPr>
        <w:t xml:space="preserve">do vlastnictví Olomouckého kraje, do hospodaření Správy silnic Olomouckého kraje, příspěvkové organizace. </w:t>
      </w:r>
      <w:r w:rsidR="0028692E" w:rsidRPr="00703E50">
        <w:rPr>
          <w:rFonts w:ascii="Arial" w:hAnsi="Arial" w:cs="Arial"/>
          <w:b/>
          <w:bCs/>
          <w:sz w:val="24"/>
          <w:szCs w:val="24"/>
          <w:lang w:val="x-none"/>
        </w:rPr>
        <w:t>Nabyvatel uhradí veškeré náklady spojené s převodem vlastnického práva a správní poplatek k návrhu na vklad vlastnického práva do katastru nemovitostí.</w:t>
      </w:r>
    </w:p>
    <w:p w14:paraId="7B7E66FD" w14:textId="77777777" w:rsidR="0028692E" w:rsidRPr="00703E50" w:rsidRDefault="0028692E" w:rsidP="0028692E">
      <w:pPr>
        <w:spacing w:after="120" w:line="240" w:lineRule="auto"/>
        <w:jc w:val="both"/>
        <w:textAlignment w:val="baseline"/>
        <w:rPr>
          <w:rFonts w:ascii="Arial" w:eastAsia="Times New Roman" w:hAnsi="Arial" w:cs="Arial"/>
          <w:sz w:val="24"/>
          <w:szCs w:val="24"/>
          <w:lang w:eastAsia="cs-CZ"/>
        </w:rPr>
      </w:pPr>
    </w:p>
    <w:p w14:paraId="3B41E66E" w14:textId="3D79AED3" w:rsidR="0028692E" w:rsidRPr="00703E50" w:rsidRDefault="0028692E" w:rsidP="0028692E">
      <w:pPr>
        <w:pStyle w:val="slo1text"/>
        <w:numPr>
          <w:ilvl w:val="0"/>
          <w:numId w:val="0"/>
        </w:numPr>
        <w:rPr>
          <w:rFonts w:cs="Arial"/>
          <w:b/>
          <w:szCs w:val="24"/>
        </w:rPr>
      </w:pPr>
      <w:r w:rsidRPr="00703E50">
        <w:rPr>
          <w:rFonts w:cs="Arial"/>
          <w:b/>
          <w:szCs w:val="24"/>
        </w:rPr>
        <w:t xml:space="preserve">k návrhu usnesení bod </w:t>
      </w:r>
      <w:r w:rsidR="00972C0E" w:rsidRPr="00703E50">
        <w:rPr>
          <w:rFonts w:cs="Arial"/>
          <w:b/>
          <w:szCs w:val="24"/>
        </w:rPr>
        <w:t>2</w:t>
      </w:r>
      <w:r w:rsidRPr="00703E50">
        <w:rPr>
          <w:rFonts w:cs="Arial"/>
          <w:b/>
          <w:szCs w:val="24"/>
        </w:rPr>
        <w:t>. 6.</w:t>
      </w:r>
    </w:p>
    <w:p w14:paraId="6A31E0CD" w14:textId="77777777" w:rsidR="0028692E" w:rsidRPr="00703E50" w:rsidRDefault="0028692E" w:rsidP="0028692E">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Fonts w:cs="Arial"/>
          <w:b/>
          <w:szCs w:val="24"/>
        </w:rPr>
      </w:pPr>
      <w:r w:rsidRPr="00703E50">
        <w:rPr>
          <w:rStyle w:val="Tunznak"/>
          <w:rFonts w:cs="Arial"/>
          <w:szCs w:val="24"/>
        </w:rPr>
        <w:t>Uzavření smlouvy o budoucí darovací smlouvě na budoucí bezúplatné nabytí</w:t>
      </w:r>
      <w:r w:rsidRPr="00703E50">
        <w:rPr>
          <w:rFonts w:cs="Arial"/>
          <w:b/>
          <w:szCs w:val="24"/>
        </w:rPr>
        <w:t xml:space="preserve"> úseku silnice I/35, dotčeného stavbou „Silnice I/35 </w:t>
      </w:r>
      <w:proofErr w:type="gramStart"/>
      <w:r w:rsidRPr="00703E50">
        <w:rPr>
          <w:rFonts w:cs="Arial"/>
          <w:b/>
          <w:szCs w:val="24"/>
        </w:rPr>
        <w:t>Olomouc - Pražská</w:t>
      </w:r>
      <w:proofErr w:type="gramEnd"/>
      <w:r w:rsidRPr="00703E50">
        <w:rPr>
          <w:rFonts w:cs="Arial"/>
          <w:b/>
          <w:szCs w:val="24"/>
        </w:rPr>
        <w:t>, Foerstrova, Albertova“ z vlastnictví ČR – Ředitelství silnic a dálnic ČR do vlastnictví Olomouckého kraje.</w:t>
      </w:r>
    </w:p>
    <w:p w14:paraId="168A0652" w14:textId="77777777" w:rsidR="0028692E" w:rsidRPr="00703E50" w:rsidRDefault="0028692E" w:rsidP="0028692E">
      <w:pPr>
        <w:spacing w:after="120" w:line="240" w:lineRule="auto"/>
        <w:jc w:val="both"/>
        <w:rPr>
          <w:rFonts w:ascii="Arial" w:hAnsi="Arial" w:cs="Arial"/>
          <w:sz w:val="24"/>
          <w:szCs w:val="24"/>
        </w:rPr>
      </w:pPr>
      <w:r w:rsidRPr="00703E50">
        <w:rPr>
          <w:rFonts w:ascii="Arial" w:hAnsi="Arial" w:cs="Arial"/>
          <w:sz w:val="24"/>
          <w:szCs w:val="24"/>
        </w:rPr>
        <w:t xml:space="preserve">Ředitelství silnic a dálnic ČR se jako investor stavby „Silnice I/35 </w:t>
      </w:r>
      <w:proofErr w:type="gramStart"/>
      <w:r w:rsidRPr="00703E50">
        <w:rPr>
          <w:rFonts w:ascii="Arial" w:hAnsi="Arial" w:cs="Arial"/>
          <w:sz w:val="24"/>
          <w:szCs w:val="24"/>
        </w:rPr>
        <w:t>Olomouc - Pražská</w:t>
      </w:r>
      <w:proofErr w:type="gramEnd"/>
      <w:r w:rsidRPr="00703E50">
        <w:rPr>
          <w:rFonts w:ascii="Arial" w:hAnsi="Arial" w:cs="Arial"/>
          <w:sz w:val="24"/>
          <w:szCs w:val="24"/>
        </w:rPr>
        <w:t xml:space="preserve">, Foerstrova, Albertova“ obrátilo na Olomoucký kraj se záměrem budoucího převodu stávajícího úseku silnice I/47, dotčeného realizací výše uvedené stavby, z vlastnictví České republiky do vlastnictví Olomouckého kraje.   </w:t>
      </w:r>
    </w:p>
    <w:p w14:paraId="48213634" w14:textId="77777777" w:rsidR="0028692E" w:rsidRPr="00703E50" w:rsidRDefault="0028692E" w:rsidP="0028692E">
      <w:pPr>
        <w:spacing w:after="120" w:line="240" w:lineRule="auto"/>
        <w:jc w:val="both"/>
        <w:rPr>
          <w:rFonts w:ascii="Arial" w:hAnsi="Arial" w:cs="Arial"/>
          <w:sz w:val="24"/>
          <w:szCs w:val="24"/>
        </w:rPr>
      </w:pPr>
      <w:r w:rsidRPr="00703E50">
        <w:rPr>
          <w:rFonts w:ascii="Arial" w:hAnsi="Arial" w:cs="Arial"/>
          <w:sz w:val="24"/>
          <w:szCs w:val="24"/>
        </w:rPr>
        <w:t xml:space="preserve">Úsek stávající silnice I/35, určený k převodu do sítě silnic nižší třídy v souvislosti s výstavbou „Silnice I/35 </w:t>
      </w:r>
      <w:proofErr w:type="gramStart"/>
      <w:r w:rsidRPr="00703E50">
        <w:rPr>
          <w:rFonts w:ascii="Arial" w:hAnsi="Arial" w:cs="Arial"/>
          <w:sz w:val="24"/>
          <w:szCs w:val="24"/>
        </w:rPr>
        <w:t>Olomouc - Pražská</w:t>
      </w:r>
      <w:proofErr w:type="gramEnd"/>
      <w:r w:rsidRPr="00703E50">
        <w:rPr>
          <w:rFonts w:ascii="Arial" w:hAnsi="Arial" w:cs="Arial"/>
          <w:sz w:val="24"/>
          <w:szCs w:val="24"/>
        </w:rPr>
        <w:t>, Foerstrova, Albertova“, měří 2,384 km a začíná od km 240,774 do km 243,608 provozního staničení k 1. 7. 2022, tj. úseku od okružní křižovatky silnice I/35 se silnicí I/35H (uzlový bod 2422A218.02), po mimoúrovňovou křižovatku silnice I/35 a I/46 v Olomouci (uzlový bod 2422A011.01).</w:t>
      </w:r>
    </w:p>
    <w:p w14:paraId="3D294E7E" w14:textId="77777777" w:rsidR="0028692E" w:rsidRPr="00703E50" w:rsidRDefault="0028692E" w:rsidP="0028692E">
      <w:pPr>
        <w:spacing w:after="120" w:line="240" w:lineRule="auto"/>
        <w:jc w:val="both"/>
        <w:rPr>
          <w:rFonts w:ascii="Arial" w:hAnsi="Arial" w:cs="Arial"/>
          <w:sz w:val="24"/>
          <w:szCs w:val="24"/>
        </w:rPr>
      </w:pPr>
      <w:r w:rsidRPr="00703E50">
        <w:rPr>
          <w:rFonts w:ascii="Arial" w:hAnsi="Arial" w:cs="Arial"/>
          <w:sz w:val="24"/>
          <w:szCs w:val="24"/>
        </w:rPr>
        <w:t>Podle vnitřních směrnic Ředitelství silnic a dálnic ČR je projednání a následné smluvní zabezpečení převodů dotčeného silničního majetku současně i podmínkou realizace stavby nové komunikace.</w:t>
      </w:r>
    </w:p>
    <w:p w14:paraId="74337373" w14:textId="77777777" w:rsidR="00D551F4" w:rsidRDefault="00D551F4" w:rsidP="0028692E">
      <w:pPr>
        <w:spacing w:after="120" w:line="240" w:lineRule="auto"/>
        <w:jc w:val="both"/>
        <w:rPr>
          <w:rFonts w:ascii="Arial" w:hAnsi="Arial" w:cs="Arial"/>
          <w:b/>
          <w:sz w:val="24"/>
          <w:szCs w:val="24"/>
        </w:rPr>
      </w:pPr>
    </w:p>
    <w:p w14:paraId="7661B2C2" w14:textId="77777777" w:rsidR="00D551F4" w:rsidRDefault="00D551F4" w:rsidP="0028692E">
      <w:pPr>
        <w:spacing w:after="120" w:line="240" w:lineRule="auto"/>
        <w:jc w:val="both"/>
        <w:rPr>
          <w:rFonts w:ascii="Arial" w:hAnsi="Arial" w:cs="Arial"/>
          <w:b/>
          <w:sz w:val="24"/>
          <w:szCs w:val="24"/>
        </w:rPr>
      </w:pPr>
    </w:p>
    <w:p w14:paraId="1568DCEE" w14:textId="77777777" w:rsidR="00D551F4" w:rsidRDefault="00D551F4" w:rsidP="0028692E">
      <w:pPr>
        <w:spacing w:after="120" w:line="240" w:lineRule="auto"/>
        <w:jc w:val="both"/>
        <w:rPr>
          <w:rFonts w:ascii="Arial" w:hAnsi="Arial" w:cs="Arial"/>
          <w:b/>
          <w:sz w:val="24"/>
          <w:szCs w:val="24"/>
        </w:rPr>
      </w:pPr>
    </w:p>
    <w:p w14:paraId="74B51D4C" w14:textId="1D13A335" w:rsidR="0028692E" w:rsidRPr="00703E50" w:rsidRDefault="0028692E" w:rsidP="0028692E">
      <w:pPr>
        <w:spacing w:after="120" w:line="240" w:lineRule="auto"/>
        <w:jc w:val="both"/>
        <w:rPr>
          <w:rFonts w:ascii="Arial" w:hAnsi="Arial" w:cs="Arial"/>
          <w:b/>
          <w:sz w:val="24"/>
          <w:szCs w:val="24"/>
        </w:rPr>
      </w:pPr>
      <w:r w:rsidRPr="00703E50">
        <w:rPr>
          <w:rFonts w:ascii="Arial" w:hAnsi="Arial" w:cs="Arial"/>
          <w:b/>
          <w:sz w:val="24"/>
          <w:szCs w:val="24"/>
        </w:rPr>
        <w:lastRenderedPageBreak/>
        <w:t xml:space="preserve">Vyjádření </w:t>
      </w:r>
      <w:r w:rsidRPr="00703E50">
        <w:rPr>
          <w:rFonts w:ascii="Arial" w:hAnsi="Arial" w:cs="Arial"/>
          <w:b/>
          <w:snapToGrid w:val="0"/>
          <w:sz w:val="24"/>
          <w:szCs w:val="24"/>
        </w:rPr>
        <w:t xml:space="preserve">odboru dopravy a silničního hospodářství </w:t>
      </w:r>
      <w:r w:rsidRPr="00703E50">
        <w:rPr>
          <w:rFonts w:ascii="Arial" w:hAnsi="Arial" w:cs="Arial"/>
          <w:b/>
          <w:sz w:val="24"/>
          <w:szCs w:val="24"/>
        </w:rPr>
        <w:t>ze dne 3. 10. 2023:</w:t>
      </w:r>
    </w:p>
    <w:p w14:paraId="6331F188" w14:textId="77777777" w:rsidR="0028692E" w:rsidRPr="00703E50" w:rsidRDefault="0028692E" w:rsidP="0028692E">
      <w:pPr>
        <w:spacing w:after="120" w:line="240" w:lineRule="auto"/>
        <w:jc w:val="both"/>
        <w:rPr>
          <w:rFonts w:ascii="Arial" w:hAnsi="Arial" w:cs="Arial"/>
          <w:snapToGrid w:val="0"/>
          <w:sz w:val="24"/>
          <w:szCs w:val="24"/>
        </w:rPr>
      </w:pPr>
      <w:r w:rsidRPr="00703E50">
        <w:rPr>
          <w:rFonts w:ascii="Arial" w:hAnsi="Arial" w:cs="Arial"/>
          <w:snapToGrid w:val="0"/>
          <w:sz w:val="24"/>
          <w:szCs w:val="24"/>
        </w:rPr>
        <w:t xml:space="preserve">Odbor dopravy a silničního hospodářství na základě stanoviska Správy silnic Olomouckého kraje, příspěvkové organizace souhlasí s uzavřením smlouvy o budoucí darovací smlouvě ke stavbě </w:t>
      </w:r>
      <w:r w:rsidRPr="00703E50">
        <w:rPr>
          <w:rFonts w:ascii="Arial" w:hAnsi="Arial" w:cs="Arial"/>
          <w:sz w:val="24"/>
          <w:szCs w:val="24"/>
        </w:rPr>
        <w:t xml:space="preserve">„Silnice I/35 </w:t>
      </w:r>
      <w:proofErr w:type="gramStart"/>
      <w:r w:rsidRPr="00703E50">
        <w:rPr>
          <w:rFonts w:ascii="Arial" w:hAnsi="Arial" w:cs="Arial"/>
          <w:sz w:val="24"/>
          <w:szCs w:val="24"/>
        </w:rPr>
        <w:t>Olomouc - Pražská</w:t>
      </w:r>
      <w:proofErr w:type="gramEnd"/>
      <w:r w:rsidRPr="00703E50">
        <w:rPr>
          <w:rFonts w:ascii="Arial" w:hAnsi="Arial" w:cs="Arial"/>
          <w:sz w:val="24"/>
          <w:szCs w:val="24"/>
        </w:rPr>
        <w:t>, Foerstrova, Albertova“.</w:t>
      </w:r>
    </w:p>
    <w:p w14:paraId="0E0BD13D" w14:textId="38D38453" w:rsidR="0028692E" w:rsidRPr="00703E50" w:rsidRDefault="00972C0E" w:rsidP="0028692E">
      <w:pPr>
        <w:pStyle w:val="Tuntext"/>
        <w:rPr>
          <w:rFonts w:cs="Arial"/>
          <w:szCs w:val="24"/>
        </w:rPr>
      </w:pPr>
      <w:r w:rsidRPr="00703E50">
        <w:rPr>
          <w:rFonts w:cs="Arial"/>
          <w:szCs w:val="24"/>
        </w:rPr>
        <w:t xml:space="preserve">Rada Olomouckého kraje </w:t>
      </w:r>
      <w:r w:rsidRPr="00703E50">
        <w:rPr>
          <w:rFonts w:cs="Arial"/>
          <w:b w:val="0"/>
          <w:szCs w:val="24"/>
        </w:rPr>
        <w:t xml:space="preserve">na základě návrhu K – MP a odboru majetkového, právního a správních činností </w:t>
      </w:r>
      <w:r w:rsidRPr="00703E50">
        <w:rPr>
          <w:rFonts w:cs="Arial"/>
          <w:szCs w:val="24"/>
        </w:rPr>
        <w:t xml:space="preserve">doporučuje Zastupitelstvu Olomouckého kraje </w:t>
      </w:r>
      <w:r w:rsidR="0028692E" w:rsidRPr="00703E50">
        <w:rPr>
          <w:rFonts w:cs="Arial"/>
          <w:szCs w:val="24"/>
        </w:rPr>
        <w:t xml:space="preserve">schválit uzavření smlouvy o budoucí darovací smlouvě na budoucí </w:t>
      </w:r>
      <w:r w:rsidR="0028692E" w:rsidRPr="00703E50">
        <w:rPr>
          <w:rFonts w:cs="Arial"/>
          <w:bCs/>
          <w:szCs w:val="24"/>
        </w:rPr>
        <w:t xml:space="preserve">bezúplatné nabytí </w:t>
      </w:r>
      <w:r w:rsidR="0028692E" w:rsidRPr="00703E50">
        <w:rPr>
          <w:rFonts w:cs="Arial"/>
          <w:szCs w:val="24"/>
        </w:rPr>
        <w:t xml:space="preserve">stávajícího úseku silnice I/35 </w:t>
      </w:r>
      <w:r w:rsidR="0028692E" w:rsidRPr="00703E50">
        <w:rPr>
          <w:rFonts w:cs="Arial"/>
          <w:iCs/>
          <w:szCs w:val="24"/>
        </w:rPr>
        <w:t>v ulicích Pražská, Foerstrova, Albertova v Olomouci</w:t>
      </w:r>
      <w:r w:rsidR="0028692E" w:rsidRPr="00703E50">
        <w:rPr>
          <w:rFonts w:cs="Arial"/>
          <w:szCs w:val="24"/>
        </w:rPr>
        <w:t xml:space="preserve"> </w:t>
      </w:r>
      <w:r w:rsidR="0028692E" w:rsidRPr="00703E50">
        <w:rPr>
          <w:rFonts w:cs="Arial"/>
          <w:bCs/>
          <w:szCs w:val="24"/>
        </w:rPr>
        <w:t>v délce 2,834 km</w:t>
      </w:r>
      <w:r w:rsidR="0028692E" w:rsidRPr="00703E50">
        <w:rPr>
          <w:rFonts w:cs="Arial"/>
          <w:szCs w:val="24"/>
        </w:rPr>
        <w:t xml:space="preserve">, od km 240,774 do km 243,608 provozního staničení k 1. 7. 2022, tj. úseku od okružní křižovatky silnice I/35 se silnicí I/35H (uzlový bod 2422A218.02), po mimoúrovňovou křižovatku silnice I/35 a I/46 v Olomouci (uzlový bod 2422A011.01), se všemi součástmi a příslušenstvím, včetně všech pozemků pod převáděným úsekem silnice, </w:t>
      </w:r>
      <w:r w:rsidR="0028692E" w:rsidRPr="00703E50">
        <w:rPr>
          <w:rStyle w:val="Tunznak"/>
          <w:rFonts w:cs="Arial"/>
          <w:b/>
          <w:szCs w:val="24"/>
        </w:rPr>
        <w:t>mezi Ředitelstvím silnic a dálnic ČR, IČO:</w:t>
      </w:r>
      <w:r w:rsidR="0028692E" w:rsidRPr="00703E50">
        <w:rPr>
          <w:rStyle w:val="Tunznak"/>
          <w:rFonts w:cs="Arial"/>
          <w:szCs w:val="24"/>
        </w:rPr>
        <w:t xml:space="preserve"> </w:t>
      </w:r>
      <w:r w:rsidR="0028692E" w:rsidRPr="00703E50">
        <w:rPr>
          <w:rFonts w:cs="Arial"/>
          <w:szCs w:val="24"/>
        </w:rPr>
        <w:t>65993390</w:t>
      </w:r>
      <w:r w:rsidR="0028692E" w:rsidRPr="00703E50">
        <w:rPr>
          <w:rStyle w:val="Tunznak"/>
          <w:rFonts w:cs="Arial"/>
          <w:szCs w:val="24"/>
        </w:rPr>
        <w:t xml:space="preserve"> </w:t>
      </w:r>
      <w:r w:rsidR="0028692E" w:rsidRPr="00703E50">
        <w:rPr>
          <w:rStyle w:val="Tunznak"/>
          <w:rFonts w:cs="Arial"/>
          <w:b/>
          <w:szCs w:val="24"/>
        </w:rPr>
        <w:t xml:space="preserve">jako budoucím dárcem a Olomouckým krajem jako budoucím obdarovaným. </w:t>
      </w:r>
      <w:r w:rsidR="0028692E" w:rsidRPr="00703E50">
        <w:rPr>
          <w:rFonts w:cs="Arial"/>
          <w:szCs w:val="24"/>
        </w:rPr>
        <w:t xml:space="preserve">Řádná darovací smlouva bude uzavřena nejpozději do jednoho roku ode dne nabytí právní moci rozhodnutí příslušného správního úřadu o vyřazení předmětného úseku pozemní komunikace ze silnic I. třídy, </w:t>
      </w:r>
      <w:r w:rsidR="0028692E" w:rsidRPr="00703E50">
        <w:rPr>
          <w:rStyle w:val="Tunznak"/>
          <w:rFonts w:cs="Arial"/>
          <w:b/>
          <w:szCs w:val="24"/>
        </w:rPr>
        <w:t xml:space="preserve">a za podmínek, že současně s předmětnou pozemní komunikací budou převedeny do vlastnictví Olomouckého kraje všechny pozemky pod touto pozemní komunikací a že stavebně-technický stav této pozemní komunikace bude v době jejího převodu do vlastnictví Olomouckého kraje odpovídat silnicím II. třídy, </w:t>
      </w:r>
      <w:r w:rsidR="0028692E" w:rsidRPr="00703E50">
        <w:rPr>
          <w:rFonts w:cs="Arial"/>
          <w:szCs w:val="24"/>
        </w:rPr>
        <w:t>zejména provedením oprav a údržby a provedením obnovy vodorovného dopravního značení na celé trase převáděné předmětné komunikace včetně vodorovného dopravního značení. Nabyvatel uhradí správní poplatek spojený s návrhem na vklad vlastnického práva do katastru nemovitostí.</w:t>
      </w:r>
    </w:p>
    <w:p w14:paraId="7666DB09" w14:textId="77777777" w:rsidR="0028692E" w:rsidRPr="00703E50" w:rsidRDefault="0028692E" w:rsidP="0028692E">
      <w:pPr>
        <w:autoSpaceDE w:val="0"/>
        <w:autoSpaceDN w:val="0"/>
        <w:adjustRightInd w:val="0"/>
        <w:jc w:val="both"/>
        <w:rPr>
          <w:rStyle w:val="Tunznak"/>
          <w:rFonts w:cs="Arial"/>
          <w:b w:val="0"/>
          <w:szCs w:val="24"/>
        </w:rPr>
      </w:pPr>
    </w:p>
    <w:p w14:paraId="62EDEC37" w14:textId="106064B6" w:rsidR="0028692E" w:rsidRPr="00703E50" w:rsidRDefault="0028692E" w:rsidP="0028692E">
      <w:pPr>
        <w:pStyle w:val="slo1text"/>
        <w:numPr>
          <w:ilvl w:val="0"/>
          <w:numId w:val="0"/>
        </w:numPr>
        <w:rPr>
          <w:rFonts w:cs="Arial"/>
          <w:b/>
          <w:szCs w:val="24"/>
        </w:rPr>
      </w:pPr>
      <w:r w:rsidRPr="00703E50">
        <w:rPr>
          <w:rFonts w:cs="Arial"/>
          <w:b/>
          <w:szCs w:val="24"/>
        </w:rPr>
        <w:t xml:space="preserve">k návrhu usnesení bod </w:t>
      </w:r>
      <w:r w:rsidR="00972C0E" w:rsidRPr="00703E50">
        <w:rPr>
          <w:rFonts w:cs="Arial"/>
          <w:b/>
          <w:szCs w:val="24"/>
        </w:rPr>
        <w:t>2</w:t>
      </w:r>
      <w:r w:rsidRPr="00703E50">
        <w:rPr>
          <w:rFonts w:cs="Arial"/>
          <w:b/>
          <w:szCs w:val="24"/>
        </w:rPr>
        <w:t>. 7.</w:t>
      </w:r>
    </w:p>
    <w:p w14:paraId="5C8BF53C" w14:textId="77777777" w:rsidR="0028692E" w:rsidRPr="00703E50" w:rsidRDefault="0028692E" w:rsidP="0028692E">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Fonts w:cs="Arial"/>
          <w:b/>
          <w:szCs w:val="24"/>
        </w:rPr>
      </w:pPr>
      <w:r w:rsidRPr="00703E50">
        <w:rPr>
          <w:rStyle w:val="Tunznak"/>
          <w:rFonts w:cs="Arial"/>
          <w:szCs w:val="24"/>
        </w:rPr>
        <w:t>Uzavření smlouvy o budoucí darovací smlouvě na budoucí bezúplatné nabytí</w:t>
      </w:r>
      <w:r w:rsidRPr="00703E50">
        <w:rPr>
          <w:rFonts w:cs="Arial"/>
          <w:b/>
          <w:szCs w:val="24"/>
        </w:rPr>
        <w:t xml:space="preserve"> úseku silnice I/47, dotčeného stavbou „Silnice I/47 Bělotín – hranice kraje“ z vlastnictví ČR – Ředitelství silnic a dálnic ČR do vlastnictví Olomouckého kraje.</w:t>
      </w:r>
    </w:p>
    <w:p w14:paraId="004BF749" w14:textId="77777777" w:rsidR="0028692E" w:rsidRPr="00703E50" w:rsidRDefault="0028692E" w:rsidP="0028692E">
      <w:pPr>
        <w:spacing w:after="120" w:line="240" w:lineRule="auto"/>
        <w:jc w:val="both"/>
        <w:rPr>
          <w:rFonts w:ascii="Arial" w:hAnsi="Arial" w:cs="Arial"/>
          <w:sz w:val="24"/>
          <w:szCs w:val="24"/>
        </w:rPr>
      </w:pPr>
      <w:r w:rsidRPr="00703E50">
        <w:rPr>
          <w:rFonts w:ascii="Arial" w:hAnsi="Arial" w:cs="Arial"/>
          <w:sz w:val="24"/>
          <w:szCs w:val="24"/>
        </w:rPr>
        <w:t xml:space="preserve">Ředitelství silnic a dálnic ČR se jako investor stavby „Silnice I/47 Bělotín – hranice kraje“ obrátilo na Olomoucký kraj se záměrem budoucího převodu stávajícího úseku silnice I/47, dotčeného realizací výše uvedené stavby, z vlastnictví České republiky do vlastnictví Olomouckého kraje.   </w:t>
      </w:r>
    </w:p>
    <w:p w14:paraId="7D5A61FD" w14:textId="77777777" w:rsidR="0028692E" w:rsidRPr="00703E50" w:rsidRDefault="0028692E" w:rsidP="0028692E">
      <w:pPr>
        <w:spacing w:after="120" w:line="240" w:lineRule="auto"/>
        <w:jc w:val="both"/>
        <w:rPr>
          <w:rFonts w:ascii="Arial" w:hAnsi="Arial" w:cs="Arial"/>
          <w:sz w:val="24"/>
          <w:szCs w:val="24"/>
        </w:rPr>
      </w:pPr>
      <w:r w:rsidRPr="00703E50">
        <w:rPr>
          <w:rFonts w:ascii="Arial" w:hAnsi="Arial" w:cs="Arial"/>
          <w:sz w:val="24"/>
          <w:szCs w:val="24"/>
        </w:rPr>
        <w:t xml:space="preserve">Úsek stávající silnice I/47, určený k převodu do sítě silnic nižší třídy v souvislosti s výstavbou „Silnice I/47 Bělotín – hranice kraje“, </w:t>
      </w:r>
      <w:proofErr w:type="gramStart"/>
      <w:r w:rsidRPr="00703E50">
        <w:rPr>
          <w:rFonts w:ascii="Arial" w:hAnsi="Arial" w:cs="Arial"/>
          <w:sz w:val="24"/>
          <w:szCs w:val="24"/>
        </w:rPr>
        <w:t>měří</w:t>
      </w:r>
      <w:proofErr w:type="gramEnd"/>
      <w:r w:rsidRPr="00703E50">
        <w:rPr>
          <w:rFonts w:ascii="Arial" w:hAnsi="Arial" w:cs="Arial"/>
          <w:sz w:val="24"/>
          <w:szCs w:val="24"/>
        </w:rPr>
        <w:t xml:space="preserve"> 4,565 km a začíná od km 65,776 do </w:t>
      </w:r>
      <w:r w:rsidRPr="00703E50">
        <w:rPr>
          <w:rFonts w:ascii="Arial" w:hAnsi="Arial" w:cs="Arial"/>
          <w:sz w:val="24"/>
          <w:szCs w:val="24"/>
        </w:rPr>
        <w:br/>
        <w:t>km 70,341 provozního staničení k 1. 1. 2022, tj. úsek od křižovatky s větví silnice I/48 v obci Bělotín (uzlový bod 2512A131.04) do km 70, 341 provozního staničení na hranici Olomouckého a Moravskoslezského kraje (uzlový bod 2512B002).</w:t>
      </w:r>
    </w:p>
    <w:p w14:paraId="0F6E2924" w14:textId="77777777" w:rsidR="0028692E" w:rsidRPr="00703E50" w:rsidRDefault="0028692E" w:rsidP="0028692E">
      <w:pPr>
        <w:spacing w:after="120" w:line="240" w:lineRule="auto"/>
        <w:jc w:val="both"/>
        <w:rPr>
          <w:rFonts w:ascii="Arial" w:hAnsi="Arial" w:cs="Arial"/>
          <w:sz w:val="24"/>
          <w:szCs w:val="24"/>
        </w:rPr>
      </w:pPr>
      <w:r w:rsidRPr="00703E50">
        <w:rPr>
          <w:rFonts w:ascii="Arial" w:hAnsi="Arial" w:cs="Arial"/>
          <w:sz w:val="24"/>
          <w:szCs w:val="24"/>
        </w:rPr>
        <w:t>Podle vnitřních směrnic Ředitelství silnic a dálnic ČR je projednání a následné smluvní zabezpečení převodů dotčeného silničního majetku současně i podmínkou realizace stavby nové komunikace.</w:t>
      </w:r>
    </w:p>
    <w:p w14:paraId="2969BDDD" w14:textId="77777777" w:rsidR="0028692E" w:rsidRPr="00703E50" w:rsidRDefault="0028692E" w:rsidP="0028692E">
      <w:pPr>
        <w:spacing w:after="120" w:line="240" w:lineRule="auto"/>
        <w:jc w:val="both"/>
        <w:rPr>
          <w:rFonts w:ascii="Arial" w:hAnsi="Arial" w:cs="Arial"/>
          <w:b/>
          <w:sz w:val="24"/>
          <w:szCs w:val="24"/>
        </w:rPr>
      </w:pPr>
      <w:r w:rsidRPr="00703E50">
        <w:rPr>
          <w:rFonts w:ascii="Arial" w:hAnsi="Arial" w:cs="Arial"/>
          <w:b/>
          <w:sz w:val="24"/>
          <w:szCs w:val="24"/>
        </w:rPr>
        <w:t xml:space="preserve">Vyjádření </w:t>
      </w:r>
      <w:r w:rsidRPr="00703E50">
        <w:rPr>
          <w:rFonts w:ascii="Arial" w:hAnsi="Arial" w:cs="Arial"/>
          <w:b/>
          <w:snapToGrid w:val="0"/>
          <w:sz w:val="24"/>
          <w:szCs w:val="24"/>
        </w:rPr>
        <w:t xml:space="preserve">odboru dopravy a silničního hospodářství </w:t>
      </w:r>
      <w:r w:rsidRPr="00703E50">
        <w:rPr>
          <w:rFonts w:ascii="Arial" w:hAnsi="Arial" w:cs="Arial"/>
          <w:b/>
          <w:sz w:val="24"/>
          <w:szCs w:val="24"/>
        </w:rPr>
        <w:t>ze dne 3. 10. 2023:</w:t>
      </w:r>
    </w:p>
    <w:p w14:paraId="58A587A6" w14:textId="77777777" w:rsidR="0028692E" w:rsidRPr="00703E50" w:rsidRDefault="0028692E" w:rsidP="0028692E">
      <w:pPr>
        <w:spacing w:after="120" w:line="240" w:lineRule="auto"/>
        <w:jc w:val="both"/>
        <w:rPr>
          <w:rFonts w:ascii="Arial" w:hAnsi="Arial" w:cs="Arial"/>
          <w:snapToGrid w:val="0"/>
          <w:sz w:val="24"/>
          <w:szCs w:val="24"/>
        </w:rPr>
      </w:pPr>
      <w:r w:rsidRPr="00703E50">
        <w:rPr>
          <w:rFonts w:ascii="Arial" w:hAnsi="Arial" w:cs="Arial"/>
          <w:snapToGrid w:val="0"/>
          <w:sz w:val="24"/>
          <w:szCs w:val="24"/>
        </w:rPr>
        <w:t xml:space="preserve">Odbor dopravy a silničního hospodářství na základě stanoviska Správy silnic Olomouckého kraje, příspěvkové organizace souhlasí s uzavřením smlouvy o budoucí darovací smlouvě ke stavbě </w:t>
      </w:r>
      <w:r w:rsidRPr="00703E50">
        <w:rPr>
          <w:rFonts w:ascii="Arial" w:hAnsi="Arial" w:cs="Arial"/>
          <w:sz w:val="24"/>
          <w:szCs w:val="24"/>
        </w:rPr>
        <w:t>„Silnice I/47 Bělotín – hranice kraje“.</w:t>
      </w:r>
    </w:p>
    <w:p w14:paraId="6151C644" w14:textId="1D0B5733" w:rsidR="0028692E" w:rsidRPr="00703E50" w:rsidRDefault="00972C0E" w:rsidP="0028692E">
      <w:pPr>
        <w:pStyle w:val="Tuntext"/>
        <w:rPr>
          <w:rFonts w:cs="Arial"/>
          <w:szCs w:val="24"/>
        </w:rPr>
      </w:pPr>
      <w:r w:rsidRPr="00703E50">
        <w:rPr>
          <w:rFonts w:cs="Arial"/>
          <w:szCs w:val="24"/>
        </w:rPr>
        <w:t xml:space="preserve">Rada Olomouckého kraje </w:t>
      </w:r>
      <w:r w:rsidRPr="00703E50">
        <w:rPr>
          <w:rFonts w:cs="Arial"/>
          <w:b w:val="0"/>
          <w:szCs w:val="24"/>
        </w:rPr>
        <w:t>na základě návrhu K – MP a odboru majetkového, právního a správních činností</w:t>
      </w:r>
      <w:r w:rsidRPr="00703E50">
        <w:rPr>
          <w:rFonts w:cs="Arial"/>
          <w:szCs w:val="24"/>
        </w:rPr>
        <w:t xml:space="preserve"> doporučuje Zastupitelstvu Olomouckého kraje </w:t>
      </w:r>
      <w:r w:rsidR="0028692E" w:rsidRPr="00703E50">
        <w:rPr>
          <w:rFonts w:cs="Arial"/>
          <w:szCs w:val="24"/>
        </w:rPr>
        <w:t xml:space="preserve">schválit uzavření </w:t>
      </w:r>
      <w:r w:rsidR="0028692E" w:rsidRPr="00703E50">
        <w:rPr>
          <w:rFonts w:cs="Arial"/>
          <w:szCs w:val="24"/>
        </w:rPr>
        <w:lastRenderedPageBreak/>
        <w:t xml:space="preserve">smlouvy o budoucí darovací smlouvě na budoucí </w:t>
      </w:r>
      <w:r w:rsidR="0028692E" w:rsidRPr="00703E50">
        <w:rPr>
          <w:rFonts w:cs="Arial"/>
          <w:bCs/>
          <w:szCs w:val="24"/>
        </w:rPr>
        <w:t xml:space="preserve">bezúplatné nabytí </w:t>
      </w:r>
      <w:r w:rsidR="0028692E" w:rsidRPr="00703E50">
        <w:rPr>
          <w:rFonts w:cs="Arial"/>
          <w:szCs w:val="24"/>
        </w:rPr>
        <w:t xml:space="preserve">stávajícího úseku I/47 </w:t>
      </w:r>
      <w:r w:rsidR="0028692E" w:rsidRPr="00703E50">
        <w:rPr>
          <w:rFonts w:cs="Arial"/>
          <w:bCs/>
          <w:szCs w:val="24"/>
        </w:rPr>
        <w:t>v délce 4,565 km</w:t>
      </w:r>
      <w:r w:rsidR="0028692E" w:rsidRPr="00703E50">
        <w:rPr>
          <w:rFonts w:cs="Arial"/>
          <w:szCs w:val="24"/>
        </w:rPr>
        <w:t xml:space="preserve">, od km 65,776 do km 70,341 provozního staničení k 1. 1. 2022, tj. úsek od křižovatky s větví silnice I/48 v obci Bělotín (uzlový bod 2512A131.04) do km 70, 341 provozního staničení na hranici Olomouckého a Moravskoslezského kraje (uzlový bod 2512B002), se všemi součástmi a příslušenstvím, včetně všech pozemků pod převáděným úsekem silnice, </w:t>
      </w:r>
      <w:r w:rsidR="0028692E" w:rsidRPr="00703E50">
        <w:rPr>
          <w:rStyle w:val="Tunznak"/>
          <w:rFonts w:cs="Arial"/>
          <w:b/>
          <w:szCs w:val="24"/>
        </w:rPr>
        <w:t xml:space="preserve">mezi Ředitelstvím silnic a dálnic ČR, IČO: </w:t>
      </w:r>
      <w:r w:rsidR="0028692E" w:rsidRPr="00703E50">
        <w:rPr>
          <w:rFonts w:cs="Arial"/>
          <w:szCs w:val="24"/>
        </w:rPr>
        <w:t>65993390</w:t>
      </w:r>
      <w:r w:rsidR="0028692E" w:rsidRPr="00703E50">
        <w:rPr>
          <w:rStyle w:val="Tunznak"/>
          <w:rFonts w:cs="Arial"/>
          <w:szCs w:val="24"/>
        </w:rPr>
        <w:t xml:space="preserve">, </w:t>
      </w:r>
      <w:r w:rsidR="0028692E" w:rsidRPr="00703E50">
        <w:rPr>
          <w:rStyle w:val="Tunznak"/>
          <w:rFonts w:cs="Arial"/>
          <w:b/>
          <w:szCs w:val="24"/>
        </w:rPr>
        <w:t>jako budoucím dárcem a Olomouckým krajem jako budoucím obdarovaným.</w:t>
      </w:r>
      <w:r w:rsidR="0028692E" w:rsidRPr="00703E50">
        <w:rPr>
          <w:rStyle w:val="Tunznak"/>
          <w:rFonts w:cs="Arial"/>
          <w:szCs w:val="24"/>
        </w:rPr>
        <w:t xml:space="preserve"> </w:t>
      </w:r>
      <w:r w:rsidR="0028692E" w:rsidRPr="00703E50">
        <w:rPr>
          <w:rFonts w:cs="Arial"/>
          <w:szCs w:val="24"/>
        </w:rPr>
        <w:t xml:space="preserve">Řádná darovací smlouva bude uzavřena nejpozději do jednoho roku ode dne nabytí právní moci rozhodnutí příslušného správního úřadu o vyřazení předmětného úseku pozemní komunikace ze silnic I. třídy, </w:t>
      </w:r>
      <w:r w:rsidR="0028692E" w:rsidRPr="00703E50">
        <w:rPr>
          <w:rStyle w:val="Tunznak"/>
          <w:rFonts w:cs="Arial"/>
          <w:b/>
          <w:szCs w:val="24"/>
        </w:rPr>
        <w:t>a za podmínek, že současně s předmětnou pozemní komunikací budou převedeny do vlastnictví Olomouckého kraje všechny pozemky pod touto pozemní komunikací a že stavebně-technický stav této pozemní komunikace bude v době jejího převodu do vlastnictví Olomouckého kraje odpovídat silnicím II. třídy,</w:t>
      </w:r>
      <w:r w:rsidR="0028692E" w:rsidRPr="00703E50">
        <w:rPr>
          <w:rStyle w:val="Tunznak"/>
          <w:rFonts w:cs="Arial"/>
          <w:szCs w:val="24"/>
        </w:rPr>
        <w:t xml:space="preserve"> </w:t>
      </w:r>
      <w:r w:rsidR="0028692E" w:rsidRPr="00703E50">
        <w:rPr>
          <w:rFonts w:cs="Arial"/>
          <w:szCs w:val="24"/>
        </w:rPr>
        <w:t>zejména provedením oprav a údržby a provedením obnovy vodorovného dopravního značení na celé trase převáděné předmětné komunikace včetně vodorovného dopravního značení. Nabyvatel uhradí správní poplatek spojený s návrhem na vklad vlastnického práva do katastru nemovitostí.</w:t>
      </w:r>
    </w:p>
    <w:p w14:paraId="19300C2D" w14:textId="77777777" w:rsidR="0028692E" w:rsidRPr="00703E50" w:rsidRDefault="0028692E" w:rsidP="0028692E">
      <w:pPr>
        <w:autoSpaceDE w:val="0"/>
        <w:autoSpaceDN w:val="0"/>
        <w:adjustRightInd w:val="0"/>
        <w:jc w:val="both"/>
        <w:rPr>
          <w:rStyle w:val="Tunznak"/>
          <w:rFonts w:cs="Arial"/>
          <w:b w:val="0"/>
          <w:szCs w:val="24"/>
        </w:rPr>
      </w:pPr>
    </w:p>
    <w:p w14:paraId="634FDC48" w14:textId="67411998" w:rsidR="0028692E" w:rsidRPr="00703E50" w:rsidRDefault="0028692E" w:rsidP="0028692E">
      <w:pPr>
        <w:pStyle w:val="slo1text"/>
        <w:numPr>
          <w:ilvl w:val="0"/>
          <w:numId w:val="0"/>
        </w:numPr>
        <w:rPr>
          <w:rFonts w:cs="Arial"/>
          <w:b/>
          <w:szCs w:val="24"/>
        </w:rPr>
      </w:pPr>
      <w:r w:rsidRPr="00703E50">
        <w:rPr>
          <w:rFonts w:cs="Arial"/>
          <w:b/>
          <w:szCs w:val="24"/>
        </w:rPr>
        <w:t xml:space="preserve">k návrhu usnesení bod </w:t>
      </w:r>
      <w:r w:rsidR="00972C0E" w:rsidRPr="00703E50">
        <w:rPr>
          <w:rFonts w:cs="Arial"/>
          <w:b/>
          <w:szCs w:val="24"/>
        </w:rPr>
        <w:t>2</w:t>
      </w:r>
      <w:r w:rsidRPr="00703E50">
        <w:rPr>
          <w:rFonts w:cs="Arial"/>
          <w:b/>
          <w:szCs w:val="24"/>
        </w:rPr>
        <w:t>. 8.</w:t>
      </w:r>
    </w:p>
    <w:p w14:paraId="09C2B05E" w14:textId="77777777" w:rsidR="0028692E" w:rsidRPr="00703E50" w:rsidRDefault="0028692E" w:rsidP="0028692E">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Fonts w:cs="Arial"/>
          <w:b/>
          <w:szCs w:val="24"/>
        </w:rPr>
      </w:pPr>
      <w:r w:rsidRPr="00703E50">
        <w:rPr>
          <w:rStyle w:val="Tunznak"/>
          <w:rFonts w:cs="Arial"/>
          <w:szCs w:val="24"/>
        </w:rPr>
        <w:t>Uzavření smlouvy o budoucí darovací smlouvě na budoucí bezúplatné nabytí</w:t>
      </w:r>
      <w:r w:rsidRPr="00703E50">
        <w:rPr>
          <w:rFonts w:cs="Arial"/>
          <w:b/>
          <w:szCs w:val="24"/>
        </w:rPr>
        <w:t xml:space="preserve"> úseku silnice I/55, dotčeného výstavbou nového úseku silnice I/55, z vlastnictví ČR – Ředitelství silnic a dálnic ČR do vlastnictví Olomouckého kraje.</w:t>
      </w:r>
    </w:p>
    <w:p w14:paraId="0CF4C371" w14:textId="77777777" w:rsidR="0028692E" w:rsidRPr="00703E50" w:rsidRDefault="0028692E" w:rsidP="0028692E">
      <w:pPr>
        <w:spacing w:after="120" w:line="240" w:lineRule="auto"/>
        <w:jc w:val="both"/>
        <w:rPr>
          <w:rFonts w:ascii="Arial" w:hAnsi="Arial" w:cs="Arial"/>
          <w:sz w:val="24"/>
          <w:szCs w:val="24"/>
        </w:rPr>
      </w:pPr>
      <w:r w:rsidRPr="00703E50">
        <w:rPr>
          <w:rFonts w:ascii="Arial" w:hAnsi="Arial" w:cs="Arial"/>
          <w:sz w:val="24"/>
          <w:szCs w:val="24"/>
        </w:rPr>
        <w:t xml:space="preserve">Ředitelství silnic a dálnic ČR se jako investor staveb SO 102 </w:t>
      </w:r>
      <w:r w:rsidRPr="00703E50">
        <w:rPr>
          <w:rFonts w:ascii="Arial" w:hAnsi="Arial" w:cs="Arial"/>
          <w:iCs/>
          <w:sz w:val="24"/>
          <w:szCs w:val="24"/>
        </w:rPr>
        <w:t xml:space="preserve">„Rychlostní silnice R 55 </w:t>
      </w:r>
      <w:proofErr w:type="spellStart"/>
      <w:r w:rsidRPr="00703E50">
        <w:rPr>
          <w:rFonts w:ascii="Arial" w:hAnsi="Arial" w:cs="Arial"/>
          <w:iCs/>
          <w:sz w:val="24"/>
          <w:szCs w:val="24"/>
        </w:rPr>
        <w:t>Vsisko</w:t>
      </w:r>
      <w:proofErr w:type="spellEnd"/>
      <w:r w:rsidRPr="00703E50">
        <w:rPr>
          <w:rFonts w:ascii="Arial" w:hAnsi="Arial" w:cs="Arial"/>
          <w:iCs/>
          <w:sz w:val="24"/>
          <w:szCs w:val="24"/>
        </w:rPr>
        <w:t xml:space="preserve"> – Olomouc“</w:t>
      </w:r>
      <w:r w:rsidRPr="00703E50">
        <w:rPr>
          <w:rFonts w:ascii="Arial" w:hAnsi="Arial" w:cs="Arial"/>
          <w:sz w:val="24"/>
          <w:szCs w:val="24"/>
        </w:rPr>
        <w:t xml:space="preserve"> a </w:t>
      </w:r>
      <w:r w:rsidRPr="00703E50">
        <w:rPr>
          <w:rFonts w:ascii="Arial" w:hAnsi="Arial" w:cs="Arial"/>
          <w:iCs/>
          <w:sz w:val="24"/>
          <w:szCs w:val="24"/>
        </w:rPr>
        <w:t>„Rychlostní silnice R 35, stavba 3509 Slavonín – Přáslavice, 2. etapa“</w:t>
      </w:r>
      <w:r w:rsidRPr="00703E50">
        <w:rPr>
          <w:rFonts w:ascii="Arial" w:hAnsi="Arial" w:cs="Arial"/>
          <w:sz w:val="24"/>
          <w:szCs w:val="24"/>
        </w:rPr>
        <w:t xml:space="preserve"> obrátilo na Olomoucký kraj se záměrem budoucího převodu stávajícího úseku silnice I/55, dotčeného realizací výše uvedené stavby, z vlastnictví České republiky do vlastnictví Olomouckého kraje.   </w:t>
      </w:r>
    </w:p>
    <w:p w14:paraId="24FA8FDB" w14:textId="77777777" w:rsidR="0028692E" w:rsidRPr="00703E50" w:rsidRDefault="0028692E" w:rsidP="0028692E">
      <w:pPr>
        <w:spacing w:after="120" w:line="240" w:lineRule="auto"/>
        <w:jc w:val="both"/>
        <w:rPr>
          <w:rFonts w:ascii="Arial" w:hAnsi="Arial" w:cs="Arial"/>
          <w:sz w:val="24"/>
          <w:szCs w:val="24"/>
        </w:rPr>
      </w:pPr>
      <w:r w:rsidRPr="00703E50">
        <w:rPr>
          <w:rFonts w:ascii="Arial" w:hAnsi="Arial" w:cs="Arial"/>
          <w:sz w:val="24"/>
          <w:szCs w:val="24"/>
        </w:rPr>
        <w:t>Úsek stávající silnice I/55, určený k převodu do sítě silnic nižší třídy v souvislosti s předmětnými stavbami, měří 2,108 km a začíná v místě okružní křižovatky se silnicí II/570 v </w:t>
      </w:r>
      <w:proofErr w:type="gramStart"/>
      <w:r w:rsidRPr="00703E50">
        <w:rPr>
          <w:rFonts w:ascii="Arial" w:hAnsi="Arial" w:cs="Arial"/>
          <w:sz w:val="24"/>
          <w:szCs w:val="24"/>
        </w:rPr>
        <w:t xml:space="preserve">Olomouci - </w:t>
      </w:r>
      <w:proofErr w:type="spellStart"/>
      <w:r w:rsidRPr="00703E50">
        <w:rPr>
          <w:rFonts w:ascii="Arial" w:hAnsi="Arial" w:cs="Arial"/>
          <w:sz w:val="24"/>
          <w:szCs w:val="24"/>
        </w:rPr>
        <w:t>Holici</w:t>
      </w:r>
      <w:proofErr w:type="spellEnd"/>
      <w:proofErr w:type="gramEnd"/>
      <w:r w:rsidRPr="00703E50">
        <w:rPr>
          <w:rFonts w:ascii="Arial" w:hAnsi="Arial" w:cs="Arial"/>
          <w:sz w:val="24"/>
          <w:szCs w:val="24"/>
        </w:rPr>
        <w:t xml:space="preserve"> (uzlový bod 2422A015.03) do začátku stavebního objektu D 137 Přeložka sil. III/4359 </w:t>
      </w:r>
      <w:proofErr w:type="spellStart"/>
      <w:r w:rsidRPr="00703E50">
        <w:rPr>
          <w:rFonts w:ascii="Arial" w:hAnsi="Arial" w:cs="Arial"/>
          <w:sz w:val="24"/>
          <w:szCs w:val="24"/>
        </w:rPr>
        <w:t>Vsisko</w:t>
      </w:r>
      <w:proofErr w:type="spellEnd"/>
      <w:r w:rsidRPr="00703E50">
        <w:rPr>
          <w:rFonts w:ascii="Arial" w:hAnsi="Arial" w:cs="Arial"/>
          <w:sz w:val="24"/>
          <w:szCs w:val="24"/>
        </w:rPr>
        <w:t xml:space="preserve"> – Velký Týnec u místní části </w:t>
      </w:r>
      <w:proofErr w:type="spellStart"/>
      <w:r w:rsidRPr="00703E50">
        <w:rPr>
          <w:rFonts w:ascii="Arial" w:hAnsi="Arial" w:cs="Arial"/>
          <w:sz w:val="24"/>
          <w:szCs w:val="24"/>
        </w:rPr>
        <w:t>Vsisko</w:t>
      </w:r>
      <w:proofErr w:type="spellEnd"/>
      <w:r w:rsidRPr="00703E50">
        <w:rPr>
          <w:rFonts w:ascii="Arial" w:hAnsi="Arial" w:cs="Arial"/>
          <w:sz w:val="24"/>
          <w:szCs w:val="24"/>
        </w:rPr>
        <w:t xml:space="preserve"> obce Velký Týnec a větev k přeložce silnice I/55 v délce 0,130 km.</w:t>
      </w:r>
    </w:p>
    <w:p w14:paraId="3B6D9B2D" w14:textId="77777777" w:rsidR="0028692E" w:rsidRPr="00703E50" w:rsidRDefault="0028692E" w:rsidP="0028692E">
      <w:pPr>
        <w:spacing w:after="120" w:line="240" w:lineRule="auto"/>
        <w:jc w:val="both"/>
        <w:rPr>
          <w:rFonts w:ascii="Arial" w:hAnsi="Arial" w:cs="Arial"/>
          <w:sz w:val="24"/>
          <w:szCs w:val="24"/>
        </w:rPr>
      </w:pPr>
      <w:r w:rsidRPr="00703E50">
        <w:rPr>
          <w:rFonts w:ascii="Arial" w:hAnsi="Arial" w:cs="Arial"/>
          <w:sz w:val="24"/>
          <w:szCs w:val="24"/>
        </w:rPr>
        <w:t>Podle vnitřních směrnic Ředitelství silnic a dálnic ČR je projednání a následné smluvní zabezpečení převodů dotčeného silničního majetku současně i podmínkou realizace stavby nové komunikace.</w:t>
      </w:r>
    </w:p>
    <w:p w14:paraId="76E6E649" w14:textId="2F8A5AE1" w:rsidR="0028692E" w:rsidRPr="00703E50" w:rsidRDefault="0028692E" w:rsidP="0028692E">
      <w:pPr>
        <w:spacing w:after="120" w:line="240" w:lineRule="auto"/>
        <w:jc w:val="both"/>
        <w:rPr>
          <w:rFonts w:ascii="Arial" w:hAnsi="Arial" w:cs="Arial"/>
          <w:b/>
          <w:sz w:val="24"/>
          <w:szCs w:val="24"/>
        </w:rPr>
      </w:pPr>
      <w:r w:rsidRPr="00703E50">
        <w:rPr>
          <w:rFonts w:ascii="Arial" w:hAnsi="Arial" w:cs="Arial"/>
          <w:b/>
          <w:sz w:val="24"/>
          <w:szCs w:val="24"/>
        </w:rPr>
        <w:t xml:space="preserve">Vyjádření </w:t>
      </w:r>
      <w:r w:rsidRPr="00703E50">
        <w:rPr>
          <w:rFonts w:ascii="Arial" w:hAnsi="Arial" w:cs="Arial"/>
          <w:b/>
          <w:snapToGrid w:val="0"/>
          <w:sz w:val="24"/>
          <w:szCs w:val="24"/>
        </w:rPr>
        <w:t xml:space="preserve">odboru dopravy a silničního hospodářství </w:t>
      </w:r>
      <w:r w:rsidRPr="00703E50">
        <w:rPr>
          <w:rFonts w:ascii="Arial" w:hAnsi="Arial" w:cs="Arial"/>
          <w:b/>
          <w:sz w:val="24"/>
          <w:szCs w:val="24"/>
        </w:rPr>
        <w:t>ze dne 3. 10. 2023:</w:t>
      </w:r>
    </w:p>
    <w:p w14:paraId="131D6FAA" w14:textId="77777777" w:rsidR="0028692E" w:rsidRPr="00703E50" w:rsidRDefault="0028692E" w:rsidP="0028692E">
      <w:pPr>
        <w:spacing w:after="120" w:line="240" w:lineRule="auto"/>
        <w:jc w:val="both"/>
        <w:rPr>
          <w:rFonts w:ascii="Arial" w:hAnsi="Arial" w:cs="Arial"/>
          <w:snapToGrid w:val="0"/>
          <w:sz w:val="24"/>
          <w:szCs w:val="24"/>
        </w:rPr>
      </w:pPr>
      <w:r w:rsidRPr="00703E50">
        <w:rPr>
          <w:rFonts w:ascii="Arial" w:hAnsi="Arial" w:cs="Arial"/>
          <w:snapToGrid w:val="0"/>
          <w:sz w:val="24"/>
          <w:szCs w:val="24"/>
        </w:rPr>
        <w:t xml:space="preserve">Odbor dopravy a silničního hospodářství na základě stanoviska Správy silnic Olomouckého kraje, příspěvkové organizace souhlasí s uzavřením smlouvy o budoucí darovací smlouvě ke stavbě </w:t>
      </w:r>
      <w:r w:rsidRPr="00703E50">
        <w:rPr>
          <w:rFonts w:ascii="Arial" w:hAnsi="Arial" w:cs="Arial"/>
          <w:sz w:val="24"/>
          <w:szCs w:val="24"/>
        </w:rPr>
        <w:t>nového úseku I/55.</w:t>
      </w:r>
    </w:p>
    <w:p w14:paraId="6B518B05" w14:textId="1D66A1C3" w:rsidR="0028692E" w:rsidRPr="00703E50" w:rsidRDefault="00972C0E" w:rsidP="0028692E">
      <w:pPr>
        <w:pStyle w:val="Tuntext"/>
        <w:rPr>
          <w:rFonts w:cs="Arial"/>
          <w:szCs w:val="24"/>
        </w:rPr>
      </w:pPr>
      <w:r w:rsidRPr="00703E50">
        <w:rPr>
          <w:rFonts w:cs="Arial"/>
          <w:szCs w:val="24"/>
        </w:rPr>
        <w:t xml:space="preserve">Rada Olomouckého kraje </w:t>
      </w:r>
      <w:r w:rsidRPr="00703E50">
        <w:rPr>
          <w:rFonts w:cs="Arial"/>
          <w:b w:val="0"/>
          <w:szCs w:val="24"/>
        </w:rPr>
        <w:t xml:space="preserve">na základě návrhu K – MP a odboru majetkového, právního a správních činností </w:t>
      </w:r>
      <w:r w:rsidRPr="00703E50">
        <w:rPr>
          <w:rFonts w:cs="Arial"/>
          <w:szCs w:val="24"/>
        </w:rPr>
        <w:t xml:space="preserve">doporučuje Zastupitelstvu Olomouckého kraje </w:t>
      </w:r>
      <w:r w:rsidR="0028692E" w:rsidRPr="00703E50">
        <w:rPr>
          <w:rFonts w:cs="Arial"/>
          <w:szCs w:val="24"/>
        </w:rPr>
        <w:t xml:space="preserve">schválit uzavření smlouvy o budoucí darovací smlouvě na budoucí </w:t>
      </w:r>
      <w:r w:rsidR="0028692E" w:rsidRPr="00703E50">
        <w:rPr>
          <w:rFonts w:cs="Arial"/>
          <w:bCs/>
          <w:szCs w:val="24"/>
        </w:rPr>
        <w:t xml:space="preserve">bezúplatné nabytí </w:t>
      </w:r>
      <w:r w:rsidR="0028692E" w:rsidRPr="00703E50">
        <w:rPr>
          <w:rFonts w:cs="Arial"/>
          <w:szCs w:val="24"/>
        </w:rPr>
        <w:t xml:space="preserve">stávajícího úseku silnice I/55 v celkové délce 2,108 km, v místě okružní křižovatky se silnicí II/570 v Olomouci - </w:t>
      </w:r>
      <w:proofErr w:type="spellStart"/>
      <w:r w:rsidR="0028692E" w:rsidRPr="00703E50">
        <w:rPr>
          <w:rFonts w:cs="Arial"/>
          <w:szCs w:val="24"/>
        </w:rPr>
        <w:t>Holici</w:t>
      </w:r>
      <w:proofErr w:type="spellEnd"/>
      <w:r w:rsidR="0028692E" w:rsidRPr="00703E50">
        <w:rPr>
          <w:rFonts w:cs="Arial"/>
          <w:szCs w:val="24"/>
        </w:rPr>
        <w:t xml:space="preserve"> (uzlový bod 2422A015.03) do začátku stavebního objektu D 137 Přeložka sil. III/4359 </w:t>
      </w:r>
      <w:proofErr w:type="spellStart"/>
      <w:r w:rsidR="0028692E" w:rsidRPr="00703E50">
        <w:rPr>
          <w:rFonts w:cs="Arial"/>
          <w:szCs w:val="24"/>
        </w:rPr>
        <w:t>Vsisko</w:t>
      </w:r>
      <w:proofErr w:type="spellEnd"/>
      <w:r w:rsidR="0028692E" w:rsidRPr="00703E50">
        <w:rPr>
          <w:rFonts w:cs="Arial"/>
          <w:szCs w:val="24"/>
        </w:rPr>
        <w:t xml:space="preserve"> – Velký Týnec u místní části </w:t>
      </w:r>
      <w:proofErr w:type="spellStart"/>
      <w:r w:rsidR="0028692E" w:rsidRPr="00703E50">
        <w:rPr>
          <w:rFonts w:cs="Arial"/>
          <w:szCs w:val="24"/>
        </w:rPr>
        <w:t>Vsisko</w:t>
      </w:r>
      <w:proofErr w:type="spellEnd"/>
      <w:r w:rsidR="0028692E" w:rsidRPr="00703E50">
        <w:rPr>
          <w:rFonts w:cs="Arial"/>
          <w:szCs w:val="24"/>
        </w:rPr>
        <w:t xml:space="preserve"> obce Velký Týnec a větev k přeložce silnice I/55 v délce 0,130 km, se všemi součástmi a příslušenstvím, včetně všech pozemků pod převáděným úsekem silnice, </w:t>
      </w:r>
      <w:r w:rsidR="0028692E" w:rsidRPr="00703E50">
        <w:rPr>
          <w:rStyle w:val="Tunznak"/>
          <w:rFonts w:cs="Arial"/>
          <w:b/>
          <w:szCs w:val="24"/>
        </w:rPr>
        <w:t xml:space="preserve">mezi Ředitelstvím silnic a dálnic ČR, IČO: </w:t>
      </w:r>
      <w:r w:rsidR="0028692E" w:rsidRPr="00703E50">
        <w:rPr>
          <w:rFonts w:cs="Arial"/>
          <w:szCs w:val="24"/>
        </w:rPr>
        <w:t>65993390</w:t>
      </w:r>
      <w:r w:rsidR="0028692E" w:rsidRPr="00703E50">
        <w:rPr>
          <w:rStyle w:val="Tunznak"/>
          <w:rFonts w:cs="Arial"/>
          <w:szCs w:val="24"/>
        </w:rPr>
        <w:t xml:space="preserve"> </w:t>
      </w:r>
      <w:r w:rsidR="0028692E" w:rsidRPr="00703E50">
        <w:rPr>
          <w:rStyle w:val="Tunznak"/>
          <w:rFonts w:cs="Arial"/>
          <w:b/>
          <w:bCs/>
          <w:szCs w:val="24"/>
        </w:rPr>
        <w:t>j</w:t>
      </w:r>
      <w:r w:rsidR="0028692E" w:rsidRPr="00703E50">
        <w:rPr>
          <w:rStyle w:val="Tunznak"/>
          <w:rFonts w:cs="Arial"/>
          <w:b/>
          <w:szCs w:val="24"/>
        </w:rPr>
        <w:t xml:space="preserve">ako budoucím dárcem a Olomouckým krajem jako </w:t>
      </w:r>
      <w:r w:rsidR="0028692E" w:rsidRPr="00703E50">
        <w:rPr>
          <w:rStyle w:val="Tunznak"/>
          <w:rFonts w:cs="Arial"/>
          <w:b/>
          <w:szCs w:val="24"/>
        </w:rPr>
        <w:lastRenderedPageBreak/>
        <w:t xml:space="preserve">budoucím obdarovaným. </w:t>
      </w:r>
      <w:r w:rsidR="0028692E" w:rsidRPr="00703E50">
        <w:rPr>
          <w:rFonts w:cs="Arial"/>
          <w:szCs w:val="24"/>
        </w:rPr>
        <w:t xml:space="preserve">Řádná darovací smlouva bude uzavřena nejpozději do jednoho roku ode dne nabytí právní moci rozhodnutí příslušného správního úřadu o vyřazení předmětného úseku pozemní komunikace ze silnic I. třídy, </w:t>
      </w:r>
      <w:r w:rsidR="0028692E" w:rsidRPr="00703E50">
        <w:rPr>
          <w:rStyle w:val="Tunznak"/>
          <w:rFonts w:cs="Arial"/>
          <w:b/>
          <w:szCs w:val="24"/>
        </w:rPr>
        <w:t>a za podmínek, že současně s předmětnou pozemní komunikací budou převedeny do vlastnictví Olomouckého kraje všechny pozemky pod touto pozemní komunikací a že stavebně-technický stav této pozemní komunikace bude v době jejího převodu do vlastnictví Olomouckého kraje odpovídat silnicím III. třídy,</w:t>
      </w:r>
      <w:r w:rsidR="0028692E" w:rsidRPr="00703E50">
        <w:rPr>
          <w:rStyle w:val="Tunznak"/>
          <w:rFonts w:cs="Arial"/>
          <w:szCs w:val="24"/>
        </w:rPr>
        <w:t xml:space="preserve"> </w:t>
      </w:r>
      <w:r w:rsidR="0028692E" w:rsidRPr="00703E50">
        <w:rPr>
          <w:rFonts w:cs="Arial"/>
          <w:szCs w:val="24"/>
        </w:rPr>
        <w:t>zejména provedením oprav a údržby a provedením obnovy vodorovného dopravního značení na celé trase převáděné předmětné komunikace včetně vodorovného dopravního značení. Nabyvatel uhradí správní poplatek spojený s návrhem na vklad vlastnického práva do katastru nemovitostí.</w:t>
      </w:r>
    </w:p>
    <w:p w14:paraId="324F3CD9" w14:textId="77777777" w:rsidR="0028692E" w:rsidRPr="00703E50" w:rsidRDefault="0028692E" w:rsidP="0028692E">
      <w:pPr>
        <w:autoSpaceDE w:val="0"/>
        <w:autoSpaceDN w:val="0"/>
        <w:adjustRightInd w:val="0"/>
        <w:jc w:val="both"/>
        <w:rPr>
          <w:rStyle w:val="Tunznak"/>
          <w:rFonts w:cs="Arial"/>
          <w:b w:val="0"/>
          <w:szCs w:val="24"/>
        </w:rPr>
      </w:pPr>
    </w:p>
    <w:p w14:paraId="24DE1864" w14:textId="6056040A" w:rsidR="0028692E" w:rsidRPr="00703E50" w:rsidRDefault="0028692E" w:rsidP="0028692E">
      <w:pPr>
        <w:pStyle w:val="slo1text"/>
        <w:numPr>
          <w:ilvl w:val="0"/>
          <w:numId w:val="0"/>
        </w:numPr>
        <w:rPr>
          <w:rFonts w:cs="Arial"/>
          <w:b/>
          <w:szCs w:val="24"/>
        </w:rPr>
      </w:pPr>
      <w:r w:rsidRPr="00703E50">
        <w:rPr>
          <w:rFonts w:cs="Arial"/>
          <w:b/>
          <w:szCs w:val="24"/>
        </w:rPr>
        <w:t xml:space="preserve">k návrhu usnesení bod </w:t>
      </w:r>
      <w:r w:rsidR="00A56EC0" w:rsidRPr="00703E50">
        <w:rPr>
          <w:rFonts w:cs="Arial"/>
          <w:b/>
          <w:szCs w:val="24"/>
        </w:rPr>
        <w:t>2</w:t>
      </w:r>
      <w:r w:rsidRPr="00703E50">
        <w:rPr>
          <w:rFonts w:cs="Arial"/>
          <w:b/>
          <w:szCs w:val="24"/>
        </w:rPr>
        <w:t>. 9.</w:t>
      </w:r>
    </w:p>
    <w:p w14:paraId="775A79B5" w14:textId="77777777" w:rsidR="0028692E" w:rsidRPr="00703E50" w:rsidRDefault="0028692E" w:rsidP="0028692E">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703E50">
        <w:rPr>
          <w:rFonts w:ascii="Arial" w:eastAsia="Times New Roman" w:hAnsi="Arial" w:cs="Arial"/>
          <w:b/>
          <w:bCs/>
          <w:sz w:val="24"/>
          <w:szCs w:val="24"/>
        </w:rPr>
        <w:t>Bezúplatné nabytí pozemku v </w:t>
      </w:r>
      <w:proofErr w:type="spellStart"/>
      <w:r w:rsidRPr="00703E50">
        <w:rPr>
          <w:rFonts w:ascii="Arial" w:eastAsia="Times New Roman" w:hAnsi="Arial" w:cs="Arial"/>
          <w:b/>
          <w:bCs/>
          <w:sz w:val="24"/>
          <w:szCs w:val="24"/>
        </w:rPr>
        <w:t>k.ú</w:t>
      </w:r>
      <w:proofErr w:type="spellEnd"/>
      <w:r w:rsidRPr="00703E50">
        <w:rPr>
          <w:rFonts w:ascii="Arial" w:eastAsia="Times New Roman" w:hAnsi="Arial" w:cs="Arial"/>
          <w:b/>
          <w:bCs/>
          <w:sz w:val="24"/>
          <w:szCs w:val="24"/>
        </w:rPr>
        <w:t>. Nové Dvory nad Bečvou, obec Lipník nad Bečvou z vlastnictví ČR – Úřadu pro zastupování státu ve věcech majetkových do vlastnictví Olomouckého kraje, do hospodaření Správy silnic Olomouckého kraje, příspěvkové organizace.</w:t>
      </w:r>
    </w:p>
    <w:p w14:paraId="64FC1C99" w14:textId="77777777" w:rsidR="0028692E" w:rsidRPr="00703E50" w:rsidRDefault="0028692E" w:rsidP="0028692E">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Předmětný pozemek ve vlastnictví ČR – Úřadu pro zastupování státu ve věcech majetkových se nachází v </w:t>
      </w:r>
      <w:proofErr w:type="spellStart"/>
      <w:r w:rsidRPr="00703E50">
        <w:rPr>
          <w:rFonts w:ascii="Arial" w:eastAsia="Times New Roman" w:hAnsi="Arial" w:cs="Arial"/>
          <w:bCs/>
          <w:sz w:val="24"/>
          <w:szCs w:val="24"/>
        </w:rPr>
        <w:t>k.ú</w:t>
      </w:r>
      <w:proofErr w:type="spellEnd"/>
      <w:r w:rsidRPr="00703E50">
        <w:rPr>
          <w:rFonts w:ascii="Arial" w:eastAsia="Times New Roman" w:hAnsi="Arial" w:cs="Arial"/>
          <w:bCs/>
          <w:sz w:val="24"/>
          <w:szCs w:val="24"/>
        </w:rPr>
        <w:t>. Nové Dvory nad Bečvou, obec Lipník nad Bečvou a je zastavěn krajskou silnicí II/434.</w:t>
      </w:r>
    </w:p>
    <w:p w14:paraId="36E1FF8F" w14:textId="77777777" w:rsidR="0028692E" w:rsidRPr="00703E50" w:rsidRDefault="0028692E" w:rsidP="0028692E">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Podnět k majetkoprávnímu vypořádání podal Úřad pro zastupování státu ve věcech majetkových.</w:t>
      </w:r>
    </w:p>
    <w:p w14:paraId="1715F2F5" w14:textId="77777777" w:rsidR="0028692E" w:rsidRPr="00703E50" w:rsidRDefault="0028692E" w:rsidP="0028692E">
      <w:pPr>
        <w:widowControl w:val="0"/>
        <w:spacing w:after="120" w:line="240" w:lineRule="auto"/>
        <w:jc w:val="both"/>
        <w:rPr>
          <w:rFonts w:ascii="Arial" w:eastAsia="Times New Roman" w:hAnsi="Arial" w:cs="Arial"/>
          <w:b/>
          <w:bCs/>
          <w:sz w:val="24"/>
          <w:szCs w:val="24"/>
        </w:rPr>
      </w:pPr>
      <w:r w:rsidRPr="00703E50">
        <w:rPr>
          <w:rFonts w:ascii="Arial" w:eastAsia="Times New Roman" w:hAnsi="Arial" w:cs="Arial"/>
          <w:b/>
          <w:bCs/>
          <w:sz w:val="24"/>
          <w:szCs w:val="24"/>
        </w:rPr>
        <w:t>Vyjádření odboru dopravy a silničního hospodářství ze dne 9. 10. 2023:</w:t>
      </w:r>
    </w:p>
    <w:p w14:paraId="40166AF5" w14:textId="77777777" w:rsidR="0028692E" w:rsidRPr="00703E50" w:rsidRDefault="0028692E" w:rsidP="0028692E">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Odbor dopravy a silničního hospodářství na základě stanoviska Správy silnic Olomouckého kraje, příspěvkové organizace souhlasí s převodem pozemku v </w:t>
      </w:r>
      <w:proofErr w:type="spellStart"/>
      <w:r w:rsidRPr="00703E50">
        <w:rPr>
          <w:rFonts w:ascii="Arial" w:eastAsia="Times New Roman" w:hAnsi="Arial" w:cs="Arial"/>
          <w:bCs/>
          <w:sz w:val="24"/>
          <w:szCs w:val="24"/>
        </w:rPr>
        <w:t>k.ú</w:t>
      </w:r>
      <w:proofErr w:type="spellEnd"/>
      <w:r w:rsidRPr="00703E50">
        <w:rPr>
          <w:rFonts w:ascii="Arial" w:eastAsia="Times New Roman" w:hAnsi="Arial" w:cs="Arial"/>
          <w:bCs/>
          <w:sz w:val="24"/>
          <w:szCs w:val="24"/>
        </w:rPr>
        <w:t>. Nové Dvory nad Bečvou, obec Lipník nad Bečvou z vlastnictví ČR – ÚZSVM do vlastnictví Olomouckého kraje, do hospodaření Správy silnic Olomouckého kraje, příspěvkové organizace. Předmětný pozemek je zastavěn tělesem krajské komunikace II/434, pro činnost SSOK je potřebný.</w:t>
      </w:r>
    </w:p>
    <w:p w14:paraId="37121D8F" w14:textId="6EA654BF" w:rsidR="0028692E" w:rsidRPr="00703E50" w:rsidRDefault="00A56EC0" w:rsidP="0028692E">
      <w:pPr>
        <w:spacing w:after="120" w:line="240" w:lineRule="auto"/>
        <w:jc w:val="both"/>
        <w:rPr>
          <w:rFonts w:ascii="Arial" w:eastAsia="Times New Roman" w:hAnsi="Arial" w:cs="Arial"/>
          <w:b/>
          <w:bCs/>
          <w:sz w:val="24"/>
          <w:szCs w:val="24"/>
        </w:rPr>
      </w:pPr>
      <w:r w:rsidRPr="00703E50">
        <w:rPr>
          <w:rFonts w:ascii="Arial" w:hAnsi="Arial" w:cs="Arial"/>
          <w:b/>
          <w:sz w:val="24"/>
          <w:szCs w:val="24"/>
        </w:rPr>
        <w:t xml:space="preserve">Rada Olomouckého kraje </w:t>
      </w:r>
      <w:r w:rsidRPr="00703E50">
        <w:rPr>
          <w:rFonts w:ascii="Arial" w:hAnsi="Arial" w:cs="Arial"/>
          <w:sz w:val="24"/>
          <w:szCs w:val="24"/>
        </w:rPr>
        <w:t>na základě návrhu K – MP a odboru majetkového, právního a správních činností</w:t>
      </w:r>
      <w:r w:rsidRPr="00703E50">
        <w:rPr>
          <w:rFonts w:ascii="Arial" w:hAnsi="Arial" w:cs="Arial"/>
          <w:b/>
          <w:sz w:val="24"/>
          <w:szCs w:val="24"/>
        </w:rPr>
        <w:t xml:space="preserve"> doporučuje Zastupitelstvu Olomouckého kraje </w:t>
      </w:r>
      <w:r w:rsidR="0028692E" w:rsidRPr="00703E50">
        <w:rPr>
          <w:rFonts w:ascii="Arial" w:eastAsia="Times New Roman" w:hAnsi="Arial" w:cs="Arial"/>
          <w:b/>
          <w:bCs/>
          <w:sz w:val="24"/>
          <w:szCs w:val="24"/>
        </w:rPr>
        <w:t xml:space="preserve">schválit bezúplatné nabytí pozemku </w:t>
      </w:r>
      <w:proofErr w:type="spellStart"/>
      <w:r w:rsidR="0028692E" w:rsidRPr="00703E50">
        <w:rPr>
          <w:rFonts w:ascii="Arial" w:eastAsia="Times New Roman" w:hAnsi="Arial" w:cs="Arial"/>
          <w:b/>
          <w:bCs/>
          <w:sz w:val="24"/>
          <w:szCs w:val="24"/>
        </w:rPr>
        <w:t>parc</w:t>
      </w:r>
      <w:proofErr w:type="spellEnd"/>
      <w:r w:rsidR="0028692E" w:rsidRPr="00703E50">
        <w:rPr>
          <w:rFonts w:ascii="Arial" w:eastAsia="Times New Roman" w:hAnsi="Arial" w:cs="Arial"/>
          <w:b/>
          <w:bCs/>
          <w:sz w:val="24"/>
          <w:szCs w:val="24"/>
        </w:rPr>
        <w:t xml:space="preserve">. č. 2562/82 </w:t>
      </w:r>
      <w:proofErr w:type="spellStart"/>
      <w:r w:rsidR="0028692E" w:rsidRPr="00703E50">
        <w:rPr>
          <w:rFonts w:ascii="Arial" w:eastAsia="Times New Roman" w:hAnsi="Arial" w:cs="Arial"/>
          <w:b/>
          <w:bCs/>
          <w:sz w:val="24"/>
          <w:szCs w:val="24"/>
        </w:rPr>
        <w:t>ost</w:t>
      </w:r>
      <w:proofErr w:type="spellEnd"/>
      <w:r w:rsidR="0028692E" w:rsidRPr="00703E50">
        <w:rPr>
          <w:rFonts w:ascii="Arial" w:eastAsia="Times New Roman" w:hAnsi="Arial" w:cs="Arial"/>
          <w:b/>
          <w:bCs/>
          <w:sz w:val="24"/>
          <w:szCs w:val="24"/>
        </w:rPr>
        <w:t xml:space="preserve">. </w:t>
      </w:r>
      <w:proofErr w:type="spellStart"/>
      <w:r w:rsidR="0028692E" w:rsidRPr="00703E50">
        <w:rPr>
          <w:rFonts w:ascii="Arial" w:eastAsia="Times New Roman" w:hAnsi="Arial" w:cs="Arial"/>
          <w:b/>
          <w:bCs/>
          <w:sz w:val="24"/>
          <w:szCs w:val="24"/>
        </w:rPr>
        <w:t>pl</w:t>
      </w:r>
      <w:proofErr w:type="spellEnd"/>
      <w:r w:rsidR="0028692E" w:rsidRPr="00703E50">
        <w:rPr>
          <w:rFonts w:ascii="Arial" w:eastAsia="Times New Roman" w:hAnsi="Arial" w:cs="Arial"/>
          <w:b/>
          <w:bCs/>
          <w:sz w:val="24"/>
          <w:szCs w:val="24"/>
        </w:rPr>
        <w:t>. o výměře 29 m2 v </w:t>
      </w:r>
      <w:proofErr w:type="spellStart"/>
      <w:r w:rsidR="0028692E" w:rsidRPr="00703E50">
        <w:rPr>
          <w:rFonts w:ascii="Arial" w:eastAsia="Times New Roman" w:hAnsi="Arial" w:cs="Arial"/>
          <w:b/>
          <w:bCs/>
          <w:sz w:val="24"/>
          <w:szCs w:val="24"/>
        </w:rPr>
        <w:t>k.ú</w:t>
      </w:r>
      <w:proofErr w:type="spellEnd"/>
      <w:r w:rsidR="0028692E" w:rsidRPr="00703E50">
        <w:rPr>
          <w:rFonts w:ascii="Arial" w:eastAsia="Times New Roman" w:hAnsi="Arial" w:cs="Arial"/>
          <w:b/>
          <w:bCs/>
          <w:sz w:val="24"/>
          <w:szCs w:val="24"/>
        </w:rPr>
        <w:t>. Nové Dvory nad Bečvou, obec Lipník nad Bečvou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4D04C7A6" w14:textId="77777777" w:rsidR="0028692E" w:rsidRPr="00703E50" w:rsidRDefault="0028692E" w:rsidP="0028692E">
      <w:pPr>
        <w:spacing w:after="120" w:line="240" w:lineRule="auto"/>
        <w:jc w:val="both"/>
        <w:rPr>
          <w:rFonts w:ascii="Arial" w:eastAsia="Times New Roman" w:hAnsi="Arial" w:cs="Arial"/>
          <w:b/>
          <w:bCs/>
          <w:sz w:val="24"/>
          <w:szCs w:val="24"/>
        </w:rPr>
      </w:pPr>
    </w:p>
    <w:p w14:paraId="07E926D1" w14:textId="02A6F775" w:rsidR="0028692E" w:rsidRPr="00703E50" w:rsidRDefault="0028692E" w:rsidP="0028692E">
      <w:pPr>
        <w:pStyle w:val="slo1text"/>
        <w:numPr>
          <w:ilvl w:val="0"/>
          <w:numId w:val="0"/>
        </w:numPr>
        <w:rPr>
          <w:rFonts w:cs="Arial"/>
          <w:b/>
          <w:szCs w:val="24"/>
        </w:rPr>
      </w:pPr>
      <w:r w:rsidRPr="00703E50">
        <w:rPr>
          <w:rFonts w:cs="Arial"/>
          <w:b/>
          <w:szCs w:val="24"/>
        </w:rPr>
        <w:t xml:space="preserve">k návrhu usnesení bod </w:t>
      </w:r>
      <w:r w:rsidR="00703E50">
        <w:rPr>
          <w:rFonts w:cs="Arial"/>
          <w:b/>
          <w:szCs w:val="24"/>
        </w:rPr>
        <w:t>3</w:t>
      </w:r>
      <w:r w:rsidRPr="00703E50">
        <w:rPr>
          <w:rFonts w:cs="Arial"/>
          <w:b/>
          <w:szCs w:val="24"/>
        </w:rPr>
        <w:t>. 1.</w:t>
      </w:r>
    </w:p>
    <w:p w14:paraId="1682E6D0" w14:textId="77777777" w:rsidR="0028692E" w:rsidRPr="00703E50" w:rsidRDefault="0028692E" w:rsidP="0028692E">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703E50">
        <w:rPr>
          <w:rFonts w:ascii="Arial" w:hAnsi="Arial" w:cs="Arial"/>
          <w:b/>
          <w:bCs/>
          <w:sz w:val="24"/>
          <w:szCs w:val="24"/>
        </w:rPr>
        <w:t xml:space="preserve">Bezúplatné nabytí pozemku v </w:t>
      </w:r>
      <w:proofErr w:type="spellStart"/>
      <w:r w:rsidRPr="00703E50">
        <w:rPr>
          <w:rFonts w:ascii="Arial" w:hAnsi="Arial" w:cs="Arial"/>
          <w:b/>
          <w:bCs/>
          <w:sz w:val="24"/>
          <w:szCs w:val="24"/>
        </w:rPr>
        <w:t>k.ú</w:t>
      </w:r>
      <w:proofErr w:type="spellEnd"/>
      <w:r w:rsidRPr="00703E50">
        <w:rPr>
          <w:rFonts w:ascii="Arial" w:hAnsi="Arial" w:cs="Arial"/>
          <w:b/>
          <w:bCs/>
          <w:sz w:val="24"/>
          <w:szCs w:val="24"/>
        </w:rPr>
        <w:t>. a obci Potštát z vlastnictví ČR – Úřadu pro zastupování státu ve věcech majetkových do vlastnictví Olomouckého kraje, do hospodaření Správy silnic Olomouckého kraje, příspěvkové organizace</w:t>
      </w:r>
      <w:r w:rsidRPr="00703E50">
        <w:rPr>
          <w:rFonts w:ascii="Arial" w:eastAsia="Times New Roman" w:hAnsi="Arial" w:cs="Arial"/>
          <w:b/>
          <w:color w:val="000000"/>
          <w:sz w:val="24"/>
          <w:szCs w:val="24"/>
          <w:lang w:eastAsia="cs-CZ"/>
        </w:rPr>
        <w:t xml:space="preserve">. </w:t>
      </w:r>
    </w:p>
    <w:p w14:paraId="36DD6698" w14:textId="77777777" w:rsidR="0028692E" w:rsidRPr="00703E50" w:rsidRDefault="0028692E" w:rsidP="0028692E">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Předmětný pozemek ve vlastnictví ČR – Úřadu pro zastupování státu ve věcech majetkových se nachází v </w:t>
      </w:r>
      <w:proofErr w:type="spellStart"/>
      <w:r w:rsidRPr="00703E50">
        <w:rPr>
          <w:rFonts w:ascii="Arial" w:eastAsia="Times New Roman" w:hAnsi="Arial" w:cs="Arial"/>
          <w:bCs/>
          <w:sz w:val="24"/>
          <w:szCs w:val="24"/>
        </w:rPr>
        <w:t>k.ú</w:t>
      </w:r>
      <w:proofErr w:type="spellEnd"/>
      <w:r w:rsidRPr="00703E50">
        <w:rPr>
          <w:rFonts w:ascii="Arial" w:eastAsia="Times New Roman" w:hAnsi="Arial" w:cs="Arial"/>
          <w:bCs/>
          <w:sz w:val="24"/>
          <w:szCs w:val="24"/>
        </w:rPr>
        <w:t>. a obci Potštát.</w:t>
      </w:r>
    </w:p>
    <w:p w14:paraId="0B4DBFF4" w14:textId="77777777" w:rsidR="00D551F4" w:rsidRDefault="00D551F4" w:rsidP="0028692E">
      <w:pPr>
        <w:widowControl w:val="0"/>
        <w:spacing w:after="120" w:line="240" w:lineRule="auto"/>
        <w:jc w:val="both"/>
        <w:rPr>
          <w:rFonts w:ascii="Arial" w:eastAsia="Times New Roman" w:hAnsi="Arial" w:cs="Arial"/>
          <w:bCs/>
          <w:sz w:val="24"/>
          <w:szCs w:val="24"/>
        </w:rPr>
      </w:pPr>
    </w:p>
    <w:p w14:paraId="66B5B56D" w14:textId="72F06489" w:rsidR="0028692E" w:rsidRPr="00703E50" w:rsidRDefault="0028692E" w:rsidP="0028692E">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lastRenderedPageBreak/>
        <w:t>Podnět k majetkoprávnímu vypořádání podal Úřad pro zastupování státu ve věcech majetkových.</w:t>
      </w:r>
    </w:p>
    <w:p w14:paraId="63FDF920" w14:textId="77777777" w:rsidR="0028692E" w:rsidRPr="00703E50" w:rsidRDefault="0028692E" w:rsidP="0028692E">
      <w:pPr>
        <w:widowControl w:val="0"/>
        <w:spacing w:after="120" w:line="240" w:lineRule="auto"/>
        <w:jc w:val="both"/>
        <w:rPr>
          <w:rFonts w:ascii="Arial" w:eastAsia="Times New Roman" w:hAnsi="Arial" w:cs="Arial"/>
          <w:b/>
          <w:bCs/>
          <w:sz w:val="24"/>
          <w:szCs w:val="24"/>
        </w:rPr>
      </w:pPr>
      <w:r w:rsidRPr="00703E50">
        <w:rPr>
          <w:rFonts w:ascii="Arial" w:eastAsia="Times New Roman" w:hAnsi="Arial" w:cs="Arial"/>
          <w:b/>
          <w:bCs/>
          <w:sz w:val="24"/>
          <w:szCs w:val="24"/>
        </w:rPr>
        <w:t>Vyjádření odboru dopravy a silničního hospodářství ze dne 9. 10. 2023:</w:t>
      </w:r>
    </w:p>
    <w:p w14:paraId="214B3B5C" w14:textId="77777777" w:rsidR="0028692E" w:rsidRPr="00703E50" w:rsidRDefault="0028692E" w:rsidP="0028692E">
      <w:pPr>
        <w:widowControl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 xml:space="preserve">Odbor dopravy a silničního hospodářství na základě stanoviska Správy silnic Olomouckého kraje, příspěvkové organizace nesouhlasí s převodem pozemku </w:t>
      </w:r>
      <w:proofErr w:type="spellStart"/>
      <w:r w:rsidRPr="00703E50">
        <w:rPr>
          <w:rFonts w:ascii="Arial" w:eastAsia="Times New Roman" w:hAnsi="Arial" w:cs="Arial"/>
          <w:color w:val="000000"/>
          <w:sz w:val="24"/>
          <w:szCs w:val="24"/>
          <w:lang w:eastAsia="cs-CZ"/>
        </w:rPr>
        <w:t>parc</w:t>
      </w:r>
      <w:proofErr w:type="spellEnd"/>
      <w:r w:rsidRPr="00703E50">
        <w:rPr>
          <w:rFonts w:ascii="Arial" w:eastAsia="Times New Roman" w:hAnsi="Arial" w:cs="Arial"/>
          <w:color w:val="000000"/>
          <w:sz w:val="24"/>
          <w:szCs w:val="24"/>
          <w:lang w:eastAsia="cs-CZ"/>
        </w:rPr>
        <w:t xml:space="preserve">. č. 1355 vodní plocha z vlastnictví ČR – ÚZSVM do vlastnictví Olomouckého kraje, do hospodaření SSOK. </w:t>
      </w:r>
    </w:p>
    <w:p w14:paraId="5E310020" w14:textId="77777777" w:rsidR="0028692E" w:rsidRPr="00703E50" w:rsidRDefault="0028692E" w:rsidP="0028692E">
      <w:pPr>
        <w:widowControl w:val="0"/>
        <w:spacing w:after="120" w:line="240" w:lineRule="auto"/>
        <w:jc w:val="both"/>
        <w:rPr>
          <w:rFonts w:ascii="Arial" w:eastAsia="Times New Roman" w:hAnsi="Arial" w:cs="Arial"/>
          <w:b/>
          <w:sz w:val="24"/>
          <w:szCs w:val="24"/>
        </w:rPr>
      </w:pPr>
      <w:r w:rsidRPr="00703E50">
        <w:rPr>
          <w:rFonts w:ascii="Arial" w:eastAsia="Times New Roman" w:hAnsi="Arial" w:cs="Arial"/>
          <w:color w:val="000000"/>
          <w:sz w:val="24"/>
          <w:szCs w:val="24"/>
          <w:lang w:eastAsia="cs-CZ"/>
        </w:rPr>
        <w:t xml:space="preserve">Jelikož se jedná o druh pozemku vodní plocha se způsobem využití koryto vodního toku přirozené nebo upravené a všechny okolní pozemky toku Veličky jsou ve vlastnictví České republiky s právem hospodaření pro Povodí Moravy, </w:t>
      </w:r>
      <w:proofErr w:type="spellStart"/>
      <w:r w:rsidRPr="00703E50">
        <w:rPr>
          <w:rFonts w:ascii="Arial" w:eastAsia="Times New Roman" w:hAnsi="Arial" w:cs="Arial"/>
          <w:color w:val="000000"/>
          <w:sz w:val="24"/>
          <w:szCs w:val="24"/>
          <w:lang w:eastAsia="cs-CZ"/>
        </w:rPr>
        <w:t>s.p</w:t>
      </w:r>
      <w:proofErr w:type="spellEnd"/>
      <w:r w:rsidRPr="00703E50">
        <w:rPr>
          <w:rFonts w:ascii="Arial" w:eastAsia="Times New Roman" w:hAnsi="Arial" w:cs="Arial"/>
          <w:color w:val="000000"/>
          <w:sz w:val="24"/>
          <w:szCs w:val="24"/>
          <w:lang w:eastAsia="cs-CZ"/>
        </w:rPr>
        <w:t xml:space="preserve">. Brno, měl by být výše uvedený pozemek převeden do vlastnictví ČR – Povodí Moravy, </w:t>
      </w:r>
      <w:proofErr w:type="spellStart"/>
      <w:r w:rsidRPr="00703E50">
        <w:rPr>
          <w:rFonts w:ascii="Arial" w:eastAsia="Times New Roman" w:hAnsi="Arial" w:cs="Arial"/>
          <w:color w:val="000000"/>
          <w:sz w:val="24"/>
          <w:szCs w:val="24"/>
          <w:lang w:eastAsia="cs-CZ"/>
        </w:rPr>
        <w:t>s.p</w:t>
      </w:r>
      <w:proofErr w:type="spellEnd"/>
      <w:r w:rsidRPr="00703E50">
        <w:rPr>
          <w:rFonts w:ascii="Arial" w:eastAsia="Times New Roman" w:hAnsi="Arial" w:cs="Arial"/>
          <w:color w:val="000000"/>
          <w:sz w:val="24"/>
          <w:szCs w:val="24"/>
          <w:lang w:eastAsia="cs-CZ"/>
        </w:rPr>
        <w:t xml:space="preserve">. </w:t>
      </w:r>
    </w:p>
    <w:p w14:paraId="18DEC550" w14:textId="6812FC30" w:rsidR="0028692E" w:rsidRPr="00703E50" w:rsidRDefault="00A56EC0" w:rsidP="0028692E">
      <w:pPr>
        <w:spacing w:after="120" w:line="240" w:lineRule="auto"/>
        <w:jc w:val="both"/>
        <w:rPr>
          <w:rFonts w:ascii="Arial" w:hAnsi="Arial" w:cs="Arial"/>
          <w:b/>
          <w:sz w:val="24"/>
          <w:szCs w:val="24"/>
        </w:rPr>
      </w:pPr>
      <w:r w:rsidRPr="00703E50">
        <w:rPr>
          <w:rFonts w:ascii="Arial" w:hAnsi="Arial" w:cs="Arial"/>
          <w:b/>
          <w:sz w:val="24"/>
          <w:szCs w:val="24"/>
        </w:rPr>
        <w:t xml:space="preserve">Rada Olomouckého kraje </w:t>
      </w:r>
      <w:r w:rsidRPr="00703E50">
        <w:rPr>
          <w:rFonts w:ascii="Arial" w:hAnsi="Arial" w:cs="Arial"/>
          <w:sz w:val="24"/>
          <w:szCs w:val="24"/>
        </w:rPr>
        <w:t>na základě návrhu K – MP a odboru majetkového, právního a správních činností</w:t>
      </w:r>
      <w:r w:rsidRPr="00703E50">
        <w:rPr>
          <w:rFonts w:ascii="Arial" w:hAnsi="Arial" w:cs="Arial"/>
          <w:b/>
          <w:sz w:val="24"/>
          <w:szCs w:val="24"/>
        </w:rPr>
        <w:t xml:space="preserve"> doporučuje Zastupitelstvu Olomouckého kraje </w:t>
      </w:r>
      <w:r w:rsidR="0028692E" w:rsidRPr="00703E50">
        <w:rPr>
          <w:rFonts w:ascii="Arial" w:hAnsi="Arial" w:cs="Arial"/>
          <w:b/>
          <w:sz w:val="24"/>
          <w:szCs w:val="24"/>
        </w:rPr>
        <w:t xml:space="preserve">nevyhovět žádosti Úřadu pro zastupování státu ve věcech majetkových ve věci bezúplatného nabytí pozemku </w:t>
      </w:r>
      <w:proofErr w:type="spellStart"/>
      <w:r w:rsidR="0028692E" w:rsidRPr="00703E50">
        <w:rPr>
          <w:rFonts w:ascii="Arial" w:hAnsi="Arial" w:cs="Arial"/>
          <w:b/>
          <w:sz w:val="24"/>
          <w:szCs w:val="24"/>
        </w:rPr>
        <w:t>parc</w:t>
      </w:r>
      <w:proofErr w:type="spellEnd"/>
      <w:r w:rsidR="0028692E" w:rsidRPr="00703E50">
        <w:rPr>
          <w:rFonts w:ascii="Arial" w:hAnsi="Arial" w:cs="Arial"/>
          <w:b/>
          <w:sz w:val="24"/>
          <w:szCs w:val="24"/>
        </w:rPr>
        <w:t xml:space="preserve">. č. 1355 vodní </w:t>
      </w:r>
      <w:proofErr w:type="spellStart"/>
      <w:r w:rsidR="0028692E" w:rsidRPr="00703E50">
        <w:rPr>
          <w:rFonts w:ascii="Arial" w:hAnsi="Arial" w:cs="Arial"/>
          <w:b/>
          <w:sz w:val="24"/>
          <w:szCs w:val="24"/>
        </w:rPr>
        <w:t>pl</w:t>
      </w:r>
      <w:proofErr w:type="spellEnd"/>
      <w:r w:rsidR="0028692E" w:rsidRPr="00703E50">
        <w:rPr>
          <w:rFonts w:ascii="Arial" w:hAnsi="Arial" w:cs="Arial"/>
          <w:b/>
          <w:sz w:val="24"/>
          <w:szCs w:val="24"/>
        </w:rPr>
        <w:t>. o výměře 40 m2 v </w:t>
      </w:r>
      <w:proofErr w:type="spellStart"/>
      <w:r w:rsidR="0028692E" w:rsidRPr="00703E50">
        <w:rPr>
          <w:rFonts w:ascii="Arial" w:hAnsi="Arial" w:cs="Arial"/>
          <w:b/>
          <w:sz w:val="24"/>
          <w:szCs w:val="24"/>
        </w:rPr>
        <w:t>k.ú</w:t>
      </w:r>
      <w:proofErr w:type="spellEnd"/>
      <w:r w:rsidR="0028692E" w:rsidRPr="00703E50">
        <w:rPr>
          <w:rFonts w:ascii="Arial" w:hAnsi="Arial" w:cs="Arial"/>
          <w:b/>
          <w:sz w:val="24"/>
          <w:szCs w:val="24"/>
        </w:rPr>
        <w:t>. a obci Potštát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354440F1" w14:textId="77777777" w:rsidR="0028692E" w:rsidRPr="00703E50" w:rsidRDefault="0028692E" w:rsidP="0028692E">
      <w:pPr>
        <w:spacing w:after="240" w:line="240" w:lineRule="auto"/>
        <w:jc w:val="both"/>
        <w:rPr>
          <w:rFonts w:ascii="Arial" w:hAnsi="Arial" w:cs="Arial"/>
          <w:b/>
          <w:sz w:val="24"/>
          <w:szCs w:val="24"/>
        </w:rPr>
      </w:pPr>
    </w:p>
    <w:p w14:paraId="167C1DD8" w14:textId="6EBA8E57" w:rsidR="0028692E" w:rsidRPr="00703E50" w:rsidRDefault="0028692E" w:rsidP="0028692E">
      <w:pPr>
        <w:pStyle w:val="slo1text"/>
        <w:numPr>
          <w:ilvl w:val="0"/>
          <w:numId w:val="0"/>
        </w:numPr>
        <w:rPr>
          <w:rFonts w:cs="Arial"/>
          <w:b/>
          <w:szCs w:val="24"/>
        </w:rPr>
      </w:pPr>
      <w:r w:rsidRPr="00703E50">
        <w:rPr>
          <w:rFonts w:cs="Arial"/>
          <w:b/>
          <w:szCs w:val="24"/>
        </w:rPr>
        <w:t xml:space="preserve">k návrhu usnesení bod </w:t>
      </w:r>
      <w:r w:rsidR="00703E50">
        <w:rPr>
          <w:rFonts w:cs="Arial"/>
          <w:b/>
          <w:szCs w:val="24"/>
        </w:rPr>
        <w:t>3</w:t>
      </w:r>
      <w:r w:rsidRPr="00703E50">
        <w:rPr>
          <w:rFonts w:cs="Arial"/>
          <w:b/>
          <w:szCs w:val="24"/>
        </w:rPr>
        <w:t>. 2.</w:t>
      </w:r>
    </w:p>
    <w:p w14:paraId="3291951A" w14:textId="77777777" w:rsidR="0028692E" w:rsidRPr="00703E50" w:rsidRDefault="0028692E" w:rsidP="0028692E">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703E50">
        <w:rPr>
          <w:rFonts w:ascii="Arial" w:hAnsi="Arial" w:cs="Arial"/>
          <w:b/>
          <w:bCs/>
          <w:sz w:val="24"/>
          <w:szCs w:val="24"/>
        </w:rPr>
        <w:t xml:space="preserve">Bezúplatné nabytí pozemků v </w:t>
      </w:r>
      <w:proofErr w:type="spellStart"/>
      <w:r w:rsidRPr="00703E50">
        <w:rPr>
          <w:rFonts w:ascii="Arial" w:hAnsi="Arial" w:cs="Arial"/>
          <w:b/>
          <w:bCs/>
          <w:sz w:val="24"/>
          <w:szCs w:val="24"/>
        </w:rPr>
        <w:t>k.ú</w:t>
      </w:r>
      <w:proofErr w:type="spellEnd"/>
      <w:r w:rsidRPr="00703E50">
        <w:rPr>
          <w:rFonts w:ascii="Arial" w:hAnsi="Arial" w:cs="Arial"/>
          <w:b/>
          <w:bCs/>
          <w:sz w:val="24"/>
          <w:szCs w:val="24"/>
        </w:rPr>
        <w:t>. a obci Tovačov z vlastnictví ČR – Úřadu pro zastupování státu ve věcech majetkových do vlastnictví Olomouckého kraje, do hospodaření Správy silnic Olomouckého kraje, příspěvkové organizace</w:t>
      </w:r>
      <w:r w:rsidRPr="00703E50">
        <w:rPr>
          <w:rFonts w:ascii="Arial" w:eastAsia="Times New Roman" w:hAnsi="Arial" w:cs="Arial"/>
          <w:b/>
          <w:color w:val="000000"/>
          <w:sz w:val="24"/>
          <w:szCs w:val="24"/>
          <w:lang w:eastAsia="cs-CZ"/>
        </w:rPr>
        <w:t xml:space="preserve">. </w:t>
      </w:r>
    </w:p>
    <w:p w14:paraId="1611D1AD" w14:textId="77777777" w:rsidR="0028692E" w:rsidRPr="00703E50" w:rsidRDefault="0028692E" w:rsidP="0028692E">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Předmětné pozemky ve vlastnictví ČR – Úřadu pro zastupování státu ve věcech majetkových se nacházejí v </w:t>
      </w:r>
      <w:proofErr w:type="spellStart"/>
      <w:r w:rsidRPr="00703E50">
        <w:rPr>
          <w:rFonts w:ascii="Arial" w:eastAsia="Times New Roman" w:hAnsi="Arial" w:cs="Arial"/>
          <w:bCs/>
          <w:sz w:val="24"/>
          <w:szCs w:val="24"/>
        </w:rPr>
        <w:t>k.ú</w:t>
      </w:r>
      <w:proofErr w:type="spellEnd"/>
      <w:r w:rsidRPr="00703E50">
        <w:rPr>
          <w:rFonts w:ascii="Arial" w:eastAsia="Times New Roman" w:hAnsi="Arial" w:cs="Arial"/>
          <w:bCs/>
          <w:sz w:val="24"/>
          <w:szCs w:val="24"/>
        </w:rPr>
        <w:t>. a obci Tovačov.</w:t>
      </w:r>
    </w:p>
    <w:p w14:paraId="44A59B69" w14:textId="77777777" w:rsidR="0028692E" w:rsidRPr="00703E50" w:rsidRDefault="0028692E" w:rsidP="0028692E">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Podnět k majetkoprávnímu vypořádání podal Úřad pro zastupování státu ve věcech majetkových.</w:t>
      </w:r>
    </w:p>
    <w:p w14:paraId="2047E283" w14:textId="77777777" w:rsidR="0028692E" w:rsidRPr="00703E50" w:rsidRDefault="0028692E" w:rsidP="0028692E">
      <w:pPr>
        <w:widowControl w:val="0"/>
        <w:spacing w:after="120" w:line="240" w:lineRule="auto"/>
        <w:jc w:val="both"/>
        <w:rPr>
          <w:rFonts w:ascii="Arial" w:eastAsia="Times New Roman" w:hAnsi="Arial" w:cs="Arial"/>
          <w:b/>
          <w:bCs/>
          <w:sz w:val="24"/>
          <w:szCs w:val="24"/>
        </w:rPr>
      </w:pPr>
      <w:r w:rsidRPr="00703E50">
        <w:rPr>
          <w:rFonts w:ascii="Arial" w:eastAsia="Times New Roman" w:hAnsi="Arial" w:cs="Arial"/>
          <w:b/>
          <w:bCs/>
          <w:sz w:val="24"/>
          <w:szCs w:val="24"/>
        </w:rPr>
        <w:t>Vyjádření odboru dopravy a silničního hospodářství ze dne 9. 10. 2023:</w:t>
      </w:r>
    </w:p>
    <w:p w14:paraId="00C98D7E" w14:textId="77777777" w:rsidR="0028692E" w:rsidRPr="00703E50" w:rsidRDefault="0028692E" w:rsidP="0028692E">
      <w:pPr>
        <w:widowControl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Odbor dopravy a silničního hospodářství na základě stanoviska Správy silnic Olomouckého kraje, příspěvkové organizace nesouhlasí s převodem pozemků v </w:t>
      </w:r>
      <w:proofErr w:type="spellStart"/>
      <w:r w:rsidRPr="00703E50">
        <w:rPr>
          <w:rFonts w:ascii="Arial" w:eastAsia="Times New Roman" w:hAnsi="Arial" w:cs="Arial"/>
          <w:color w:val="000000"/>
          <w:sz w:val="24"/>
          <w:szCs w:val="24"/>
          <w:lang w:eastAsia="cs-CZ"/>
        </w:rPr>
        <w:t>k.ú</w:t>
      </w:r>
      <w:proofErr w:type="spellEnd"/>
      <w:r w:rsidRPr="00703E50">
        <w:rPr>
          <w:rFonts w:ascii="Arial" w:eastAsia="Times New Roman" w:hAnsi="Arial" w:cs="Arial"/>
          <w:color w:val="000000"/>
          <w:sz w:val="24"/>
          <w:szCs w:val="24"/>
          <w:lang w:eastAsia="cs-CZ"/>
        </w:rPr>
        <w:t>. a obci Tovačov z vlastnictví ČR – ÚZSVM do vlastnictví Olomouckého kraje, do hospodaření SSOK. Pozemky nejsou zastavěny tělesem krajské komunikace, pro činnost SSOK jsou nepotřebné.</w:t>
      </w:r>
    </w:p>
    <w:p w14:paraId="4F45BC57" w14:textId="302E6F03" w:rsidR="0028692E" w:rsidRPr="00703E50" w:rsidRDefault="00A56EC0" w:rsidP="0028692E">
      <w:pPr>
        <w:spacing w:after="120" w:line="240" w:lineRule="auto"/>
        <w:jc w:val="both"/>
        <w:rPr>
          <w:rFonts w:ascii="Arial" w:hAnsi="Arial" w:cs="Arial"/>
          <w:b/>
          <w:sz w:val="24"/>
          <w:szCs w:val="24"/>
        </w:rPr>
      </w:pPr>
      <w:r w:rsidRPr="00703E50">
        <w:rPr>
          <w:rFonts w:ascii="Arial" w:hAnsi="Arial" w:cs="Arial"/>
          <w:b/>
          <w:sz w:val="24"/>
          <w:szCs w:val="24"/>
        </w:rPr>
        <w:t xml:space="preserve">Rada Olomouckého kraje </w:t>
      </w:r>
      <w:r w:rsidRPr="00703E50">
        <w:rPr>
          <w:rFonts w:ascii="Arial" w:hAnsi="Arial" w:cs="Arial"/>
          <w:sz w:val="24"/>
          <w:szCs w:val="24"/>
        </w:rPr>
        <w:t>na základě návrhu K – MP a odboru majetkového, právního a správních činností</w:t>
      </w:r>
      <w:r w:rsidRPr="00703E50">
        <w:rPr>
          <w:rFonts w:ascii="Arial" w:hAnsi="Arial" w:cs="Arial"/>
          <w:b/>
          <w:sz w:val="24"/>
          <w:szCs w:val="24"/>
        </w:rPr>
        <w:t xml:space="preserve"> doporučuje Zastupitelstvu Olomouckého kraje </w:t>
      </w:r>
      <w:r w:rsidR="0028692E" w:rsidRPr="00703E50">
        <w:rPr>
          <w:rFonts w:ascii="Arial" w:hAnsi="Arial" w:cs="Arial"/>
          <w:b/>
          <w:sz w:val="24"/>
          <w:szCs w:val="24"/>
        </w:rPr>
        <w:t xml:space="preserve">nevyhovět žádosti Úřadu pro zastupování státu ve věcech majetkových ve věci bezúplatného nabytí pozemků </w:t>
      </w:r>
      <w:proofErr w:type="spellStart"/>
      <w:r w:rsidR="0028692E" w:rsidRPr="00703E50">
        <w:rPr>
          <w:rFonts w:ascii="Arial" w:hAnsi="Arial" w:cs="Arial"/>
          <w:b/>
          <w:sz w:val="24"/>
          <w:szCs w:val="24"/>
        </w:rPr>
        <w:t>parc</w:t>
      </w:r>
      <w:proofErr w:type="spellEnd"/>
      <w:r w:rsidR="0028692E" w:rsidRPr="00703E50">
        <w:rPr>
          <w:rFonts w:ascii="Arial" w:hAnsi="Arial" w:cs="Arial"/>
          <w:b/>
          <w:sz w:val="24"/>
          <w:szCs w:val="24"/>
        </w:rPr>
        <w:t xml:space="preserve">. č. 607/42 </w:t>
      </w:r>
      <w:proofErr w:type="spellStart"/>
      <w:r w:rsidR="0028692E" w:rsidRPr="00703E50">
        <w:rPr>
          <w:rFonts w:ascii="Arial" w:hAnsi="Arial" w:cs="Arial"/>
          <w:b/>
          <w:sz w:val="24"/>
          <w:szCs w:val="24"/>
        </w:rPr>
        <w:t>ost</w:t>
      </w:r>
      <w:proofErr w:type="spellEnd"/>
      <w:r w:rsidR="0028692E" w:rsidRPr="00703E50">
        <w:rPr>
          <w:rFonts w:ascii="Arial" w:hAnsi="Arial" w:cs="Arial"/>
          <w:b/>
          <w:sz w:val="24"/>
          <w:szCs w:val="24"/>
        </w:rPr>
        <w:t xml:space="preserve">. </w:t>
      </w:r>
      <w:proofErr w:type="spellStart"/>
      <w:r w:rsidR="0028692E" w:rsidRPr="00703E50">
        <w:rPr>
          <w:rFonts w:ascii="Arial" w:hAnsi="Arial" w:cs="Arial"/>
          <w:b/>
          <w:sz w:val="24"/>
          <w:szCs w:val="24"/>
        </w:rPr>
        <w:t>pl</w:t>
      </w:r>
      <w:proofErr w:type="spellEnd"/>
      <w:r w:rsidR="0028692E" w:rsidRPr="00703E50">
        <w:rPr>
          <w:rFonts w:ascii="Arial" w:hAnsi="Arial" w:cs="Arial"/>
          <w:b/>
          <w:sz w:val="24"/>
          <w:szCs w:val="24"/>
        </w:rPr>
        <w:t xml:space="preserve">. o výměře 734 m2 a </w:t>
      </w:r>
      <w:proofErr w:type="spellStart"/>
      <w:r w:rsidR="0028692E" w:rsidRPr="00703E50">
        <w:rPr>
          <w:rFonts w:ascii="Arial" w:hAnsi="Arial" w:cs="Arial"/>
          <w:b/>
          <w:sz w:val="24"/>
          <w:szCs w:val="24"/>
        </w:rPr>
        <w:t>parc</w:t>
      </w:r>
      <w:proofErr w:type="spellEnd"/>
      <w:r w:rsidR="0028692E" w:rsidRPr="00703E50">
        <w:rPr>
          <w:rFonts w:ascii="Arial" w:hAnsi="Arial" w:cs="Arial"/>
          <w:b/>
          <w:sz w:val="24"/>
          <w:szCs w:val="24"/>
        </w:rPr>
        <w:t xml:space="preserve">. č. 2932/3 </w:t>
      </w:r>
      <w:proofErr w:type="spellStart"/>
      <w:r w:rsidR="0028692E" w:rsidRPr="00703E50">
        <w:rPr>
          <w:rFonts w:ascii="Arial" w:hAnsi="Arial" w:cs="Arial"/>
          <w:b/>
          <w:sz w:val="24"/>
          <w:szCs w:val="24"/>
        </w:rPr>
        <w:t>ost</w:t>
      </w:r>
      <w:proofErr w:type="spellEnd"/>
      <w:r w:rsidR="0028692E" w:rsidRPr="00703E50">
        <w:rPr>
          <w:rFonts w:ascii="Arial" w:hAnsi="Arial" w:cs="Arial"/>
          <w:b/>
          <w:sz w:val="24"/>
          <w:szCs w:val="24"/>
        </w:rPr>
        <w:t xml:space="preserve">. </w:t>
      </w:r>
      <w:proofErr w:type="spellStart"/>
      <w:r w:rsidR="0028692E" w:rsidRPr="00703E50">
        <w:rPr>
          <w:rFonts w:ascii="Arial" w:hAnsi="Arial" w:cs="Arial"/>
          <w:b/>
          <w:sz w:val="24"/>
          <w:szCs w:val="24"/>
        </w:rPr>
        <w:t>pl</w:t>
      </w:r>
      <w:proofErr w:type="spellEnd"/>
      <w:r w:rsidR="0028692E" w:rsidRPr="00703E50">
        <w:rPr>
          <w:rFonts w:ascii="Arial" w:hAnsi="Arial" w:cs="Arial"/>
          <w:b/>
          <w:sz w:val="24"/>
          <w:szCs w:val="24"/>
        </w:rPr>
        <w:t>. o výměře 1 119 m2, oba v </w:t>
      </w:r>
      <w:proofErr w:type="spellStart"/>
      <w:r w:rsidR="0028692E" w:rsidRPr="00703E50">
        <w:rPr>
          <w:rFonts w:ascii="Arial" w:hAnsi="Arial" w:cs="Arial"/>
          <w:b/>
          <w:sz w:val="24"/>
          <w:szCs w:val="24"/>
        </w:rPr>
        <w:t>k.ú</w:t>
      </w:r>
      <w:proofErr w:type="spellEnd"/>
      <w:r w:rsidR="0028692E" w:rsidRPr="00703E50">
        <w:rPr>
          <w:rFonts w:ascii="Arial" w:hAnsi="Arial" w:cs="Arial"/>
          <w:b/>
          <w:sz w:val="24"/>
          <w:szCs w:val="24"/>
        </w:rPr>
        <w:t>. a obci Tovačov, oba z vlastnictví ČR – Úřadu pro zastupování státu ve věcech majetkových, IČO: 69797111, do vlastnictví Olomouckého kraje, do hospodaření Správy silnic Olomouckého kraje, příspěvkové organizace, z důvodu nepotřebnosti předmětných pozemků pro činnost příspěvkové organizace.</w:t>
      </w:r>
    </w:p>
    <w:p w14:paraId="41573DD5" w14:textId="77777777" w:rsidR="0028692E" w:rsidRPr="00703E50" w:rsidRDefault="0028692E" w:rsidP="0028692E">
      <w:pPr>
        <w:spacing w:after="120" w:line="240" w:lineRule="auto"/>
        <w:jc w:val="both"/>
        <w:rPr>
          <w:rFonts w:ascii="Arial" w:hAnsi="Arial" w:cs="Arial"/>
          <w:b/>
          <w:sz w:val="24"/>
          <w:szCs w:val="24"/>
        </w:rPr>
      </w:pPr>
    </w:p>
    <w:p w14:paraId="12484525" w14:textId="77777777" w:rsidR="00D551F4" w:rsidRDefault="00D551F4" w:rsidP="0028692E">
      <w:pPr>
        <w:pStyle w:val="slo1text"/>
        <w:numPr>
          <w:ilvl w:val="0"/>
          <w:numId w:val="0"/>
        </w:numPr>
        <w:rPr>
          <w:rFonts w:cs="Arial"/>
          <w:b/>
          <w:szCs w:val="24"/>
        </w:rPr>
      </w:pPr>
    </w:p>
    <w:p w14:paraId="5657C02E" w14:textId="77777777" w:rsidR="00D551F4" w:rsidRDefault="00D551F4" w:rsidP="0028692E">
      <w:pPr>
        <w:pStyle w:val="slo1text"/>
        <w:numPr>
          <w:ilvl w:val="0"/>
          <w:numId w:val="0"/>
        </w:numPr>
        <w:rPr>
          <w:rFonts w:cs="Arial"/>
          <w:b/>
          <w:szCs w:val="24"/>
        </w:rPr>
      </w:pPr>
    </w:p>
    <w:p w14:paraId="4AEBECB8" w14:textId="79914D84" w:rsidR="0028692E" w:rsidRPr="00703E50" w:rsidRDefault="0028692E" w:rsidP="0028692E">
      <w:pPr>
        <w:pStyle w:val="slo1text"/>
        <w:numPr>
          <w:ilvl w:val="0"/>
          <w:numId w:val="0"/>
        </w:numPr>
        <w:rPr>
          <w:rFonts w:cs="Arial"/>
          <w:b/>
          <w:szCs w:val="24"/>
        </w:rPr>
      </w:pPr>
      <w:r w:rsidRPr="00703E50">
        <w:rPr>
          <w:rFonts w:cs="Arial"/>
          <w:b/>
          <w:szCs w:val="24"/>
        </w:rPr>
        <w:lastRenderedPageBreak/>
        <w:t xml:space="preserve">k návrhu usnesení bod </w:t>
      </w:r>
      <w:r w:rsidR="00703E50">
        <w:rPr>
          <w:rFonts w:cs="Arial"/>
          <w:b/>
          <w:szCs w:val="24"/>
        </w:rPr>
        <w:t>3</w:t>
      </w:r>
      <w:r w:rsidRPr="00703E50">
        <w:rPr>
          <w:rFonts w:cs="Arial"/>
          <w:b/>
          <w:szCs w:val="24"/>
        </w:rPr>
        <w:t>. 3.</w:t>
      </w:r>
    </w:p>
    <w:p w14:paraId="57E52E9A" w14:textId="77777777" w:rsidR="0028692E" w:rsidRPr="00703E50" w:rsidRDefault="0028692E" w:rsidP="0028692E">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703E50">
        <w:rPr>
          <w:rFonts w:ascii="Arial" w:hAnsi="Arial" w:cs="Arial"/>
          <w:b/>
          <w:bCs/>
          <w:sz w:val="24"/>
          <w:szCs w:val="24"/>
        </w:rPr>
        <w:t xml:space="preserve">Bezúplatné nabytí pozemku v </w:t>
      </w:r>
      <w:proofErr w:type="spellStart"/>
      <w:r w:rsidRPr="00703E50">
        <w:rPr>
          <w:rFonts w:ascii="Arial" w:hAnsi="Arial" w:cs="Arial"/>
          <w:b/>
          <w:bCs/>
          <w:sz w:val="24"/>
          <w:szCs w:val="24"/>
        </w:rPr>
        <w:t>k.ú</w:t>
      </w:r>
      <w:proofErr w:type="spellEnd"/>
      <w:r w:rsidRPr="00703E50">
        <w:rPr>
          <w:rFonts w:ascii="Arial" w:hAnsi="Arial" w:cs="Arial"/>
          <w:b/>
          <w:bCs/>
          <w:sz w:val="24"/>
          <w:szCs w:val="24"/>
        </w:rPr>
        <w:t>. a obci Radkova Lhota z vlastnictví ČR – Úřadu pro zastupování státu ve věcech majetkových do vlastnictví Olomouckého kraje, do hospodaření Domova pro seniory Radkova Lhota, příspěvkové organizace</w:t>
      </w:r>
      <w:r w:rsidRPr="00703E50">
        <w:rPr>
          <w:rFonts w:ascii="Arial" w:eastAsia="Times New Roman" w:hAnsi="Arial" w:cs="Arial"/>
          <w:b/>
          <w:color w:val="000000"/>
          <w:sz w:val="24"/>
          <w:szCs w:val="24"/>
          <w:lang w:eastAsia="cs-CZ"/>
        </w:rPr>
        <w:t xml:space="preserve">. </w:t>
      </w:r>
    </w:p>
    <w:p w14:paraId="0E39A908" w14:textId="77777777" w:rsidR="0028692E" w:rsidRPr="00703E50" w:rsidRDefault="0028692E" w:rsidP="0028692E">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Předmětný pozemek ve vlastnictví ČR – Úřadu pro zastupování státu ve věcech majetkových se nachází v </w:t>
      </w:r>
      <w:proofErr w:type="spellStart"/>
      <w:r w:rsidRPr="00703E50">
        <w:rPr>
          <w:rFonts w:ascii="Arial" w:eastAsia="Times New Roman" w:hAnsi="Arial" w:cs="Arial"/>
          <w:bCs/>
          <w:sz w:val="24"/>
          <w:szCs w:val="24"/>
        </w:rPr>
        <w:t>k.ú</w:t>
      </w:r>
      <w:proofErr w:type="spellEnd"/>
      <w:r w:rsidRPr="00703E50">
        <w:rPr>
          <w:rFonts w:ascii="Arial" w:eastAsia="Times New Roman" w:hAnsi="Arial" w:cs="Arial"/>
          <w:bCs/>
          <w:sz w:val="24"/>
          <w:szCs w:val="24"/>
        </w:rPr>
        <w:t>. a obci Radkova Lhota.</w:t>
      </w:r>
    </w:p>
    <w:p w14:paraId="55165EA3" w14:textId="77777777" w:rsidR="0028692E" w:rsidRPr="00703E50" w:rsidRDefault="0028692E" w:rsidP="0028692E">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Podnět k majetkoprávnímu vypořádání podal Úřad pro zastupování státu ve věcech majetkových.</w:t>
      </w:r>
    </w:p>
    <w:p w14:paraId="56397F09" w14:textId="77777777" w:rsidR="0028692E" w:rsidRPr="00703E50" w:rsidRDefault="0028692E" w:rsidP="0028692E">
      <w:pPr>
        <w:widowControl w:val="0"/>
        <w:spacing w:after="120" w:line="240" w:lineRule="auto"/>
        <w:jc w:val="both"/>
        <w:rPr>
          <w:rFonts w:ascii="Arial" w:eastAsia="Times New Roman" w:hAnsi="Arial" w:cs="Arial"/>
          <w:b/>
          <w:bCs/>
          <w:sz w:val="24"/>
          <w:szCs w:val="24"/>
        </w:rPr>
      </w:pPr>
      <w:r w:rsidRPr="00703E50">
        <w:rPr>
          <w:rFonts w:ascii="Arial" w:eastAsia="Times New Roman" w:hAnsi="Arial" w:cs="Arial"/>
          <w:b/>
          <w:bCs/>
          <w:sz w:val="24"/>
          <w:szCs w:val="24"/>
        </w:rPr>
        <w:t>Vyjádření odboru sociálních věcí ze dne 9. 10. 2023:</w:t>
      </w:r>
    </w:p>
    <w:p w14:paraId="76CB64B7" w14:textId="77777777" w:rsidR="0028692E" w:rsidRPr="00703E50" w:rsidRDefault="0028692E" w:rsidP="0028692E">
      <w:pPr>
        <w:widowControl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 xml:space="preserve">K žádosti ČR – ÚZSVM o bezúplatný převod pozemku z vlastnictví státu sděluji, že odbor sociálních věcí po projednání s příspěvkovou organizací Domov pro seniory Radkova Lhota, </w:t>
      </w:r>
      <w:proofErr w:type="spellStart"/>
      <w:r w:rsidRPr="00703E50">
        <w:rPr>
          <w:rFonts w:ascii="Arial" w:eastAsia="Times New Roman" w:hAnsi="Arial" w:cs="Arial"/>
          <w:color w:val="000000"/>
          <w:sz w:val="24"/>
          <w:szCs w:val="24"/>
          <w:lang w:eastAsia="cs-CZ"/>
        </w:rPr>
        <w:t>p.o</w:t>
      </w:r>
      <w:proofErr w:type="spellEnd"/>
      <w:r w:rsidRPr="00703E50">
        <w:rPr>
          <w:rFonts w:ascii="Arial" w:eastAsia="Times New Roman" w:hAnsi="Arial" w:cs="Arial"/>
          <w:color w:val="000000"/>
          <w:sz w:val="24"/>
          <w:szCs w:val="24"/>
          <w:lang w:eastAsia="cs-CZ"/>
        </w:rPr>
        <w:t xml:space="preserve">. nesouhlasí s převodem pozemku </w:t>
      </w:r>
      <w:proofErr w:type="spellStart"/>
      <w:r w:rsidRPr="00703E50">
        <w:rPr>
          <w:rFonts w:ascii="Arial" w:eastAsia="Times New Roman" w:hAnsi="Arial" w:cs="Arial"/>
          <w:color w:val="000000"/>
          <w:sz w:val="24"/>
          <w:szCs w:val="24"/>
          <w:lang w:eastAsia="cs-CZ"/>
        </w:rPr>
        <w:t>parc</w:t>
      </w:r>
      <w:proofErr w:type="spellEnd"/>
      <w:r w:rsidRPr="00703E50">
        <w:rPr>
          <w:rFonts w:ascii="Arial" w:eastAsia="Times New Roman" w:hAnsi="Arial" w:cs="Arial"/>
          <w:color w:val="000000"/>
          <w:sz w:val="24"/>
          <w:szCs w:val="24"/>
          <w:lang w:eastAsia="cs-CZ"/>
        </w:rPr>
        <w:t>. č. 158 v </w:t>
      </w:r>
      <w:proofErr w:type="spellStart"/>
      <w:r w:rsidRPr="00703E50">
        <w:rPr>
          <w:rFonts w:ascii="Arial" w:eastAsia="Times New Roman" w:hAnsi="Arial" w:cs="Arial"/>
          <w:color w:val="000000"/>
          <w:sz w:val="24"/>
          <w:szCs w:val="24"/>
          <w:lang w:eastAsia="cs-CZ"/>
        </w:rPr>
        <w:t>k.ú</w:t>
      </w:r>
      <w:proofErr w:type="spellEnd"/>
      <w:r w:rsidRPr="00703E50">
        <w:rPr>
          <w:rFonts w:ascii="Arial" w:eastAsia="Times New Roman" w:hAnsi="Arial" w:cs="Arial"/>
          <w:color w:val="000000"/>
          <w:sz w:val="24"/>
          <w:szCs w:val="24"/>
          <w:lang w:eastAsia="cs-CZ"/>
        </w:rPr>
        <w:t xml:space="preserve">. Radkova Lhota do vlastnictví Olomouckého kraje. Pozemek bezprostředně navazuje na oplocení areálu Domova pro seniory Radkova Lhota, </w:t>
      </w:r>
      <w:proofErr w:type="spellStart"/>
      <w:r w:rsidRPr="00703E50">
        <w:rPr>
          <w:rFonts w:ascii="Arial" w:eastAsia="Times New Roman" w:hAnsi="Arial" w:cs="Arial"/>
          <w:color w:val="000000"/>
          <w:sz w:val="24"/>
          <w:szCs w:val="24"/>
          <w:lang w:eastAsia="cs-CZ"/>
        </w:rPr>
        <w:t>p.o</w:t>
      </w:r>
      <w:proofErr w:type="spellEnd"/>
      <w:r w:rsidRPr="00703E50">
        <w:rPr>
          <w:rFonts w:ascii="Arial" w:eastAsia="Times New Roman" w:hAnsi="Arial" w:cs="Arial"/>
          <w:color w:val="000000"/>
          <w:sz w:val="24"/>
          <w:szCs w:val="24"/>
          <w:lang w:eastAsia="cs-CZ"/>
        </w:rPr>
        <w:t>. Jedná se o zatravněný pozemek s náletovým neudržovaným porostem. Převod pozemku do vlastnictví neshledáváme pro činnost příspěvkové organizace přínosným, příspěvková organizace sama nemá o tento pozemek i nadále zájem s odůvodněním, že se nenachází pod krajskou silnicí a obhospodařování pozemku by znamenalo pro příspěvkovou organizaci zátěž bez možnosti jeho jiného využití.</w:t>
      </w:r>
    </w:p>
    <w:p w14:paraId="73E3C89F" w14:textId="4A992D71" w:rsidR="0028692E" w:rsidRPr="00703E50" w:rsidRDefault="00A56EC0" w:rsidP="0028692E">
      <w:pPr>
        <w:spacing w:after="120" w:line="240" w:lineRule="auto"/>
        <w:jc w:val="both"/>
        <w:rPr>
          <w:rFonts w:ascii="Arial" w:hAnsi="Arial" w:cs="Arial"/>
          <w:b/>
          <w:sz w:val="24"/>
          <w:szCs w:val="24"/>
        </w:rPr>
      </w:pPr>
      <w:r w:rsidRPr="00703E50">
        <w:rPr>
          <w:rFonts w:ascii="Arial" w:hAnsi="Arial" w:cs="Arial"/>
          <w:b/>
          <w:sz w:val="24"/>
          <w:szCs w:val="24"/>
        </w:rPr>
        <w:t xml:space="preserve">Rada Olomouckého kraje </w:t>
      </w:r>
      <w:r w:rsidRPr="00703E50">
        <w:rPr>
          <w:rFonts w:ascii="Arial" w:hAnsi="Arial" w:cs="Arial"/>
          <w:sz w:val="24"/>
          <w:szCs w:val="24"/>
        </w:rPr>
        <w:t>na základě návrhu K – MP a odboru majetkového, právního a správních činností</w:t>
      </w:r>
      <w:r w:rsidRPr="00703E50">
        <w:rPr>
          <w:rFonts w:ascii="Arial" w:hAnsi="Arial" w:cs="Arial"/>
          <w:b/>
          <w:sz w:val="24"/>
          <w:szCs w:val="24"/>
        </w:rPr>
        <w:t xml:space="preserve"> doporučuje Zastupitelstvu Olomouckého</w:t>
      </w:r>
      <w:r w:rsidR="004B23F0" w:rsidRPr="00703E50">
        <w:rPr>
          <w:rFonts w:ascii="Arial" w:hAnsi="Arial" w:cs="Arial"/>
          <w:b/>
          <w:sz w:val="24"/>
          <w:szCs w:val="24"/>
        </w:rPr>
        <w:t xml:space="preserve"> kraje</w:t>
      </w:r>
      <w:r w:rsidRPr="00703E50">
        <w:rPr>
          <w:rFonts w:ascii="Arial" w:hAnsi="Arial" w:cs="Arial"/>
          <w:b/>
          <w:sz w:val="24"/>
          <w:szCs w:val="24"/>
        </w:rPr>
        <w:t xml:space="preserve"> </w:t>
      </w:r>
      <w:r w:rsidR="0028692E" w:rsidRPr="00703E50">
        <w:rPr>
          <w:rFonts w:ascii="Arial" w:hAnsi="Arial" w:cs="Arial"/>
          <w:b/>
          <w:sz w:val="24"/>
          <w:szCs w:val="24"/>
        </w:rPr>
        <w:t xml:space="preserve">nevyhovět žádosti Úřadu pro zastupování státu ve věcech majetkových ve věci bezúplatného nabytí pozemku </w:t>
      </w:r>
      <w:proofErr w:type="spellStart"/>
      <w:r w:rsidR="0028692E" w:rsidRPr="00703E50">
        <w:rPr>
          <w:rFonts w:ascii="Arial" w:hAnsi="Arial" w:cs="Arial"/>
          <w:b/>
          <w:sz w:val="24"/>
          <w:szCs w:val="24"/>
        </w:rPr>
        <w:t>parc</w:t>
      </w:r>
      <w:proofErr w:type="spellEnd"/>
      <w:r w:rsidR="0028692E" w:rsidRPr="00703E50">
        <w:rPr>
          <w:rFonts w:ascii="Arial" w:hAnsi="Arial" w:cs="Arial"/>
          <w:b/>
          <w:sz w:val="24"/>
          <w:szCs w:val="24"/>
        </w:rPr>
        <w:t xml:space="preserve">. č. 158 </w:t>
      </w:r>
      <w:proofErr w:type="spellStart"/>
      <w:r w:rsidR="0028692E" w:rsidRPr="00703E50">
        <w:rPr>
          <w:rFonts w:ascii="Arial" w:hAnsi="Arial" w:cs="Arial"/>
          <w:b/>
          <w:sz w:val="24"/>
          <w:szCs w:val="24"/>
        </w:rPr>
        <w:t>ost</w:t>
      </w:r>
      <w:proofErr w:type="spellEnd"/>
      <w:r w:rsidR="0028692E" w:rsidRPr="00703E50">
        <w:rPr>
          <w:rFonts w:ascii="Arial" w:hAnsi="Arial" w:cs="Arial"/>
          <w:b/>
          <w:sz w:val="24"/>
          <w:szCs w:val="24"/>
        </w:rPr>
        <w:t xml:space="preserve">. </w:t>
      </w:r>
      <w:proofErr w:type="spellStart"/>
      <w:r w:rsidR="0028692E" w:rsidRPr="00703E50">
        <w:rPr>
          <w:rFonts w:ascii="Arial" w:hAnsi="Arial" w:cs="Arial"/>
          <w:b/>
          <w:sz w:val="24"/>
          <w:szCs w:val="24"/>
        </w:rPr>
        <w:t>pl</w:t>
      </w:r>
      <w:proofErr w:type="spellEnd"/>
      <w:r w:rsidR="0028692E" w:rsidRPr="00703E50">
        <w:rPr>
          <w:rFonts w:ascii="Arial" w:hAnsi="Arial" w:cs="Arial"/>
          <w:b/>
          <w:sz w:val="24"/>
          <w:szCs w:val="24"/>
        </w:rPr>
        <w:t>. o výměře 2 198 m2 v </w:t>
      </w:r>
      <w:proofErr w:type="spellStart"/>
      <w:r w:rsidR="0028692E" w:rsidRPr="00703E50">
        <w:rPr>
          <w:rFonts w:ascii="Arial" w:hAnsi="Arial" w:cs="Arial"/>
          <w:b/>
          <w:sz w:val="24"/>
          <w:szCs w:val="24"/>
        </w:rPr>
        <w:t>k.ú</w:t>
      </w:r>
      <w:proofErr w:type="spellEnd"/>
      <w:r w:rsidR="0028692E" w:rsidRPr="00703E50">
        <w:rPr>
          <w:rFonts w:ascii="Arial" w:hAnsi="Arial" w:cs="Arial"/>
          <w:b/>
          <w:sz w:val="24"/>
          <w:szCs w:val="24"/>
        </w:rPr>
        <w:t xml:space="preserve">. a obci Radkova Lhota z vlastnictví ČR – Úřadu pro zastupování státu ve věcech majetkových, IČO: 69797111, do vlastnictví Olomouckého kraje, do hospodaření </w:t>
      </w:r>
      <w:r w:rsidR="0028692E" w:rsidRPr="00703E50">
        <w:rPr>
          <w:rFonts w:ascii="Arial" w:hAnsi="Arial" w:cs="Arial"/>
          <w:b/>
          <w:bCs/>
          <w:sz w:val="24"/>
          <w:szCs w:val="24"/>
        </w:rPr>
        <w:t>Domova pro seniory Radkova Lhota, příspěvkové organizace</w:t>
      </w:r>
      <w:r w:rsidR="0028692E" w:rsidRPr="00703E50">
        <w:rPr>
          <w:rFonts w:ascii="Arial" w:hAnsi="Arial" w:cs="Arial"/>
          <w:b/>
          <w:sz w:val="24"/>
          <w:szCs w:val="24"/>
        </w:rPr>
        <w:t>, z důvodu nepotřebnosti předmětného pozemku pro činnost příspěvkové organizace.</w:t>
      </w:r>
    </w:p>
    <w:p w14:paraId="04947D9E" w14:textId="77777777" w:rsidR="0028692E" w:rsidRPr="00703E50" w:rsidRDefault="0028692E" w:rsidP="0028692E">
      <w:pPr>
        <w:spacing w:after="240" w:line="240" w:lineRule="auto"/>
        <w:jc w:val="both"/>
        <w:rPr>
          <w:rFonts w:ascii="Arial" w:hAnsi="Arial" w:cs="Arial"/>
          <w:b/>
          <w:sz w:val="24"/>
          <w:szCs w:val="24"/>
        </w:rPr>
      </w:pPr>
    </w:p>
    <w:p w14:paraId="4FA3C1A2" w14:textId="2BB2D520" w:rsidR="0028692E" w:rsidRPr="00703E50" w:rsidRDefault="0028692E" w:rsidP="0028692E">
      <w:pPr>
        <w:pStyle w:val="slo1text"/>
        <w:numPr>
          <w:ilvl w:val="0"/>
          <w:numId w:val="0"/>
        </w:numPr>
        <w:rPr>
          <w:rFonts w:cs="Arial"/>
          <w:b/>
          <w:szCs w:val="24"/>
        </w:rPr>
      </w:pPr>
      <w:r w:rsidRPr="00703E50">
        <w:rPr>
          <w:rFonts w:cs="Arial"/>
          <w:b/>
          <w:szCs w:val="24"/>
        </w:rPr>
        <w:t xml:space="preserve">k návrhu usnesení bod </w:t>
      </w:r>
      <w:r w:rsidR="00703E50">
        <w:rPr>
          <w:rFonts w:cs="Arial"/>
          <w:b/>
          <w:szCs w:val="24"/>
        </w:rPr>
        <w:t>3</w:t>
      </w:r>
      <w:r w:rsidRPr="00703E50">
        <w:rPr>
          <w:rFonts w:cs="Arial"/>
          <w:b/>
          <w:szCs w:val="24"/>
        </w:rPr>
        <w:t>. 4.</w:t>
      </w:r>
    </w:p>
    <w:p w14:paraId="58483646" w14:textId="77777777" w:rsidR="0028692E" w:rsidRPr="00703E50" w:rsidRDefault="0028692E" w:rsidP="0028692E">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703E50">
        <w:rPr>
          <w:rFonts w:ascii="Arial" w:hAnsi="Arial" w:cs="Arial"/>
          <w:b/>
          <w:bCs/>
          <w:sz w:val="24"/>
          <w:szCs w:val="24"/>
        </w:rPr>
        <w:t xml:space="preserve">Bezúplatné nabytí pozemku v </w:t>
      </w:r>
      <w:proofErr w:type="spellStart"/>
      <w:r w:rsidRPr="00703E50">
        <w:rPr>
          <w:rFonts w:ascii="Arial" w:hAnsi="Arial" w:cs="Arial"/>
          <w:b/>
          <w:bCs/>
          <w:sz w:val="24"/>
          <w:szCs w:val="24"/>
        </w:rPr>
        <w:t>k.ú</w:t>
      </w:r>
      <w:proofErr w:type="spellEnd"/>
      <w:r w:rsidRPr="00703E50">
        <w:rPr>
          <w:rFonts w:ascii="Arial" w:hAnsi="Arial" w:cs="Arial"/>
          <w:b/>
          <w:bCs/>
          <w:sz w:val="24"/>
          <w:szCs w:val="24"/>
        </w:rPr>
        <w:t xml:space="preserve">. </w:t>
      </w:r>
      <w:proofErr w:type="spellStart"/>
      <w:r w:rsidRPr="00703E50">
        <w:rPr>
          <w:rFonts w:ascii="Arial" w:hAnsi="Arial" w:cs="Arial"/>
          <w:b/>
          <w:bCs/>
          <w:sz w:val="24"/>
          <w:szCs w:val="24"/>
        </w:rPr>
        <w:t>Bartoňov</w:t>
      </w:r>
      <w:proofErr w:type="spellEnd"/>
      <w:r w:rsidRPr="00703E50">
        <w:rPr>
          <w:rFonts w:ascii="Arial" w:hAnsi="Arial" w:cs="Arial"/>
          <w:b/>
          <w:bCs/>
          <w:sz w:val="24"/>
          <w:szCs w:val="24"/>
        </w:rPr>
        <w:t>, obec Ruda nad Moravou z vlastnictví ČR – Úřadu pro zastupování státu ve věcech majetkových do vlastnictví Olomouckého kraje, do hospodaření Správy silnic Olomouckého kraje, příspěvkové organizace</w:t>
      </w:r>
      <w:r w:rsidRPr="00703E50">
        <w:rPr>
          <w:rFonts w:ascii="Arial" w:eastAsia="Times New Roman" w:hAnsi="Arial" w:cs="Arial"/>
          <w:b/>
          <w:color w:val="000000"/>
          <w:sz w:val="24"/>
          <w:szCs w:val="24"/>
          <w:lang w:eastAsia="cs-CZ"/>
        </w:rPr>
        <w:t xml:space="preserve">. </w:t>
      </w:r>
    </w:p>
    <w:p w14:paraId="6556EDC6" w14:textId="77777777" w:rsidR="0028692E" w:rsidRPr="00703E50" w:rsidRDefault="0028692E" w:rsidP="0028692E">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Předmětný pozemek ve vlastnictví ČR – Úřadu pro zastupování státu ve věcech majetkových se nachází v </w:t>
      </w:r>
      <w:proofErr w:type="spellStart"/>
      <w:r w:rsidRPr="00703E50">
        <w:rPr>
          <w:rFonts w:ascii="Arial" w:eastAsia="Times New Roman" w:hAnsi="Arial" w:cs="Arial"/>
          <w:bCs/>
          <w:sz w:val="24"/>
          <w:szCs w:val="24"/>
        </w:rPr>
        <w:t>k.ú</w:t>
      </w:r>
      <w:proofErr w:type="spellEnd"/>
      <w:r w:rsidRPr="00703E50">
        <w:rPr>
          <w:rFonts w:ascii="Arial" w:eastAsia="Times New Roman" w:hAnsi="Arial" w:cs="Arial"/>
          <w:bCs/>
          <w:sz w:val="24"/>
          <w:szCs w:val="24"/>
        </w:rPr>
        <w:t xml:space="preserve">. </w:t>
      </w:r>
      <w:proofErr w:type="spellStart"/>
      <w:r w:rsidRPr="00703E50">
        <w:rPr>
          <w:rFonts w:ascii="Arial" w:eastAsia="Times New Roman" w:hAnsi="Arial" w:cs="Arial"/>
          <w:bCs/>
          <w:sz w:val="24"/>
          <w:szCs w:val="24"/>
        </w:rPr>
        <w:t>Bartoňov</w:t>
      </w:r>
      <w:proofErr w:type="spellEnd"/>
      <w:r w:rsidRPr="00703E50">
        <w:rPr>
          <w:rFonts w:ascii="Arial" w:eastAsia="Times New Roman" w:hAnsi="Arial" w:cs="Arial"/>
          <w:bCs/>
          <w:sz w:val="24"/>
          <w:szCs w:val="24"/>
        </w:rPr>
        <w:t>, obec Ruda nad Moravou.</w:t>
      </w:r>
    </w:p>
    <w:p w14:paraId="52ECB6AC" w14:textId="77777777" w:rsidR="0028692E" w:rsidRPr="00703E50" w:rsidRDefault="0028692E" w:rsidP="0028692E">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Podnět k majetkoprávnímu vypořádání podal Úřad pro zastupování státu ve věcech majetkových.</w:t>
      </w:r>
    </w:p>
    <w:p w14:paraId="5E28B3FB" w14:textId="0213BD0A" w:rsidR="0028692E" w:rsidRPr="00703E50" w:rsidRDefault="0028692E" w:rsidP="0028692E">
      <w:pPr>
        <w:widowControl w:val="0"/>
        <w:spacing w:after="120" w:line="240" w:lineRule="auto"/>
        <w:jc w:val="both"/>
        <w:rPr>
          <w:rFonts w:ascii="Arial" w:eastAsia="Times New Roman" w:hAnsi="Arial" w:cs="Arial"/>
          <w:b/>
          <w:bCs/>
          <w:sz w:val="24"/>
          <w:szCs w:val="24"/>
        </w:rPr>
      </w:pPr>
      <w:r w:rsidRPr="00703E50">
        <w:rPr>
          <w:rFonts w:ascii="Arial" w:eastAsia="Times New Roman" w:hAnsi="Arial" w:cs="Arial"/>
          <w:b/>
          <w:bCs/>
          <w:sz w:val="24"/>
          <w:szCs w:val="24"/>
        </w:rPr>
        <w:t>Vyjádření odboru dopravy a silničního hospodářství ze dne 21. 9. 2023:</w:t>
      </w:r>
    </w:p>
    <w:p w14:paraId="5A8D99AB" w14:textId="77777777" w:rsidR="0028692E" w:rsidRPr="00703E50" w:rsidRDefault="0028692E" w:rsidP="0028692E">
      <w:pPr>
        <w:widowControl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 xml:space="preserve">Obdrželi jsme od Vás žádost o stanovisko k žádosti ČR – ÚZSVM o vyjádření k pozemku </w:t>
      </w:r>
      <w:proofErr w:type="spellStart"/>
      <w:r w:rsidRPr="00703E50">
        <w:rPr>
          <w:rFonts w:ascii="Arial" w:eastAsia="Times New Roman" w:hAnsi="Arial" w:cs="Arial"/>
          <w:color w:val="000000"/>
          <w:sz w:val="24"/>
          <w:szCs w:val="24"/>
          <w:lang w:eastAsia="cs-CZ"/>
        </w:rPr>
        <w:t>parc</w:t>
      </w:r>
      <w:proofErr w:type="spellEnd"/>
      <w:r w:rsidRPr="00703E50">
        <w:rPr>
          <w:rFonts w:ascii="Arial" w:eastAsia="Times New Roman" w:hAnsi="Arial" w:cs="Arial"/>
          <w:color w:val="000000"/>
          <w:sz w:val="24"/>
          <w:szCs w:val="24"/>
          <w:lang w:eastAsia="cs-CZ"/>
        </w:rPr>
        <w:t xml:space="preserve">. č. 298 </w:t>
      </w:r>
      <w:proofErr w:type="spellStart"/>
      <w:r w:rsidRPr="00703E50">
        <w:rPr>
          <w:rFonts w:ascii="Arial" w:eastAsia="Times New Roman" w:hAnsi="Arial" w:cs="Arial"/>
          <w:color w:val="000000"/>
          <w:sz w:val="24"/>
          <w:szCs w:val="24"/>
          <w:lang w:eastAsia="cs-CZ"/>
        </w:rPr>
        <w:t>ost</w:t>
      </w:r>
      <w:proofErr w:type="spellEnd"/>
      <w:r w:rsidRPr="00703E50">
        <w:rPr>
          <w:rFonts w:ascii="Arial" w:eastAsia="Times New Roman" w:hAnsi="Arial" w:cs="Arial"/>
          <w:color w:val="000000"/>
          <w:sz w:val="24"/>
          <w:szCs w:val="24"/>
          <w:lang w:eastAsia="cs-CZ"/>
        </w:rPr>
        <w:t xml:space="preserve">. </w:t>
      </w:r>
      <w:proofErr w:type="spellStart"/>
      <w:r w:rsidRPr="00703E50">
        <w:rPr>
          <w:rFonts w:ascii="Arial" w:eastAsia="Times New Roman" w:hAnsi="Arial" w:cs="Arial"/>
          <w:color w:val="000000"/>
          <w:sz w:val="24"/>
          <w:szCs w:val="24"/>
          <w:lang w:eastAsia="cs-CZ"/>
        </w:rPr>
        <w:t>pl</w:t>
      </w:r>
      <w:proofErr w:type="spellEnd"/>
      <w:r w:rsidRPr="00703E50">
        <w:rPr>
          <w:rFonts w:ascii="Arial" w:eastAsia="Times New Roman" w:hAnsi="Arial" w:cs="Arial"/>
          <w:color w:val="000000"/>
          <w:sz w:val="24"/>
          <w:szCs w:val="24"/>
          <w:lang w:eastAsia="cs-CZ"/>
        </w:rPr>
        <w:t>. v </w:t>
      </w:r>
      <w:proofErr w:type="spellStart"/>
      <w:r w:rsidRPr="00703E50">
        <w:rPr>
          <w:rFonts w:ascii="Arial" w:eastAsia="Times New Roman" w:hAnsi="Arial" w:cs="Arial"/>
          <w:color w:val="000000"/>
          <w:sz w:val="24"/>
          <w:szCs w:val="24"/>
          <w:lang w:eastAsia="cs-CZ"/>
        </w:rPr>
        <w:t>k.ú</w:t>
      </w:r>
      <w:proofErr w:type="spellEnd"/>
      <w:r w:rsidRPr="00703E50">
        <w:rPr>
          <w:rFonts w:ascii="Arial" w:eastAsia="Times New Roman" w:hAnsi="Arial" w:cs="Arial"/>
          <w:color w:val="000000"/>
          <w:sz w:val="24"/>
          <w:szCs w:val="24"/>
          <w:lang w:eastAsia="cs-CZ"/>
        </w:rPr>
        <w:t xml:space="preserve">. </w:t>
      </w:r>
      <w:proofErr w:type="spellStart"/>
      <w:r w:rsidRPr="00703E50">
        <w:rPr>
          <w:rFonts w:ascii="Arial" w:eastAsia="Times New Roman" w:hAnsi="Arial" w:cs="Arial"/>
          <w:color w:val="000000"/>
          <w:sz w:val="24"/>
          <w:szCs w:val="24"/>
          <w:lang w:eastAsia="cs-CZ"/>
        </w:rPr>
        <w:t>Bartoňov</w:t>
      </w:r>
      <w:proofErr w:type="spellEnd"/>
      <w:r w:rsidRPr="00703E50">
        <w:rPr>
          <w:rFonts w:ascii="Arial" w:eastAsia="Times New Roman" w:hAnsi="Arial" w:cs="Arial"/>
          <w:color w:val="000000"/>
          <w:sz w:val="24"/>
          <w:szCs w:val="24"/>
          <w:lang w:eastAsia="cs-CZ"/>
        </w:rPr>
        <w:t>, obec Ruda nad Moravou, zda je uvedená plocha určena jako plocha rezervy pro koridor silnice II/369.</w:t>
      </w:r>
    </w:p>
    <w:p w14:paraId="054D2E22" w14:textId="77777777" w:rsidR="0028692E" w:rsidRPr="00703E50" w:rsidRDefault="0028692E" w:rsidP="0028692E">
      <w:pPr>
        <w:widowControl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SSOK po provedeném místním šetření sděluje, že na výše uvedené pozemkové parcele se nenachází stavba silnice evidovaná v krajské silniční síti Olomouckého kraje, nepřísluší tedy do působnosti správy SSOK.</w:t>
      </w:r>
    </w:p>
    <w:p w14:paraId="35A01C72" w14:textId="77777777" w:rsidR="00D551F4" w:rsidRDefault="00D551F4" w:rsidP="0028692E">
      <w:pPr>
        <w:widowControl w:val="0"/>
        <w:spacing w:after="120" w:line="240" w:lineRule="auto"/>
        <w:jc w:val="both"/>
        <w:rPr>
          <w:rFonts w:ascii="Arial" w:eastAsia="Times New Roman" w:hAnsi="Arial" w:cs="Arial"/>
          <w:color w:val="000000"/>
          <w:sz w:val="24"/>
          <w:szCs w:val="24"/>
          <w:lang w:eastAsia="cs-CZ"/>
        </w:rPr>
      </w:pPr>
    </w:p>
    <w:p w14:paraId="162388B5" w14:textId="77777777" w:rsidR="00D551F4" w:rsidRDefault="00D551F4" w:rsidP="0028692E">
      <w:pPr>
        <w:widowControl w:val="0"/>
        <w:spacing w:after="120" w:line="240" w:lineRule="auto"/>
        <w:jc w:val="both"/>
        <w:rPr>
          <w:rFonts w:ascii="Arial" w:eastAsia="Times New Roman" w:hAnsi="Arial" w:cs="Arial"/>
          <w:color w:val="000000"/>
          <w:sz w:val="24"/>
          <w:szCs w:val="24"/>
          <w:lang w:eastAsia="cs-CZ"/>
        </w:rPr>
      </w:pPr>
    </w:p>
    <w:p w14:paraId="7CEF8F3C" w14:textId="5A7002AD" w:rsidR="0028692E" w:rsidRPr="00703E50" w:rsidRDefault="0028692E" w:rsidP="0028692E">
      <w:pPr>
        <w:widowControl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lastRenderedPageBreak/>
        <w:t>Výše uvedená parcela je platným územním plánem obce Ruda nad Moravou určena jako plocha rezervy pro koridor silnice II/369 (obchvat, přeložka silnice II/369). Vzhledem k tomu, že v této věci SSOK nedisponuje žádnými informacemi, nemohou se vyjádřit k případnému budoucímu stavebnímu záměru.</w:t>
      </w:r>
    </w:p>
    <w:p w14:paraId="0D56FC8B" w14:textId="77777777" w:rsidR="0028692E" w:rsidRPr="00703E50" w:rsidRDefault="0028692E" w:rsidP="0028692E">
      <w:pPr>
        <w:widowControl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S ohledem na výše uvedené odbor dopravy a silničního hospodářství na základě stanoviska Správy silnic Olomouckého kraje, příspěvkové organizace nesouhlasí s převodem pozemku v </w:t>
      </w:r>
      <w:proofErr w:type="spellStart"/>
      <w:r w:rsidRPr="00703E50">
        <w:rPr>
          <w:rFonts w:ascii="Arial" w:eastAsia="Times New Roman" w:hAnsi="Arial" w:cs="Arial"/>
          <w:color w:val="000000"/>
          <w:sz w:val="24"/>
          <w:szCs w:val="24"/>
          <w:lang w:eastAsia="cs-CZ"/>
        </w:rPr>
        <w:t>k.ú</w:t>
      </w:r>
      <w:proofErr w:type="spellEnd"/>
      <w:r w:rsidRPr="00703E50">
        <w:rPr>
          <w:rFonts w:ascii="Arial" w:eastAsia="Times New Roman" w:hAnsi="Arial" w:cs="Arial"/>
          <w:color w:val="000000"/>
          <w:sz w:val="24"/>
          <w:szCs w:val="24"/>
          <w:lang w:eastAsia="cs-CZ"/>
        </w:rPr>
        <w:t xml:space="preserve">. </w:t>
      </w:r>
      <w:proofErr w:type="spellStart"/>
      <w:r w:rsidRPr="00703E50">
        <w:rPr>
          <w:rFonts w:ascii="Arial" w:eastAsia="Times New Roman" w:hAnsi="Arial" w:cs="Arial"/>
          <w:color w:val="000000"/>
          <w:sz w:val="24"/>
          <w:szCs w:val="24"/>
          <w:lang w:eastAsia="cs-CZ"/>
        </w:rPr>
        <w:t>Bartoňov</w:t>
      </w:r>
      <w:proofErr w:type="spellEnd"/>
      <w:r w:rsidRPr="00703E50">
        <w:rPr>
          <w:rFonts w:ascii="Arial" w:eastAsia="Times New Roman" w:hAnsi="Arial" w:cs="Arial"/>
          <w:color w:val="000000"/>
          <w:sz w:val="24"/>
          <w:szCs w:val="24"/>
          <w:lang w:eastAsia="cs-CZ"/>
        </w:rPr>
        <w:t>, obec Ruda nad Moravou. Pozemek není zastavěn krajskou silnicí, pro činnost SSOK je nepotřebný.</w:t>
      </w:r>
    </w:p>
    <w:p w14:paraId="5D230AD4" w14:textId="5FC46B7F" w:rsidR="0028692E" w:rsidRPr="00703E50" w:rsidRDefault="00A56EC0" w:rsidP="0028692E">
      <w:pPr>
        <w:spacing w:after="120" w:line="240" w:lineRule="auto"/>
        <w:jc w:val="both"/>
        <w:rPr>
          <w:rFonts w:ascii="Arial" w:hAnsi="Arial" w:cs="Arial"/>
          <w:b/>
          <w:sz w:val="24"/>
          <w:szCs w:val="24"/>
        </w:rPr>
      </w:pPr>
      <w:r w:rsidRPr="00703E50">
        <w:rPr>
          <w:rFonts w:ascii="Arial" w:hAnsi="Arial" w:cs="Arial"/>
          <w:b/>
          <w:sz w:val="24"/>
          <w:szCs w:val="24"/>
        </w:rPr>
        <w:t xml:space="preserve">Rada Olomouckého kraje </w:t>
      </w:r>
      <w:r w:rsidRPr="00703E50">
        <w:rPr>
          <w:rFonts w:ascii="Arial" w:hAnsi="Arial" w:cs="Arial"/>
          <w:sz w:val="24"/>
          <w:szCs w:val="24"/>
        </w:rPr>
        <w:t>na základě návrhu K – MP a odboru majetkového, právního a správních činností</w:t>
      </w:r>
      <w:r w:rsidRPr="00703E50">
        <w:rPr>
          <w:rFonts w:ascii="Arial" w:hAnsi="Arial" w:cs="Arial"/>
          <w:b/>
          <w:sz w:val="24"/>
          <w:szCs w:val="24"/>
        </w:rPr>
        <w:t xml:space="preserve"> doporučuje Zastupitelstvu Olomouckého kraje </w:t>
      </w:r>
      <w:r w:rsidR="0028692E" w:rsidRPr="00703E50">
        <w:rPr>
          <w:rFonts w:ascii="Arial" w:hAnsi="Arial" w:cs="Arial"/>
          <w:b/>
          <w:sz w:val="24"/>
          <w:szCs w:val="24"/>
        </w:rPr>
        <w:t xml:space="preserve">nevyhovět žádosti Úřadu pro zastupování státu ve věcech majetkových ve věci bezúplatného nabytí pozemku </w:t>
      </w:r>
      <w:proofErr w:type="spellStart"/>
      <w:r w:rsidR="0028692E" w:rsidRPr="00703E50">
        <w:rPr>
          <w:rFonts w:ascii="Arial" w:hAnsi="Arial" w:cs="Arial"/>
          <w:b/>
          <w:sz w:val="24"/>
          <w:szCs w:val="24"/>
        </w:rPr>
        <w:t>parc</w:t>
      </w:r>
      <w:proofErr w:type="spellEnd"/>
      <w:r w:rsidR="0028692E" w:rsidRPr="00703E50">
        <w:rPr>
          <w:rFonts w:ascii="Arial" w:hAnsi="Arial" w:cs="Arial"/>
          <w:b/>
          <w:sz w:val="24"/>
          <w:szCs w:val="24"/>
        </w:rPr>
        <w:t xml:space="preserve">. č. 298 </w:t>
      </w:r>
      <w:proofErr w:type="spellStart"/>
      <w:r w:rsidR="0028692E" w:rsidRPr="00703E50">
        <w:rPr>
          <w:rFonts w:ascii="Arial" w:hAnsi="Arial" w:cs="Arial"/>
          <w:b/>
          <w:sz w:val="24"/>
          <w:szCs w:val="24"/>
        </w:rPr>
        <w:t>ost</w:t>
      </w:r>
      <w:proofErr w:type="spellEnd"/>
      <w:r w:rsidR="0028692E" w:rsidRPr="00703E50">
        <w:rPr>
          <w:rFonts w:ascii="Arial" w:hAnsi="Arial" w:cs="Arial"/>
          <w:b/>
          <w:sz w:val="24"/>
          <w:szCs w:val="24"/>
        </w:rPr>
        <w:t xml:space="preserve">. </w:t>
      </w:r>
      <w:proofErr w:type="spellStart"/>
      <w:r w:rsidR="0028692E" w:rsidRPr="00703E50">
        <w:rPr>
          <w:rFonts w:ascii="Arial" w:hAnsi="Arial" w:cs="Arial"/>
          <w:b/>
          <w:sz w:val="24"/>
          <w:szCs w:val="24"/>
        </w:rPr>
        <w:t>pl</w:t>
      </w:r>
      <w:proofErr w:type="spellEnd"/>
      <w:r w:rsidR="0028692E" w:rsidRPr="00703E50">
        <w:rPr>
          <w:rFonts w:ascii="Arial" w:hAnsi="Arial" w:cs="Arial"/>
          <w:b/>
          <w:sz w:val="24"/>
          <w:szCs w:val="24"/>
        </w:rPr>
        <w:t>. o výměře 180 m2 v </w:t>
      </w:r>
      <w:proofErr w:type="spellStart"/>
      <w:r w:rsidR="0028692E" w:rsidRPr="00703E50">
        <w:rPr>
          <w:rFonts w:ascii="Arial" w:hAnsi="Arial" w:cs="Arial"/>
          <w:b/>
          <w:sz w:val="24"/>
          <w:szCs w:val="24"/>
        </w:rPr>
        <w:t>k.ú</w:t>
      </w:r>
      <w:proofErr w:type="spellEnd"/>
      <w:r w:rsidR="0028692E" w:rsidRPr="00703E50">
        <w:rPr>
          <w:rFonts w:ascii="Arial" w:hAnsi="Arial" w:cs="Arial"/>
          <w:b/>
          <w:sz w:val="24"/>
          <w:szCs w:val="24"/>
        </w:rPr>
        <w:t xml:space="preserve">. </w:t>
      </w:r>
      <w:proofErr w:type="spellStart"/>
      <w:r w:rsidR="0028692E" w:rsidRPr="00703E50">
        <w:rPr>
          <w:rFonts w:ascii="Arial" w:hAnsi="Arial" w:cs="Arial"/>
          <w:b/>
          <w:sz w:val="24"/>
          <w:szCs w:val="24"/>
        </w:rPr>
        <w:t>Bartoňov</w:t>
      </w:r>
      <w:proofErr w:type="spellEnd"/>
      <w:r w:rsidR="0028692E" w:rsidRPr="00703E50">
        <w:rPr>
          <w:rFonts w:ascii="Arial" w:hAnsi="Arial" w:cs="Arial"/>
          <w:b/>
          <w:sz w:val="24"/>
          <w:szCs w:val="24"/>
        </w:rPr>
        <w:t>, obec Ruda nad Moravou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246358E9" w14:textId="77777777" w:rsidR="0028692E" w:rsidRPr="00703E50" w:rsidRDefault="0028692E" w:rsidP="0028692E">
      <w:pPr>
        <w:spacing w:after="240" w:line="240" w:lineRule="auto"/>
        <w:jc w:val="both"/>
        <w:rPr>
          <w:rFonts w:ascii="Arial" w:hAnsi="Arial" w:cs="Arial"/>
          <w:b/>
          <w:sz w:val="24"/>
          <w:szCs w:val="24"/>
        </w:rPr>
      </w:pPr>
    </w:p>
    <w:p w14:paraId="125699B8" w14:textId="0E718178" w:rsidR="0028692E" w:rsidRPr="00703E50" w:rsidRDefault="0028692E" w:rsidP="0028692E">
      <w:pPr>
        <w:pStyle w:val="slo1text"/>
        <w:numPr>
          <w:ilvl w:val="0"/>
          <w:numId w:val="0"/>
        </w:numPr>
        <w:rPr>
          <w:rFonts w:cs="Arial"/>
          <w:b/>
          <w:szCs w:val="24"/>
        </w:rPr>
      </w:pPr>
      <w:r w:rsidRPr="00703E50">
        <w:rPr>
          <w:rFonts w:cs="Arial"/>
          <w:b/>
          <w:szCs w:val="24"/>
        </w:rPr>
        <w:t xml:space="preserve">k návrhu usnesení bod </w:t>
      </w:r>
      <w:r w:rsidR="00703E50">
        <w:rPr>
          <w:rFonts w:cs="Arial"/>
          <w:b/>
          <w:szCs w:val="24"/>
        </w:rPr>
        <w:t>3</w:t>
      </w:r>
      <w:r w:rsidRPr="00703E50">
        <w:rPr>
          <w:rFonts w:cs="Arial"/>
          <w:b/>
          <w:szCs w:val="24"/>
        </w:rPr>
        <w:t>. 5.</w:t>
      </w:r>
    </w:p>
    <w:p w14:paraId="1F53EEBA" w14:textId="77777777" w:rsidR="0028692E" w:rsidRPr="00703E50" w:rsidRDefault="0028692E" w:rsidP="0028692E">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703E50">
        <w:rPr>
          <w:rFonts w:ascii="Arial" w:hAnsi="Arial" w:cs="Arial"/>
          <w:b/>
          <w:bCs/>
          <w:sz w:val="24"/>
          <w:szCs w:val="24"/>
        </w:rPr>
        <w:t xml:space="preserve">Bezúplatné nabytí pozemku v </w:t>
      </w:r>
      <w:proofErr w:type="spellStart"/>
      <w:r w:rsidRPr="00703E50">
        <w:rPr>
          <w:rFonts w:ascii="Arial" w:hAnsi="Arial" w:cs="Arial"/>
          <w:b/>
          <w:bCs/>
          <w:sz w:val="24"/>
          <w:szCs w:val="24"/>
        </w:rPr>
        <w:t>k.ú</w:t>
      </w:r>
      <w:proofErr w:type="spellEnd"/>
      <w:r w:rsidRPr="00703E50">
        <w:rPr>
          <w:rFonts w:ascii="Arial" w:hAnsi="Arial" w:cs="Arial"/>
          <w:b/>
          <w:bCs/>
          <w:sz w:val="24"/>
          <w:szCs w:val="24"/>
        </w:rPr>
        <w:t>. a obci Ruda nad Moravou z vlastnictví ČR – Úřadu pro zastupování státu ve věcech majetkových do vlastnictví Olomouckého kraje, do hospodaření Správy silnic Olomouckého kraje, příspěvkové organizace</w:t>
      </w:r>
      <w:r w:rsidRPr="00703E50">
        <w:rPr>
          <w:rFonts w:ascii="Arial" w:eastAsia="Times New Roman" w:hAnsi="Arial" w:cs="Arial"/>
          <w:b/>
          <w:color w:val="000000"/>
          <w:sz w:val="24"/>
          <w:szCs w:val="24"/>
          <w:lang w:eastAsia="cs-CZ"/>
        </w:rPr>
        <w:t xml:space="preserve">. </w:t>
      </w:r>
    </w:p>
    <w:p w14:paraId="71FA28F6" w14:textId="77777777" w:rsidR="0028692E" w:rsidRPr="00703E50" w:rsidRDefault="0028692E" w:rsidP="0028692E">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Předmětný pozemek ve vlastnictví ČR – Úřadu pro zastupování státu ve věcech majetkových se nachází v </w:t>
      </w:r>
      <w:proofErr w:type="spellStart"/>
      <w:r w:rsidRPr="00703E50">
        <w:rPr>
          <w:rFonts w:ascii="Arial" w:eastAsia="Times New Roman" w:hAnsi="Arial" w:cs="Arial"/>
          <w:bCs/>
          <w:sz w:val="24"/>
          <w:szCs w:val="24"/>
        </w:rPr>
        <w:t>k.ú</w:t>
      </w:r>
      <w:proofErr w:type="spellEnd"/>
      <w:r w:rsidRPr="00703E50">
        <w:rPr>
          <w:rFonts w:ascii="Arial" w:eastAsia="Times New Roman" w:hAnsi="Arial" w:cs="Arial"/>
          <w:bCs/>
          <w:sz w:val="24"/>
          <w:szCs w:val="24"/>
        </w:rPr>
        <w:t>. a obci Ruda nad Moravou.</w:t>
      </w:r>
    </w:p>
    <w:p w14:paraId="25026BF1" w14:textId="77777777" w:rsidR="0028692E" w:rsidRPr="00703E50" w:rsidRDefault="0028692E" w:rsidP="0028692E">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Podnět k majetkoprávnímu vypořádání podal Úřad pro zastupování státu ve věcech majetkových.</w:t>
      </w:r>
    </w:p>
    <w:p w14:paraId="68F3B8B7" w14:textId="77777777" w:rsidR="0028692E" w:rsidRPr="00703E50" w:rsidRDefault="0028692E" w:rsidP="0028692E">
      <w:pPr>
        <w:widowControl w:val="0"/>
        <w:spacing w:after="120" w:line="240" w:lineRule="auto"/>
        <w:jc w:val="both"/>
        <w:rPr>
          <w:rFonts w:ascii="Arial" w:eastAsia="Times New Roman" w:hAnsi="Arial" w:cs="Arial"/>
          <w:b/>
          <w:bCs/>
          <w:sz w:val="24"/>
          <w:szCs w:val="24"/>
        </w:rPr>
      </w:pPr>
      <w:r w:rsidRPr="00703E50">
        <w:rPr>
          <w:rFonts w:ascii="Arial" w:eastAsia="Times New Roman" w:hAnsi="Arial" w:cs="Arial"/>
          <w:b/>
          <w:bCs/>
          <w:sz w:val="24"/>
          <w:szCs w:val="24"/>
        </w:rPr>
        <w:t>Vyjádření odboru dopravy a silničního hospodářství ze dne 21. 9. 2023:</w:t>
      </w:r>
    </w:p>
    <w:p w14:paraId="69023F36" w14:textId="77777777" w:rsidR="0028692E" w:rsidRPr="00703E50" w:rsidRDefault="0028692E" w:rsidP="0028692E">
      <w:pPr>
        <w:widowControl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 xml:space="preserve">Obdrželi jsme stanovisko Správy silnic Olomouckého kraje, </w:t>
      </w:r>
      <w:proofErr w:type="spellStart"/>
      <w:r w:rsidRPr="00703E50">
        <w:rPr>
          <w:rFonts w:ascii="Arial" w:eastAsia="Times New Roman" w:hAnsi="Arial" w:cs="Arial"/>
          <w:color w:val="000000"/>
          <w:sz w:val="24"/>
          <w:szCs w:val="24"/>
          <w:lang w:eastAsia="cs-CZ"/>
        </w:rPr>
        <w:t>p.o</w:t>
      </w:r>
      <w:proofErr w:type="spellEnd"/>
      <w:r w:rsidRPr="00703E50">
        <w:rPr>
          <w:rFonts w:ascii="Arial" w:eastAsia="Times New Roman" w:hAnsi="Arial" w:cs="Arial"/>
          <w:color w:val="000000"/>
          <w:sz w:val="24"/>
          <w:szCs w:val="24"/>
          <w:lang w:eastAsia="cs-CZ"/>
        </w:rPr>
        <w:t>. k žádosti ČR – ÚZSVM o vyjádření k převodu pozemku v </w:t>
      </w:r>
      <w:proofErr w:type="spellStart"/>
      <w:r w:rsidRPr="00703E50">
        <w:rPr>
          <w:rFonts w:ascii="Arial" w:eastAsia="Times New Roman" w:hAnsi="Arial" w:cs="Arial"/>
          <w:color w:val="000000"/>
          <w:sz w:val="24"/>
          <w:szCs w:val="24"/>
          <w:lang w:eastAsia="cs-CZ"/>
        </w:rPr>
        <w:t>k.ú</w:t>
      </w:r>
      <w:proofErr w:type="spellEnd"/>
      <w:r w:rsidRPr="00703E50">
        <w:rPr>
          <w:rFonts w:ascii="Arial" w:eastAsia="Times New Roman" w:hAnsi="Arial" w:cs="Arial"/>
          <w:color w:val="000000"/>
          <w:sz w:val="24"/>
          <w:szCs w:val="24"/>
          <w:lang w:eastAsia="cs-CZ"/>
        </w:rPr>
        <w:t>. a obci Ruda nad Moravou.</w:t>
      </w:r>
    </w:p>
    <w:p w14:paraId="163FE8B1" w14:textId="77777777" w:rsidR="0028692E" w:rsidRPr="00703E50" w:rsidRDefault="0028692E" w:rsidP="0028692E">
      <w:pPr>
        <w:widowControl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SSOK po provedeném místním šetření sděluje, že na pozemkové parcele se nenachází stavba silnice evidovaná v krajské silniční síti Olomouckého kraje, nepřísluší tedy do působnosti správy SSOK.</w:t>
      </w:r>
    </w:p>
    <w:p w14:paraId="2CCE7B42" w14:textId="77777777" w:rsidR="0028692E" w:rsidRPr="00703E50" w:rsidRDefault="0028692E" w:rsidP="0028692E">
      <w:pPr>
        <w:widowControl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Uvedená parcela je platným územním plánem obce Ruda nad Moravou určena jako plocha rezervy (R06) pro koridor silnice II. a III. třídy (plocha veřejného prostranství – veřejná zeleň). Vzhledem k tomu, že v této věci SSOK nedisponuje žádnými informacemi, nemohou se vyjádřit k případnému budoucímu stavebnímu záměru.</w:t>
      </w:r>
    </w:p>
    <w:p w14:paraId="085B6C38" w14:textId="77777777" w:rsidR="0028692E" w:rsidRPr="00703E50" w:rsidRDefault="0028692E" w:rsidP="0028692E">
      <w:pPr>
        <w:widowControl w:val="0"/>
        <w:spacing w:after="120" w:line="240" w:lineRule="auto"/>
        <w:jc w:val="both"/>
        <w:rPr>
          <w:rFonts w:ascii="Arial" w:eastAsia="Times New Roman" w:hAnsi="Arial" w:cs="Arial"/>
          <w:color w:val="000000"/>
          <w:sz w:val="24"/>
          <w:szCs w:val="24"/>
          <w:lang w:eastAsia="cs-CZ"/>
        </w:rPr>
      </w:pPr>
      <w:r w:rsidRPr="00703E50">
        <w:rPr>
          <w:rFonts w:ascii="Arial" w:eastAsia="Times New Roman" w:hAnsi="Arial" w:cs="Arial"/>
          <w:color w:val="000000"/>
          <w:sz w:val="24"/>
          <w:szCs w:val="24"/>
          <w:lang w:eastAsia="cs-CZ"/>
        </w:rPr>
        <w:t>S ohledem na výše uvedené odbor dopravy a silničního hospodářství na základě stanoviska Správy silnic Olomouckého kraje, příspěvkové organizace nesouhlasí s převodem pozemku v </w:t>
      </w:r>
      <w:proofErr w:type="spellStart"/>
      <w:r w:rsidRPr="00703E50">
        <w:rPr>
          <w:rFonts w:ascii="Arial" w:eastAsia="Times New Roman" w:hAnsi="Arial" w:cs="Arial"/>
          <w:color w:val="000000"/>
          <w:sz w:val="24"/>
          <w:szCs w:val="24"/>
          <w:lang w:eastAsia="cs-CZ"/>
        </w:rPr>
        <w:t>k.ú</w:t>
      </w:r>
      <w:proofErr w:type="spellEnd"/>
      <w:r w:rsidRPr="00703E50">
        <w:rPr>
          <w:rFonts w:ascii="Arial" w:eastAsia="Times New Roman" w:hAnsi="Arial" w:cs="Arial"/>
          <w:color w:val="000000"/>
          <w:sz w:val="24"/>
          <w:szCs w:val="24"/>
          <w:lang w:eastAsia="cs-CZ"/>
        </w:rPr>
        <w:t>. a obci Ruda nad Moravou. Pozemek není zastavěn krajskou silnicí, pro činnost SSOK je nepotřebný.</w:t>
      </w:r>
    </w:p>
    <w:p w14:paraId="365360A2" w14:textId="165F0300" w:rsidR="0028692E" w:rsidRPr="00703E50" w:rsidRDefault="00A56EC0" w:rsidP="0028692E">
      <w:pPr>
        <w:spacing w:after="120" w:line="240" w:lineRule="auto"/>
        <w:jc w:val="both"/>
        <w:rPr>
          <w:rFonts w:ascii="Arial" w:hAnsi="Arial" w:cs="Arial"/>
          <w:b/>
          <w:sz w:val="24"/>
          <w:szCs w:val="24"/>
        </w:rPr>
      </w:pPr>
      <w:r w:rsidRPr="00703E50">
        <w:rPr>
          <w:rFonts w:ascii="Arial" w:hAnsi="Arial" w:cs="Arial"/>
          <w:b/>
          <w:sz w:val="24"/>
          <w:szCs w:val="24"/>
        </w:rPr>
        <w:t xml:space="preserve">Rada Olomouckého kraje </w:t>
      </w:r>
      <w:r w:rsidRPr="00703E50">
        <w:rPr>
          <w:rFonts w:ascii="Arial" w:hAnsi="Arial" w:cs="Arial"/>
          <w:sz w:val="24"/>
          <w:szCs w:val="24"/>
        </w:rPr>
        <w:t>na základě návrhu K – MP a odboru majetkového, právního a správních činností</w:t>
      </w:r>
      <w:r w:rsidRPr="00703E50">
        <w:rPr>
          <w:rFonts w:ascii="Arial" w:hAnsi="Arial" w:cs="Arial"/>
          <w:b/>
          <w:sz w:val="24"/>
          <w:szCs w:val="24"/>
        </w:rPr>
        <w:t xml:space="preserve"> doporučuje Zastupitelstvu Olomouckého kraje </w:t>
      </w:r>
      <w:r w:rsidR="0028692E" w:rsidRPr="00703E50">
        <w:rPr>
          <w:rFonts w:ascii="Arial" w:hAnsi="Arial" w:cs="Arial"/>
          <w:b/>
          <w:sz w:val="24"/>
          <w:szCs w:val="24"/>
        </w:rPr>
        <w:t xml:space="preserve">nevyhovět žádosti Úřadu pro zastupování státu ve věcech majetkových ve věci bezúplatného nabytí pozemku </w:t>
      </w:r>
      <w:proofErr w:type="spellStart"/>
      <w:r w:rsidR="0028692E" w:rsidRPr="00703E50">
        <w:rPr>
          <w:rFonts w:ascii="Arial" w:hAnsi="Arial" w:cs="Arial"/>
          <w:b/>
          <w:sz w:val="24"/>
          <w:szCs w:val="24"/>
        </w:rPr>
        <w:t>parc</w:t>
      </w:r>
      <w:proofErr w:type="spellEnd"/>
      <w:r w:rsidR="0028692E" w:rsidRPr="00703E50">
        <w:rPr>
          <w:rFonts w:ascii="Arial" w:hAnsi="Arial" w:cs="Arial"/>
          <w:b/>
          <w:sz w:val="24"/>
          <w:szCs w:val="24"/>
        </w:rPr>
        <w:t xml:space="preserve">. č. 1018 </w:t>
      </w:r>
      <w:proofErr w:type="spellStart"/>
      <w:r w:rsidR="0028692E" w:rsidRPr="00703E50">
        <w:rPr>
          <w:rFonts w:ascii="Arial" w:hAnsi="Arial" w:cs="Arial"/>
          <w:b/>
          <w:sz w:val="24"/>
          <w:szCs w:val="24"/>
        </w:rPr>
        <w:t>ost</w:t>
      </w:r>
      <w:proofErr w:type="spellEnd"/>
      <w:r w:rsidR="0028692E" w:rsidRPr="00703E50">
        <w:rPr>
          <w:rFonts w:ascii="Arial" w:hAnsi="Arial" w:cs="Arial"/>
          <w:b/>
          <w:sz w:val="24"/>
          <w:szCs w:val="24"/>
        </w:rPr>
        <w:t xml:space="preserve">. </w:t>
      </w:r>
      <w:proofErr w:type="spellStart"/>
      <w:r w:rsidR="0028692E" w:rsidRPr="00703E50">
        <w:rPr>
          <w:rFonts w:ascii="Arial" w:hAnsi="Arial" w:cs="Arial"/>
          <w:b/>
          <w:sz w:val="24"/>
          <w:szCs w:val="24"/>
        </w:rPr>
        <w:t>pl</w:t>
      </w:r>
      <w:proofErr w:type="spellEnd"/>
      <w:r w:rsidR="0028692E" w:rsidRPr="00703E50">
        <w:rPr>
          <w:rFonts w:ascii="Arial" w:hAnsi="Arial" w:cs="Arial"/>
          <w:b/>
          <w:sz w:val="24"/>
          <w:szCs w:val="24"/>
        </w:rPr>
        <w:t>. o výměře 6 m2 v </w:t>
      </w:r>
      <w:proofErr w:type="spellStart"/>
      <w:r w:rsidR="0028692E" w:rsidRPr="00703E50">
        <w:rPr>
          <w:rFonts w:ascii="Arial" w:hAnsi="Arial" w:cs="Arial"/>
          <w:b/>
          <w:sz w:val="24"/>
          <w:szCs w:val="24"/>
        </w:rPr>
        <w:t>k.ú</w:t>
      </w:r>
      <w:proofErr w:type="spellEnd"/>
      <w:r w:rsidR="0028692E" w:rsidRPr="00703E50">
        <w:rPr>
          <w:rFonts w:ascii="Arial" w:hAnsi="Arial" w:cs="Arial"/>
          <w:b/>
          <w:sz w:val="24"/>
          <w:szCs w:val="24"/>
        </w:rPr>
        <w:t xml:space="preserve">. a obci Ruda nad Moravou z vlastnictví ČR – Úřadu pro zastupování státu ve věcech majetkových, IČO: 69797111, do vlastnictví Olomouckého kraje, do hospodaření Správy silnic </w:t>
      </w:r>
      <w:r w:rsidR="0028692E" w:rsidRPr="00703E50">
        <w:rPr>
          <w:rFonts w:ascii="Arial" w:hAnsi="Arial" w:cs="Arial"/>
          <w:b/>
          <w:sz w:val="24"/>
          <w:szCs w:val="24"/>
        </w:rPr>
        <w:lastRenderedPageBreak/>
        <w:t>Olomouckého kraje, příspěvkové organizace, z důvodu nepotřebnosti předmětného pozemku pro činnost příspěvkové organizace.</w:t>
      </w:r>
    </w:p>
    <w:p w14:paraId="25B9394A" w14:textId="1991832F" w:rsidR="004F3E6E" w:rsidRPr="00703E50" w:rsidRDefault="004F3E6E" w:rsidP="004F3E6E">
      <w:pPr>
        <w:pStyle w:val="paragraph"/>
        <w:spacing w:before="0" w:beforeAutospacing="0" w:after="120" w:afterAutospacing="0"/>
        <w:jc w:val="both"/>
        <w:textAlignment w:val="baseline"/>
        <w:rPr>
          <w:rFonts w:ascii="Arial" w:hAnsi="Arial" w:cs="Arial"/>
          <w:b/>
          <w:sz w:val="24"/>
        </w:rPr>
      </w:pPr>
    </w:p>
    <w:p w14:paraId="49ECC1D1" w14:textId="5B031FC3" w:rsidR="00E06B9F" w:rsidRPr="00703E50" w:rsidRDefault="00E06B9F" w:rsidP="00E06B9F">
      <w:pPr>
        <w:pStyle w:val="slo1text"/>
        <w:numPr>
          <w:ilvl w:val="0"/>
          <w:numId w:val="0"/>
        </w:numPr>
        <w:rPr>
          <w:rFonts w:cs="Arial"/>
          <w:b/>
          <w:szCs w:val="24"/>
        </w:rPr>
      </w:pPr>
      <w:r w:rsidRPr="00703E50">
        <w:rPr>
          <w:rFonts w:cs="Arial"/>
          <w:b/>
          <w:szCs w:val="24"/>
        </w:rPr>
        <w:t>k návrhu usnesení body 2.</w:t>
      </w:r>
      <w:r w:rsidR="00AE264A" w:rsidRPr="00703E50">
        <w:rPr>
          <w:rFonts w:cs="Arial"/>
          <w:b/>
          <w:szCs w:val="24"/>
        </w:rPr>
        <w:t xml:space="preserve"> 10.</w:t>
      </w:r>
      <w:r w:rsidRPr="00703E50">
        <w:rPr>
          <w:rFonts w:cs="Arial"/>
          <w:b/>
          <w:szCs w:val="24"/>
        </w:rPr>
        <w:t xml:space="preserve">, </w:t>
      </w:r>
      <w:r w:rsidR="00703E50">
        <w:rPr>
          <w:rFonts w:cs="Arial"/>
          <w:b/>
          <w:szCs w:val="24"/>
        </w:rPr>
        <w:t>3</w:t>
      </w:r>
      <w:r w:rsidRPr="00703E50">
        <w:rPr>
          <w:rFonts w:cs="Arial"/>
          <w:b/>
          <w:szCs w:val="24"/>
        </w:rPr>
        <w:t>.</w:t>
      </w:r>
      <w:r w:rsidR="009F594C" w:rsidRPr="00703E50">
        <w:rPr>
          <w:rFonts w:cs="Arial"/>
          <w:b/>
          <w:szCs w:val="24"/>
        </w:rPr>
        <w:t xml:space="preserve"> 6.</w:t>
      </w:r>
      <w:r w:rsidRPr="00703E50">
        <w:rPr>
          <w:rFonts w:cs="Arial"/>
          <w:b/>
          <w:szCs w:val="24"/>
        </w:rPr>
        <w:t xml:space="preserve"> </w:t>
      </w:r>
    </w:p>
    <w:p w14:paraId="1AD44A6A" w14:textId="77777777" w:rsidR="00E06B9F" w:rsidRPr="00703E50" w:rsidRDefault="00E06B9F" w:rsidP="00E06B9F">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hAnsi="Arial" w:cs="Arial"/>
          <w:b/>
          <w:sz w:val="24"/>
          <w:szCs w:val="24"/>
        </w:rPr>
      </w:pPr>
      <w:r w:rsidRPr="00703E50">
        <w:rPr>
          <w:rFonts w:ascii="Arial" w:hAnsi="Arial" w:cs="Arial"/>
          <w:b/>
          <w:sz w:val="24"/>
          <w:szCs w:val="24"/>
        </w:rPr>
        <w:t>Bezúplatné nabytí pozemků v </w:t>
      </w:r>
      <w:proofErr w:type="spellStart"/>
      <w:r w:rsidRPr="00703E50">
        <w:rPr>
          <w:rFonts w:ascii="Arial" w:hAnsi="Arial" w:cs="Arial"/>
          <w:b/>
          <w:sz w:val="24"/>
          <w:szCs w:val="24"/>
        </w:rPr>
        <w:t>k.ú</w:t>
      </w:r>
      <w:proofErr w:type="spellEnd"/>
      <w:r w:rsidRPr="00703E50">
        <w:rPr>
          <w:rFonts w:ascii="Arial" w:hAnsi="Arial" w:cs="Arial"/>
          <w:b/>
          <w:sz w:val="24"/>
          <w:szCs w:val="24"/>
        </w:rPr>
        <w:t xml:space="preserve">. </w:t>
      </w:r>
      <w:proofErr w:type="spellStart"/>
      <w:r w:rsidRPr="00703E50">
        <w:rPr>
          <w:rFonts w:ascii="Arial" w:hAnsi="Arial" w:cs="Arial"/>
          <w:b/>
          <w:sz w:val="24"/>
          <w:szCs w:val="24"/>
        </w:rPr>
        <w:t>Kyžlířov</w:t>
      </w:r>
      <w:proofErr w:type="spellEnd"/>
      <w:r w:rsidRPr="00703E50">
        <w:rPr>
          <w:rFonts w:ascii="Arial" w:hAnsi="Arial" w:cs="Arial"/>
          <w:b/>
          <w:sz w:val="24"/>
          <w:szCs w:val="24"/>
        </w:rPr>
        <w:t>, obec Potštát z vlastnictví ČR – Úřadu pro zastupování státu ve věcech majetkových do vlastnictví Olomouckého kraje, do hospodaření Správy silnic Olomouckého kraje, příspěvkové organizace. </w:t>
      </w:r>
    </w:p>
    <w:p w14:paraId="5D379607" w14:textId="77777777" w:rsidR="00E06B9F" w:rsidRPr="00703E50" w:rsidRDefault="00E06B9F" w:rsidP="00E06B9F">
      <w:pPr>
        <w:spacing w:after="120" w:line="240" w:lineRule="auto"/>
        <w:jc w:val="both"/>
        <w:textAlignment w:val="baseline"/>
        <w:rPr>
          <w:rFonts w:ascii="Arial" w:hAnsi="Arial" w:cs="Arial"/>
          <w:sz w:val="24"/>
          <w:szCs w:val="24"/>
        </w:rPr>
      </w:pPr>
      <w:r w:rsidRPr="00703E50">
        <w:rPr>
          <w:rFonts w:ascii="Arial" w:hAnsi="Arial" w:cs="Arial"/>
          <w:sz w:val="24"/>
          <w:szCs w:val="24"/>
        </w:rPr>
        <w:t>Předmětné pozemky ve vlastnictví ČR – Úřadu pro zastupování státu ve věcech majetkových se nacházejí v </w:t>
      </w:r>
      <w:proofErr w:type="spellStart"/>
      <w:r w:rsidRPr="00703E50">
        <w:rPr>
          <w:rFonts w:ascii="Arial" w:hAnsi="Arial" w:cs="Arial"/>
          <w:sz w:val="24"/>
          <w:szCs w:val="24"/>
        </w:rPr>
        <w:t>k.ú</w:t>
      </w:r>
      <w:proofErr w:type="spellEnd"/>
      <w:r w:rsidRPr="00703E50">
        <w:rPr>
          <w:rFonts w:ascii="Arial" w:hAnsi="Arial" w:cs="Arial"/>
          <w:sz w:val="24"/>
          <w:szCs w:val="24"/>
        </w:rPr>
        <w:t xml:space="preserve">. </w:t>
      </w:r>
      <w:proofErr w:type="spellStart"/>
      <w:r w:rsidRPr="00703E50">
        <w:rPr>
          <w:rFonts w:ascii="Arial" w:hAnsi="Arial" w:cs="Arial"/>
          <w:sz w:val="24"/>
          <w:szCs w:val="24"/>
        </w:rPr>
        <w:t>Kyžlířov</w:t>
      </w:r>
      <w:proofErr w:type="spellEnd"/>
      <w:r w:rsidRPr="00703E50">
        <w:rPr>
          <w:rFonts w:ascii="Arial" w:hAnsi="Arial" w:cs="Arial"/>
          <w:sz w:val="24"/>
          <w:szCs w:val="24"/>
        </w:rPr>
        <w:t>, obec Potštát.  </w:t>
      </w:r>
    </w:p>
    <w:p w14:paraId="38837C5C" w14:textId="77777777" w:rsidR="00E06B9F" w:rsidRPr="00703E50" w:rsidRDefault="00E06B9F" w:rsidP="00E06B9F">
      <w:pPr>
        <w:spacing w:after="120" w:line="240" w:lineRule="auto"/>
        <w:jc w:val="both"/>
        <w:textAlignment w:val="baseline"/>
        <w:rPr>
          <w:rFonts w:ascii="Arial" w:hAnsi="Arial" w:cs="Arial"/>
          <w:sz w:val="24"/>
          <w:szCs w:val="24"/>
        </w:rPr>
      </w:pPr>
      <w:r w:rsidRPr="00703E50">
        <w:rPr>
          <w:rFonts w:ascii="Arial" w:hAnsi="Arial" w:cs="Arial"/>
          <w:sz w:val="24"/>
          <w:szCs w:val="24"/>
        </w:rPr>
        <w:t>Podnět k majetkoprávnímu vypořádání podal Úřad pro zastupování státu ve věcech majetkových. </w:t>
      </w:r>
    </w:p>
    <w:p w14:paraId="2746ABE4" w14:textId="77777777" w:rsidR="00E06B9F" w:rsidRPr="00703E50" w:rsidRDefault="00E06B9F" w:rsidP="00E06B9F">
      <w:pPr>
        <w:spacing w:after="120" w:line="240" w:lineRule="auto"/>
        <w:jc w:val="both"/>
        <w:textAlignment w:val="baseline"/>
        <w:rPr>
          <w:rFonts w:ascii="Arial" w:hAnsi="Arial" w:cs="Arial"/>
          <w:b/>
          <w:sz w:val="24"/>
          <w:szCs w:val="24"/>
        </w:rPr>
      </w:pPr>
      <w:r w:rsidRPr="00703E50">
        <w:rPr>
          <w:rFonts w:ascii="Arial" w:hAnsi="Arial" w:cs="Arial"/>
          <w:b/>
          <w:sz w:val="24"/>
          <w:szCs w:val="24"/>
        </w:rPr>
        <w:t>Vyjádření odboru dopravy a silničního hospodářství ze dne 7. 3. 2023: </w:t>
      </w:r>
    </w:p>
    <w:p w14:paraId="5D3D14D4" w14:textId="77777777" w:rsidR="00E06B9F" w:rsidRPr="00703E50" w:rsidRDefault="00E06B9F" w:rsidP="00E06B9F">
      <w:pPr>
        <w:spacing w:after="120" w:line="240" w:lineRule="auto"/>
        <w:jc w:val="both"/>
        <w:textAlignment w:val="baseline"/>
        <w:rPr>
          <w:rFonts w:ascii="Arial" w:hAnsi="Arial" w:cs="Arial"/>
          <w:sz w:val="24"/>
          <w:szCs w:val="24"/>
        </w:rPr>
      </w:pPr>
      <w:r w:rsidRPr="00703E50">
        <w:rPr>
          <w:rFonts w:ascii="Arial" w:hAnsi="Arial" w:cs="Arial"/>
          <w:sz w:val="24"/>
          <w:szCs w:val="24"/>
        </w:rPr>
        <w:t>Odbor dopravy a silničního hospodářství na základě stanoviska Správy silnic Olomouckého kraje, příspěvkové organizace: </w:t>
      </w:r>
    </w:p>
    <w:p w14:paraId="0B550267" w14:textId="77777777" w:rsidR="00E06B9F" w:rsidRPr="00703E50" w:rsidRDefault="00E06B9F" w:rsidP="00E06B9F">
      <w:pPr>
        <w:spacing w:after="120" w:line="240" w:lineRule="auto"/>
        <w:jc w:val="both"/>
        <w:textAlignment w:val="baseline"/>
        <w:rPr>
          <w:rFonts w:ascii="Arial" w:hAnsi="Arial" w:cs="Arial"/>
          <w:sz w:val="24"/>
          <w:szCs w:val="24"/>
        </w:rPr>
      </w:pPr>
      <w:r w:rsidRPr="00703E50">
        <w:rPr>
          <w:rFonts w:ascii="Arial" w:hAnsi="Arial" w:cs="Arial"/>
          <w:sz w:val="24"/>
          <w:szCs w:val="24"/>
        </w:rPr>
        <w:t xml:space="preserve">- souhlasí s bezúplatným převodem části pozemku </w:t>
      </w:r>
      <w:proofErr w:type="spellStart"/>
      <w:r w:rsidRPr="00703E50">
        <w:rPr>
          <w:rFonts w:ascii="Arial" w:hAnsi="Arial" w:cs="Arial"/>
          <w:sz w:val="24"/>
          <w:szCs w:val="24"/>
        </w:rPr>
        <w:t>parc</w:t>
      </w:r>
      <w:proofErr w:type="spellEnd"/>
      <w:r w:rsidRPr="00703E50">
        <w:rPr>
          <w:rFonts w:ascii="Arial" w:hAnsi="Arial" w:cs="Arial"/>
          <w:sz w:val="24"/>
          <w:szCs w:val="24"/>
        </w:rPr>
        <w:t>. č. 1745/1 v </w:t>
      </w:r>
      <w:proofErr w:type="spellStart"/>
      <w:r w:rsidRPr="00703E50">
        <w:rPr>
          <w:rFonts w:ascii="Arial" w:hAnsi="Arial" w:cs="Arial"/>
          <w:sz w:val="24"/>
          <w:szCs w:val="24"/>
        </w:rPr>
        <w:t>k.ú</w:t>
      </w:r>
      <w:proofErr w:type="spellEnd"/>
      <w:r w:rsidRPr="00703E50">
        <w:rPr>
          <w:rFonts w:ascii="Arial" w:hAnsi="Arial" w:cs="Arial"/>
          <w:sz w:val="24"/>
          <w:szCs w:val="24"/>
        </w:rPr>
        <w:t xml:space="preserve">. </w:t>
      </w:r>
      <w:proofErr w:type="spellStart"/>
      <w:r w:rsidRPr="00703E50">
        <w:rPr>
          <w:rFonts w:ascii="Arial" w:hAnsi="Arial" w:cs="Arial"/>
          <w:sz w:val="24"/>
          <w:szCs w:val="24"/>
        </w:rPr>
        <w:t>Kyžlířov</w:t>
      </w:r>
      <w:proofErr w:type="spellEnd"/>
      <w:r w:rsidRPr="00703E50">
        <w:rPr>
          <w:rFonts w:ascii="Arial" w:hAnsi="Arial" w:cs="Arial"/>
          <w:sz w:val="24"/>
          <w:szCs w:val="24"/>
        </w:rPr>
        <w:t xml:space="preserve"> z vlastnictví ČR – Úřadu pro zastupování státu ve věcech majetkových do vlastnictví Olomouckého kraje, do hospodaření Správy silnic Olomouckého kraje, příspěvkové organizace. Část pozemku je zastavěna krajskou silnicí II/440, pro činnost SSOK je potřebná, </w:t>
      </w:r>
    </w:p>
    <w:p w14:paraId="5749E6C8" w14:textId="77777777" w:rsidR="00E06B9F" w:rsidRPr="00703E50" w:rsidRDefault="00E06B9F" w:rsidP="00E06B9F">
      <w:pPr>
        <w:spacing w:after="120" w:line="240" w:lineRule="auto"/>
        <w:jc w:val="both"/>
        <w:textAlignment w:val="baseline"/>
        <w:rPr>
          <w:rFonts w:ascii="Arial" w:hAnsi="Arial" w:cs="Arial"/>
          <w:sz w:val="24"/>
          <w:szCs w:val="24"/>
        </w:rPr>
      </w:pPr>
      <w:r w:rsidRPr="00703E50">
        <w:rPr>
          <w:rFonts w:ascii="Arial" w:hAnsi="Arial" w:cs="Arial"/>
          <w:sz w:val="24"/>
          <w:szCs w:val="24"/>
        </w:rPr>
        <w:t xml:space="preserve">- nesouhlasí s bezúplatným převodem pozemků </w:t>
      </w:r>
      <w:proofErr w:type="spellStart"/>
      <w:r w:rsidRPr="00703E50">
        <w:rPr>
          <w:rFonts w:ascii="Arial" w:hAnsi="Arial" w:cs="Arial"/>
          <w:sz w:val="24"/>
          <w:szCs w:val="24"/>
        </w:rPr>
        <w:t>parc</w:t>
      </w:r>
      <w:proofErr w:type="spellEnd"/>
      <w:r w:rsidRPr="00703E50">
        <w:rPr>
          <w:rFonts w:ascii="Arial" w:hAnsi="Arial" w:cs="Arial"/>
          <w:sz w:val="24"/>
          <w:szCs w:val="24"/>
        </w:rPr>
        <w:t xml:space="preserve">. č. 1843/3 a </w:t>
      </w:r>
      <w:proofErr w:type="spellStart"/>
      <w:r w:rsidRPr="00703E50">
        <w:rPr>
          <w:rFonts w:ascii="Arial" w:hAnsi="Arial" w:cs="Arial"/>
          <w:sz w:val="24"/>
          <w:szCs w:val="24"/>
        </w:rPr>
        <w:t>parc</w:t>
      </w:r>
      <w:proofErr w:type="spellEnd"/>
      <w:r w:rsidRPr="00703E50">
        <w:rPr>
          <w:rFonts w:ascii="Arial" w:hAnsi="Arial" w:cs="Arial"/>
          <w:sz w:val="24"/>
          <w:szCs w:val="24"/>
        </w:rPr>
        <w:t>. č. 1745/3 v </w:t>
      </w:r>
      <w:proofErr w:type="spellStart"/>
      <w:r w:rsidRPr="00703E50">
        <w:rPr>
          <w:rFonts w:ascii="Arial" w:hAnsi="Arial" w:cs="Arial"/>
          <w:sz w:val="24"/>
          <w:szCs w:val="24"/>
        </w:rPr>
        <w:t>k.ú</w:t>
      </w:r>
      <w:proofErr w:type="spellEnd"/>
      <w:r w:rsidRPr="00703E50">
        <w:rPr>
          <w:rFonts w:ascii="Arial" w:hAnsi="Arial" w:cs="Arial"/>
          <w:sz w:val="24"/>
          <w:szCs w:val="24"/>
        </w:rPr>
        <w:t>. </w:t>
      </w:r>
      <w:proofErr w:type="spellStart"/>
      <w:r w:rsidRPr="00703E50">
        <w:rPr>
          <w:rFonts w:ascii="Arial" w:hAnsi="Arial" w:cs="Arial"/>
          <w:sz w:val="24"/>
          <w:szCs w:val="24"/>
        </w:rPr>
        <w:t>Kyžlířov</w:t>
      </w:r>
      <w:proofErr w:type="spellEnd"/>
      <w:r w:rsidRPr="00703E50">
        <w:rPr>
          <w:rFonts w:ascii="Arial" w:hAnsi="Arial" w:cs="Arial"/>
          <w:sz w:val="24"/>
          <w:szCs w:val="24"/>
        </w:rPr>
        <w:t xml:space="preserve"> z vlastnictví ČR – Úřadu pro zastupování státu ve věcech majetkových do vlastnictví Olomouckého kraje, do hospodaření Správy silnic Olomouckého kraje, příspěvkové organizace. Pozemky nejsou zastavěny krajskou silnicí, pro činnost SSOK nejsou potřebné. </w:t>
      </w:r>
    </w:p>
    <w:p w14:paraId="49277DCB" w14:textId="1F354A46" w:rsidR="00E06B9F" w:rsidRPr="00703E50" w:rsidRDefault="00A56EC0" w:rsidP="00E06B9F">
      <w:pPr>
        <w:spacing w:after="120" w:line="240" w:lineRule="auto"/>
        <w:jc w:val="both"/>
        <w:textAlignment w:val="baseline"/>
        <w:rPr>
          <w:rFonts w:ascii="Arial" w:hAnsi="Arial" w:cs="Arial"/>
          <w:b/>
          <w:sz w:val="24"/>
          <w:szCs w:val="24"/>
        </w:rPr>
      </w:pPr>
      <w:r w:rsidRPr="00703E50">
        <w:rPr>
          <w:rFonts w:ascii="Arial" w:hAnsi="Arial" w:cs="Arial"/>
          <w:b/>
          <w:sz w:val="24"/>
          <w:szCs w:val="24"/>
        </w:rPr>
        <w:t xml:space="preserve">Rada Olomouckého kraje </w:t>
      </w:r>
      <w:r w:rsidRPr="00703E50">
        <w:rPr>
          <w:rFonts w:ascii="Arial" w:hAnsi="Arial" w:cs="Arial"/>
          <w:sz w:val="24"/>
          <w:szCs w:val="24"/>
        </w:rPr>
        <w:t>na základě návrhu K – MP a odboru majetkového, právního a správních činností</w:t>
      </w:r>
      <w:r w:rsidRPr="00703E50">
        <w:rPr>
          <w:rFonts w:ascii="Arial" w:hAnsi="Arial" w:cs="Arial"/>
          <w:b/>
          <w:sz w:val="24"/>
          <w:szCs w:val="24"/>
        </w:rPr>
        <w:t xml:space="preserve"> doporučuje Zastupitelstvu Olomouckého kraje </w:t>
      </w:r>
      <w:r w:rsidR="00E06B9F" w:rsidRPr="00703E50">
        <w:rPr>
          <w:rFonts w:ascii="Arial" w:hAnsi="Arial" w:cs="Arial"/>
          <w:b/>
          <w:sz w:val="24"/>
          <w:szCs w:val="24"/>
        </w:rPr>
        <w:t xml:space="preserve">schválit bezúplatné nabytí části pozemku </w:t>
      </w:r>
      <w:proofErr w:type="spellStart"/>
      <w:r w:rsidR="00E06B9F" w:rsidRPr="00703E50">
        <w:rPr>
          <w:rFonts w:ascii="Arial" w:hAnsi="Arial" w:cs="Arial"/>
          <w:b/>
          <w:sz w:val="24"/>
          <w:szCs w:val="24"/>
        </w:rPr>
        <w:t>parc</w:t>
      </w:r>
      <w:proofErr w:type="spellEnd"/>
      <w:r w:rsidR="00E06B9F" w:rsidRPr="00703E50">
        <w:rPr>
          <w:rFonts w:ascii="Arial" w:hAnsi="Arial" w:cs="Arial"/>
          <w:b/>
          <w:sz w:val="24"/>
          <w:szCs w:val="24"/>
        </w:rPr>
        <w:t xml:space="preserve">. č. 1745/1 </w:t>
      </w:r>
      <w:proofErr w:type="spellStart"/>
      <w:r w:rsidR="00E06B9F" w:rsidRPr="00703E50">
        <w:rPr>
          <w:rFonts w:ascii="Arial" w:hAnsi="Arial" w:cs="Arial"/>
          <w:b/>
          <w:sz w:val="24"/>
          <w:szCs w:val="24"/>
        </w:rPr>
        <w:t>ost</w:t>
      </w:r>
      <w:proofErr w:type="spellEnd"/>
      <w:r w:rsidR="00E06B9F" w:rsidRPr="00703E50">
        <w:rPr>
          <w:rFonts w:ascii="Arial" w:hAnsi="Arial" w:cs="Arial"/>
          <w:b/>
          <w:sz w:val="24"/>
          <w:szCs w:val="24"/>
        </w:rPr>
        <w:t xml:space="preserve">. </w:t>
      </w:r>
      <w:proofErr w:type="spellStart"/>
      <w:r w:rsidR="00E06B9F" w:rsidRPr="00703E50">
        <w:rPr>
          <w:rFonts w:ascii="Arial" w:hAnsi="Arial" w:cs="Arial"/>
          <w:b/>
          <w:sz w:val="24"/>
          <w:szCs w:val="24"/>
        </w:rPr>
        <w:t>pl</w:t>
      </w:r>
      <w:proofErr w:type="spellEnd"/>
      <w:r w:rsidR="00E06B9F" w:rsidRPr="00703E50">
        <w:rPr>
          <w:rFonts w:ascii="Arial" w:hAnsi="Arial" w:cs="Arial"/>
          <w:b/>
          <w:sz w:val="24"/>
          <w:szCs w:val="24"/>
        </w:rPr>
        <w:t xml:space="preserve">. </w:t>
      </w:r>
      <w:r w:rsidR="00E06B9F" w:rsidRPr="00703E50">
        <w:rPr>
          <w:rFonts w:ascii="Arial" w:hAnsi="Arial" w:cs="Arial"/>
          <w:b/>
          <w:bCs/>
          <w:iCs/>
          <w:sz w:val="24"/>
          <w:szCs w:val="24"/>
        </w:rPr>
        <w:t xml:space="preserve">o výměře 503 m2, dle geometrického plánu č. 255-61/2023 ze dne 22. 8. 2023 pozemek </w:t>
      </w:r>
      <w:proofErr w:type="spellStart"/>
      <w:r w:rsidR="00E06B9F" w:rsidRPr="00703E50">
        <w:rPr>
          <w:rFonts w:ascii="Arial" w:hAnsi="Arial" w:cs="Arial"/>
          <w:b/>
          <w:bCs/>
          <w:iCs/>
          <w:sz w:val="24"/>
          <w:szCs w:val="24"/>
        </w:rPr>
        <w:t>parc</w:t>
      </w:r>
      <w:proofErr w:type="spellEnd"/>
      <w:r w:rsidR="00E06B9F" w:rsidRPr="00703E50">
        <w:rPr>
          <w:rFonts w:ascii="Arial" w:hAnsi="Arial" w:cs="Arial"/>
          <w:b/>
          <w:bCs/>
          <w:iCs/>
          <w:sz w:val="24"/>
          <w:szCs w:val="24"/>
        </w:rPr>
        <w:t xml:space="preserve">. č. 1745/1 o výměře 503 m2 </w:t>
      </w:r>
      <w:r w:rsidR="00E06B9F" w:rsidRPr="00703E50">
        <w:rPr>
          <w:rFonts w:ascii="Arial" w:hAnsi="Arial" w:cs="Arial"/>
          <w:b/>
          <w:sz w:val="24"/>
          <w:szCs w:val="24"/>
        </w:rPr>
        <w:t>v </w:t>
      </w:r>
      <w:proofErr w:type="spellStart"/>
      <w:r w:rsidR="00E06B9F" w:rsidRPr="00703E50">
        <w:rPr>
          <w:rFonts w:ascii="Arial" w:hAnsi="Arial" w:cs="Arial"/>
          <w:b/>
          <w:sz w:val="24"/>
          <w:szCs w:val="24"/>
        </w:rPr>
        <w:t>k.ú</w:t>
      </w:r>
      <w:proofErr w:type="spellEnd"/>
      <w:r w:rsidR="00E06B9F" w:rsidRPr="00703E50">
        <w:rPr>
          <w:rFonts w:ascii="Arial" w:hAnsi="Arial" w:cs="Arial"/>
          <w:b/>
          <w:sz w:val="24"/>
          <w:szCs w:val="24"/>
        </w:rPr>
        <w:t>.</w:t>
      </w:r>
      <w:r w:rsidR="00F37C13" w:rsidRPr="00703E50">
        <w:rPr>
          <w:rFonts w:ascii="Arial" w:hAnsi="Arial" w:cs="Arial"/>
          <w:b/>
          <w:sz w:val="24"/>
          <w:szCs w:val="24"/>
        </w:rPr>
        <w:t> </w:t>
      </w:r>
      <w:proofErr w:type="spellStart"/>
      <w:r w:rsidR="00E06B9F" w:rsidRPr="00703E50">
        <w:rPr>
          <w:rFonts w:ascii="Arial" w:hAnsi="Arial" w:cs="Arial"/>
          <w:b/>
          <w:sz w:val="24"/>
          <w:szCs w:val="24"/>
        </w:rPr>
        <w:t>Kyžlířov</w:t>
      </w:r>
      <w:proofErr w:type="spellEnd"/>
      <w:r w:rsidR="00E06B9F" w:rsidRPr="00703E50">
        <w:rPr>
          <w:rFonts w:ascii="Arial" w:hAnsi="Arial" w:cs="Arial"/>
          <w:b/>
          <w:sz w:val="24"/>
          <w:szCs w:val="24"/>
        </w:rPr>
        <w:t>, obec Potštát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 </w:t>
      </w:r>
    </w:p>
    <w:p w14:paraId="0B11A73F" w14:textId="2F6ABDA8" w:rsidR="00E06B9F" w:rsidRPr="00703E50" w:rsidRDefault="00A56EC0" w:rsidP="00E06B9F">
      <w:pPr>
        <w:spacing w:after="120" w:line="240" w:lineRule="auto"/>
        <w:jc w:val="both"/>
        <w:textAlignment w:val="baseline"/>
        <w:rPr>
          <w:rFonts w:ascii="Arial" w:hAnsi="Arial" w:cs="Arial"/>
          <w:b/>
          <w:sz w:val="24"/>
          <w:szCs w:val="24"/>
        </w:rPr>
      </w:pPr>
      <w:r w:rsidRPr="00703E50">
        <w:rPr>
          <w:rFonts w:ascii="Arial" w:hAnsi="Arial" w:cs="Arial"/>
          <w:b/>
          <w:sz w:val="24"/>
          <w:szCs w:val="24"/>
        </w:rPr>
        <w:t xml:space="preserve">Rada Olomouckého kraje </w:t>
      </w:r>
      <w:r w:rsidRPr="00703E50">
        <w:rPr>
          <w:rFonts w:ascii="Arial" w:hAnsi="Arial" w:cs="Arial"/>
          <w:sz w:val="24"/>
          <w:szCs w:val="24"/>
        </w:rPr>
        <w:t>na základě návrhu K – MP a odboru majetkového, právního a správních činností</w:t>
      </w:r>
      <w:r w:rsidRPr="00703E50">
        <w:rPr>
          <w:rFonts w:ascii="Arial" w:hAnsi="Arial" w:cs="Arial"/>
          <w:b/>
          <w:sz w:val="24"/>
          <w:szCs w:val="24"/>
        </w:rPr>
        <w:t xml:space="preserve"> doporučuje Zastupitelstvu Olomouckého kraje </w:t>
      </w:r>
      <w:r w:rsidR="00E06B9F" w:rsidRPr="00703E50">
        <w:rPr>
          <w:rFonts w:ascii="Arial" w:hAnsi="Arial" w:cs="Arial"/>
          <w:b/>
          <w:sz w:val="24"/>
          <w:szCs w:val="24"/>
        </w:rPr>
        <w:t xml:space="preserve">nevyhovět žádosti Úřadu pro zastupování státu ve věcech majetkových ve věci bezúplatného nabytí pozemků </w:t>
      </w:r>
      <w:proofErr w:type="spellStart"/>
      <w:r w:rsidR="00E06B9F" w:rsidRPr="00703E50">
        <w:rPr>
          <w:rFonts w:ascii="Arial" w:hAnsi="Arial" w:cs="Arial"/>
          <w:b/>
          <w:sz w:val="24"/>
          <w:szCs w:val="24"/>
        </w:rPr>
        <w:t>parc</w:t>
      </w:r>
      <w:proofErr w:type="spellEnd"/>
      <w:r w:rsidR="00E06B9F" w:rsidRPr="00703E50">
        <w:rPr>
          <w:rFonts w:ascii="Arial" w:hAnsi="Arial" w:cs="Arial"/>
          <w:b/>
          <w:sz w:val="24"/>
          <w:szCs w:val="24"/>
        </w:rPr>
        <w:t xml:space="preserve">. č. 1843/3 vodní </w:t>
      </w:r>
      <w:proofErr w:type="spellStart"/>
      <w:r w:rsidR="00E06B9F" w:rsidRPr="00703E50">
        <w:rPr>
          <w:rFonts w:ascii="Arial" w:hAnsi="Arial" w:cs="Arial"/>
          <w:b/>
          <w:sz w:val="24"/>
          <w:szCs w:val="24"/>
        </w:rPr>
        <w:t>pl</w:t>
      </w:r>
      <w:proofErr w:type="spellEnd"/>
      <w:r w:rsidR="00E06B9F" w:rsidRPr="00703E50">
        <w:rPr>
          <w:rFonts w:ascii="Arial" w:hAnsi="Arial" w:cs="Arial"/>
          <w:b/>
          <w:sz w:val="24"/>
          <w:szCs w:val="24"/>
        </w:rPr>
        <w:t xml:space="preserve">. o výměře 12 m2 a </w:t>
      </w:r>
      <w:proofErr w:type="spellStart"/>
      <w:r w:rsidR="00E06B9F" w:rsidRPr="00703E50">
        <w:rPr>
          <w:rFonts w:ascii="Arial" w:hAnsi="Arial" w:cs="Arial"/>
          <w:b/>
          <w:sz w:val="24"/>
          <w:szCs w:val="24"/>
        </w:rPr>
        <w:t>parc</w:t>
      </w:r>
      <w:proofErr w:type="spellEnd"/>
      <w:r w:rsidR="00E06B9F" w:rsidRPr="00703E50">
        <w:rPr>
          <w:rFonts w:ascii="Arial" w:hAnsi="Arial" w:cs="Arial"/>
          <w:b/>
          <w:sz w:val="24"/>
          <w:szCs w:val="24"/>
        </w:rPr>
        <w:t xml:space="preserve">. č. 1745/3 </w:t>
      </w:r>
      <w:proofErr w:type="spellStart"/>
      <w:r w:rsidR="00E06B9F" w:rsidRPr="00703E50">
        <w:rPr>
          <w:rFonts w:ascii="Arial" w:hAnsi="Arial" w:cs="Arial"/>
          <w:b/>
          <w:sz w:val="24"/>
          <w:szCs w:val="24"/>
        </w:rPr>
        <w:t>ost</w:t>
      </w:r>
      <w:proofErr w:type="spellEnd"/>
      <w:r w:rsidR="00E06B9F" w:rsidRPr="00703E50">
        <w:rPr>
          <w:rFonts w:ascii="Arial" w:hAnsi="Arial" w:cs="Arial"/>
          <w:b/>
          <w:sz w:val="24"/>
          <w:szCs w:val="24"/>
        </w:rPr>
        <w:t xml:space="preserve">. </w:t>
      </w:r>
      <w:proofErr w:type="spellStart"/>
      <w:r w:rsidR="00E06B9F" w:rsidRPr="00703E50">
        <w:rPr>
          <w:rFonts w:ascii="Arial" w:hAnsi="Arial" w:cs="Arial"/>
          <w:b/>
          <w:sz w:val="24"/>
          <w:szCs w:val="24"/>
        </w:rPr>
        <w:t>pl</w:t>
      </w:r>
      <w:proofErr w:type="spellEnd"/>
      <w:r w:rsidR="00E06B9F" w:rsidRPr="00703E50">
        <w:rPr>
          <w:rFonts w:ascii="Arial" w:hAnsi="Arial" w:cs="Arial"/>
          <w:b/>
          <w:sz w:val="24"/>
          <w:szCs w:val="24"/>
        </w:rPr>
        <w:t>. o výměře 258 m2, oba v </w:t>
      </w:r>
      <w:proofErr w:type="spellStart"/>
      <w:r w:rsidR="00E06B9F" w:rsidRPr="00703E50">
        <w:rPr>
          <w:rFonts w:ascii="Arial" w:hAnsi="Arial" w:cs="Arial"/>
          <w:b/>
          <w:sz w:val="24"/>
          <w:szCs w:val="24"/>
        </w:rPr>
        <w:t>k.ú</w:t>
      </w:r>
      <w:proofErr w:type="spellEnd"/>
      <w:r w:rsidR="00E06B9F" w:rsidRPr="00703E50">
        <w:rPr>
          <w:rFonts w:ascii="Arial" w:hAnsi="Arial" w:cs="Arial"/>
          <w:b/>
          <w:sz w:val="24"/>
          <w:szCs w:val="24"/>
        </w:rPr>
        <w:t xml:space="preserve">. </w:t>
      </w:r>
      <w:proofErr w:type="spellStart"/>
      <w:r w:rsidR="00E06B9F" w:rsidRPr="00703E50">
        <w:rPr>
          <w:rFonts w:ascii="Arial" w:hAnsi="Arial" w:cs="Arial"/>
          <w:b/>
          <w:sz w:val="24"/>
          <w:szCs w:val="24"/>
        </w:rPr>
        <w:t>Kyžlířov</w:t>
      </w:r>
      <w:proofErr w:type="spellEnd"/>
      <w:r w:rsidR="00E06B9F" w:rsidRPr="00703E50">
        <w:rPr>
          <w:rFonts w:ascii="Arial" w:hAnsi="Arial" w:cs="Arial"/>
          <w:b/>
          <w:sz w:val="24"/>
          <w:szCs w:val="24"/>
        </w:rPr>
        <w:t>, obec Potštát, oba z vlastnictví ČR – Úřadu pro zastupování státu ve věcech majetkových, IČO: 69797111, do vlastnictví Olomouckého kraje, do hospodaření Správy silnic Olomouckého kraje, příspěvkové organizace, z důvodu nepotřebnosti předmětných pozemků pro činnost příspěvkové organizace. </w:t>
      </w:r>
    </w:p>
    <w:p w14:paraId="743D688B" w14:textId="77777777" w:rsidR="00F37C13" w:rsidRDefault="00F37C13" w:rsidP="00E06B9F">
      <w:pPr>
        <w:spacing w:after="120" w:line="240" w:lineRule="auto"/>
        <w:jc w:val="both"/>
        <w:textAlignment w:val="baseline"/>
        <w:rPr>
          <w:rFonts w:ascii="Arial" w:hAnsi="Arial" w:cs="Arial"/>
          <w:b/>
          <w:sz w:val="24"/>
          <w:szCs w:val="24"/>
        </w:rPr>
      </w:pPr>
    </w:p>
    <w:p w14:paraId="7874C95C" w14:textId="77777777" w:rsidR="00D551F4" w:rsidRDefault="00D551F4" w:rsidP="00E06B9F">
      <w:pPr>
        <w:spacing w:after="120" w:line="240" w:lineRule="auto"/>
        <w:jc w:val="both"/>
        <w:textAlignment w:val="baseline"/>
        <w:rPr>
          <w:rFonts w:ascii="Arial" w:hAnsi="Arial" w:cs="Arial"/>
          <w:b/>
          <w:sz w:val="24"/>
          <w:szCs w:val="24"/>
        </w:rPr>
      </w:pPr>
    </w:p>
    <w:p w14:paraId="2F5132F2" w14:textId="77777777" w:rsidR="00D551F4" w:rsidRPr="00703E50" w:rsidRDefault="00D551F4" w:rsidP="00E06B9F">
      <w:pPr>
        <w:spacing w:after="120" w:line="240" w:lineRule="auto"/>
        <w:jc w:val="both"/>
        <w:textAlignment w:val="baseline"/>
        <w:rPr>
          <w:rFonts w:ascii="Arial" w:hAnsi="Arial" w:cs="Arial"/>
          <w:b/>
          <w:sz w:val="24"/>
          <w:szCs w:val="24"/>
        </w:rPr>
      </w:pPr>
    </w:p>
    <w:p w14:paraId="0D90D55E" w14:textId="4288A7D0" w:rsidR="00E06B9F" w:rsidRPr="00703E50" w:rsidRDefault="00E06B9F" w:rsidP="00E06B9F">
      <w:pPr>
        <w:spacing w:after="120" w:line="240" w:lineRule="auto"/>
        <w:jc w:val="both"/>
        <w:textAlignment w:val="baseline"/>
        <w:rPr>
          <w:rFonts w:ascii="Arial" w:hAnsi="Arial" w:cs="Arial"/>
          <w:b/>
          <w:sz w:val="24"/>
          <w:szCs w:val="24"/>
        </w:rPr>
      </w:pPr>
      <w:r w:rsidRPr="00703E50">
        <w:rPr>
          <w:rFonts w:ascii="Arial" w:hAnsi="Arial" w:cs="Arial"/>
          <w:b/>
          <w:sz w:val="24"/>
          <w:szCs w:val="24"/>
        </w:rPr>
        <w:lastRenderedPageBreak/>
        <w:t xml:space="preserve">k návrhu usnesení bod </w:t>
      </w:r>
      <w:r w:rsidR="00703E50">
        <w:rPr>
          <w:rFonts w:ascii="Arial" w:hAnsi="Arial" w:cs="Arial"/>
          <w:b/>
          <w:sz w:val="24"/>
          <w:szCs w:val="24"/>
        </w:rPr>
        <w:t>4</w:t>
      </w:r>
      <w:r w:rsidRPr="00703E50">
        <w:rPr>
          <w:rFonts w:ascii="Arial" w:hAnsi="Arial" w:cs="Arial"/>
          <w:b/>
          <w:sz w:val="24"/>
          <w:szCs w:val="24"/>
        </w:rPr>
        <w:t xml:space="preserve">. </w:t>
      </w:r>
    </w:p>
    <w:p w14:paraId="085620AA" w14:textId="77777777" w:rsidR="00E06B9F" w:rsidRPr="00703E50" w:rsidRDefault="00E06B9F" w:rsidP="00E06B9F">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703E50">
        <w:rPr>
          <w:rFonts w:ascii="Arial" w:eastAsia="Times New Roman" w:hAnsi="Arial" w:cs="Arial"/>
          <w:b/>
          <w:bCs/>
          <w:sz w:val="24"/>
          <w:szCs w:val="24"/>
        </w:rPr>
        <w:t>Bezúplatné nabytí pozemků v </w:t>
      </w:r>
      <w:proofErr w:type="spellStart"/>
      <w:r w:rsidRPr="00703E50">
        <w:rPr>
          <w:rFonts w:ascii="Arial" w:eastAsia="Times New Roman" w:hAnsi="Arial" w:cs="Arial"/>
          <w:b/>
          <w:bCs/>
          <w:sz w:val="24"/>
          <w:szCs w:val="24"/>
        </w:rPr>
        <w:t>k.ú</w:t>
      </w:r>
      <w:proofErr w:type="spellEnd"/>
      <w:r w:rsidRPr="00703E50">
        <w:rPr>
          <w:rFonts w:ascii="Arial" w:eastAsia="Times New Roman" w:hAnsi="Arial" w:cs="Arial"/>
          <w:b/>
          <w:bCs/>
          <w:sz w:val="24"/>
          <w:szCs w:val="24"/>
        </w:rPr>
        <w:t>. Dubany na Hané, obec Vrbátky z vlastnictví obce Vrbátky do vlastnictví Olomouckého kraje, do hospodaření Správy silnic Olomouckého kraje, příspěvkové organizace.</w:t>
      </w:r>
    </w:p>
    <w:p w14:paraId="6B2FBEFF" w14:textId="77777777" w:rsidR="00E06B9F" w:rsidRPr="00703E50" w:rsidRDefault="00E06B9F" w:rsidP="00E06B9F">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Předmětné pozemky ve vlastnictví obce Vrbátky se nacházejí v </w:t>
      </w:r>
      <w:proofErr w:type="spellStart"/>
      <w:r w:rsidRPr="00703E50">
        <w:rPr>
          <w:rFonts w:ascii="Arial" w:eastAsia="Times New Roman" w:hAnsi="Arial" w:cs="Arial"/>
          <w:bCs/>
          <w:sz w:val="24"/>
          <w:szCs w:val="24"/>
        </w:rPr>
        <w:t>k.ú</w:t>
      </w:r>
      <w:proofErr w:type="spellEnd"/>
      <w:r w:rsidRPr="00703E50">
        <w:rPr>
          <w:rFonts w:ascii="Arial" w:eastAsia="Times New Roman" w:hAnsi="Arial" w:cs="Arial"/>
          <w:bCs/>
          <w:sz w:val="24"/>
          <w:szCs w:val="24"/>
        </w:rPr>
        <w:t xml:space="preserve">. Dubany na Hané, obec Vrbátky a jsou zastavěny krajskými silnicemi III/4353, III/4354, III/4357, III/5706 a III/5707. </w:t>
      </w:r>
    </w:p>
    <w:p w14:paraId="21BF210B" w14:textId="77777777" w:rsidR="00E06B9F" w:rsidRPr="00703E50" w:rsidRDefault="00E06B9F" w:rsidP="00E06B9F">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Žádost o majetkoprávní vypořádání pozemků zaslal odbor dopravy a silničního hospodářství Krajského úřadu Olomouckého kraje, a to na základě podnětu Správy silnic Olomouckého kraje, příspěvková organizace.</w:t>
      </w:r>
    </w:p>
    <w:p w14:paraId="3C6365C2" w14:textId="77777777" w:rsidR="00E06B9F" w:rsidRPr="00703E50" w:rsidRDefault="00E06B9F" w:rsidP="00E06B9F">
      <w:pPr>
        <w:widowControl w:val="0"/>
        <w:spacing w:after="120" w:line="240" w:lineRule="auto"/>
        <w:jc w:val="both"/>
        <w:rPr>
          <w:rFonts w:ascii="Arial" w:eastAsia="Times New Roman" w:hAnsi="Arial" w:cs="Arial"/>
          <w:b/>
          <w:bCs/>
          <w:sz w:val="24"/>
          <w:szCs w:val="24"/>
        </w:rPr>
      </w:pPr>
      <w:r w:rsidRPr="00703E50">
        <w:rPr>
          <w:rFonts w:ascii="Arial" w:eastAsia="Times New Roman" w:hAnsi="Arial" w:cs="Arial"/>
          <w:b/>
          <w:bCs/>
          <w:sz w:val="24"/>
          <w:szCs w:val="24"/>
        </w:rPr>
        <w:t>Vyjádření odboru dopravy a silničního hospodářství ze dne 20. 2. 2023:</w:t>
      </w:r>
    </w:p>
    <w:p w14:paraId="4C43973F" w14:textId="77777777" w:rsidR="00E06B9F" w:rsidRPr="00703E50" w:rsidRDefault="00E06B9F" w:rsidP="00E06B9F">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Odbor dopravy a silničního hospodářství na základě stanoviska Správy silnic Olomouckého kraje, příspěvkové organizace žádá o majetkoprávní vypořádání pozemků v </w:t>
      </w:r>
      <w:proofErr w:type="spellStart"/>
      <w:r w:rsidRPr="00703E50">
        <w:rPr>
          <w:rFonts w:ascii="Arial" w:eastAsia="Times New Roman" w:hAnsi="Arial" w:cs="Arial"/>
          <w:bCs/>
          <w:sz w:val="24"/>
          <w:szCs w:val="24"/>
        </w:rPr>
        <w:t>k.ú</w:t>
      </w:r>
      <w:proofErr w:type="spellEnd"/>
      <w:r w:rsidRPr="00703E50">
        <w:rPr>
          <w:rFonts w:ascii="Arial" w:eastAsia="Times New Roman" w:hAnsi="Arial" w:cs="Arial"/>
          <w:bCs/>
          <w:sz w:val="24"/>
          <w:szCs w:val="24"/>
        </w:rPr>
        <w:t>. Dubany na Hané, obec Vrbátky mezi obcí Vrbátky a Olomouckým krajem. Pozemky jsou zastavěny krajskými silnicemi III/4353, III/4354, III/4357, III/5706 a III/5707, pro činnost SSOK jsou potřebné.</w:t>
      </w:r>
    </w:p>
    <w:p w14:paraId="580E2892" w14:textId="77777777" w:rsidR="00E06B9F" w:rsidRPr="00703E50" w:rsidRDefault="00E06B9F" w:rsidP="00E06B9F">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 xml:space="preserve">Na území obce Vrbátky se v současné době nenacházejí žádné další pozemky vhodné k realizaci vzájemných bezúplatných převodů nemovitostí mezi obcí a Olomouckým krajem. </w:t>
      </w:r>
    </w:p>
    <w:p w14:paraId="32375D54" w14:textId="77777777" w:rsidR="00E06B9F" w:rsidRPr="00703E50" w:rsidRDefault="00E06B9F" w:rsidP="00E06B9F">
      <w:pPr>
        <w:widowControl w:val="0"/>
        <w:spacing w:after="120" w:line="240" w:lineRule="auto"/>
        <w:jc w:val="both"/>
        <w:rPr>
          <w:rFonts w:ascii="Arial" w:eastAsia="Times New Roman" w:hAnsi="Arial" w:cs="Arial"/>
          <w:bCs/>
          <w:sz w:val="24"/>
          <w:szCs w:val="24"/>
        </w:rPr>
      </w:pPr>
      <w:r w:rsidRPr="00703E50">
        <w:rPr>
          <w:rFonts w:ascii="Arial" w:eastAsia="Times New Roman" w:hAnsi="Arial" w:cs="Arial"/>
          <w:bCs/>
          <w:sz w:val="24"/>
          <w:szCs w:val="24"/>
        </w:rPr>
        <w:t xml:space="preserve">Dle sdělení paní Hany </w:t>
      </w:r>
      <w:proofErr w:type="spellStart"/>
      <w:r w:rsidRPr="00703E50">
        <w:rPr>
          <w:rFonts w:ascii="Arial" w:eastAsia="Times New Roman" w:hAnsi="Arial" w:cs="Arial"/>
          <w:bCs/>
          <w:sz w:val="24"/>
          <w:szCs w:val="24"/>
        </w:rPr>
        <w:t>Kulhajové</w:t>
      </w:r>
      <w:proofErr w:type="spellEnd"/>
      <w:r w:rsidRPr="00703E50">
        <w:rPr>
          <w:rFonts w:ascii="Arial" w:eastAsia="Times New Roman" w:hAnsi="Arial" w:cs="Arial"/>
          <w:bCs/>
          <w:sz w:val="24"/>
          <w:szCs w:val="24"/>
        </w:rPr>
        <w:t>, starostky obce Vrbátky, Zastupitelstvo obce Vrbátky projednalo žádost Olomouckého kraje o bezúplatný převod předmětných pozemků do vlastnictví Olomouckého kraje, do hospodaření Správy silnic Olomouckého kraje, příspěvkové organizace, a přijalo usnesení, kterým neschvaluje bezúplatný převod předmětných pozemků do vlastnictví Olomouckého kraje, a to z důvodu nezájmu obce o předmětný převod.</w:t>
      </w:r>
    </w:p>
    <w:p w14:paraId="110435C3" w14:textId="1FA48CF7" w:rsidR="00E06B9F" w:rsidRPr="00703E50" w:rsidRDefault="00A35F71" w:rsidP="00E06B9F">
      <w:pPr>
        <w:spacing w:after="120" w:line="240" w:lineRule="auto"/>
        <w:jc w:val="both"/>
        <w:textAlignment w:val="baseline"/>
        <w:rPr>
          <w:rFonts w:ascii="Arial" w:eastAsia="Times New Roman" w:hAnsi="Arial" w:cs="Arial"/>
          <w:b/>
          <w:bCs/>
          <w:sz w:val="24"/>
          <w:szCs w:val="24"/>
        </w:rPr>
      </w:pPr>
      <w:r w:rsidRPr="00703E50">
        <w:rPr>
          <w:rFonts w:ascii="Arial" w:hAnsi="Arial" w:cs="Arial"/>
          <w:b/>
          <w:sz w:val="24"/>
          <w:szCs w:val="24"/>
        </w:rPr>
        <w:t xml:space="preserve">Rada Olomouckého kraje </w:t>
      </w:r>
      <w:r w:rsidRPr="00703E50">
        <w:rPr>
          <w:rFonts w:ascii="Arial" w:hAnsi="Arial" w:cs="Arial"/>
          <w:sz w:val="24"/>
          <w:szCs w:val="24"/>
        </w:rPr>
        <w:t>na základě návrhu K – MP a odboru majetkového, právního a správních činností</w:t>
      </w:r>
      <w:r w:rsidRPr="00703E50">
        <w:rPr>
          <w:rFonts w:ascii="Arial" w:hAnsi="Arial" w:cs="Arial"/>
          <w:b/>
          <w:sz w:val="24"/>
          <w:szCs w:val="24"/>
        </w:rPr>
        <w:t xml:space="preserve"> doporučuje Zastupitelstvu Olomouckého kraje </w:t>
      </w:r>
      <w:r w:rsidR="00E06B9F" w:rsidRPr="00703E50">
        <w:rPr>
          <w:rFonts w:ascii="Arial" w:eastAsia="Times New Roman" w:hAnsi="Arial" w:cs="Arial"/>
          <w:b/>
          <w:bCs/>
          <w:sz w:val="24"/>
          <w:szCs w:val="24"/>
        </w:rPr>
        <w:t xml:space="preserve">zastavit projednávání záležitosti bezúplatného nabytí pozemků </w:t>
      </w:r>
      <w:proofErr w:type="spellStart"/>
      <w:r w:rsidR="00E06B9F" w:rsidRPr="00703E50">
        <w:rPr>
          <w:rFonts w:ascii="Arial" w:eastAsia="Times New Roman" w:hAnsi="Arial" w:cs="Arial"/>
          <w:b/>
          <w:bCs/>
          <w:sz w:val="24"/>
          <w:szCs w:val="24"/>
        </w:rPr>
        <w:t>parc</w:t>
      </w:r>
      <w:proofErr w:type="spellEnd"/>
      <w:r w:rsidR="00E06B9F" w:rsidRPr="00703E50">
        <w:rPr>
          <w:rFonts w:ascii="Arial" w:eastAsia="Times New Roman" w:hAnsi="Arial" w:cs="Arial"/>
          <w:b/>
          <w:bCs/>
          <w:sz w:val="24"/>
          <w:szCs w:val="24"/>
        </w:rPr>
        <w:t xml:space="preserve">. č. 546/1 </w:t>
      </w:r>
      <w:proofErr w:type="spellStart"/>
      <w:r w:rsidR="00E06B9F" w:rsidRPr="00703E50">
        <w:rPr>
          <w:rFonts w:ascii="Arial" w:eastAsia="Times New Roman" w:hAnsi="Arial" w:cs="Arial"/>
          <w:b/>
          <w:bCs/>
          <w:sz w:val="24"/>
          <w:szCs w:val="24"/>
        </w:rPr>
        <w:t>ost</w:t>
      </w:r>
      <w:proofErr w:type="spellEnd"/>
      <w:r w:rsidR="00E06B9F" w:rsidRPr="00703E50">
        <w:rPr>
          <w:rFonts w:ascii="Arial" w:eastAsia="Times New Roman" w:hAnsi="Arial" w:cs="Arial"/>
          <w:b/>
          <w:bCs/>
          <w:sz w:val="24"/>
          <w:szCs w:val="24"/>
        </w:rPr>
        <w:t xml:space="preserve">. </w:t>
      </w:r>
      <w:proofErr w:type="spellStart"/>
      <w:r w:rsidR="00E06B9F" w:rsidRPr="00703E50">
        <w:rPr>
          <w:rFonts w:ascii="Arial" w:eastAsia="Times New Roman" w:hAnsi="Arial" w:cs="Arial"/>
          <w:b/>
          <w:bCs/>
          <w:sz w:val="24"/>
          <w:szCs w:val="24"/>
        </w:rPr>
        <w:t>pl</w:t>
      </w:r>
      <w:proofErr w:type="spellEnd"/>
      <w:r w:rsidR="00E06B9F" w:rsidRPr="00703E50">
        <w:rPr>
          <w:rFonts w:ascii="Arial" w:eastAsia="Times New Roman" w:hAnsi="Arial" w:cs="Arial"/>
          <w:b/>
          <w:bCs/>
          <w:sz w:val="24"/>
          <w:szCs w:val="24"/>
        </w:rPr>
        <w:t xml:space="preserve">. o výměře 4 813 m2, </w:t>
      </w:r>
      <w:proofErr w:type="spellStart"/>
      <w:r w:rsidR="00E06B9F" w:rsidRPr="00703E50">
        <w:rPr>
          <w:rFonts w:ascii="Arial" w:eastAsia="Times New Roman" w:hAnsi="Arial" w:cs="Arial"/>
          <w:b/>
          <w:bCs/>
          <w:sz w:val="24"/>
          <w:szCs w:val="24"/>
        </w:rPr>
        <w:t>parc</w:t>
      </w:r>
      <w:proofErr w:type="spellEnd"/>
      <w:r w:rsidR="00E06B9F" w:rsidRPr="00703E50">
        <w:rPr>
          <w:rFonts w:ascii="Arial" w:eastAsia="Times New Roman" w:hAnsi="Arial" w:cs="Arial"/>
          <w:b/>
          <w:bCs/>
          <w:sz w:val="24"/>
          <w:szCs w:val="24"/>
        </w:rPr>
        <w:t xml:space="preserve">. č. 548/1 </w:t>
      </w:r>
      <w:proofErr w:type="spellStart"/>
      <w:r w:rsidR="00E06B9F" w:rsidRPr="00703E50">
        <w:rPr>
          <w:rFonts w:ascii="Arial" w:eastAsia="Times New Roman" w:hAnsi="Arial" w:cs="Arial"/>
          <w:b/>
          <w:bCs/>
          <w:sz w:val="24"/>
          <w:szCs w:val="24"/>
        </w:rPr>
        <w:t>ost</w:t>
      </w:r>
      <w:proofErr w:type="spellEnd"/>
      <w:r w:rsidR="00E06B9F" w:rsidRPr="00703E50">
        <w:rPr>
          <w:rFonts w:ascii="Arial" w:eastAsia="Times New Roman" w:hAnsi="Arial" w:cs="Arial"/>
          <w:b/>
          <w:bCs/>
          <w:sz w:val="24"/>
          <w:szCs w:val="24"/>
        </w:rPr>
        <w:t xml:space="preserve">. </w:t>
      </w:r>
      <w:proofErr w:type="spellStart"/>
      <w:r w:rsidR="00E06B9F" w:rsidRPr="00703E50">
        <w:rPr>
          <w:rFonts w:ascii="Arial" w:eastAsia="Times New Roman" w:hAnsi="Arial" w:cs="Arial"/>
          <w:b/>
          <w:bCs/>
          <w:sz w:val="24"/>
          <w:szCs w:val="24"/>
        </w:rPr>
        <w:t>pl</w:t>
      </w:r>
      <w:proofErr w:type="spellEnd"/>
      <w:r w:rsidR="00E06B9F" w:rsidRPr="00703E50">
        <w:rPr>
          <w:rFonts w:ascii="Arial" w:eastAsia="Times New Roman" w:hAnsi="Arial" w:cs="Arial"/>
          <w:b/>
          <w:bCs/>
          <w:sz w:val="24"/>
          <w:szCs w:val="24"/>
        </w:rPr>
        <w:t xml:space="preserve">. o výměře 23 579 m2, </w:t>
      </w:r>
      <w:proofErr w:type="spellStart"/>
      <w:r w:rsidR="00E06B9F" w:rsidRPr="00703E50">
        <w:rPr>
          <w:rFonts w:ascii="Arial" w:eastAsia="Times New Roman" w:hAnsi="Arial" w:cs="Arial"/>
          <w:b/>
          <w:bCs/>
          <w:sz w:val="24"/>
          <w:szCs w:val="24"/>
        </w:rPr>
        <w:t>parc</w:t>
      </w:r>
      <w:proofErr w:type="spellEnd"/>
      <w:r w:rsidR="00E06B9F" w:rsidRPr="00703E50">
        <w:rPr>
          <w:rFonts w:ascii="Arial" w:eastAsia="Times New Roman" w:hAnsi="Arial" w:cs="Arial"/>
          <w:b/>
          <w:bCs/>
          <w:sz w:val="24"/>
          <w:szCs w:val="24"/>
        </w:rPr>
        <w:t xml:space="preserve">. č. 548/2 </w:t>
      </w:r>
      <w:proofErr w:type="spellStart"/>
      <w:r w:rsidR="00E06B9F" w:rsidRPr="00703E50">
        <w:rPr>
          <w:rFonts w:ascii="Arial" w:eastAsia="Times New Roman" w:hAnsi="Arial" w:cs="Arial"/>
          <w:b/>
          <w:bCs/>
          <w:sz w:val="24"/>
          <w:szCs w:val="24"/>
        </w:rPr>
        <w:t>ost</w:t>
      </w:r>
      <w:proofErr w:type="spellEnd"/>
      <w:r w:rsidR="00E06B9F" w:rsidRPr="00703E50">
        <w:rPr>
          <w:rFonts w:ascii="Arial" w:eastAsia="Times New Roman" w:hAnsi="Arial" w:cs="Arial"/>
          <w:b/>
          <w:bCs/>
          <w:sz w:val="24"/>
          <w:szCs w:val="24"/>
        </w:rPr>
        <w:t xml:space="preserve">. </w:t>
      </w:r>
      <w:proofErr w:type="spellStart"/>
      <w:r w:rsidR="00E06B9F" w:rsidRPr="00703E50">
        <w:rPr>
          <w:rFonts w:ascii="Arial" w:eastAsia="Times New Roman" w:hAnsi="Arial" w:cs="Arial"/>
          <w:b/>
          <w:bCs/>
          <w:sz w:val="24"/>
          <w:szCs w:val="24"/>
        </w:rPr>
        <w:t>pl</w:t>
      </w:r>
      <w:proofErr w:type="spellEnd"/>
      <w:r w:rsidR="00E06B9F" w:rsidRPr="00703E50">
        <w:rPr>
          <w:rFonts w:ascii="Arial" w:eastAsia="Times New Roman" w:hAnsi="Arial" w:cs="Arial"/>
          <w:b/>
          <w:bCs/>
          <w:sz w:val="24"/>
          <w:szCs w:val="24"/>
        </w:rPr>
        <w:t>. o výměře 1</w:t>
      </w:r>
      <w:r w:rsidR="003713CC" w:rsidRPr="00703E50">
        <w:rPr>
          <w:rFonts w:ascii="Arial" w:eastAsia="Times New Roman" w:hAnsi="Arial" w:cs="Arial"/>
          <w:b/>
          <w:bCs/>
          <w:sz w:val="24"/>
          <w:szCs w:val="24"/>
        </w:rPr>
        <w:t> </w:t>
      </w:r>
      <w:r w:rsidR="00E06B9F" w:rsidRPr="00703E50">
        <w:rPr>
          <w:rFonts w:ascii="Arial" w:eastAsia="Times New Roman" w:hAnsi="Arial" w:cs="Arial"/>
          <w:b/>
          <w:bCs/>
          <w:sz w:val="24"/>
          <w:szCs w:val="24"/>
        </w:rPr>
        <w:t xml:space="preserve">290 m2, </w:t>
      </w:r>
      <w:proofErr w:type="spellStart"/>
      <w:r w:rsidR="00E06B9F" w:rsidRPr="00703E50">
        <w:rPr>
          <w:rFonts w:ascii="Arial" w:eastAsia="Times New Roman" w:hAnsi="Arial" w:cs="Arial"/>
          <w:b/>
          <w:bCs/>
          <w:sz w:val="24"/>
          <w:szCs w:val="24"/>
        </w:rPr>
        <w:t>parc</w:t>
      </w:r>
      <w:proofErr w:type="spellEnd"/>
      <w:r w:rsidR="00E06B9F" w:rsidRPr="00703E50">
        <w:rPr>
          <w:rFonts w:ascii="Arial" w:eastAsia="Times New Roman" w:hAnsi="Arial" w:cs="Arial"/>
          <w:b/>
          <w:bCs/>
          <w:sz w:val="24"/>
          <w:szCs w:val="24"/>
        </w:rPr>
        <w:t xml:space="preserve">. č. 593 </w:t>
      </w:r>
      <w:proofErr w:type="spellStart"/>
      <w:r w:rsidR="00E06B9F" w:rsidRPr="00703E50">
        <w:rPr>
          <w:rFonts w:ascii="Arial" w:eastAsia="Times New Roman" w:hAnsi="Arial" w:cs="Arial"/>
          <w:b/>
          <w:bCs/>
          <w:sz w:val="24"/>
          <w:szCs w:val="24"/>
        </w:rPr>
        <w:t>ost</w:t>
      </w:r>
      <w:proofErr w:type="spellEnd"/>
      <w:r w:rsidR="00E06B9F" w:rsidRPr="00703E50">
        <w:rPr>
          <w:rFonts w:ascii="Arial" w:eastAsia="Times New Roman" w:hAnsi="Arial" w:cs="Arial"/>
          <w:b/>
          <w:bCs/>
          <w:sz w:val="24"/>
          <w:szCs w:val="24"/>
        </w:rPr>
        <w:t xml:space="preserve">. </w:t>
      </w:r>
      <w:proofErr w:type="spellStart"/>
      <w:r w:rsidR="00E06B9F" w:rsidRPr="00703E50">
        <w:rPr>
          <w:rFonts w:ascii="Arial" w:eastAsia="Times New Roman" w:hAnsi="Arial" w:cs="Arial"/>
          <w:b/>
          <w:bCs/>
          <w:sz w:val="24"/>
          <w:szCs w:val="24"/>
        </w:rPr>
        <w:t>pl</w:t>
      </w:r>
      <w:proofErr w:type="spellEnd"/>
      <w:r w:rsidR="00E06B9F" w:rsidRPr="00703E50">
        <w:rPr>
          <w:rFonts w:ascii="Arial" w:eastAsia="Times New Roman" w:hAnsi="Arial" w:cs="Arial"/>
          <w:b/>
          <w:bCs/>
          <w:sz w:val="24"/>
          <w:szCs w:val="24"/>
        </w:rPr>
        <w:t xml:space="preserve">. o výměře 6 134 m2, </w:t>
      </w:r>
      <w:proofErr w:type="spellStart"/>
      <w:r w:rsidR="00E06B9F" w:rsidRPr="00703E50">
        <w:rPr>
          <w:rFonts w:ascii="Arial" w:eastAsia="Times New Roman" w:hAnsi="Arial" w:cs="Arial"/>
          <w:b/>
          <w:bCs/>
          <w:sz w:val="24"/>
          <w:szCs w:val="24"/>
        </w:rPr>
        <w:t>parc</w:t>
      </w:r>
      <w:proofErr w:type="spellEnd"/>
      <w:r w:rsidR="00E06B9F" w:rsidRPr="00703E50">
        <w:rPr>
          <w:rFonts w:ascii="Arial" w:eastAsia="Times New Roman" w:hAnsi="Arial" w:cs="Arial"/>
          <w:b/>
          <w:bCs/>
          <w:sz w:val="24"/>
          <w:szCs w:val="24"/>
        </w:rPr>
        <w:t xml:space="preserve">. č. 542/1 </w:t>
      </w:r>
      <w:proofErr w:type="spellStart"/>
      <w:r w:rsidR="00E06B9F" w:rsidRPr="00703E50">
        <w:rPr>
          <w:rFonts w:ascii="Arial" w:eastAsia="Times New Roman" w:hAnsi="Arial" w:cs="Arial"/>
          <w:b/>
          <w:bCs/>
          <w:sz w:val="24"/>
          <w:szCs w:val="24"/>
        </w:rPr>
        <w:t>ost</w:t>
      </w:r>
      <w:proofErr w:type="spellEnd"/>
      <w:r w:rsidR="00E06B9F" w:rsidRPr="00703E50">
        <w:rPr>
          <w:rFonts w:ascii="Arial" w:eastAsia="Times New Roman" w:hAnsi="Arial" w:cs="Arial"/>
          <w:b/>
          <w:bCs/>
          <w:sz w:val="24"/>
          <w:szCs w:val="24"/>
        </w:rPr>
        <w:t xml:space="preserve">. </w:t>
      </w:r>
      <w:proofErr w:type="spellStart"/>
      <w:r w:rsidR="00E06B9F" w:rsidRPr="00703E50">
        <w:rPr>
          <w:rFonts w:ascii="Arial" w:eastAsia="Times New Roman" w:hAnsi="Arial" w:cs="Arial"/>
          <w:b/>
          <w:bCs/>
          <w:sz w:val="24"/>
          <w:szCs w:val="24"/>
        </w:rPr>
        <w:t>pl</w:t>
      </w:r>
      <w:proofErr w:type="spellEnd"/>
      <w:r w:rsidR="00E06B9F" w:rsidRPr="00703E50">
        <w:rPr>
          <w:rFonts w:ascii="Arial" w:eastAsia="Times New Roman" w:hAnsi="Arial" w:cs="Arial"/>
          <w:b/>
          <w:bCs/>
          <w:sz w:val="24"/>
          <w:szCs w:val="24"/>
        </w:rPr>
        <w:t>. o výměře 5</w:t>
      </w:r>
      <w:r w:rsidR="003713CC" w:rsidRPr="00703E50">
        <w:rPr>
          <w:rFonts w:ascii="Arial" w:eastAsia="Times New Roman" w:hAnsi="Arial" w:cs="Arial"/>
          <w:b/>
          <w:bCs/>
          <w:sz w:val="24"/>
          <w:szCs w:val="24"/>
        </w:rPr>
        <w:t> </w:t>
      </w:r>
      <w:r w:rsidR="00E06B9F" w:rsidRPr="00703E50">
        <w:rPr>
          <w:rFonts w:ascii="Arial" w:eastAsia="Times New Roman" w:hAnsi="Arial" w:cs="Arial"/>
          <w:b/>
          <w:bCs/>
          <w:sz w:val="24"/>
          <w:szCs w:val="24"/>
        </w:rPr>
        <w:t>859</w:t>
      </w:r>
      <w:r w:rsidR="003713CC" w:rsidRPr="00703E50">
        <w:rPr>
          <w:rFonts w:ascii="Arial" w:eastAsia="Times New Roman" w:hAnsi="Arial" w:cs="Arial"/>
          <w:b/>
          <w:bCs/>
          <w:sz w:val="24"/>
          <w:szCs w:val="24"/>
        </w:rPr>
        <w:t> </w:t>
      </w:r>
      <w:r w:rsidR="00E06B9F" w:rsidRPr="00703E50">
        <w:rPr>
          <w:rFonts w:ascii="Arial" w:eastAsia="Times New Roman" w:hAnsi="Arial" w:cs="Arial"/>
          <w:b/>
          <w:bCs/>
          <w:sz w:val="24"/>
          <w:szCs w:val="24"/>
        </w:rPr>
        <w:t xml:space="preserve">m2, </w:t>
      </w:r>
      <w:proofErr w:type="spellStart"/>
      <w:r w:rsidR="00E06B9F" w:rsidRPr="00703E50">
        <w:rPr>
          <w:rFonts w:ascii="Arial" w:eastAsia="Times New Roman" w:hAnsi="Arial" w:cs="Arial"/>
          <w:b/>
          <w:bCs/>
          <w:sz w:val="24"/>
          <w:szCs w:val="24"/>
        </w:rPr>
        <w:t>parc</w:t>
      </w:r>
      <w:proofErr w:type="spellEnd"/>
      <w:r w:rsidR="00E06B9F" w:rsidRPr="00703E50">
        <w:rPr>
          <w:rFonts w:ascii="Arial" w:eastAsia="Times New Roman" w:hAnsi="Arial" w:cs="Arial"/>
          <w:b/>
          <w:bCs/>
          <w:sz w:val="24"/>
          <w:szCs w:val="24"/>
        </w:rPr>
        <w:t xml:space="preserve">. č. 542/2 </w:t>
      </w:r>
      <w:proofErr w:type="spellStart"/>
      <w:r w:rsidR="00E06B9F" w:rsidRPr="00703E50">
        <w:rPr>
          <w:rFonts w:ascii="Arial" w:eastAsia="Times New Roman" w:hAnsi="Arial" w:cs="Arial"/>
          <w:b/>
          <w:bCs/>
          <w:sz w:val="24"/>
          <w:szCs w:val="24"/>
        </w:rPr>
        <w:t>ost</w:t>
      </w:r>
      <w:proofErr w:type="spellEnd"/>
      <w:r w:rsidR="00E06B9F" w:rsidRPr="00703E50">
        <w:rPr>
          <w:rFonts w:ascii="Arial" w:eastAsia="Times New Roman" w:hAnsi="Arial" w:cs="Arial"/>
          <w:b/>
          <w:bCs/>
          <w:sz w:val="24"/>
          <w:szCs w:val="24"/>
        </w:rPr>
        <w:t xml:space="preserve">. </w:t>
      </w:r>
      <w:proofErr w:type="spellStart"/>
      <w:r w:rsidR="00E06B9F" w:rsidRPr="00703E50">
        <w:rPr>
          <w:rFonts w:ascii="Arial" w:eastAsia="Times New Roman" w:hAnsi="Arial" w:cs="Arial"/>
          <w:b/>
          <w:bCs/>
          <w:sz w:val="24"/>
          <w:szCs w:val="24"/>
        </w:rPr>
        <w:t>pl</w:t>
      </w:r>
      <w:proofErr w:type="spellEnd"/>
      <w:r w:rsidR="00E06B9F" w:rsidRPr="00703E50">
        <w:rPr>
          <w:rFonts w:ascii="Arial" w:eastAsia="Times New Roman" w:hAnsi="Arial" w:cs="Arial"/>
          <w:b/>
          <w:bCs/>
          <w:sz w:val="24"/>
          <w:szCs w:val="24"/>
        </w:rPr>
        <w:t xml:space="preserve">. o výměře 1 820 m2, </w:t>
      </w:r>
      <w:proofErr w:type="spellStart"/>
      <w:r w:rsidR="00E06B9F" w:rsidRPr="00703E50">
        <w:rPr>
          <w:rFonts w:ascii="Arial" w:eastAsia="Times New Roman" w:hAnsi="Arial" w:cs="Arial"/>
          <w:b/>
          <w:bCs/>
          <w:sz w:val="24"/>
          <w:szCs w:val="24"/>
        </w:rPr>
        <w:t>parc</w:t>
      </w:r>
      <w:proofErr w:type="spellEnd"/>
      <w:r w:rsidR="00E06B9F" w:rsidRPr="00703E50">
        <w:rPr>
          <w:rFonts w:ascii="Arial" w:eastAsia="Times New Roman" w:hAnsi="Arial" w:cs="Arial"/>
          <w:b/>
          <w:bCs/>
          <w:sz w:val="24"/>
          <w:szCs w:val="24"/>
        </w:rPr>
        <w:t xml:space="preserve">. č. 546/2 </w:t>
      </w:r>
      <w:proofErr w:type="spellStart"/>
      <w:r w:rsidR="00E06B9F" w:rsidRPr="00703E50">
        <w:rPr>
          <w:rFonts w:ascii="Arial" w:eastAsia="Times New Roman" w:hAnsi="Arial" w:cs="Arial"/>
          <w:b/>
          <w:bCs/>
          <w:sz w:val="24"/>
          <w:szCs w:val="24"/>
        </w:rPr>
        <w:t>ost</w:t>
      </w:r>
      <w:proofErr w:type="spellEnd"/>
      <w:r w:rsidR="00E06B9F" w:rsidRPr="00703E50">
        <w:rPr>
          <w:rFonts w:ascii="Arial" w:eastAsia="Times New Roman" w:hAnsi="Arial" w:cs="Arial"/>
          <w:b/>
          <w:bCs/>
          <w:sz w:val="24"/>
          <w:szCs w:val="24"/>
        </w:rPr>
        <w:t xml:space="preserve">. </w:t>
      </w:r>
      <w:proofErr w:type="spellStart"/>
      <w:r w:rsidR="00E06B9F" w:rsidRPr="00703E50">
        <w:rPr>
          <w:rFonts w:ascii="Arial" w:eastAsia="Times New Roman" w:hAnsi="Arial" w:cs="Arial"/>
          <w:b/>
          <w:bCs/>
          <w:sz w:val="24"/>
          <w:szCs w:val="24"/>
        </w:rPr>
        <w:t>pl</w:t>
      </w:r>
      <w:proofErr w:type="spellEnd"/>
      <w:r w:rsidR="00E06B9F" w:rsidRPr="00703E50">
        <w:rPr>
          <w:rFonts w:ascii="Arial" w:eastAsia="Times New Roman" w:hAnsi="Arial" w:cs="Arial"/>
          <w:b/>
          <w:bCs/>
          <w:sz w:val="24"/>
          <w:szCs w:val="24"/>
        </w:rPr>
        <w:t>. o výměře 1</w:t>
      </w:r>
      <w:r w:rsidR="003713CC" w:rsidRPr="00703E50">
        <w:rPr>
          <w:rFonts w:ascii="Arial" w:eastAsia="Times New Roman" w:hAnsi="Arial" w:cs="Arial"/>
          <w:b/>
          <w:bCs/>
          <w:sz w:val="24"/>
          <w:szCs w:val="24"/>
        </w:rPr>
        <w:t> </w:t>
      </w:r>
      <w:r w:rsidR="00E06B9F" w:rsidRPr="00703E50">
        <w:rPr>
          <w:rFonts w:ascii="Arial" w:eastAsia="Times New Roman" w:hAnsi="Arial" w:cs="Arial"/>
          <w:b/>
          <w:bCs/>
          <w:sz w:val="24"/>
          <w:szCs w:val="24"/>
        </w:rPr>
        <w:t xml:space="preserve">700 m2, </w:t>
      </w:r>
      <w:proofErr w:type="spellStart"/>
      <w:r w:rsidR="00E06B9F" w:rsidRPr="00703E50">
        <w:rPr>
          <w:rFonts w:ascii="Arial" w:eastAsia="Times New Roman" w:hAnsi="Arial" w:cs="Arial"/>
          <w:b/>
          <w:bCs/>
          <w:sz w:val="24"/>
          <w:szCs w:val="24"/>
        </w:rPr>
        <w:t>parc</w:t>
      </w:r>
      <w:proofErr w:type="spellEnd"/>
      <w:r w:rsidR="00E06B9F" w:rsidRPr="00703E50">
        <w:rPr>
          <w:rFonts w:ascii="Arial" w:eastAsia="Times New Roman" w:hAnsi="Arial" w:cs="Arial"/>
          <w:b/>
          <w:bCs/>
          <w:sz w:val="24"/>
          <w:szCs w:val="24"/>
        </w:rPr>
        <w:t xml:space="preserve">. č. 545 </w:t>
      </w:r>
      <w:proofErr w:type="spellStart"/>
      <w:r w:rsidR="00E06B9F" w:rsidRPr="00703E50">
        <w:rPr>
          <w:rFonts w:ascii="Arial" w:eastAsia="Times New Roman" w:hAnsi="Arial" w:cs="Arial"/>
          <w:b/>
          <w:bCs/>
          <w:sz w:val="24"/>
          <w:szCs w:val="24"/>
        </w:rPr>
        <w:t>ost</w:t>
      </w:r>
      <w:proofErr w:type="spellEnd"/>
      <w:r w:rsidR="00E06B9F" w:rsidRPr="00703E50">
        <w:rPr>
          <w:rFonts w:ascii="Arial" w:eastAsia="Times New Roman" w:hAnsi="Arial" w:cs="Arial"/>
          <w:b/>
          <w:bCs/>
          <w:sz w:val="24"/>
          <w:szCs w:val="24"/>
        </w:rPr>
        <w:t xml:space="preserve">. </w:t>
      </w:r>
      <w:proofErr w:type="spellStart"/>
      <w:r w:rsidR="00E06B9F" w:rsidRPr="00703E50">
        <w:rPr>
          <w:rFonts w:ascii="Arial" w:eastAsia="Times New Roman" w:hAnsi="Arial" w:cs="Arial"/>
          <w:b/>
          <w:bCs/>
          <w:sz w:val="24"/>
          <w:szCs w:val="24"/>
        </w:rPr>
        <w:t>pl</w:t>
      </w:r>
      <w:proofErr w:type="spellEnd"/>
      <w:r w:rsidR="00E06B9F" w:rsidRPr="00703E50">
        <w:rPr>
          <w:rFonts w:ascii="Arial" w:eastAsia="Times New Roman" w:hAnsi="Arial" w:cs="Arial"/>
          <w:b/>
          <w:bCs/>
          <w:sz w:val="24"/>
          <w:szCs w:val="24"/>
        </w:rPr>
        <w:t xml:space="preserve">. o výměře 2 302 m2, </w:t>
      </w:r>
      <w:proofErr w:type="spellStart"/>
      <w:r w:rsidR="00E06B9F" w:rsidRPr="00703E50">
        <w:rPr>
          <w:rFonts w:ascii="Arial" w:eastAsia="Times New Roman" w:hAnsi="Arial" w:cs="Arial"/>
          <w:b/>
          <w:bCs/>
          <w:sz w:val="24"/>
          <w:szCs w:val="24"/>
        </w:rPr>
        <w:t>parc</w:t>
      </w:r>
      <w:proofErr w:type="spellEnd"/>
      <w:r w:rsidR="00E06B9F" w:rsidRPr="00703E50">
        <w:rPr>
          <w:rFonts w:ascii="Arial" w:eastAsia="Times New Roman" w:hAnsi="Arial" w:cs="Arial"/>
          <w:b/>
          <w:bCs/>
          <w:sz w:val="24"/>
          <w:szCs w:val="24"/>
        </w:rPr>
        <w:t xml:space="preserve">. č. 543/1 </w:t>
      </w:r>
      <w:proofErr w:type="spellStart"/>
      <w:r w:rsidR="00E06B9F" w:rsidRPr="00703E50">
        <w:rPr>
          <w:rFonts w:ascii="Arial" w:eastAsia="Times New Roman" w:hAnsi="Arial" w:cs="Arial"/>
          <w:b/>
          <w:bCs/>
          <w:sz w:val="24"/>
          <w:szCs w:val="24"/>
        </w:rPr>
        <w:t>ost</w:t>
      </w:r>
      <w:proofErr w:type="spellEnd"/>
      <w:r w:rsidR="00E06B9F" w:rsidRPr="00703E50">
        <w:rPr>
          <w:rFonts w:ascii="Arial" w:eastAsia="Times New Roman" w:hAnsi="Arial" w:cs="Arial"/>
          <w:b/>
          <w:bCs/>
          <w:sz w:val="24"/>
          <w:szCs w:val="24"/>
        </w:rPr>
        <w:t xml:space="preserve">. </w:t>
      </w:r>
      <w:proofErr w:type="spellStart"/>
      <w:r w:rsidR="00E06B9F" w:rsidRPr="00703E50">
        <w:rPr>
          <w:rFonts w:ascii="Arial" w:eastAsia="Times New Roman" w:hAnsi="Arial" w:cs="Arial"/>
          <w:b/>
          <w:bCs/>
          <w:sz w:val="24"/>
          <w:szCs w:val="24"/>
        </w:rPr>
        <w:t>pl</w:t>
      </w:r>
      <w:proofErr w:type="spellEnd"/>
      <w:r w:rsidR="00E06B9F" w:rsidRPr="00703E50">
        <w:rPr>
          <w:rFonts w:ascii="Arial" w:eastAsia="Times New Roman" w:hAnsi="Arial" w:cs="Arial"/>
          <w:b/>
          <w:bCs/>
          <w:sz w:val="24"/>
          <w:szCs w:val="24"/>
        </w:rPr>
        <w:t>. o výměře 1</w:t>
      </w:r>
      <w:r w:rsidR="003713CC" w:rsidRPr="00703E50">
        <w:rPr>
          <w:rFonts w:ascii="Arial" w:eastAsia="Times New Roman" w:hAnsi="Arial" w:cs="Arial"/>
          <w:b/>
          <w:bCs/>
          <w:sz w:val="24"/>
          <w:szCs w:val="24"/>
        </w:rPr>
        <w:t> </w:t>
      </w:r>
      <w:r w:rsidR="00E06B9F" w:rsidRPr="00703E50">
        <w:rPr>
          <w:rFonts w:ascii="Arial" w:eastAsia="Times New Roman" w:hAnsi="Arial" w:cs="Arial"/>
          <w:b/>
          <w:bCs/>
          <w:sz w:val="24"/>
          <w:szCs w:val="24"/>
        </w:rPr>
        <w:t>578</w:t>
      </w:r>
      <w:r w:rsidR="003713CC" w:rsidRPr="00703E50">
        <w:rPr>
          <w:rFonts w:ascii="Arial" w:eastAsia="Times New Roman" w:hAnsi="Arial" w:cs="Arial"/>
          <w:b/>
          <w:bCs/>
          <w:sz w:val="24"/>
          <w:szCs w:val="24"/>
        </w:rPr>
        <w:t> </w:t>
      </w:r>
      <w:r w:rsidR="00E06B9F" w:rsidRPr="00703E50">
        <w:rPr>
          <w:rFonts w:ascii="Arial" w:eastAsia="Times New Roman" w:hAnsi="Arial" w:cs="Arial"/>
          <w:b/>
          <w:bCs/>
          <w:sz w:val="24"/>
          <w:szCs w:val="24"/>
        </w:rPr>
        <w:t xml:space="preserve">m2, </w:t>
      </w:r>
      <w:proofErr w:type="spellStart"/>
      <w:r w:rsidR="00E06B9F" w:rsidRPr="00703E50">
        <w:rPr>
          <w:rFonts w:ascii="Arial" w:eastAsia="Times New Roman" w:hAnsi="Arial" w:cs="Arial"/>
          <w:b/>
          <w:bCs/>
          <w:sz w:val="24"/>
          <w:szCs w:val="24"/>
        </w:rPr>
        <w:t>parc</w:t>
      </w:r>
      <w:proofErr w:type="spellEnd"/>
      <w:r w:rsidR="00E06B9F" w:rsidRPr="00703E50">
        <w:rPr>
          <w:rFonts w:ascii="Arial" w:eastAsia="Times New Roman" w:hAnsi="Arial" w:cs="Arial"/>
          <w:b/>
          <w:bCs/>
          <w:sz w:val="24"/>
          <w:szCs w:val="24"/>
        </w:rPr>
        <w:t xml:space="preserve">. č. 543/2 </w:t>
      </w:r>
      <w:proofErr w:type="spellStart"/>
      <w:r w:rsidR="00E06B9F" w:rsidRPr="00703E50">
        <w:rPr>
          <w:rFonts w:ascii="Arial" w:eastAsia="Times New Roman" w:hAnsi="Arial" w:cs="Arial"/>
          <w:b/>
          <w:bCs/>
          <w:sz w:val="24"/>
          <w:szCs w:val="24"/>
        </w:rPr>
        <w:t>ost</w:t>
      </w:r>
      <w:proofErr w:type="spellEnd"/>
      <w:r w:rsidR="00E06B9F" w:rsidRPr="00703E50">
        <w:rPr>
          <w:rFonts w:ascii="Arial" w:eastAsia="Times New Roman" w:hAnsi="Arial" w:cs="Arial"/>
          <w:b/>
          <w:bCs/>
          <w:sz w:val="24"/>
          <w:szCs w:val="24"/>
        </w:rPr>
        <w:t xml:space="preserve">. </w:t>
      </w:r>
      <w:proofErr w:type="spellStart"/>
      <w:r w:rsidR="00E06B9F" w:rsidRPr="00703E50">
        <w:rPr>
          <w:rFonts w:ascii="Arial" w:eastAsia="Times New Roman" w:hAnsi="Arial" w:cs="Arial"/>
          <w:b/>
          <w:bCs/>
          <w:sz w:val="24"/>
          <w:szCs w:val="24"/>
        </w:rPr>
        <w:t>pl</w:t>
      </w:r>
      <w:proofErr w:type="spellEnd"/>
      <w:r w:rsidR="00E06B9F" w:rsidRPr="00703E50">
        <w:rPr>
          <w:rFonts w:ascii="Arial" w:eastAsia="Times New Roman" w:hAnsi="Arial" w:cs="Arial"/>
          <w:b/>
          <w:bCs/>
          <w:sz w:val="24"/>
          <w:szCs w:val="24"/>
        </w:rPr>
        <w:t xml:space="preserve">. o výměře 5 162 m2, </w:t>
      </w:r>
      <w:proofErr w:type="spellStart"/>
      <w:r w:rsidR="00E06B9F" w:rsidRPr="00703E50">
        <w:rPr>
          <w:rFonts w:ascii="Arial" w:eastAsia="Times New Roman" w:hAnsi="Arial" w:cs="Arial"/>
          <w:b/>
          <w:bCs/>
          <w:sz w:val="24"/>
          <w:szCs w:val="24"/>
        </w:rPr>
        <w:t>parc</w:t>
      </w:r>
      <w:proofErr w:type="spellEnd"/>
      <w:r w:rsidR="00E06B9F" w:rsidRPr="00703E50">
        <w:rPr>
          <w:rFonts w:ascii="Arial" w:eastAsia="Times New Roman" w:hAnsi="Arial" w:cs="Arial"/>
          <w:b/>
          <w:bCs/>
          <w:sz w:val="24"/>
          <w:szCs w:val="24"/>
        </w:rPr>
        <w:t xml:space="preserve">. č. 544 </w:t>
      </w:r>
      <w:proofErr w:type="spellStart"/>
      <w:r w:rsidR="00E06B9F" w:rsidRPr="00703E50">
        <w:rPr>
          <w:rFonts w:ascii="Arial" w:eastAsia="Times New Roman" w:hAnsi="Arial" w:cs="Arial"/>
          <w:b/>
          <w:bCs/>
          <w:sz w:val="24"/>
          <w:szCs w:val="24"/>
        </w:rPr>
        <w:t>ost</w:t>
      </w:r>
      <w:proofErr w:type="spellEnd"/>
      <w:r w:rsidR="00E06B9F" w:rsidRPr="00703E50">
        <w:rPr>
          <w:rFonts w:ascii="Arial" w:eastAsia="Times New Roman" w:hAnsi="Arial" w:cs="Arial"/>
          <w:b/>
          <w:bCs/>
          <w:sz w:val="24"/>
          <w:szCs w:val="24"/>
        </w:rPr>
        <w:t xml:space="preserve">. </w:t>
      </w:r>
      <w:proofErr w:type="spellStart"/>
      <w:r w:rsidR="00E06B9F" w:rsidRPr="00703E50">
        <w:rPr>
          <w:rFonts w:ascii="Arial" w:eastAsia="Times New Roman" w:hAnsi="Arial" w:cs="Arial"/>
          <w:b/>
          <w:bCs/>
          <w:sz w:val="24"/>
          <w:szCs w:val="24"/>
        </w:rPr>
        <w:t>pl</w:t>
      </w:r>
      <w:proofErr w:type="spellEnd"/>
      <w:r w:rsidR="00E06B9F" w:rsidRPr="00703E50">
        <w:rPr>
          <w:rFonts w:ascii="Arial" w:eastAsia="Times New Roman" w:hAnsi="Arial" w:cs="Arial"/>
          <w:b/>
          <w:bCs/>
          <w:sz w:val="24"/>
          <w:szCs w:val="24"/>
        </w:rPr>
        <w:t>. o výměře 2</w:t>
      </w:r>
      <w:r w:rsidR="003713CC" w:rsidRPr="00703E50">
        <w:rPr>
          <w:rFonts w:ascii="Arial" w:eastAsia="Times New Roman" w:hAnsi="Arial" w:cs="Arial"/>
          <w:b/>
          <w:bCs/>
          <w:sz w:val="24"/>
          <w:szCs w:val="24"/>
        </w:rPr>
        <w:t> </w:t>
      </w:r>
      <w:r w:rsidR="00E06B9F" w:rsidRPr="00703E50">
        <w:rPr>
          <w:rFonts w:ascii="Arial" w:eastAsia="Times New Roman" w:hAnsi="Arial" w:cs="Arial"/>
          <w:b/>
          <w:bCs/>
          <w:sz w:val="24"/>
          <w:szCs w:val="24"/>
        </w:rPr>
        <w:t>681</w:t>
      </w:r>
      <w:r w:rsidR="003713CC" w:rsidRPr="00703E50">
        <w:rPr>
          <w:rFonts w:ascii="Arial" w:eastAsia="Times New Roman" w:hAnsi="Arial" w:cs="Arial"/>
          <w:b/>
          <w:bCs/>
          <w:sz w:val="24"/>
          <w:szCs w:val="24"/>
        </w:rPr>
        <w:t> </w:t>
      </w:r>
      <w:r w:rsidR="00E06B9F" w:rsidRPr="00703E50">
        <w:rPr>
          <w:rFonts w:ascii="Arial" w:eastAsia="Times New Roman" w:hAnsi="Arial" w:cs="Arial"/>
          <w:b/>
          <w:bCs/>
          <w:sz w:val="24"/>
          <w:szCs w:val="24"/>
        </w:rPr>
        <w:t xml:space="preserve">m2 a </w:t>
      </w:r>
      <w:proofErr w:type="spellStart"/>
      <w:r w:rsidR="00E06B9F" w:rsidRPr="00703E50">
        <w:rPr>
          <w:rFonts w:ascii="Arial" w:eastAsia="Times New Roman" w:hAnsi="Arial" w:cs="Arial"/>
          <w:b/>
          <w:bCs/>
          <w:sz w:val="24"/>
          <w:szCs w:val="24"/>
        </w:rPr>
        <w:t>parc</w:t>
      </w:r>
      <w:proofErr w:type="spellEnd"/>
      <w:r w:rsidR="00E06B9F" w:rsidRPr="00703E50">
        <w:rPr>
          <w:rFonts w:ascii="Arial" w:eastAsia="Times New Roman" w:hAnsi="Arial" w:cs="Arial"/>
          <w:b/>
          <w:bCs/>
          <w:sz w:val="24"/>
          <w:szCs w:val="24"/>
        </w:rPr>
        <w:t>. č.</w:t>
      </w:r>
      <w:r w:rsidR="003713CC" w:rsidRPr="00703E50">
        <w:rPr>
          <w:rFonts w:ascii="Arial" w:eastAsia="Times New Roman" w:hAnsi="Arial" w:cs="Arial"/>
          <w:b/>
          <w:bCs/>
          <w:sz w:val="24"/>
          <w:szCs w:val="24"/>
        </w:rPr>
        <w:t> </w:t>
      </w:r>
      <w:r w:rsidR="00E06B9F" w:rsidRPr="00703E50">
        <w:rPr>
          <w:rFonts w:ascii="Arial" w:eastAsia="Times New Roman" w:hAnsi="Arial" w:cs="Arial"/>
          <w:b/>
          <w:bCs/>
          <w:sz w:val="24"/>
          <w:szCs w:val="24"/>
        </w:rPr>
        <w:t xml:space="preserve">548/3 </w:t>
      </w:r>
      <w:proofErr w:type="spellStart"/>
      <w:r w:rsidR="00E06B9F" w:rsidRPr="00703E50">
        <w:rPr>
          <w:rFonts w:ascii="Arial" w:eastAsia="Times New Roman" w:hAnsi="Arial" w:cs="Arial"/>
          <w:b/>
          <w:bCs/>
          <w:sz w:val="24"/>
          <w:szCs w:val="24"/>
        </w:rPr>
        <w:t>ost</w:t>
      </w:r>
      <w:proofErr w:type="spellEnd"/>
      <w:r w:rsidR="00E06B9F" w:rsidRPr="00703E50">
        <w:rPr>
          <w:rFonts w:ascii="Arial" w:eastAsia="Times New Roman" w:hAnsi="Arial" w:cs="Arial"/>
          <w:b/>
          <w:bCs/>
          <w:sz w:val="24"/>
          <w:szCs w:val="24"/>
        </w:rPr>
        <w:t xml:space="preserve">. </w:t>
      </w:r>
      <w:proofErr w:type="spellStart"/>
      <w:r w:rsidR="00E06B9F" w:rsidRPr="00703E50">
        <w:rPr>
          <w:rFonts w:ascii="Arial" w:eastAsia="Times New Roman" w:hAnsi="Arial" w:cs="Arial"/>
          <w:b/>
          <w:bCs/>
          <w:sz w:val="24"/>
          <w:szCs w:val="24"/>
        </w:rPr>
        <w:t>pl</w:t>
      </w:r>
      <w:proofErr w:type="spellEnd"/>
      <w:r w:rsidR="00E06B9F" w:rsidRPr="00703E50">
        <w:rPr>
          <w:rFonts w:ascii="Arial" w:eastAsia="Times New Roman" w:hAnsi="Arial" w:cs="Arial"/>
          <w:b/>
          <w:bCs/>
          <w:sz w:val="24"/>
          <w:szCs w:val="24"/>
        </w:rPr>
        <w:t xml:space="preserve">. o výměře 1 706 m2, vše v </w:t>
      </w:r>
      <w:proofErr w:type="spellStart"/>
      <w:r w:rsidR="00E06B9F" w:rsidRPr="00703E50">
        <w:rPr>
          <w:rFonts w:ascii="Arial" w:eastAsia="Times New Roman" w:hAnsi="Arial" w:cs="Arial"/>
          <w:b/>
          <w:bCs/>
          <w:sz w:val="24"/>
          <w:szCs w:val="24"/>
        </w:rPr>
        <w:t>k.ú</w:t>
      </w:r>
      <w:proofErr w:type="spellEnd"/>
      <w:r w:rsidR="00E06B9F" w:rsidRPr="00703E50">
        <w:rPr>
          <w:rFonts w:ascii="Arial" w:eastAsia="Times New Roman" w:hAnsi="Arial" w:cs="Arial"/>
          <w:b/>
          <w:bCs/>
          <w:sz w:val="24"/>
          <w:szCs w:val="24"/>
        </w:rPr>
        <w:t>. Dubany na Hané, obec Vrbátky, vše z vlastnictví obce Vrbátky, IČO: 00288934, do vlastnictví Olomouckého kraje, do hospodaření Správy silnic Olomouckého kraje, příspěvkové organizace, z důvodu nesouhlasu obce Vrbátky s předmětným převodem.</w:t>
      </w:r>
    </w:p>
    <w:p w14:paraId="12472A57" w14:textId="031EF5DE" w:rsidR="00A35F71" w:rsidRPr="00703E50" w:rsidRDefault="00A35F71" w:rsidP="00E06B9F">
      <w:pPr>
        <w:spacing w:after="120" w:line="240" w:lineRule="auto"/>
        <w:jc w:val="both"/>
        <w:textAlignment w:val="baseline"/>
        <w:rPr>
          <w:rFonts w:ascii="Arial" w:eastAsia="Times New Roman" w:hAnsi="Arial" w:cs="Arial"/>
          <w:b/>
          <w:bCs/>
          <w:sz w:val="24"/>
          <w:szCs w:val="24"/>
        </w:rPr>
      </w:pPr>
    </w:p>
    <w:p w14:paraId="3CE2C76B" w14:textId="211CCA05" w:rsidR="00240AB2" w:rsidRPr="00703E50" w:rsidRDefault="00240AB2" w:rsidP="00240AB2">
      <w:pPr>
        <w:spacing w:before="120" w:after="120" w:line="240" w:lineRule="auto"/>
        <w:rPr>
          <w:rFonts w:ascii="Arial" w:hAnsi="Arial" w:cs="Arial"/>
          <w:sz w:val="24"/>
          <w:szCs w:val="24"/>
        </w:rPr>
      </w:pPr>
      <w:r w:rsidRPr="00703E50">
        <w:rPr>
          <w:rFonts w:ascii="Arial" w:hAnsi="Arial" w:cs="Arial"/>
          <w:sz w:val="24"/>
          <w:szCs w:val="24"/>
          <w:u w:val="single"/>
        </w:rPr>
        <w:t>Přílohy</w:t>
      </w:r>
      <w:r w:rsidRPr="00703E50">
        <w:rPr>
          <w:rFonts w:ascii="Arial" w:hAnsi="Arial" w:cs="Arial"/>
          <w:sz w:val="24"/>
          <w:szCs w:val="24"/>
        </w:rPr>
        <w:t>:</w:t>
      </w:r>
    </w:p>
    <w:p w14:paraId="5C4BFA00" w14:textId="77777777" w:rsidR="004B4328" w:rsidRPr="00703E50" w:rsidRDefault="004B4328" w:rsidP="004B4328">
      <w:pPr>
        <w:widowControl w:val="0"/>
        <w:spacing w:before="120" w:after="120" w:line="240" w:lineRule="auto"/>
        <w:jc w:val="both"/>
        <w:outlineLvl w:val="0"/>
        <w:rPr>
          <w:rFonts w:ascii="Arial" w:eastAsia="Times New Roman" w:hAnsi="Arial" w:cs="Arial"/>
          <w:sz w:val="24"/>
          <w:szCs w:val="24"/>
        </w:rPr>
      </w:pPr>
      <w:proofErr w:type="spellStart"/>
      <w:r w:rsidRPr="00703E50">
        <w:rPr>
          <w:rFonts w:ascii="Arial" w:eastAsia="Times New Roman" w:hAnsi="Arial" w:cs="Arial"/>
          <w:sz w:val="24"/>
          <w:szCs w:val="24"/>
        </w:rPr>
        <w:t>Usnesení_příloha</w:t>
      </w:r>
      <w:proofErr w:type="spellEnd"/>
      <w:r w:rsidRPr="00703E50">
        <w:rPr>
          <w:rFonts w:ascii="Arial" w:eastAsia="Times New Roman" w:hAnsi="Arial" w:cs="Arial"/>
          <w:sz w:val="24"/>
          <w:szCs w:val="24"/>
        </w:rPr>
        <w:t xml:space="preserve"> č. 01 - základní náležitosti smlouvy o budoucí darovací smlouvě</w:t>
      </w:r>
    </w:p>
    <w:p w14:paraId="66E56818" w14:textId="30CEF718" w:rsidR="004265BF" w:rsidRPr="00703E50" w:rsidRDefault="004265BF" w:rsidP="00F66E99">
      <w:pPr>
        <w:widowControl w:val="0"/>
        <w:spacing w:before="120" w:after="120" w:line="240" w:lineRule="auto"/>
        <w:jc w:val="both"/>
        <w:outlineLvl w:val="0"/>
        <w:rPr>
          <w:rFonts w:ascii="Arial" w:hAnsi="Arial" w:cs="Arial"/>
          <w:sz w:val="24"/>
          <w:szCs w:val="24"/>
          <w:lang w:eastAsia="cs-CZ"/>
        </w:rPr>
      </w:pPr>
      <w:r w:rsidRPr="00703E50">
        <w:rPr>
          <w:rFonts w:ascii="Arial" w:eastAsia="Times New Roman" w:hAnsi="Arial" w:cs="Arial"/>
          <w:sz w:val="24"/>
          <w:szCs w:val="24"/>
          <w:lang w:eastAsia="cs-CZ"/>
        </w:rPr>
        <w:t>Zp</w:t>
      </w:r>
      <w:r w:rsidR="00F05BA6" w:rsidRPr="00703E50">
        <w:rPr>
          <w:rFonts w:ascii="Arial" w:eastAsia="Times New Roman" w:hAnsi="Arial" w:cs="Arial"/>
          <w:sz w:val="24"/>
          <w:szCs w:val="24"/>
          <w:lang w:eastAsia="cs-CZ"/>
        </w:rPr>
        <w:t>ráva k </w:t>
      </w:r>
      <w:proofErr w:type="spellStart"/>
      <w:r w:rsidR="00F05BA6" w:rsidRPr="00703E50">
        <w:rPr>
          <w:rFonts w:ascii="Arial" w:eastAsia="Times New Roman" w:hAnsi="Arial" w:cs="Arial"/>
          <w:sz w:val="24"/>
          <w:szCs w:val="24"/>
          <w:lang w:eastAsia="cs-CZ"/>
        </w:rPr>
        <w:t>DZ_příloha</w:t>
      </w:r>
      <w:proofErr w:type="spellEnd"/>
      <w:r w:rsidR="00F05BA6" w:rsidRPr="00703E50">
        <w:rPr>
          <w:rFonts w:ascii="Arial" w:eastAsia="Times New Roman" w:hAnsi="Arial" w:cs="Arial"/>
          <w:sz w:val="24"/>
          <w:szCs w:val="24"/>
          <w:lang w:eastAsia="cs-CZ"/>
        </w:rPr>
        <w:t xml:space="preserve"> č. 01-</w:t>
      </w:r>
      <w:r w:rsidR="00E67F08" w:rsidRPr="00703E50">
        <w:rPr>
          <w:rFonts w:ascii="Arial" w:eastAsia="Times New Roman" w:hAnsi="Arial" w:cs="Arial"/>
          <w:sz w:val="24"/>
          <w:szCs w:val="24"/>
          <w:lang w:eastAsia="cs-CZ"/>
        </w:rPr>
        <w:t xml:space="preserve"> </w:t>
      </w:r>
      <w:r w:rsidR="00F05BA6" w:rsidRPr="00703E50">
        <w:rPr>
          <w:rFonts w:ascii="Arial" w:eastAsia="Times New Roman" w:hAnsi="Arial" w:cs="Arial"/>
          <w:sz w:val="24"/>
          <w:szCs w:val="24"/>
          <w:lang w:eastAsia="cs-CZ"/>
        </w:rPr>
        <w:t xml:space="preserve">snímky </w:t>
      </w:r>
      <w:r w:rsidR="00954976">
        <w:rPr>
          <w:rFonts w:ascii="Arial" w:eastAsia="Times New Roman" w:hAnsi="Arial" w:cs="Arial"/>
          <w:sz w:val="24"/>
          <w:szCs w:val="24"/>
          <w:lang w:eastAsia="cs-CZ"/>
        </w:rPr>
        <w:t>14</w:t>
      </w:r>
      <w:r w:rsidR="003B62B7" w:rsidRPr="00703E50">
        <w:rPr>
          <w:rFonts w:ascii="Arial" w:eastAsia="Times New Roman" w:hAnsi="Arial" w:cs="Arial"/>
          <w:sz w:val="24"/>
          <w:szCs w:val="24"/>
          <w:lang w:eastAsia="cs-CZ"/>
        </w:rPr>
        <w:t>.</w:t>
      </w:r>
      <w:r w:rsidRPr="00703E50">
        <w:rPr>
          <w:rFonts w:ascii="Arial" w:eastAsia="Times New Roman" w:hAnsi="Arial" w:cs="Arial"/>
          <w:sz w:val="24"/>
          <w:szCs w:val="24"/>
          <w:lang w:eastAsia="cs-CZ"/>
        </w:rPr>
        <w:t> 4.</w:t>
      </w:r>
    </w:p>
    <w:sectPr w:rsidR="004265BF" w:rsidRPr="00703E5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161A" w14:textId="77777777" w:rsidR="00652114" w:rsidRDefault="00652114">
      <w:r>
        <w:separator/>
      </w:r>
    </w:p>
  </w:endnote>
  <w:endnote w:type="continuationSeparator" w:id="0">
    <w:p w14:paraId="52644C0A" w14:textId="77777777" w:rsidR="00652114" w:rsidRDefault="0065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107E" w14:textId="50E1320D" w:rsidR="005064F3" w:rsidRPr="00703E50" w:rsidRDefault="005064F3" w:rsidP="00AF7555">
    <w:pPr>
      <w:pStyle w:val="Zpat"/>
      <w:pBdr>
        <w:top w:val="single" w:sz="4" w:space="1" w:color="auto"/>
      </w:pBdr>
      <w:spacing w:after="0"/>
      <w:rPr>
        <w:rFonts w:ascii="Arial" w:hAnsi="Arial" w:cs="Arial"/>
      </w:rPr>
    </w:pPr>
    <w:r w:rsidRPr="00703E50">
      <w:rPr>
        <w:rFonts w:ascii="Arial" w:hAnsi="Arial" w:cs="Arial"/>
      </w:rPr>
      <w:t xml:space="preserve">Zastupitelstvo Olomouckého kraje </w:t>
    </w:r>
    <w:r w:rsidR="00EF4926" w:rsidRPr="00703E50">
      <w:rPr>
        <w:rFonts w:ascii="Arial" w:hAnsi="Arial" w:cs="Arial"/>
      </w:rPr>
      <w:t>1</w:t>
    </w:r>
    <w:r w:rsidR="004F3E6E" w:rsidRPr="00703E50">
      <w:rPr>
        <w:rFonts w:ascii="Arial" w:hAnsi="Arial" w:cs="Arial"/>
      </w:rPr>
      <w:t>1</w:t>
    </w:r>
    <w:r w:rsidRPr="00703E50">
      <w:rPr>
        <w:rFonts w:ascii="Arial" w:hAnsi="Arial" w:cs="Arial"/>
      </w:rPr>
      <w:t>. </w:t>
    </w:r>
    <w:r w:rsidR="004F3E6E" w:rsidRPr="00703E50">
      <w:rPr>
        <w:rFonts w:ascii="Arial" w:hAnsi="Arial" w:cs="Arial"/>
      </w:rPr>
      <w:t>12</w:t>
    </w:r>
    <w:r w:rsidRPr="00703E50">
      <w:rPr>
        <w:rFonts w:ascii="Arial" w:hAnsi="Arial" w:cs="Arial"/>
      </w:rPr>
      <w:t>. 20</w:t>
    </w:r>
    <w:r w:rsidR="00D06E97" w:rsidRPr="00703E50">
      <w:rPr>
        <w:rFonts w:ascii="Arial" w:hAnsi="Arial" w:cs="Arial"/>
      </w:rPr>
      <w:t>2</w:t>
    </w:r>
    <w:r w:rsidR="0060684D" w:rsidRPr="00703E50">
      <w:rPr>
        <w:rFonts w:ascii="Arial" w:hAnsi="Arial" w:cs="Arial"/>
      </w:rPr>
      <w:t>3</w:t>
    </w:r>
    <w:r w:rsidRPr="00703E50">
      <w:rPr>
        <w:rFonts w:ascii="Arial" w:hAnsi="Arial" w:cs="Arial"/>
      </w:rPr>
      <w:tab/>
    </w:r>
    <w:r w:rsidRPr="00703E50">
      <w:rPr>
        <w:rFonts w:ascii="Arial" w:hAnsi="Arial" w:cs="Arial"/>
      </w:rPr>
      <w:tab/>
      <w:t xml:space="preserve">Strana </w:t>
    </w:r>
    <w:r w:rsidRPr="00703E50">
      <w:rPr>
        <w:rStyle w:val="slostrnky"/>
        <w:rFonts w:cs="Arial"/>
      </w:rPr>
      <w:fldChar w:fldCharType="begin"/>
    </w:r>
    <w:r w:rsidRPr="00703E50">
      <w:rPr>
        <w:rStyle w:val="slostrnky"/>
        <w:rFonts w:cs="Arial"/>
      </w:rPr>
      <w:instrText xml:space="preserve"> PAGE </w:instrText>
    </w:r>
    <w:r w:rsidRPr="00703E50">
      <w:rPr>
        <w:rStyle w:val="slostrnky"/>
        <w:rFonts w:cs="Arial"/>
      </w:rPr>
      <w:fldChar w:fldCharType="separate"/>
    </w:r>
    <w:r w:rsidR="00954976">
      <w:rPr>
        <w:rStyle w:val="slostrnky"/>
        <w:rFonts w:cs="Arial"/>
        <w:noProof/>
      </w:rPr>
      <w:t>17</w:t>
    </w:r>
    <w:r w:rsidRPr="00703E50">
      <w:rPr>
        <w:rStyle w:val="slostrnky"/>
        <w:rFonts w:cs="Arial"/>
      </w:rPr>
      <w:fldChar w:fldCharType="end"/>
    </w:r>
    <w:r w:rsidRPr="00703E50">
      <w:rPr>
        <w:rStyle w:val="slostrnky"/>
        <w:rFonts w:cs="Arial"/>
      </w:rPr>
      <w:t xml:space="preserve"> </w:t>
    </w:r>
    <w:r w:rsidRPr="00703E50">
      <w:rPr>
        <w:rFonts w:ascii="Arial" w:hAnsi="Arial" w:cs="Arial"/>
      </w:rPr>
      <w:t xml:space="preserve">(celkem </w:t>
    </w:r>
    <w:r w:rsidRPr="00703E50">
      <w:rPr>
        <w:rStyle w:val="slostrnky"/>
        <w:rFonts w:cs="Arial"/>
      </w:rPr>
      <w:fldChar w:fldCharType="begin"/>
    </w:r>
    <w:r w:rsidRPr="00703E50">
      <w:rPr>
        <w:rStyle w:val="slostrnky"/>
        <w:rFonts w:cs="Arial"/>
      </w:rPr>
      <w:instrText xml:space="preserve"> NUMPAGES </w:instrText>
    </w:r>
    <w:r w:rsidRPr="00703E50">
      <w:rPr>
        <w:rStyle w:val="slostrnky"/>
        <w:rFonts w:cs="Arial"/>
      </w:rPr>
      <w:fldChar w:fldCharType="separate"/>
    </w:r>
    <w:r w:rsidR="00954976">
      <w:rPr>
        <w:rStyle w:val="slostrnky"/>
        <w:rFonts w:cs="Arial"/>
        <w:noProof/>
      </w:rPr>
      <w:t>17</w:t>
    </w:r>
    <w:r w:rsidRPr="00703E50">
      <w:rPr>
        <w:rStyle w:val="slostrnky"/>
        <w:rFonts w:cs="Arial"/>
      </w:rPr>
      <w:fldChar w:fldCharType="end"/>
    </w:r>
    <w:r w:rsidRPr="00703E50">
      <w:rPr>
        <w:rFonts w:ascii="Arial" w:hAnsi="Arial" w:cs="Arial"/>
      </w:rPr>
      <w:t>)</w:t>
    </w:r>
  </w:p>
  <w:p w14:paraId="5C5D7E46" w14:textId="720B9F21" w:rsidR="005064F3" w:rsidRPr="00703E50" w:rsidRDefault="00954976" w:rsidP="00AF7555">
    <w:pPr>
      <w:pStyle w:val="Zpat"/>
      <w:pBdr>
        <w:top w:val="single" w:sz="4" w:space="1" w:color="auto"/>
      </w:pBdr>
      <w:spacing w:after="0"/>
      <w:rPr>
        <w:rFonts w:ascii="Arial" w:hAnsi="Arial" w:cs="Arial"/>
      </w:rPr>
    </w:pPr>
    <w:r>
      <w:rPr>
        <w:rFonts w:ascii="Arial" w:hAnsi="Arial" w:cs="Arial"/>
      </w:rPr>
      <w:t>14</w:t>
    </w:r>
    <w:r w:rsidR="005064F3" w:rsidRPr="00703E50">
      <w:rPr>
        <w:rFonts w:ascii="Arial" w:hAnsi="Arial" w:cs="Arial"/>
      </w:rPr>
      <w:t>.</w:t>
    </w:r>
    <w:r w:rsidR="00EB171B" w:rsidRPr="00703E50">
      <w:rPr>
        <w:rFonts w:ascii="Arial" w:hAnsi="Arial" w:cs="Arial"/>
      </w:rPr>
      <w:t>4</w:t>
    </w:r>
    <w:r w:rsidR="005064F3" w:rsidRPr="00703E50">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CF46" w14:textId="77777777" w:rsidR="00652114" w:rsidRDefault="00652114">
      <w:r>
        <w:separator/>
      </w:r>
    </w:p>
  </w:footnote>
  <w:footnote w:type="continuationSeparator" w:id="0">
    <w:p w14:paraId="32619FB1" w14:textId="77777777" w:rsidR="00652114" w:rsidRDefault="0065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BD0BCE"/>
    <w:multiLevelType w:val="hybridMultilevel"/>
    <w:tmpl w:val="297CD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02527260">
    <w:abstractNumId w:val="12"/>
  </w:num>
  <w:num w:numId="2" w16cid:durableId="1336954675">
    <w:abstractNumId w:val="22"/>
  </w:num>
  <w:num w:numId="3" w16cid:durableId="1724720578">
    <w:abstractNumId w:val="24"/>
  </w:num>
  <w:num w:numId="4" w16cid:durableId="401177311">
    <w:abstractNumId w:val="31"/>
  </w:num>
  <w:num w:numId="5" w16cid:durableId="896748747">
    <w:abstractNumId w:val="20"/>
  </w:num>
  <w:num w:numId="6" w16cid:durableId="1981764667">
    <w:abstractNumId w:val="37"/>
  </w:num>
  <w:num w:numId="7" w16cid:durableId="2036104774">
    <w:abstractNumId w:val="47"/>
  </w:num>
  <w:num w:numId="8" w16cid:durableId="1815291021">
    <w:abstractNumId w:val="6"/>
  </w:num>
  <w:num w:numId="9" w16cid:durableId="496654821">
    <w:abstractNumId w:val="25"/>
  </w:num>
  <w:num w:numId="10" w16cid:durableId="1730885040">
    <w:abstractNumId w:val="8"/>
  </w:num>
  <w:num w:numId="11" w16cid:durableId="208690545">
    <w:abstractNumId w:val="40"/>
  </w:num>
  <w:num w:numId="12" w16cid:durableId="1761099134">
    <w:abstractNumId w:val="39"/>
  </w:num>
  <w:num w:numId="13" w16cid:durableId="1538741028">
    <w:abstractNumId w:val="45"/>
  </w:num>
  <w:num w:numId="14" w16cid:durableId="1854801319">
    <w:abstractNumId w:val="38"/>
  </w:num>
  <w:num w:numId="15" w16cid:durableId="951088938">
    <w:abstractNumId w:val="42"/>
  </w:num>
  <w:num w:numId="16" w16cid:durableId="1504585359">
    <w:abstractNumId w:val="16"/>
  </w:num>
  <w:num w:numId="17" w16cid:durableId="368068883">
    <w:abstractNumId w:val="26"/>
  </w:num>
  <w:num w:numId="18" w16cid:durableId="576985002">
    <w:abstractNumId w:val="23"/>
  </w:num>
  <w:num w:numId="19" w16cid:durableId="819003515">
    <w:abstractNumId w:val="10"/>
  </w:num>
  <w:num w:numId="20" w16cid:durableId="1179736657">
    <w:abstractNumId w:val="36"/>
  </w:num>
  <w:num w:numId="21" w16cid:durableId="961885103">
    <w:abstractNumId w:val="1"/>
  </w:num>
  <w:num w:numId="22" w16cid:durableId="1540557220">
    <w:abstractNumId w:val="14"/>
  </w:num>
  <w:num w:numId="23" w16cid:durableId="1853569263">
    <w:abstractNumId w:val="27"/>
  </w:num>
  <w:num w:numId="24" w16cid:durableId="619652546">
    <w:abstractNumId w:val="21"/>
  </w:num>
  <w:num w:numId="25" w16cid:durableId="590359511">
    <w:abstractNumId w:val="30"/>
  </w:num>
  <w:num w:numId="26" w16cid:durableId="1424178926">
    <w:abstractNumId w:val="29"/>
  </w:num>
  <w:num w:numId="27" w16cid:durableId="1194073583">
    <w:abstractNumId w:val="34"/>
  </w:num>
  <w:num w:numId="28" w16cid:durableId="1602449311">
    <w:abstractNumId w:val="48"/>
  </w:num>
  <w:num w:numId="29" w16cid:durableId="1466194499">
    <w:abstractNumId w:val="17"/>
  </w:num>
  <w:num w:numId="30" w16cid:durableId="50469183">
    <w:abstractNumId w:val="43"/>
  </w:num>
  <w:num w:numId="31" w16cid:durableId="1541550879">
    <w:abstractNumId w:val="28"/>
  </w:num>
  <w:num w:numId="32" w16cid:durableId="164593161">
    <w:abstractNumId w:val="32"/>
  </w:num>
  <w:num w:numId="33" w16cid:durableId="1793133521">
    <w:abstractNumId w:val="41"/>
  </w:num>
  <w:num w:numId="34" w16cid:durableId="29114866">
    <w:abstractNumId w:val="19"/>
  </w:num>
  <w:num w:numId="35" w16cid:durableId="151721068">
    <w:abstractNumId w:val="0"/>
  </w:num>
  <w:num w:numId="36" w16cid:durableId="221412215">
    <w:abstractNumId w:val="13"/>
  </w:num>
  <w:num w:numId="37" w16cid:durableId="1343049067">
    <w:abstractNumId w:val="15"/>
  </w:num>
  <w:num w:numId="38" w16cid:durableId="701633610">
    <w:abstractNumId w:val="9"/>
  </w:num>
  <w:num w:numId="39" w16cid:durableId="1113751202">
    <w:abstractNumId w:val="2"/>
  </w:num>
  <w:num w:numId="40" w16cid:durableId="1653367625">
    <w:abstractNumId w:val="7"/>
  </w:num>
  <w:num w:numId="41" w16cid:durableId="810557940">
    <w:abstractNumId w:val="46"/>
  </w:num>
  <w:num w:numId="42" w16cid:durableId="1351374202">
    <w:abstractNumId w:val="33"/>
  </w:num>
  <w:num w:numId="43" w16cid:durableId="1994135222">
    <w:abstractNumId w:val="5"/>
  </w:num>
  <w:num w:numId="44" w16cid:durableId="1193036886">
    <w:abstractNumId w:val="3"/>
  </w:num>
  <w:num w:numId="45" w16cid:durableId="165395129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34188470">
    <w:abstractNumId w:val="4"/>
  </w:num>
  <w:num w:numId="47" w16cid:durableId="4868690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123998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08079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46383955">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5319"/>
    <w:rsid w:val="000366BE"/>
    <w:rsid w:val="00037CE9"/>
    <w:rsid w:val="00041D45"/>
    <w:rsid w:val="00042531"/>
    <w:rsid w:val="000434C2"/>
    <w:rsid w:val="00043776"/>
    <w:rsid w:val="00043C32"/>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020"/>
    <w:rsid w:val="000967DA"/>
    <w:rsid w:val="000A0C92"/>
    <w:rsid w:val="000A0DCB"/>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B7D94"/>
    <w:rsid w:val="000C0230"/>
    <w:rsid w:val="000C0A39"/>
    <w:rsid w:val="000C2230"/>
    <w:rsid w:val="000C2CFE"/>
    <w:rsid w:val="000C3094"/>
    <w:rsid w:val="000C4CEC"/>
    <w:rsid w:val="000C5F8E"/>
    <w:rsid w:val="000C7C0C"/>
    <w:rsid w:val="000D12CC"/>
    <w:rsid w:val="000D1DAF"/>
    <w:rsid w:val="000D3222"/>
    <w:rsid w:val="000D3256"/>
    <w:rsid w:val="000D3630"/>
    <w:rsid w:val="000D41ED"/>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3DD0"/>
    <w:rsid w:val="00126211"/>
    <w:rsid w:val="00127E57"/>
    <w:rsid w:val="00127F55"/>
    <w:rsid w:val="00130BDB"/>
    <w:rsid w:val="00130C7E"/>
    <w:rsid w:val="00130F47"/>
    <w:rsid w:val="00131426"/>
    <w:rsid w:val="00131481"/>
    <w:rsid w:val="00132815"/>
    <w:rsid w:val="00132F53"/>
    <w:rsid w:val="00133776"/>
    <w:rsid w:val="001341BD"/>
    <w:rsid w:val="00134EDD"/>
    <w:rsid w:val="0013537D"/>
    <w:rsid w:val="00141A8D"/>
    <w:rsid w:val="00141FF2"/>
    <w:rsid w:val="00142147"/>
    <w:rsid w:val="00145844"/>
    <w:rsid w:val="0014701B"/>
    <w:rsid w:val="001508E4"/>
    <w:rsid w:val="00150DC7"/>
    <w:rsid w:val="00151D48"/>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5DD4"/>
    <w:rsid w:val="00176162"/>
    <w:rsid w:val="0017754C"/>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680A"/>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4C4D"/>
    <w:rsid w:val="001E515F"/>
    <w:rsid w:val="001E5985"/>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9F2"/>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493"/>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5F80"/>
    <w:rsid w:val="00281CAF"/>
    <w:rsid w:val="00282116"/>
    <w:rsid w:val="002837A9"/>
    <w:rsid w:val="0028444A"/>
    <w:rsid w:val="002850B9"/>
    <w:rsid w:val="0028619B"/>
    <w:rsid w:val="0028692E"/>
    <w:rsid w:val="00290DFA"/>
    <w:rsid w:val="00291FC2"/>
    <w:rsid w:val="00292708"/>
    <w:rsid w:val="00293FD6"/>
    <w:rsid w:val="00294211"/>
    <w:rsid w:val="00296228"/>
    <w:rsid w:val="00296796"/>
    <w:rsid w:val="002972D1"/>
    <w:rsid w:val="00297337"/>
    <w:rsid w:val="00297FF1"/>
    <w:rsid w:val="002A0795"/>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06DC6"/>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3B45"/>
    <w:rsid w:val="0032523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13CC"/>
    <w:rsid w:val="00372221"/>
    <w:rsid w:val="00372320"/>
    <w:rsid w:val="003731C8"/>
    <w:rsid w:val="003760A3"/>
    <w:rsid w:val="0038066A"/>
    <w:rsid w:val="00381C4F"/>
    <w:rsid w:val="00381D71"/>
    <w:rsid w:val="003820AA"/>
    <w:rsid w:val="00383410"/>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499C"/>
    <w:rsid w:val="003A4D0F"/>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3F0"/>
    <w:rsid w:val="004B25D1"/>
    <w:rsid w:val="004B4328"/>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E6E"/>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5D8B"/>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EC1"/>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5311"/>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2114"/>
    <w:rsid w:val="00654E1C"/>
    <w:rsid w:val="00655344"/>
    <w:rsid w:val="00655B78"/>
    <w:rsid w:val="00655CA8"/>
    <w:rsid w:val="006560FD"/>
    <w:rsid w:val="006602EC"/>
    <w:rsid w:val="00661629"/>
    <w:rsid w:val="00663C50"/>
    <w:rsid w:val="0066604E"/>
    <w:rsid w:val="00670281"/>
    <w:rsid w:val="006702AD"/>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40A"/>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3E50"/>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2E8"/>
    <w:rsid w:val="00731F60"/>
    <w:rsid w:val="0073238E"/>
    <w:rsid w:val="0073346B"/>
    <w:rsid w:val="0073381E"/>
    <w:rsid w:val="00734651"/>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B68C3"/>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437"/>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4AE2"/>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976"/>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2C0E"/>
    <w:rsid w:val="00973FCE"/>
    <w:rsid w:val="00974BCE"/>
    <w:rsid w:val="00977593"/>
    <w:rsid w:val="00977868"/>
    <w:rsid w:val="00980112"/>
    <w:rsid w:val="00981515"/>
    <w:rsid w:val="00982292"/>
    <w:rsid w:val="009825B4"/>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5458"/>
    <w:rsid w:val="009B6003"/>
    <w:rsid w:val="009C0145"/>
    <w:rsid w:val="009C02BF"/>
    <w:rsid w:val="009C0667"/>
    <w:rsid w:val="009C10D6"/>
    <w:rsid w:val="009C3EEC"/>
    <w:rsid w:val="009C7C19"/>
    <w:rsid w:val="009D048E"/>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94C"/>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35F71"/>
    <w:rsid w:val="00A40380"/>
    <w:rsid w:val="00A40AC4"/>
    <w:rsid w:val="00A4211B"/>
    <w:rsid w:val="00A42FEA"/>
    <w:rsid w:val="00A43090"/>
    <w:rsid w:val="00A43D84"/>
    <w:rsid w:val="00A44266"/>
    <w:rsid w:val="00A47164"/>
    <w:rsid w:val="00A47F70"/>
    <w:rsid w:val="00A51841"/>
    <w:rsid w:val="00A5595E"/>
    <w:rsid w:val="00A5684F"/>
    <w:rsid w:val="00A56EC0"/>
    <w:rsid w:val="00A57504"/>
    <w:rsid w:val="00A60AA1"/>
    <w:rsid w:val="00A613C9"/>
    <w:rsid w:val="00A614C8"/>
    <w:rsid w:val="00A62BAC"/>
    <w:rsid w:val="00A63523"/>
    <w:rsid w:val="00A64451"/>
    <w:rsid w:val="00A65920"/>
    <w:rsid w:val="00A6615D"/>
    <w:rsid w:val="00A661DE"/>
    <w:rsid w:val="00A676E4"/>
    <w:rsid w:val="00A67A07"/>
    <w:rsid w:val="00A71950"/>
    <w:rsid w:val="00A73E04"/>
    <w:rsid w:val="00A74B69"/>
    <w:rsid w:val="00A74DDE"/>
    <w:rsid w:val="00A75B1A"/>
    <w:rsid w:val="00A773B7"/>
    <w:rsid w:val="00A77C63"/>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64A"/>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1AC7"/>
    <w:rsid w:val="00C31C56"/>
    <w:rsid w:val="00C32139"/>
    <w:rsid w:val="00C32BC1"/>
    <w:rsid w:val="00C34336"/>
    <w:rsid w:val="00C34451"/>
    <w:rsid w:val="00C3531D"/>
    <w:rsid w:val="00C35A4E"/>
    <w:rsid w:val="00C36887"/>
    <w:rsid w:val="00C36B91"/>
    <w:rsid w:val="00C4036E"/>
    <w:rsid w:val="00C41952"/>
    <w:rsid w:val="00C42FF0"/>
    <w:rsid w:val="00C4321F"/>
    <w:rsid w:val="00C44328"/>
    <w:rsid w:val="00C44B0D"/>
    <w:rsid w:val="00C44C4A"/>
    <w:rsid w:val="00C4506B"/>
    <w:rsid w:val="00C45A04"/>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41E7"/>
    <w:rsid w:val="00CB5EEE"/>
    <w:rsid w:val="00CB69FB"/>
    <w:rsid w:val="00CB6A56"/>
    <w:rsid w:val="00CC18B4"/>
    <w:rsid w:val="00CC3C72"/>
    <w:rsid w:val="00CC5FA9"/>
    <w:rsid w:val="00CC6695"/>
    <w:rsid w:val="00CD0237"/>
    <w:rsid w:val="00CD103F"/>
    <w:rsid w:val="00CD17D9"/>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3B6"/>
    <w:rsid w:val="00D4158C"/>
    <w:rsid w:val="00D42C63"/>
    <w:rsid w:val="00D44A41"/>
    <w:rsid w:val="00D45251"/>
    <w:rsid w:val="00D4555B"/>
    <w:rsid w:val="00D4565C"/>
    <w:rsid w:val="00D45980"/>
    <w:rsid w:val="00D4722F"/>
    <w:rsid w:val="00D47BAE"/>
    <w:rsid w:val="00D504A3"/>
    <w:rsid w:val="00D52333"/>
    <w:rsid w:val="00D54ABC"/>
    <w:rsid w:val="00D54E55"/>
    <w:rsid w:val="00D551F4"/>
    <w:rsid w:val="00D579F1"/>
    <w:rsid w:val="00D618BB"/>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4F09"/>
    <w:rsid w:val="00D853F1"/>
    <w:rsid w:val="00D85B91"/>
    <w:rsid w:val="00D86AAB"/>
    <w:rsid w:val="00D9301B"/>
    <w:rsid w:val="00D93684"/>
    <w:rsid w:val="00D9760E"/>
    <w:rsid w:val="00DA172C"/>
    <w:rsid w:val="00DA1BC8"/>
    <w:rsid w:val="00DA203B"/>
    <w:rsid w:val="00DA2049"/>
    <w:rsid w:val="00DA272E"/>
    <w:rsid w:val="00DA39A4"/>
    <w:rsid w:val="00DA3A98"/>
    <w:rsid w:val="00DA42B3"/>
    <w:rsid w:val="00DA4877"/>
    <w:rsid w:val="00DA58D2"/>
    <w:rsid w:val="00DA7CD4"/>
    <w:rsid w:val="00DB0C63"/>
    <w:rsid w:val="00DB1288"/>
    <w:rsid w:val="00DB263A"/>
    <w:rsid w:val="00DB2A76"/>
    <w:rsid w:val="00DB3200"/>
    <w:rsid w:val="00DB3F44"/>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6B9F"/>
    <w:rsid w:val="00E07481"/>
    <w:rsid w:val="00E10789"/>
    <w:rsid w:val="00E10859"/>
    <w:rsid w:val="00E1113D"/>
    <w:rsid w:val="00E121CF"/>
    <w:rsid w:val="00E12753"/>
    <w:rsid w:val="00E1362C"/>
    <w:rsid w:val="00E151FB"/>
    <w:rsid w:val="00E16149"/>
    <w:rsid w:val="00E1632B"/>
    <w:rsid w:val="00E2024A"/>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36C1"/>
    <w:rsid w:val="00EE4E6C"/>
    <w:rsid w:val="00EE5F84"/>
    <w:rsid w:val="00EF0398"/>
    <w:rsid w:val="00EF2ADD"/>
    <w:rsid w:val="00EF3929"/>
    <w:rsid w:val="00EF3AAB"/>
    <w:rsid w:val="00EF3C98"/>
    <w:rsid w:val="00EF41C2"/>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5E98"/>
    <w:rsid w:val="00F2666B"/>
    <w:rsid w:val="00F26A49"/>
    <w:rsid w:val="00F26D4B"/>
    <w:rsid w:val="00F276F8"/>
    <w:rsid w:val="00F31220"/>
    <w:rsid w:val="00F324A1"/>
    <w:rsid w:val="00F335A0"/>
    <w:rsid w:val="00F356F5"/>
    <w:rsid w:val="00F35D2A"/>
    <w:rsid w:val="00F362B7"/>
    <w:rsid w:val="00F366BE"/>
    <w:rsid w:val="00F36B89"/>
    <w:rsid w:val="00F37C13"/>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47DB"/>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9FC"/>
    <w:rsid w:val="00F76C7C"/>
    <w:rsid w:val="00F7740C"/>
    <w:rsid w:val="00F776B0"/>
    <w:rsid w:val="00F7794A"/>
    <w:rsid w:val="00F80279"/>
    <w:rsid w:val="00F80F18"/>
    <w:rsid w:val="00F85EBB"/>
    <w:rsid w:val="00F8700D"/>
    <w:rsid w:val="00F872F4"/>
    <w:rsid w:val="00F9020D"/>
    <w:rsid w:val="00F90FB1"/>
    <w:rsid w:val="00F911BF"/>
    <w:rsid w:val="00F91E89"/>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0973"/>
    <w:rsid w:val="00FC0D0A"/>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51F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D551F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551F4"/>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xfluidplugincopy">
    <w:name w:val="x_fluidplugincopy"/>
    <w:rsid w:val="0028692E"/>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7517">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E489-80C7-4D5C-97FD-D70137242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4.xml><?xml version="1.0" encoding="utf-8"?>
<ds:datastoreItem xmlns:ds="http://schemas.openxmlformats.org/officeDocument/2006/customXml" ds:itemID="{3EA9E20D-48E1-43D1-8E35-5857A72E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5383</Words>
  <Characters>31765</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2023-11-22T05:56:00Z</cp:lastPrinted>
  <dcterms:created xsi:type="dcterms:W3CDTF">2023-11-22T05:58:00Z</dcterms:created>
  <dcterms:modified xsi:type="dcterms:W3CDTF">2023-11-22T05:58:00Z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