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34A0" w14:textId="77777777" w:rsidR="00C60942" w:rsidRDefault="00C60942" w:rsidP="00446CA8">
      <w:pPr>
        <w:pStyle w:val="slo1text"/>
        <w:tabs>
          <w:tab w:val="left" w:pos="1231"/>
        </w:tabs>
        <w:ind w:firstLine="708"/>
        <w:rPr>
          <w:rStyle w:val="Zkladnznak"/>
          <w:rFonts w:cs="Arial"/>
          <w:szCs w:val="24"/>
        </w:rPr>
      </w:pPr>
    </w:p>
    <w:p w14:paraId="3F734BDC" w14:textId="5B463DAD" w:rsidR="00397928" w:rsidRPr="002215ED" w:rsidRDefault="00BD7244" w:rsidP="00823712">
      <w:pPr>
        <w:pStyle w:val="Radadvodovzprva"/>
        <w:tabs>
          <w:tab w:val="left" w:pos="3225"/>
        </w:tabs>
        <w:spacing w:after="120"/>
        <w:rPr>
          <w:rFonts w:cs="Arial"/>
          <w:szCs w:val="24"/>
        </w:rPr>
      </w:pPr>
      <w:r w:rsidRPr="002215ED">
        <w:rPr>
          <w:rFonts w:cs="Arial"/>
          <w:szCs w:val="24"/>
        </w:rPr>
        <w:t>D</w:t>
      </w:r>
      <w:r w:rsidR="00397928" w:rsidRPr="002215ED">
        <w:rPr>
          <w:rFonts w:cs="Arial"/>
          <w:szCs w:val="24"/>
        </w:rPr>
        <w:t>ůvodová zpráva:</w:t>
      </w:r>
    </w:p>
    <w:p w14:paraId="6707E7E5" w14:textId="77777777" w:rsidR="00452BB7" w:rsidRPr="00544828" w:rsidRDefault="00452BB7" w:rsidP="00452BB7">
      <w:pPr>
        <w:pStyle w:val="Tuntext"/>
        <w:spacing w:before="120"/>
        <w:rPr>
          <w:rFonts w:cs="Arial"/>
          <w:szCs w:val="24"/>
        </w:rPr>
      </w:pPr>
    </w:p>
    <w:p w14:paraId="4332D51D" w14:textId="64E09978" w:rsidR="00544828" w:rsidRPr="005F72C3" w:rsidRDefault="00544828" w:rsidP="00544828">
      <w:pPr>
        <w:spacing w:after="120" w:line="240" w:lineRule="auto"/>
        <w:jc w:val="both"/>
        <w:textAlignment w:val="baseline"/>
        <w:rPr>
          <w:rFonts w:ascii="Arial" w:eastAsia="Times New Roman" w:hAnsi="Arial" w:cs="Arial"/>
          <w:b/>
          <w:bCs/>
          <w:sz w:val="24"/>
          <w:szCs w:val="24"/>
          <w:lang w:eastAsia="cs-CZ"/>
        </w:rPr>
      </w:pPr>
      <w:r w:rsidRPr="005F72C3">
        <w:rPr>
          <w:rFonts w:ascii="Arial" w:eastAsia="Times New Roman" w:hAnsi="Arial" w:cs="Arial"/>
          <w:b/>
          <w:bCs/>
          <w:sz w:val="24"/>
          <w:szCs w:val="24"/>
          <w:lang w:eastAsia="cs-CZ"/>
        </w:rPr>
        <w:t xml:space="preserve">k návrhu usnesení body </w:t>
      </w:r>
      <w:r w:rsidR="008C4B8D" w:rsidRPr="005F72C3">
        <w:rPr>
          <w:rFonts w:ascii="Arial" w:eastAsia="Times New Roman" w:hAnsi="Arial" w:cs="Arial"/>
          <w:b/>
          <w:bCs/>
          <w:sz w:val="24"/>
          <w:szCs w:val="24"/>
          <w:lang w:eastAsia="cs-CZ"/>
        </w:rPr>
        <w:t>1</w:t>
      </w:r>
      <w:r w:rsidRPr="005F72C3">
        <w:rPr>
          <w:rFonts w:ascii="Arial" w:eastAsia="Times New Roman" w:hAnsi="Arial" w:cs="Arial"/>
          <w:b/>
          <w:bCs/>
          <w:sz w:val="24"/>
          <w:szCs w:val="24"/>
          <w:lang w:eastAsia="cs-CZ"/>
        </w:rPr>
        <w:t>. 1. – </w:t>
      </w:r>
      <w:r w:rsidR="008C4B8D" w:rsidRPr="005F72C3">
        <w:rPr>
          <w:rFonts w:ascii="Arial" w:eastAsia="Times New Roman" w:hAnsi="Arial" w:cs="Arial"/>
          <w:b/>
          <w:bCs/>
          <w:sz w:val="24"/>
          <w:szCs w:val="24"/>
          <w:lang w:eastAsia="cs-CZ"/>
        </w:rPr>
        <w:t>1</w:t>
      </w:r>
      <w:r w:rsidRPr="005F72C3">
        <w:rPr>
          <w:rFonts w:ascii="Arial" w:eastAsia="Times New Roman" w:hAnsi="Arial" w:cs="Arial"/>
          <w:b/>
          <w:bCs/>
          <w:sz w:val="24"/>
          <w:szCs w:val="24"/>
          <w:lang w:eastAsia="cs-CZ"/>
        </w:rPr>
        <w:t xml:space="preserve">. 4., </w:t>
      </w:r>
      <w:r w:rsidR="008C4B8D" w:rsidRPr="005F72C3">
        <w:rPr>
          <w:rFonts w:ascii="Arial" w:eastAsia="Times New Roman" w:hAnsi="Arial" w:cs="Arial"/>
          <w:b/>
          <w:bCs/>
          <w:sz w:val="24"/>
          <w:szCs w:val="24"/>
          <w:lang w:eastAsia="cs-CZ"/>
        </w:rPr>
        <w:t>3</w:t>
      </w:r>
      <w:r w:rsidRPr="005F72C3">
        <w:rPr>
          <w:rFonts w:ascii="Arial" w:eastAsia="Times New Roman" w:hAnsi="Arial" w:cs="Arial"/>
          <w:b/>
          <w:bCs/>
          <w:sz w:val="24"/>
          <w:szCs w:val="24"/>
          <w:lang w:eastAsia="cs-CZ"/>
        </w:rPr>
        <w:t xml:space="preserve">. 1. </w:t>
      </w:r>
      <w:r w:rsidRPr="005F72C3">
        <w:rPr>
          <w:rFonts w:ascii="Arial" w:hAnsi="Arial" w:cs="Arial"/>
          <w:b/>
          <w:sz w:val="24"/>
          <w:szCs w:val="24"/>
        </w:rPr>
        <w:t xml:space="preserve">– </w:t>
      </w:r>
      <w:r w:rsidR="008C4B8D" w:rsidRPr="005F72C3">
        <w:rPr>
          <w:rFonts w:ascii="Arial" w:hAnsi="Arial" w:cs="Arial"/>
          <w:b/>
          <w:sz w:val="24"/>
          <w:szCs w:val="24"/>
        </w:rPr>
        <w:t>3</w:t>
      </w:r>
      <w:r w:rsidRPr="005F72C3">
        <w:rPr>
          <w:rFonts w:ascii="Arial" w:hAnsi="Arial" w:cs="Arial"/>
          <w:b/>
          <w:sz w:val="24"/>
          <w:szCs w:val="24"/>
        </w:rPr>
        <w:t>. 4.</w:t>
      </w:r>
    </w:p>
    <w:p w14:paraId="1026A0DD" w14:textId="77777777" w:rsidR="00544828" w:rsidRPr="005F72C3" w:rsidRDefault="00544828" w:rsidP="00544828">
      <w:pPr>
        <w:widowControl w:val="0"/>
        <w:pBdr>
          <w:top w:val="single" w:sz="4" w:space="1" w:color="auto"/>
          <w:left w:val="single" w:sz="4" w:space="4" w:color="auto"/>
          <w:bottom w:val="single" w:sz="4" w:space="0" w:color="auto"/>
          <w:right w:val="single" w:sz="4" w:space="4" w:color="auto"/>
        </w:pBdr>
        <w:spacing w:after="120" w:line="240" w:lineRule="auto"/>
        <w:jc w:val="both"/>
        <w:rPr>
          <w:rFonts w:ascii="Arial" w:hAnsi="Arial" w:cs="Arial"/>
          <w:b/>
          <w:snapToGrid w:val="0"/>
          <w:sz w:val="24"/>
          <w:szCs w:val="24"/>
        </w:rPr>
      </w:pPr>
      <w:r w:rsidRPr="005F72C3">
        <w:rPr>
          <w:rFonts w:ascii="Arial" w:hAnsi="Arial" w:cs="Arial"/>
          <w:b/>
          <w:snapToGrid w:val="0"/>
          <w:sz w:val="24"/>
          <w:szCs w:val="24"/>
        </w:rPr>
        <w:t xml:space="preserve">Majetkoprávní vypořádání pozemků určených k realizaci investiční akce Olomouckého kraje „II/150 hr. kraje – Prostějov“. </w:t>
      </w:r>
    </w:p>
    <w:p w14:paraId="34F60445" w14:textId="77777777" w:rsidR="00544828" w:rsidRPr="005F72C3" w:rsidRDefault="00544828" w:rsidP="00544828">
      <w:pPr>
        <w:widowControl w:val="0"/>
        <w:spacing w:after="120" w:line="240" w:lineRule="auto"/>
        <w:jc w:val="both"/>
        <w:rPr>
          <w:rFonts w:ascii="Arial" w:hAnsi="Arial" w:cs="Arial"/>
          <w:bCs/>
          <w:sz w:val="24"/>
          <w:szCs w:val="24"/>
        </w:rPr>
      </w:pPr>
      <w:r w:rsidRPr="005F72C3">
        <w:rPr>
          <w:rFonts w:ascii="Arial" w:hAnsi="Arial" w:cs="Arial"/>
          <w:bCs/>
          <w:sz w:val="24"/>
          <w:szCs w:val="24"/>
        </w:rPr>
        <w:t>Olomoucký kraj je investorem stavby „</w:t>
      </w:r>
      <w:r w:rsidRPr="005F72C3">
        <w:rPr>
          <w:rFonts w:ascii="Arial" w:hAnsi="Arial" w:cs="Arial"/>
          <w:sz w:val="24"/>
          <w:szCs w:val="24"/>
        </w:rPr>
        <w:t>II/150 hr. kraje – Prostějov “</w:t>
      </w:r>
      <w:r w:rsidRPr="005F72C3">
        <w:rPr>
          <w:rFonts w:ascii="Arial" w:hAnsi="Arial" w:cs="Arial"/>
          <w:bCs/>
          <w:sz w:val="24"/>
          <w:szCs w:val="24"/>
        </w:rPr>
        <w:t xml:space="preserve">. </w:t>
      </w:r>
      <w:r w:rsidRPr="005F72C3">
        <w:rPr>
          <w:rFonts w:ascii="Arial" w:hAnsi="Arial" w:cs="Arial"/>
          <w:sz w:val="24"/>
          <w:szCs w:val="24"/>
        </w:rPr>
        <w:t xml:space="preserve">Uvedená investiční akce zahrnuje rekonstrukci krajské silnice II/150 v trase ze statutárního města Prostějov na hranici Olomouckého kraje. Trasa II. etapy stavby probíhá katastrálními územími obcí Vícov, Stínava a Malé Hradisko. </w:t>
      </w:r>
      <w:r w:rsidRPr="005F72C3">
        <w:rPr>
          <w:rFonts w:ascii="Arial" w:hAnsi="Arial" w:cs="Arial"/>
          <w:bCs/>
          <w:sz w:val="24"/>
          <w:szCs w:val="24"/>
        </w:rPr>
        <w:t xml:space="preserve">Návrh opravy silnice je v souladu s územním plánem jednotlivých obcí. </w:t>
      </w:r>
    </w:p>
    <w:p w14:paraId="5D0E9791" w14:textId="77777777" w:rsidR="00544828" w:rsidRPr="005F72C3" w:rsidRDefault="00544828" w:rsidP="00544828">
      <w:pPr>
        <w:widowControl w:val="0"/>
        <w:spacing w:after="120" w:line="240" w:lineRule="auto"/>
        <w:jc w:val="both"/>
        <w:rPr>
          <w:rFonts w:ascii="Arial" w:hAnsi="Arial" w:cs="Arial"/>
          <w:bCs/>
          <w:sz w:val="24"/>
          <w:szCs w:val="24"/>
        </w:rPr>
      </w:pPr>
      <w:r w:rsidRPr="005F72C3">
        <w:rPr>
          <w:rFonts w:ascii="Arial" w:hAnsi="Arial" w:cs="Arial"/>
          <w:bCs/>
          <w:sz w:val="24"/>
          <w:szCs w:val="24"/>
        </w:rPr>
        <w:t xml:space="preserve">Uzavření smluvních vztahů je nezbytné pro účely územního a stavebního řízení a následně k majetkoprávnímu vypořádání pozemků dotčených stavbou po její realizaci. </w:t>
      </w:r>
    </w:p>
    <w:p w14:paraId="13D980FA" w14:textId="77777777" w:rsidR="00544828" w:rsidRPr="005F72C3" w:rsidRDefault="00544828" w:rsidP="00544828">
      <w:pPr>
        <w:widowControl w:val="0"/>
        <w:spacing w:after="120" w:line="240" w:lineRule="auto"/>
        <w:jc w:val="both"/>
        <w:rPr>
          <w:rFonts w:ascii="Arial" w:hAnsi="Arial" w:cs="Arial"/>
          <w:bCs/>
          <w:sz w:val="24"/>
          <w:szCs w:val="24"/>
        </w:rPr>
      </w:pPr>
      <w:r w:rsidRPr="005F72C3">
        <w:rPr>
          <w:rFonts w:ascii="Arial" w:hAnsi="Arial" w:cs="Arial"/>
          <w:bCs/>
          <w:sz w:val="24"/>
          <w:szCs w:val="24"/>
          <w:u w:val="single"/>
        </w:rPr>
        <w:t>Podnět k zahájení majetkoprávního vypořádání pro realizaci stavby podal odbor investic</w:t>
      </w:r>
      <w:r w:rsidRPr="005F72C3">
        <w:rPr>
          <w:rFonts w:ascii="Arial" w:hAnsi="Arial" w:cs="Arial"/>
          <w:bCs/>
          <w:sz w:val="24"/>
          <w:szCs w:val="24"/>
        </w:rPr>
        <w:t xml:space="preserve">. </w:t>
      </w:r>
    </w:p>
    <w:p w14:paraId="1A35AE7F" w14:textId="77777777" w:rsidR="00544828" w:rsidRPr="005F72C3" w:rsidRDefault="00544828" w:rsidP="00544828">
      <w:pPr>
        <w:spacing w:after="120" w:line="240" w:lineRule="auto"/>
        <w:jc w:val="both"/>
        <w:rPr>
          <w:rFonts w:ascii="Arial" w:hAnsi="Arial" w:cs="Arial"/>
          <w:b/>
          <w:sz w:val="24"/>
          <w:szCs w:val="24"/>
        </w:rPr>
      </w:pPr>
      <w:r w:rsidRPr="005F72C3">
        <w:rPr>
          <w:rFonts w:ascii="Arial" w:hAnsi="Arial" w:cs="Arial"/>
          <w:b/>
          <w:sz w:val="24"/>
          <w:szCs w:val="24"/>
        </w:rPr>
        <w:t>Vyjádření odboru investic ze dne 31. 1. 2021:</w:t>
      </w:r>
    </w:p>
    <w:p w14:paraId="1873F00B" w14:textId="77777777" w:rsidR="00544828" w:rsidRPr="005F72C3" w:rsidRDefault="00544828" w:rsidP="00544828">
      <w:pPr>
        <w:spacing w:after="120" w:line="240" w:lineRule="auto"/>
        <w:jc w:val="both"/>
        <w:rPr>
          <w:rFonts w:ascii="Arial" w:hAnsi="Arial" w:cs="Arial"/>
          <w:sz w:val="24"/>
          <w:szCs w:val="24"/>
        </w:rPr>
      </w:pPr>
      <w:r w:rsidRPr="005F72C3">
        <w:rPr>
          <w:rFonts w:ascii="Arial" w:hAnsi="Arial" w:cs="Arial"/>
          <w:sz w:val="24"/>
          <w:szCs w:val="24"/>
        </w:rPr>
        <w:t>Odbor investic</w:t>
      </w:r>
      <w:r w:rsidRPr="005F72C3">
        <w:rPr>
          <w:rFonts w:ascii="Arial" w:hAnsi="Arial" w:cs="Arial"/>
          <w:b/>
          <w:sz w:val="24"/>
          <w:szCs w:val="24"/>
        </w:rPr>
        <w:t xml:space="preserve"> </w:t>
      </w:r>
      <w:r w:rsidRPr="005F72C3">
        <w:rPr>
          <w:rFonts w:ascii="Arial" w:hAnsi="Arial" w:cs="Arial"/>
          <w:sz w:val="24"/>
          <w:szCs w:val="24"/>
        </w:rPr>
        <w:t xml:space="preserve">navrhuje stanovit jednotnou cenu pro výkup pozemků pro realizaci „II/150 hr. kraje – Prostějov – I. etapa“ a stavby „II/150 hr. kraje – Prostějov – II. etapa“, a to za minimální kupní cenu ve výši 300 Kč/m2, neboť uzavření smluvních vztahů ke stavbou dotčeným pozemkům je nezbytné pro zahájení realizace stavby. Zároveň souhlasíme s odkoupením stavbou dotčených pozemků před stavbou. </w:t>
      </w:r>
    </w:p>
    <w:p w14:paraId="32CC886D" w14:textId="77777777" w:rsidR="00544828" w:rsidRPr="005F72C3" w:rsidRDefault="00544828" w:rsidP="00544828">
      <w:pPr>
        <w:spacing w:after="120" w:line="240" w:lineRule="auto"/>
        <w:jc w:val="both"/>
        <w:rPr>
          <w:rFonts w:ascii="Arial" w:hAnsi="Arial" w:cs="Arial"/>
          <w:sz w:val="24"/>
          <w:szCs w:val="24"/>
        </w:rPr>
      </w:pPr>
      <w:r w:rsidRPr="005F72C3">
        <w:rPr>
          <w:rFonts w:ascii="Arial" w:hAnsi="Arial" w:cs="Arial"/>
          <w:sz w:val="24"/>
          <w:szCs w:val="24"/>
        </w:rPr>
        <w:t xml:space="preserve">Majetkoprávní záležitosti je nutné projednat v orgánech kraje v co nejkratším termínu, aby majetkoprávní příprava mohla pokračovat, neboť akce je uvažována na spolufinancování z dotací EU a ty jsou vázány termíny. Komunikace je ve velmi špatném technickém stavu. </w:t>
      </w:r>
    </w:p>
    <w:p w14:paraId="6B9A7A70" w14:textId="77777777" w:rsidR="00544828" w:rsidRPr="005F72C3" w:rsidRDefault="00544828" w:rsidP="00544828">
      <w:pPr>
        <w:spacing w:after="120" w:line="240" w:lineRule="auto"/>
        <w:jc w:val="both"/>
        <w:rPr>
          <w:rFonts w:ascii="Arial" w:eastAsia="Times New Roman" w:hAnsi="Arial" w:cs="Arial"/>
          <w:sz w:val="24"/>
          <w:szCs w:val="24"/>
          <w:u w:val="single"/>
          <w:lang w:eastAsia="cs-CZ"/>
        </w:rPr>
      </w:pPr>
      <w:r w:rsidRPr="005F72C3">
        <w:rPr>
          <w:rFonts w:ascii="Arial" w:eastAsia="Times New Roman" w:hAnsi="Arial" w:cs="Arial"/>
          <w:sz w:val="24"/>
          <w:szCs w:val="24"/>
          <w:u w:val="single"/>
          <w:lang w:eastAsia="cs-CZ"/>
        </w:rPr>
        <w:t>Výkupy pozemků budou v případě výkupu před a v průběhu stavby financovány odborem investic z rozpočtu stavby, ORJ 17, v případě výkupu po stavbě z rozpočtu odboru majetkového, právního a správních činností, ORJ 04.</w:t>
      </w:r>
    </w:p>
    <w:p w14:paraId="20580769" w14:textId="77777777" w:rsidR="00544828" w:rsidRPr="005F72C3" w:rsidRDefault="00544828" w:rsidP="00544828">
      <w:pPr>
        <w:spacing w:after="120" w:line="240" w:lineRule="auto"/>
        <w:jc w:val="both"/>
        <w:rPr>
          <w:rFonts w:ascii="Arial" w:hAnsi="Arial" w:cs="Arial"/>
          <w:b/>
          <w:sz w:val="24"/>
          <w:szCs w:val="24"/>
        </w:rPr>
      </w:pPr>
      <w:r w:rsidRPr="005F72C3">
        <w:rPr>
          <w:rFonts w:ascii="Arial" w:hAnsi="Arial" w:cs="Arial"/>
          <w:b/>
          <w:sz w:val="24"/>
          <w:szCs w:val="24"/>
        </w:rPr>
        <w:t>Vyjádření odboru majetkového, právního a správních činností ze dne 7. 11. 2023:</w:t>
      </w:r>
    </w:p>
    <w:p w14:paraId="6C211032" w14:textId="77777777" w:rsidR="00544828" w:rsidRPr="005F72C3" w:rsidRDefault="00544828" w:rsidP="00544828">
      <w:pPr>
        <w:spacing w:after="120" w:line="240" w:lineRule="auto"/>
        <w:jc w:val="both"/>
        <w:rPr>
          <w:rStyle w:val="normaltextrun"/>
          <w:rFonts w:ascii="Arial" w:eastAsiaTheme="minorEastAsia" w:hAnsi="Arial" w:cs="Arial"/>
          <w:b/>
          <w:bCs/>
          <w:noProof/>
          <w:sz w:val="24"/>
          <w:szCs w:val="24"/>
        </w:rPr>
      </w:pPr>
      <w:r w:rsidRPr="005F72C3">
        <w:rPr>
          <w:rStyle w:val="normaltextrun"/>
          <w:rFonts w:ascii="Arial" w:eastAsiaTheme="minorEastAsia" w:hAnsi="Arial" w:cs="Arial"/>
          <w:bCs/>
          <w:noProof/>
          <w:sz w:val="24"/>
          <w:szCs w:val="24"/>
        </w:rPr>
        <w:t>Zastupitelstvo Olomouckého kraje svým usnesením č. UZ/5/31/2021, bod 2.2., ze dne 21. 6. 2020 schválilo uzavření smluv o budoucích kupních smlouvách mezi Olomouckým krajem jako budoucím kupujícím a vlastníky pozemků jako budoucími prodávajícími na budoucí odkoupení pozemků nebo jejich částí, určených pro stavbu „II/150 hr. kraje - Prostějov – II. etapa“, v katastrálních územích Stínava, Malé Hradisko a Vícov s tím, že kupní cena předmětných nemovitostí se bude rovnat ceně tržní, stanovené znaleckým posudkem zpracovaným dle právních předpisů o oceňování majetku účinných v době uzavření řádné kupní smlouvy, minimálně však ve výši 300 Kč/m2.</w:t>
      </w:r>
    </w:p>
    <w:p w14:paraId="4B775230" w14:textId="77777777" w:rsidR="00544828" w:rsidRPr="005F72C3" w:rsidRDefault="00544828" w:rsidP="00544828">
      <w:pPr>
        <w:spacing w:after="120" w:line="240" w:lineRule="auto"/>
        <w:jc w:val="both"/>
        <w:rPr>
          <w:rStyle w:val="normaltextrun"/>
          <w:rFonts w:ascii="Arial" w:eastAsiaTheme="minorEastAsia" w:hAnsi="Arial" w:cs="Arial"/>
          <w:bCs/>
          <w:noProof/>
          <w:sz w:val="24"/>
          <w:szCs w:val="24"/>
        </w:rPr>
      </w:pPr>
      <w:r w:rsidRPr="005F72C3">
        <w:rPr>
          <w:rStyle w:val="normaltextrun"/>
          <w:rFonts w:ascii="Arial" w:eastAsiaTheme="minorEastAsia" w:hAnsi="Arial" w:cs="Arial"/>
          <w:bCs/>
          <w:noProof/>
          <w:sz w:val="24"/>
          <w:szCs w:val="24"/>
        </w:rPr>
        <w:t xml:space="preserve">Předmětným usnesením bylo schválno uzavření smluv o budoucích kupních smlouvách k pozemkům parc. č. 1068/12, parc. č. 1068/24, parc. č. 1068/25, parc. č. 1068/26, parc. č. 1068/27 a parc. č. 1068/28, vše v k.ú. a obci Stínava. Smlouva o budoucí kupní smlouvě byla uzavřena pouze k pozemku parc. č. 1068/24 ve vlastnictví Římskokatolické farnosti Stínava, k ostatním pozemkům smlouva uzavřena nebyla. </w:t>
      </w:r>
    </w:p>
    <w:p w14:paraId="3B98D760" w14:textId="77777777" w:rsidR="00544828" w:rsidRPr="005F72C3" w:rsidRDefault="00544828" w:rsidP="00544828">
      <w:pPr>
        <w:spacing w:after="120" w:line="240" w:lineRule="auto"/>
        <w:jc w:val="both"/>
        <w:rPr>
          <w:rStyle w:val="normaltextrun"/>
          <w:rFonts w:ascii="Arial" w:eastAsiaTheme="minorEastAsia" w:hAnsi="Arial" w:cs="Arial"/>
          <w:bCs/>
          <w:noProof/>
          <w:sz w:val="24"/>
          <w:szCs w:val="24"/>
        </w:rPr>
      </w:pPr>
      <w:r w:rsidRPr="005F72C3">
        <w:rPr>
          <w:rStyle w:val="normaltextrun"/>
          <w:rFonts w:ascii="Arial" w:eastAsiaTheme="minorEastAsia" w:hAnsi="Arial" w:cs="Arial"/>
          <w:bCs/>
          <w:noProof/>
          <w:sz w:val="24"/>
          <w:szCs w:val="24"/>
        </w:rPr>
        <w:t xml:space="preserve">Uvedené pozemky jsou v katastru nemovitostí vedeny jako ostatní plocha – silnice a s výjimkou pozemku parc. č. 1068/28 jsou zastavěny silnicí II/150 ve vlastnictví Olomouckého kraje. Pozemek  parc. č. 1068/28 leží mimo těleso silnice II/150 a nachází se na něm místní komunikace. </w:t>
      </w:r>
    </w:p>
    <w:p w14:paraId="718B52D7" w14:textId="40B6F1B1" w:rsidR="00544828" w:rsidRPr="005F72C3" w:rsidRDefault="00544828" w:rsidP="00544828">
      <w:pPr>
        <w:spacing w:after="120" w:line="240" w:lineRule="auto"/>
        <w:jc w:val="both"/>
        <w:rPr>
          <w:rStyle w:val="normaltextrun"/>
          <w:rFonts w:ascii="Arial" w:eastAsiaTheme="minorEastAsia" w:hAnsi="Arial" w:cs="Arial"/>
          <w:bCs/>
          <w:noProof/>
          <w:sz w:val="24"/>
          <w:szCs w:val="24"/>
        </w:rPr>
      </w:pPr>
      <w:r w:rsidRPr="005F72C3">
        <w:rPr>
          <w:rStyle w:val="normaltextrun"/>
          <w:rFonts w:ascii="Arial" w:eastAsiaTheme="minorEastAsia" w:hAnsi="Arial" w:cs="Arial"/>
          <w:bCs/>
          <w:noProof/>
          <w:sz w:val="24"/>
          <w:szCs w:val="24"/>
        </w:rPr>
        <w:lastRenderedPageBreak/>
        <w:t xml:space="preserve">Vlastník pozemku parc. č. 1068/12, Adolf Marek, zemřel a pozemek nabyla do svého vlastnictví </w:t>
      </w:r>
      <w:r w:rsidR="00A2491F">
        <w:rPr>
          <w:rStyle w:val="normaltextrun"/>
          <w:rFonts w:ascii="Arial" w:eastAsiaTheme="minorEastAsia" w:hAnsi="Arial" w:cs="Arial"/>
          <w:bCs/>
          <w:noProof/>
          <w:sz w:val="24"/>
          <w:szCs w:val="24"/>
        </w:rPr>
        <w:t>XXX</w:t>
      </w:r>
      <w:r w:rsidRPr="005F72C3">
        <w:rPr>
          <w:rStyle w:val="normaltextrun"/>
          <w:rFonts w:ascii="Arial" w:eastAsiaTheme="minorEastAsia" w:hAnsi="Arial" w:cs="Arial"/>
          <w:bCs/>
          <w:noProof/>
          <w:sz w:val="24"/>
          <w:szCs w:val="24"/>
        </w:rPr>
        <w:t xml:space="preserve">. </w:t>
      </w:r>
    </w:p>
    <w:p w14:paraId="08F60190" w14:textId="77777777" w:rsidR="00544828" w:rsidRPr="005F72C3" w:rsidRDefault="00544828" w:rsidP="00544828">
      <w:pPr>
        <w:spacing w:after="120" w:line="240" w:lineRule="auto"/>
        <w:jc w:val="both"/>
        <w:rPr>
          <w:rFonts w:ascii="Arial" w:hAnsi="Arial" w:cs="Arial"/>
          <w:sz w:val="24"/>
          <w:szCs w:val="24"/>
        </w:rPr>
      </w:pPr>
      <w:r w:rsidRPr="005F72C3">
        <w:rPr>
          <w:rFonts w:ascii="Arial" w:hAnsi="Arial" w:cs="Arial"/>
          <w:sz w:val="24"/>
          <w:szCs w:val="24"/>
        </w:rPr>
        <w:t xml:space="preserve">Jelikož se jedná o celé silniční pozemky, pro jejichž odkoupení není nutné vyhotovit geometrický plán, nabízí se jako vhodné řešení jejich odkoupení do vlastnictví Olomouckého kraje před stavbou, s výjimkou pozemku </w:t>
      </w:r>
      <w:proofErr w:type="spellStart"/>
      <w:r w:rsidRPr="005F72C3">
        <w:rPr>
          <w:rFonts w:ascii="Arial" w:hAnsi="Arial" w:cs="Arial"/>
          <w:sz w:val="24"/>
          <w:szCs w:val="24"/>
        </w:rPr>
        <w:t>parc</w:t>
      </w:r>
      <w:proofErr w:type="spellEnd"/>
      <w:r w:rsidRPr="005F72C3">
        <w:rPr>
          <w:rFonts w:ascii="Arial" w:hAnsi="Arial" w:cs="Arial"/>
          <w:sz w:val="24"/>
          <w:szCs w:val="24"/>
        </w:rPr>
        <w:t xml:space="preserve">. č. 1068/28, který nebude stavbou „II/150 hr. kraje – Prostějov“ dotčen. </w:t>
      </w:r>
    </w:p>
    <w:p w14:paraId="60A6A3BD" w14:textId="77777777" w:rsidR="00544828" w:rsidRPr="005F72C3" w:rsidRDefault="00544828" w:rsidP="00544828">
      <w:pPr>
        <w:spacing w:after="120" w:line="240" w:lineRule="auto"/>
        <w:jc w:val="both"/>
        <w:rPr>
          <w:rFonts w:ascii="Arial" w:hAnsi="Arial" w:cs="Arial"/>
          <w:sz w:val="24"/>
          <w:szCs w:val="24"/>
        </w:rPr>
      </w:pPr>
      <w:r w:rsidRPr="005F72C3">
        <w:rPr>
          <w:rFonts w:ascii="Arial" w:hAnsi="Arial" w:cs="Arial"/>
          <w:sz w:val="24"/>
          <w:szCs w:val="24"/>
        </w:rPr>
        <w:t xml:space="preserve">Vzhledem k výše uvedenému je nutné předchozí usnesení Zastupitelstva Olomouckého kraje revokovat a přijmout usnesení nové. </w:t>
      </w:r>
    </w:p>
    <w:p w14:paraId="73E46CDD" w14:textId="77777777" w:rsidR="00544828" w:rsidRPr="005F72C3" w:rsidRDefault="00544828" w:rsidP="00544828">
      <w:pPr>
        <w:spacing w:after="120" w:line="240" w:lineRule="auto"/>
        <w:jc w:val="both"/>
        <w:rPr>
          <w:rFonts w:ascii="Arial" w:hAnsi="Arial" w:cs="Arial"/>
          <w:b/>
          <w:sz w:val="24"/>
          <w:szCs w:val="24"/>
        </w:rPr>
      </w:pPr>
      <w:r w:rsidRPr="005F72C3">
        <w:rPr>
          <w:rFonts w:ascii="Arial" w:hAnsi="Arial" w:cs="Arial"/>
          <w:b/>
          <w:sz w:val="24"/>
          <w:szCs w:val="24"/>
        </w:rPr>
        <w:t>Vyjádření odboru dopravy a silničního hospodářství ze dne 6. 11. 2023:</w:t>
      </w:r>
    </w:p>
    <w:p w14:paraId="1D314702" w14:textId="77777777" w:rsidR="00544828" w:rsidRPr="005F72C3" w:rsidRDefault="00544828" w:rsidP="00544828">
      <w:pPr>
        <w:spacing w:after="120" w:line="240" w:lineRule="auto"/>
        <w:jc w:val="both"/>
        <w:rPr>
          <w:rFonts w:ascii="Arial" w:eastAsia="Times New Roman" w:hAnsi="Arial" w:cs="Arial"/>
          <w:sz w:val="24"/>
          <w:szCs w:val="24"/>
          <w:lang w:eastAsia="cs-CZ"/>
        </w:rPr>
      </w:pPr>
      <w:r w:rsidRPr="005F72C3">
        <w:rPr>
          <w:rFonts w:ascii="Arial" w:eastAsia="Times New Roman" w:hAnsi="Arial" w:cs="Arial"/>
          <w:sz w:val="24"/>
          <w:szCs w:val="24"/>
          <w:lang w:eastAsia="cs-CZ"/>
        </w:rPr>
        <w:t xml:space="preserve">Odbor dopravy a silničního hospodářství na základě stanoviska Správy silnic Olomouckého kraje, příspěvkové organizace souhlasí s odkupem pozemků </w:t>
      </w:r>
      <w:proofErr w:type="spellStart"/>
      <w:r w:rsidRPr="005F72C3">
        <w:rPr>
          <w:rFonts w:ascii="Arial" w:eastAsia="Times New Roman" w:hAnsi="Arial" w:cs="Arial"/>
          <w:sz w:val="24"/>
          <w:szCs w:val="24"/>
          <w:lang w:eastAsia="cs-CZ"/>
        </w:rPr>
        <w:t>parc</w:t>
      </w:r>
      <w:proofErr w:type="spellEnd"/>
      <w:r w:rsidRPr="005F72C3">
        <w:rPr>
          <w:rFonts w:ascii="Arial" w:eastAsia="Times New Roman" w:hAnsi="Arial" w:cs="Arial"/>
          <w:sz w:val="24"/>
          <w:szCs w:val="24"/>
          <w:lang w:eastAsia="cs-CZ"/>
        </w:rPr>
        <w:t xml:space="preserve">. č. 1068/12, </w:t>
      </w:r>
      <w:proofErr w:type="spellStart"/>
      <w:r w:rsidRPr="005F72C3">
        <w:rPr>
          <w:rFonts w:ascii="Arial" w:eastAsia="Times New Roman" w:hAnsi="Arial" w:cs="Arial"/>
          <w:sz w:val="24"/>
          <w:szCs w:val="24"/>
          <w:lang w:eastAsia="cs-CZ"/>
        </w:rPr>
        <w:t>parc</w:t>
      </w:r>
      <w:proofErr w:type="spellEnd"/>
      <w:r w:rsidRPr="005F72C3">
        <w:rPr>
          <w:rFonts w:ascii="Arial" w:eastAsia="Times New Roman" w:hAnsi="Arial" w:cs="Arial"/>
          <w:sz w:val="24"/>
          <w:szCs w:val="24"/>
          <w:lang w:eastAsia="cs-CZ"/>
        </w:rPr>
        <w:t xml:space="preserve">. č.1068/24, </w:t>
      </w:r>
      <w:proofErr w:type="spellStart"/>
      <w:r w:rsidRPr="005F72C3">
        <w:rPr>
          <w:rFonts w:ascii="Arial" w:eastAsia="Times New Roman" w:hAnsi="Arial" w:cs="Arial"/>
          <w:sz w:val="24"/>
          <w:szCs w:val="24"/>
          <w:lang w:eastAsia="cs-CZ"/>
        </w:rPr>
        <w:t>parc</w:t>
      </w:r>
      <w:proofErr w:type="spellEnd"/>
      <w:r w:rsidRPr="005F72C3">
        <w:rPr>
          <w:rFonts w:ascii="Arial" w:eastAsia="Times New Roman" w:hAnsi="Arial" w:cs="Arial"/>
          <w:sz w:val="24"/>
          <w:szCs w:val="24"/>
          <w:lang w:eastAsia="cs-CZ"/>
        </w:rPr>
        <w:t xml:space="preserve">. č. 1068/25, </w:t>
      </w:r>
      <w:proofErr w:type="spellStart"/>
      <w:r w:rsidRPr="005F72C3">
        <w:rPr>
          <w:rFonts w:ascii="Arial" w:eastAsia="Times New Roman" w:hAnsi="Arial" w:cs="Arial"/>
          <w:sz w:val="24"/>
          <w:szCs w:val="24"/>
          <w:lang w:eastAsia="cs-CZ"/>
        </w:rPr>
        <w:t>parc</w:t>
      </w:r>
      <w:proofErr w:type="spellEnd"/>
      <w:r w:rsidRPr="005F72C3">
        <w:rPr>
          <w:rFonts w:ascii="Arial" w:eastAsia="Times New Roman" w:hAnsi="Arial" w:cs="Arial"/>
          <w:sz w:val="24"/>
          <w:szCs w:val="24"/>
          <w:lang w:eastAsia="cs-CZ"/>
        </w:rPr>
        <w:t xml:space="preserve">. č. 1068/26 a </w:t>
      </w:r>
      <w:proofErr w:type="spellStart"/>
      <w:r w:rsidRPr="005F72C3">
        <w:rPr>
          <w:rFonts w:ascii="Arial" w:eastAsia="Times New Roman" w:hAnsi="Arial" w:cs="Arial"/>
          <w:sz w:val="24"/>
          <w:szCs w:val="24"/>
          <w:lang w:eastAsia="cs-CZ"/>
        </w:rPr>
        <w:t>parc</w:t>
      </w:r>
      <w:proofErr w:type="spellEnd"/>
      <w:r w:rsidRPr="005F72C3">
        <w:rPr>
          <w:rFonts w:ascii="Arial" w:eastAsia="Times New Roman" w:hAnsi="Arial" w:cs="Arial"/>
          <w:sz w:val="24"/>
          <w:szCs w:val="24"/>
          <w:lang w:eastAsia="cs-CZ"/>
        </w:rPr>
        <w:t>. č. 1068/27, vše v </w:t>
      </w:r>
      <w:proofErr w:type="spellStart"/>
      <w:r w:rsidRPr="005F72C3">
        <w:rPr>
          <w:rFonts w:ascii="Arial" w:eastAsia="Times New Roman" w:hAnsi="Arial" w:cs="Arial"/>
          <w:sz w:val="24"/>
          <w:szCs w:val="24"/>
          <w:lang w:eastAsia="cs-CZ"/>
        </w:rPr>
        <w:t>k.ú</w:t>
      </w:r>
      <w:proofErr w:type="spellEnd"/>
      <w:r w:rsidRPr="005F72C3">
        <w:rPr>
          <w:rFonts w:ascii="Arial" w:eastAsia="Times New Roman" w:hAnsi="Arial" w:cs="Arial"/>
          <w:sz w:val="24"/>
          <w:szCs w:val="24"/>
          <w:lang w:eastAsia="cs-CZ"/>
        </w:rPr>
        <w:t xml:space="preserve">. a obci Stínava, z vlastnictví vlastníků pozemků do vlastnictví Olomouckého kraje, do hospodaření SSOK. Tyto pozemky budou zastavěny stavbou „II/150 hr. kraje – Prostějov“. SSOK nesouhlasí s odkupem pozemku </w:t>
      </w:r>
      <w:proofErr w:type="spellStart"/>
      <w:r w:rsidRPr="005F72C3">
        <w:rPr>
          <w:rFonts w:ascii="Arial" w:eastAsia="Times New Roman" w:hAnsi="Arial" w:cs="Arial"/>
          <w:sz w:val="24"/>
          <w:szCs w:val="24"/>
          <w:lang w:eastAsia="cs-CZ"/>
        </w:rPr>
        <w:t>parc</w:t>
      </w:r>
      <w:proofErr w:type="spellEnd"/>
      <w:r w:rsidRPr="005F72C3">
        <w:rPr>
          <w:rFonts w:ascii="Arial" w:eastAsia="Times New Roman" w:hAnsi="Arial" w:cs="Arial"/>
          <w:sz w:val="24"/>
          <w:szCs w:val="24"/>
          <w:lang w:eastAsia="cs-CZ"/>
        </w:rPr>
        <w:t>. č. 1068/28 v </w:t>
      </w:r>
      <w:proofErr w:type="spellStart"/>
      <w:r w:rsidRPr="005F72C3">
        <w:rPr>
          <w:rFonts w:ascii="Arial" w:eastAsia="Times New Roman" w:hAnsi="Arial" w:cs="Arial"/>
          <w:sz w:val="24"/>
          <w:szCs w:val="24"/>
          <w:lang w:eastAsia="cs-CZ"/>
        </w:rPr>
        <w:t>k.ú</w:t>
      </w:r>
      <w:proofErr w:type="spellEnd"/>
      <w:r w:rsidRPr="005F72C3">
        <w:rPr>
          <w:rFonts w:ascii="Arial" w:eastAsia="Times New Roman" w:hAnsi="Arial" w:cs="Arial"/>
          <w:sz w:val="24"/>
          <w:szCs w:val="24"/>
          <w:lang w:eastAsia="cs-CZ"/>
        </w:rPr>
        <w:t xml:space="preserve">. a obci Stínava. Na pozemku se nachází chodník a část opěrné zdi. Dle dostupných informací nebude pozemek výše uvedenou stavbou dotčen. </w:t>
      </w:r>
    </w:p>
    <w:p w14:paraId="067DE0C9" w14:textId="291DE562" w:rsidR="00544828" w:rsidRPr="005F72C3" w:rsidRDefault="008C4B8D" w:rsidP="00544828">
      <w:pPr>
        <w:spacing w:after="120" w:line="240" w:lineRule="auto"/>
        <w:jc w:val="both"/>
        <w:rPr>
          <w:rFonts w:ascii="Arial" w:hAnsi="Arial" w:cs="Arial"/>
          <w:b/>
          <w:bCs/>
          <w:sz w:val="24"/>
          <w:szCs w:val="24"/>
        </w:rPr>
      </w:pPr>
      <w:r w:rsidRPr="005F72C3">
        <w:rPr>
          <w:rFonts w:ascii="Arial" w:eastAsia="Times New Roman" w:hAnsi="Arial" w:cs="Arial"/>
          <w:b/>
          <w:bCs/>
          <w:sz w:val="24"/>
          <w:szCs w:val="24"/>
          <w:lang w:eastAsia="cs-CZ"/>
        </w:rPr>
        <w:t xml:space="preserve">Rada Olomouckého kraje </w:t>
      </w:r>
      <w:r w:rsidRPr="005F72C3">
        <w:rPr>
          <w:rFonts w:ascii="Arial" w:eastAsia="Times New Roman" w:hAnsi="Arial" w:cs="Arial"/>
          <w:bCs/>
          <w:sz w:val="24"/>
          <w:szCs w:val="24"/>
          <w:lang w:eastAsia="cs-CZ"/>
        </w:rPr>
        <w:t>na základě návrhu odboru majetkového, právního</w:t>
      </w:r>
      <w:r w:rsidRPr="005F72C3">
        <w:rPr>
          <w:rFonts w:ascii="Arial" w:eastAsia="Times New Roman" w:hAnsi="Arial" w:cs="Arial"/>
          <w:b/>
          <w:bCs/>
          <w:sz w:val="24"/>
          <w:szCs w:val="24"/>
          <w:lang w:eastAsia="cs-CZ"/>
        </w:rPr>
        <w:t xml:space="preserve"> </w:t>
      </w:r>
      <w:r w:rsidRPr="005F72C3">
        <w:rPr>
          <w:rFonts w:ascii="Arial" w:eastAsia="Times New Roman" w:hAnsi="Arial" w:cs="Arial"/>
          <w:bCs/>
          <w:sz w:val="24"/>
          <w:szCs w:val="24"/>
          <w:lang w:eastAsia="cs-CZ"/>
        </w:rPr>
        <w:t xml:space="preserve">a správních činností svým </w:t>
      </w:r>
      <w:r w:rsidRPr="005F72C3">
        <w:rPr>
          <w:rFonts w:ascii="Arial" w:eastAsia="Times New Roman" w:hAnsi="Arial" w:cs="Arial"/>
          <w:b/>
          <w:bCs/>
          <w:sz w:val="24"/>
          <w:szCs w:val="24"/>
          <w:lang w:eastAsia="cs-CZ"/>
        </w:rPr>
        <w:t xml:space="preserve">usnesením doporučuje </w:t>
      </w:r>
      <w:r w:rsidR="00544828" w:rsidRPr="005F72C3">
        <w:rPr>
          <w:rFonts w:ascii="Arial" w:hAnsi="Arial" w:cs="Arial"/>
          <w:b/>
          <w:bCs/>
          <w:sz w:val="24"/>
          <w:szCs w:val="24"/>
        </w:rPr>
        <w:t>Zastupitelstvu Olomouckého kraje revokovat část usnesení Zastupitelstva Olomouckého kraje č. UZ/5/31/2021, bod 2.2., ze dne 21. 6. 2021 ve věci uzavření smlouvy o budoucí kupní smlouvě na budoucí odkoupení:</w:t>
      </w:r>
    </w:p>
    <w:p w14:paraId="26253652" w14:textId="0E7C0127" w:rsidR="00544828" w:rsidRPr="005F72C3" w:rsidRDefault="00544828" w:rsidP="00544828">
      <w:pPr>
        <w:spacing w:after="120" w:line="240" w:lineRule="auto"/>
        <w:jc w:val="both"/>
        <w:rPr>
          <w:rFonts w:ascii="Arial" w:hAnsi="Arial" w:cs="Arial"/>
          <w:b/>
          <w:bCs/>
          <w:sz w:val="24"/>
          <w:szCs w:val="24"/>
        </w:rPr>
      </w:pPr>
      <w:r w:rsidRPr="005F72C3">
        <w:rPr>
          <w:rFonts w:ascii="Arial" w:hAnsi="Arial" w:cs="Arial"/>
          <w:b/>
          <w:bCs/>
          <w:sz w:val="24"/>
          <w:szCs w:val="24"/>
        </w:rPr>
        <w:t xml:space="preserve">- pozemku </w:t>
      </w:r>
      <w:proofErr w:type="spellStart"/>
      <w:r w:rsidRPr="005F72C3">
        <w:rPr>
          <w:rFonts w:ascii="Arial" w:hAnsi="Arial" w:cs="Arial"/>
          <w:b/>
          <w:bCs/>
          <w:sz w:val="24"/>
          <w:szCs w:val="24"/>
        </w:rPr>
        <w:t>parc</w:t>
      </w:r>
      <w:proofErr w:type="spellEnd"/>
      <w:r w:rsidRPr="005F72C3">
        <w:rPr>
          <w:rFonts w:ascii="Arial" w:hAnsi="Arial" w:cs="Arial"/>
          <w:b/>
          <w:bCs/>
          <w:sz w:val="24"/>
          <w:szCs w:val="24"/>
        </w:rPr>
        <w:t xml:space="preserve">. č. 1068/12 </w:t>
      </w:r>
      <w:proofErr w:type="spellStart"/>
      <w:r w:rsidRPr="005F72C3">
        <w:rPr>
          <w:rFonts w:ascii="Arial" w:hAnsi="Arial" w:cs="Arial"/>
          <w:b/>
          <w:bCs/>
          <w:sz w:val="24"/>
          <w:szCs w:val="24"/>
        </w:rPr>
        <w:t>ost</w:t>
      </w:r>
      <w:proofErr w:type="spellEnd"/>
      <w:r w:rsidRPr="005F72C3">
        <w:rPr>
          <w:rFonts w:ascii="Arial" w:hAnsi="Arial" w:cs="Arial"/>
          <w:b/>
          <w:bCs/>
          <w:sz w:val="24"/>
          <w:szCs w:val="24"/>
        </w:rPr>
        <w:t xml:space="preserve">. </w:t>
      </w:r>
      <w:proofErr w:type="spellStart"/>
      <w:r w:rsidRPr="005F72C3">
        <w:rPr>
          <w:rFonts w:ascii="Arial" w:hAnsi="Arial" w:cs="Arial"/>
          <w:b/>
          <w:bCs/>
          <w:sz w:val="24"/>
          <w:szCs w:val="24"/>
        </w:rPr>
        <w:t>pl</w:t>
      </w:r>
      <w:proofErr w:type="spellEnd"/>
      <w:r w:rsidRPr="005F72C3">
        <w:rPr>
          <w:rFonts w:ascii="Arial" w:hAnsi="Arial" w:cs="Arial"/>
          <w:b/>
          <w:bCs/>
          <w:sz w:val="24"/>
          <w:szCs w:val="24"/>
        </w:rPr>
        <w:t>. o výměře 152 m2 v </w:t>
      </w:r>
      <w:proofErr w:type="spellStart"/>
      <w:r w:rsidRPr="005F72C3">
        <w:rPr>
          <w:rFonts w:ascii="Arial" w:hAnsi="Arial" w:cs="Arial"/>
          <w:b/>
          <w:bCs/>
          <w:sz w:val="24"/>
          <w:szCs w:val="24"/>
        </w:rPr>
        <w:t>k.ú</w:t>
      </w:r>
      <w:proofErr w:type="spellEnd"/>
      <w:r w:rsidRPr="005F72C3">
        <w:rPr>
          <w:rFonts w:ascii="Arial" w:hAnsi="Arial" w:cs="Arial"/>
          <w:b/>
          <w:bCs/>
          <w:sz w:val="24"/>
          <w:szCs w:val="24"/>
        </w:rPr>
        <w:t xml:space="preserve">. a obci Stínava mezi vlastníkem, </w:t>
      </w:r>
      <w:r w:rsidR="00A2491F" w:rsidRPr="00A2491F">
        <w:rPr>
          <w:rStyle w:val="normaltextrun"/>
          <w:rFonts w:ascii="Arial" w:eastAsiaTheme="minorEastAsia" w:hAnsi="Arial" w:cs="Arial"/>
          <w:b/>
          <w:bCs/>
          <w:noProof/>
          <w:sz w:val="24"/>
          <w:szCs w:val="24"/>
        </w:rPr>
        <w:t>XXX</w:t>
      </w:r>
      <w:r w:rsidRPr="00A2491F">
        <w:rPr>
          <w:rFonts w:ascii="Arial" w:hAnsi="Arial" w:cs="Arial"/>
          <w:b/>
          <w:bCs/>
          <w:sz w:val="24"/>
          <w:szCs w:val="24"/>
        </w:rPr>
        <w:t>,</w:t>
      </w:r>
      <w:r w:rsidRPr="005F72C3">
        <w:rPr>
          <w:rFonts w:ascii="Arial" w:hAnsi="Arial" w:cs="Arial"/>
          <w:b/>
          <w:bCs/>
          <w:sz w:val="24"/>
          <w:szCs w:val="24"/>
        </w:rPr>
        <w:t xml:space="preserve"> jako budoucím prodávajícím,</w:t>
      </w:r>
    </w:p>
    <w:p w14:paraId="7CA19D36" w14:textId="722DA52A" w:rsidR="00544828" w:rsidRPr="005F72C3" w:rsidRDefault="00544828" w:rsidP="00544828">
      <w:pPr>
        <w:spacing w:after="120" w:line="240" w:lineRule="auto"/>
        <w:jc w:val="both"/>
        <w:rPr>
          <w:rFonts w:ascii="Arial" w:hAnsi="Arial" w:cs="Arial"/>
          <w:b/>
          <w:bCs/>
          <w:sz w:val="24"/>
          <w:szCs w:val="24"/>
        </w:rPr>
      </w:pPr>
      <w:r w:rsidRPr="005F72C3">
        <w:rPr>
          <w:rFonts w:ascii="Arial" w:hAnsi="Arial" w:cs="Arial"/>
          <w:b/>
          <w:bCs/>
          <w:sz w:val="24"/>
          <w:szCs w:val="24"/>
        </w:rPr>
        <w:t xml:space="preserve">- pozemků </w:t>
      </w:r>
      <w:proofErr w:type="spellStart"/>
      <w:r w:rsidRPr="005F72C3">
        <w:rPr>
          <w:rFonts w:ascii="Arial" w:hAnsi="Arial" w:cs="Arial"/>
          <w:b/>
          <w:bCs/>
          <w:sz w:val="24"/>
          <w:szCs w:val="24"/>
        </w:rPr>
        <w:t>parc</w:t>
      </w:r>
      <w:proofErr w:type="spellEnd"/>
      <w:r w:rsidRPr="005F72C3">
        <w:rPr>
          <w:rFonts w:ascii="Arial" w:hAnsi="Arial" w:cs="Arial"/>
          <w:b/>
          <w:bCs/>
          <w:sz w:val="24"/>
          <w:szCs w:val="24"/>
        </w:rPr>
        <w:t xml:space="preserve">. č. 1068/25 </w:t>
      </w:r>
      <w:proofErr w:type="spellStart"/>
      <w:r w:rsidRPr="005F72C3">
        <w:rPr>
          <w:rFonts w:ascii="Arial" w:hAnsi="Arial" w:cs="Arial"/>
          <w:b/>
          <w:bCs/>
          <w:sz w:val="24"/>
          <w:szCs w:val="24"/>
        </w:rPr>
        <w:t>ost</w:t>
      </w:r>
      <w:proofErr w:type="spellEnd"/>
      <w:r w:rsidRPr="005F72C3">
        <w:rPr>
          <w:rFonts w:ascii="Arial" w:hAnsi="Arial" w:cs="Arial"/>
          <w:b/>
          <w:bCs/>
          <w:sz w:val="24"/>
          <w:szCs w:val="24"/>
        </w:rPr>
        <w:t xml:space="preserve">. </w:t>
      </w:r>
      <w:proofErr w:type="spellStart"/>
      <w:r w:rsidRPr="005F72C3">
        <w:rPr>
          <w:rFonts w:ascii="Arial" w:hAnsi="Arial" w:cs="Arial"/>
          <w:b/>
          <w:bCs/>
          <w:sz w:val="24"/>
          <w:szCs w:val="24"/>
        </w:rPr>
        <w:t>pl</w:t>
      </w:r>
      <w:proofErr w:type="spellEnd"/>
      <w:r w:rsidRPr="005F72C3">
        <w:rPr>
          <w:rFonts w:ascii="Arial" w:hAnsi="Arial" w:cs="Arial"/>
          <w:b/>
          <w:bCs/>
          <w:sz w:val="24"/>
          <w:szCs w:val="24"/>
        </w:rPr>
        <w:t xml:space="preserve">. o výměře 63 m2 a </w:t>
      </w:r>
      <w:proofErr w:type="spellStart"/>
      <w:r w:rsidRPr="005F72C3">
        <w:rPr>
          <w:rFonts w:ascii="Arial" w:hAnsi="Arial" w:cs="Arial"/>
          <w:b/>
          <w:bCs/>
          <w:sz w:val="24"/>
          <w:szCs w:val="24"/>
        </w:rPr>
        <w:t>parc</w:t>
      </w:r>
      <w:proofErr w:type="spellEnd"/>
      <w:r w:rsidRPr="005F72C3">
        <w:rPr>
          <w:rFonts w:ascii="Arial" w:hAnsi="Arial" w:cs="Arial"/>
          <w:b/>
          <w:bCs/>
          <w:sz w:val="24"/>
          <w:szCs w:val="24"/>
        </w:rPr>
        <w:t xml:space="preserve">. č. 1068/27 </w:t>
      </w:r>
      <w:proofErr w:type="spellStart"/>
      <w:r w:rsidRPr="005F72C3">
        <w:rPr>
          <w:rFonts w:ascii="Arial" w:hAnsi="Arial" w:cs="Arial"/>
          <w:b/>
          <w:bCs/>
          <w:sz w:val="24"/>
          <w:szCs w:val="24"/>
        </w:rPr>
        <w:t>ost</w:t>
      </w:r>
      <w:proofErr w:type="spellEnd"/>
      <w:r w:rsidRPr="005F72C3">
        <w:rPr>
          <w:rFonts w:ascii="Arial" w:hAnsi="Arial" w:cs="Arial"/>
          <w:b/>
          <w:bCs/>
          <w:sz w:val="24"/>
          <w:szCs w:val="24"/>
        </w:rPr>
        <w:t xml:space="preserve">. </w:t>
      </w:r>
      <w:proofErr w:type="spellStart"/>
      <w:r w:rsidRPr="005F72C3">
        <w:rPr>
          <w:rFonts w:ascii="Arial" w:hAnsi="Arial" w:cs="Arial"/>
          <w:b/>
          <w:bCs/>
          <w:sz w:val="24"/>
          <w:szCs w:val="24"/>
        </w:rPr>
        <w:t>pl</w:t>
      </w:r>
      <w:proofErr w:type="spellEnd"/>
      <w:r w:rsidRPr="005F72C3">
        <w:rPr>
          <w:rFonts w:ascii="Arial" w:hAnsi="Arial" w:cs="Arial"/>
          <w:b/>
          <w:bCs/>
          <w:sz w:val="24"/>
          <w:szCs w:val="24"/>
        </w:rPr>
        <w:t>. o výměře 63 m2, oba v </w:t>
      </w:r>
      <w:proofErr w:type="spellStart"/>
      <w:r w:rsidRPr="005F72C3">
        <w:rPr>
          <w:rFonts w:ascii="Arial" w:hAnsi="Arial" w:cs="Arial"/>
          <w:b/>
          <w:bCs/>
          <w:sz w:val="24"/>
          <w:szCs w:val="24"/>
        </w:rPr>
        <w:t>k.ú</w:t>
      </w:r>
      <w:proofErr w:type="spellEnd"/>
      <w:r w:rsidRPr="005F72C3">
        <w:rPr>
          <w:rFonts w:ascii="Arial" w:hAnsi="Arial" w:cs="Arial"/>
          <w:b/>
          <w:bCs/>
          <w:sz w:val="24"/>
          <w:szCs w:val="24"/>
        </w:rPr>
        <w:t xml:space="preserve">. a obci Stínava, mezi vlastníkem </w:t>
      </w:r>
      <w:r w:rsidR="00A2491F" w:rsidRPr="00A2491F">
        <w:rPr>
          <w:rStyle w:val="normaltextrun"/>
          <w:rFonts w:ascii="Arial" w:eastAsiaTheme="minorEastAsia" w:hAnsi="Arial" w:cs="Arial"/>
          <w:b/>
          <w:bCs/>
          <w:noProof/>
          <w:sz w:val="24"/>
          <w:szCs w:val="24"/>
        </w:rPr>
        <w:t>XXX</w:t>
      </w:r>
      <w:r w:rsidR="00A2491F" w:rsidRPr="00A2491F">
        <w:rPr>
          <w:rFonts w:ascii="Arial" w:hAnsi="Arial" w:cs="Arial"/>
          <w:b/>
          <w:bCs/>
          <w:sz w:val="24"/>
          <w:szCs w:val="24"/>
        </w:rPr>
        <w:t>,</w:t>
      </w:r>
      <w:r w:rsidR="00A2491F" w:rsidRPr="005F72C3">
        <w:rPr>
          <w:rFonts w:ascii="Arial" w:hAnsi="Arial" w:cs="Arial"/>
          <w:b/>
          <w:bCs/>
          <w:sz w:val="24"/>
          <w:szCs w:val="24"/>
        </w:rPr>
        <w:t xml:space="preserve"> </w:t>
      </w:r>
      <w:r w:rsidRPr="005F72C3">
        <w:rPr>
          <w:rFonts w:ascii="Arial" w:hAnsi="Arial" w:cs="Arial"/>
          <w:b/>
          <w:bCs/>
          <w:sz w:val="24"/>
          <w:szCs w:val="24"/>
        </w:rPr>
        <w:t>jako budoucím prodávajícím,</w:t>
      </w:r>
    </w:p>
    <w:p w14:paraId="5F190E03" w14:textId="32386610" w:rsidR="00544828" w:rsidRPr="005F72C3" w:rsidRDefault="00544828" w:rsidP="00544828">
      <w:pPr>
        <w:spacing w:after="120" w:line="240" w:lineRule="auto"/>
        <w:jc w:val="both"/>
        <w:rPr>
          <w:rFonts w:ascii="Arial" w:hAnsi="Arial" w:cs="Arial"/>
          <w:b/>
          <w:bCs/>
          <w:sz w:val="24"/>
          <w:szCs w:val="24"/>
        </w:rPr>
      </w:pPr>
      <w:r w:rsidRPr="005F72C3">
        <w:rPr>
          <w:rFonts w:ascii="Arial" w:hAnsi="Arial" w:cs="Arial"/>
          <w:b/>
          <w:bCs/>
          <w:sz w:val="24"/>
          <w:szCs w:val="24"/>
        </w:rPr>
        <w:t xml:space="preserve">- pozemku </w:t>
      </w:r>
      <w:proofErr w:type="spellStart"/>
      <w:r w:rsidRPr="005F72C3">
        <w:rPr>
          <w:rFonts w:ascii="Arial" w:hAnsi="Arial" w:cs="Arial"/>
          <w:b/>
          <w:bCs/>
          <w:sz w:val="24"/>
          <w:szCs w:val="24"/>
        </w:rPr>
        <w:t>parc</w:t>
      </w:r>
      <w:proofErr w:type="spellEnd"/>
      <w:r w:rsidRPr="005F72C3">
        <w:rPr>
          <w:rFonts w:ascii="Arial" w:hAnsi="Arial" w:cs="Arial"/>
          <w:b/>
          <w:bCs/>
          <w:sz w:val="24"/>
          <w:szCs w:val="24"/>
        </w:rPr>
        <w:t xml:space="preserve">. č. 1068/26 </w:t>
      </w:r>
      <w:proofErr w:type="spellStart"/>
      <w:r w:rsidRPr="005F72C3">
        <w:rPr>
          <w:rFonts w:ascii="Arial" w:hAnsi="Arial" w:cs="Arial"/>
          <w:b/>
          <w:bCs/>
          <w:sz w:val="24"/>
          <w:szCs w:val="24"/>
        </w:rPr>
        <w:t>ost</w:t>
      </w:r>
      <w:proofErr w:type="spellEnd"/>
      <w:r w:rsidRPr="005F72C3">
        <w:rPr>
          <w:rFonts w:ascii="Arial" w:hAnsi="Arial" w:cs="Arial"/>
          <w:b/>
          <w:bCs/>
          <w:sz w:val="24"/>
          <w:szCs w:val="24"/>
        </w:rPr>
        <w:t xml:space="preserve">. </w:t>
      </w:r>
      <w:proofErr w:type="spellStart"/>
      <w:r w:rsidRPr="005F72C3">
        <w:rPr>
          <w:rFonts w:ascii="Arial" w:hAnsi="Arial" w:cs="Arial"/>
          <w:b/>
          <w:bCs/>
          <w:sz w:val="24"/>
          <w:szCs w:val="24"/>
        </w:rPr>
        <w:t>pl</w:t>
      </w:r>
      <w:proofErr w:type="spellEnd"/>
      <w:r w:rsidRPr="005F72C3">
        <w:rPr>
          <w:rFonts w:ascii="Arial" w:hAnsi="Arial" w:cs="Arial"/>
          <w:b/>
          <w:bCs/>
          <w:sz w:val="24"/>
          <w:szCs w:val="24"/>
        </w:rPr>
        <w:t>. o výměře 52 m2 v </w:t>
      </w:r>
      <w:proofErr w:type="spellStart"/>
      <w:r w:rsidRPr="005F72C3">
        <w:rPr>
          <w:rFonts w:ascii="Arial" w:hAnsi="Arial" w:cs="Arial"/>
          <w:b/>
          <w:bCs/>
          <w:sz w:val="24"/>
          <w:szCs w:val="24"/>
        </w:rPr>
        <w:t>k.ú</w:t>
      </w:r>
      <w:proofErr w:type="spellEnd"/>
      <w:r w:rsidRPr="005F72C3">
        <w:rPr>
          <w:rFonts w:ascii="Arial" w:hAnsi="Arial" w:cs="Arial"/>
          <w:b/>
          <w:bCs/>
          <w:sz w:val="24"/>
          <w:szCs w:val="24"/>
        </w:rPr>
        <w:t xml:space="preserve">. a obci Stínava mezi vlastníkem </w:t>
      </w:r>
      <w:r w:rsidR="00A2491F" w:rsidRPr="00A2491F">
        <w:rPr>
          <w:rStyle w:val="normaltextrun"/>
          <w:rFonts w:ascii="Arial" w:eastAsiaTheme="minorEastAsia" w:hAnsi="Arial" w:cs="Arial"/>
          <w:b/>
          <w:bCs/>
          <w:noProof/>
          <w:sz w:val="24"/>
          <w:szCs w:val="24"/>
        </w:rPr>
        <w:t>XXX</w:t>
      </w:r>
      <w:r w:rsidR="00A2491F" w:rsidRPr="00A2491F">
        <w:rPr>
          <w:rFonts w:ascii="Arial" w:hAnsi="Arial" w:cs="Arial"/>
          <w:b/>
          <w:bCs/>
          <w:sz w:val="24"/>
          <w:szCs w:val="24"/>
        </w:rPr>
        <w:t>,</w:t>
      </w:r>
      <w:r w:rsidR="00A2491F" w:rsidRPr="005F72C3">
        <w:rPr>
          <w:rFonts w:ascii="Arial" w:hAnsi="Arial" w:cs="Arial"/>
          <w:b/>
          <w:bCs/>
          <w:sz w:val="24"/>
          <w:szCs w:val="24"/>
        </w:rPr>
        <w:t xml:space="preserve"> </w:t>
      </w:r>
      <w:r w:rsidRPr="005F72C3">
        <w:rPr>
          <w:rFonts w:ascii="Arial" w:hAnsi="Arial" w:cs="Arial"/>
          <w:b/>
          <w:bCs/>
          <w:sz w:val="24"/>
          <w:szCs w:val="24"/>
        </w:rPr>
        <w:t>jako budoucím prodávajícím,</w:t>
      </w:r>
    </w:p>
    <w:p w14:paraId="5F3B6A6C" w14:textId="03FF85CF" w:rsidR="00544828" w:rsidRPr="005F72C3" w:rsidRDefault="00544828" w:rsidP="00544828">
      <w:pPr>
        <w:spacing w:after="120" w:line="240" w:lineRule="auto"/>
        <w:jc w:val="both"/>
        <w:rPr>
          <w:rFonts w:ascii="Arial" w:hAnsi="Arial" w:cs="Arial"/>
          <w:b/>
          <w:bCs/>
          <w:sz w:val="24"/>
          <w:szCs w:val="24"/>
        </w:rPr>
      </w:pPr>
      <w:r w:rsidRPr="005F72C3">
        <w:rPr>
          <w:rFonts w:ascii="Arial" w:hAnsi="Arial" w:cs="Arial"/>
          <w:b/>
          <w:bCs/>
          <w:sz w:val="24"/>
          <w:szCs w:val="24"/>
        </w:rPr>
        <w:t xml:space="preserve">- pozemku </w:t>
      </w:r>
      <w:proofErr w:type="spellStart"/>
      <w:r w:rsidRPr="005F72C3">
        <w:rPr>
          <w:rFonts w:ascii="Arial" w:hAnsi="Arial" w:cs="Arial"/>
          <w:b/>
          <w:bCs/>
          <w:sz w:val="24"/>
          <w:szCs w:val="24"/>
        </w:rPr>
        <w:t>parc</w:t>
      </w:r>
      <w:proofErr w:type="spellEnd"/>
      <w:r w:rsidRPr="005F72C3">
        <w:rPr>
          <w:rFonts w:ascii="Arial" w:hAnsi="Arial" w:cs="Arial"/>
          <w:b/>
          <w:bCs/>
          <w:sz w:val="24"/>
          <w:szCs w:val="24"/>
        </w:rPr>
        <w:t xml:space="preserve">. č. 1068/28 </w:t>
      </w:r>
      <w:proofErr w:type="spellStart"/>
      <w:r w:rsidRPr="005F72C3">
        <w:rPr>
          <w:rFonts w:ascii="Arial" w:hAnsi="Arial" w:cs="Arial"/>
          <w:b/>
          <w:bCs/>
          <w:sz w:val="24"/>
          <w:szCs w:val="24"/>
        </w:rPr>
        <w:t>ost</w:t>
      </w:r>
      <w:proofErr w:type="spellEnd"/>
      <w:r w:rsidRPr="005F72C3">
        <w:rPr>
          <w:rFonts w:ascii="Arial" w:hAnsi="Arial" w:cs="Arial"/>
          <w:b/>
          <w:bCs/>
          <w:sz w:val="24"/>
          <w:szCs w:val="24"/>
        </w:rPr>
        <w:t xml:space="preserve">. </w:t>
      </w:r>
      <w:proofErr w:type="spellStart"/>
      <w:r w:rsidRPr="005F72C3">
        <w:rPr>
          <w:rFonts w:ascii="Arial" w:hAnsi="Arial" w:cs="Arial"/>
          <w:b/>
          <w:bCs/>
          <w:sz w:val="24"/>
          <w:szCs w:val="24"/>
        </w:rPr>
        <w:t>pl</w:t>
      </w:r>
      <w:proofErr w:type="spellEnd"/>
      <w:r w:rsidRPr="005F72C3">
        <w:rPr>
          <w:rFonts w:ascii="Arial" w:hAnsi="Arial" w:cs="Arial"/>
          <w:b/>
          <w:bCs/>
          <w:sz w:val="24"/>
          <w:szCs w:val="24"/>
        </w:rPr>
        <w:t>. o výměře 23 m2 v </w:t>
      </w:r>
      <w:proofErr w:type="spellStart"/>
      <w:r w:rsidRPr="005F72C3">
        <w:rPr>
          <w:rFonts w:ascii="Arial" w:hAnsi="Arial" w:cs="Arial"/>
          <w:b/>
          <w:bCs/>
          <w:sz w:val="24"/>
          <w:szCs w:val="24"/>
        </w:rPr>
        <w:t>k.ú</w:t>
      </w:r>
      <w:proofErr w:type="spellEnd"/>
      <w:r w:rsidRPr="005F72C3">
        <w:rPr>
          <w:rFonts w:ascii="Arial" w:hAnsi="Arial" w:cs="Arial"/>
          <w:b/>
          <w:bCs/>
          <w:sz w:val="24"/>
          <w:szCs w:val="24"/>
        </w:rPr>
        <w:t xml:space="preserve">. a obci Stínava mezi vlastníkem </w:t>
      </w:r>
      <w:r w:rsidR="00A2491F" w:rsidRPr="00A2491F">
        <w:rPr>
          <w:rStyle w:val="normaltextrun"/>
          <w:rFonts w:ascii="Arial" w:eastAsiaTheme="minorEastAsia" w:hAnsi="Arial" w:cs="Arial"/>
          <w:b/>
          <w:bCs/>
          <w:noProof/>
          <w:sz w:val="24"/>
          <w:szCs w:val="24"/>
        </w:rPr>
        <w:t>XXX</w:t>
      </w:r>
      <w:r w:rsidR="00A2491F" w:rsidRPr="00A2491F">
        <w:rPr>
          <w:rFonts w:ascii="Arial" w:hAnsi="Arial" w:cs="Arial"/>
          <w:b/>
          <w:bCs/>
          <w:sz w:val="24"/>
          <w:szCs w:val="24"/>
        </w:rPr>
        <w:t>,</w:t>
      </w:r>
      <w:r w:rsidR="00A2491F" w:rsidRPr="005F72C3">
        <w:rPr>
          <w:rFonts w:ascii="Arial" w:hAnsi="Arial" w:cs="Arial"/>
          <w:b/>
          <w:bCs/>
          <w:sz w:val="24"/>
          <w:szCs w:val="24"/>
        </w:rPr>
        <w:t xml:space="preserve"> </w:t>
      </w:r>
      <w:r w:rsidRPr="005F72C3">
        <w:rPr>
          <w:rFonts w:ascii="Arial" w:hAnsi="Arial" w:cs="Arial"/>
          <w:b/>
          <w:bCs/>
          <w:sz w:val="24"/>
          <w:szCs w:val="24"/>
        </w:rPr>
        <w:t>jako budoucím prodávajícím,</w:t>
      </w:r>
    </w:p>
    <w:p w14:paraId="056E8934" w14:textId="77777777" w:rsidR="00544828" w:rsidRPr="005F72C3" w:rsidRDefault="00544828" w:rsidP="00544828">
      <w:pPr>
        <w:spacing w:after="120" w:line="240" w:lineRule="auto"/>
        <w:jc w:val="both"/>
        <w:rPr>
          <w:rFonts w:ascii="Arial" w:hAnsi="Arial" w:cs="Arial"/>
          <w:b/>
          <w:bCs/>
          <w:sz w:val="24"/>
          <w:szCs w:val="24"/>
        </w:rPr>
      </w:pPr>
      <w:r w:rsidRPr="005F72C3">
        <w:rPr>
          <w:rFonts w:ascii="Arial" w:hAnsi="Arial" w:cs="Arial"/>
          <w:b/>
          <w:bCs/>
          <w:sz w:val="24"/>
          <w:szCs w:val="24"/>
        </w:rPr>
        <w:t>a Olomouckým krajem jako budoucím kupujícím z důvodu změny vlastníka pozemku, uzavření jiného typu smlouvy a nepotřebnosti pozemku.</w:t>
      </w:r>
    </w:p>
    <w:p w14:paraId="7C924CCE" w14:textId="77777777" w:rsidR="00544828" w:rsidRPr="005F72C3" w:rsidRDefault="00544828" w:rsidP="00544828">
      <w:pPr>
        <w:spacing w:after="120" w:line="240" w:lineRule="auto"/>
        <w:jc w:val="both"/>
        <w:rPr>
          <w:rFonts w:ascii="Arial" w:hAnsi="Arial" w:cs="Arial"/>
          <w:b/>
          <w:bCs/>
          <w:sz w:val="24"/>
          <w:szCs w:val="24"/>
        </w:rPr>
      </w:pPr>
    </w:p>
    <w:p w14:paraId="13996E87" w14:textId="2859CB60" w:rsidR="00544828" w:rsidRPr="005F72C3" w:rsidRDefault="008C4B8D" w:rsidP="00544828">
      <w:pPr>
        <w:pStyle w:val="Zkladntext"/>
        <w:rPr>
          <w:rFonts w:cs="Arial"/>
          <w:b/>
          <w:szCs w:val="24"/>
        </w:rPr>
      </w:pPr>
      <w:r w:rsidRPr="005F72C3">
        <w:rPr>
          <w:rFonts w:cs="Arial"/>
          <w:b/>
          <w:szCs w:val="24"/>
          <w:lang w:eastAsia="cs-CZ"/>
        </w:rPr>
        <w:t xml:space="preserve">Rada Olomouckého kraje </w:t>
      </w:r>
      <w:r w:rsidRPr="005F72C3">
        <w:rPr>
          <w:rFonts w:cs="Arial"/>
          <w:szCs w:val="24"/>
          <w:lang w:eastAsia="cs-CZ"/>
        </w:rPr>
        <w:t>na základě návrhu odboru majetkového, právního</w:t>
      </w:r>
      <w:r w:rsidRPr="005F72C3">
        <w:rPr>
          <w:rFonts w:cs="Arial"/>
          <w:b/>
          <w:szCs w:val="24"/>
          <w:lang w:eastAsia="cs-CZ"/>
        </w:rPr>
        <w:t xml:space="preserve"> </w:t>
      </w:r>
      <w:r w:rsidRPr="005F72C3">
        <w:rPr>
          <w:rFonts w:cs="Arial"/>
          <w:szCs w:val="24"/>
          <w:lang w:eastAsia="cs-CZ"/>
        </w:rPr>
        <w:t xml:space="preserve">a správních činností svým </w:t>
      </w:r>
      <w:r w:rsidRPr="005F72C3">
        <w:rPr>
          <w:rFonts w:cs="Arial"/>
          <w:b/>
          <w:szCs w:val="24"/>
          <w:lang w:eastAsia="cs-CZ"/>
        </w:rPr>
        <w:t xml:space="preserve">usnesením doporučuje </w:t>
      </w:r>
      <w:r w:rsidR="00544828" w:rsidRPr="005F72C3">
        <w:rPr>
          <w:rFonts w:cs="Arial"/>
          <w:b/>
          <w:szCs w:val="24"/>
        </w:rPr>
        <w:t>Zastupitelstvu Olomouckého kraje schválit odkoupení:</w:t>
      </w:r>
    </w:p>
    <w:p w14:paraId="0031F5E8" w14:textId="12687E67" w:rsidR="00544828" w:rsidRPr="005F72C3" w:rsidRDefault="00544828" w:rsidP="00544828">
      <w:pPr>
        <w:pStyle w:val="Zkladntext"/>
        <w:rPr>
          <w:rFonts w:cs="Arial"/>
          <w:b/>
          <w:szCs w:val="24"/>
        </w:rPr>
      </w:pPr>
      <w:r w:rsidRPr="005F72C3">
        <w:rPr>
          <w:rFonts w:cs="Arial"/>
          <w:b/>
          <w:szCs w:val="24"/>
        </w:rPr>
        <w:t xml:space="preserve">- </w:t>
      </w:r>
      <w:r w:rsidRPr="005F72C3">
        <w:rPr>
          <w:rFonts w:cs="Arial"/>
          <w:b/>
          <w:bCs w:val="0"/>
          <w:szCs w:val="24"/>
        </w:rPr>
        <w:t xml:space="preserve">pozemku </w:t>
      </w:r>
      <w:proofErr w:type="spellStart"/>
      <w:r w:rsidRPr="005F72C3">
        <w:rPr>
          <w:rFonts w:cs="Arial"/>
          <w:b/>
          <w:szCs w:val="24"/>
        </w:rPr>
        <w:t>parc</w:t>
      </w:r>
      <w:proofErr w:type="spellEnd"/>
      <w:r w:rsidRPr="005F72C3">
        <w:rPr>
          <w:rFonts w:cs="Arial"/>
          <w:b/>
          <w:szCs w:val="24"/>
        </w:rPr>
        <w:t xml:space="preserve">. č. 1068/12 </w:t>
      </w:r>
      <w:proofErr w:type="spellStart"/>
      <w:r w:rsidRPr="005F72C3">
        <w:rPr>
          <w:rFonts w:cs="Arial"/>
          <w:b/>
          <w:szCs w:val="24"/>
        </w:rPr>
        <w:t>ost</w:t>
      </w:r>
      <w:proofErr w:type="spellEnd"/>
      <w:r w:rsidRPr="005F72C3">
        <w:rPr>
          <w:rFonts w:cs="Arial"/>
          <w:b/>
          <w:szCs w:val="24"/>
        </w:rPr>
        <w:t xml:space="preserve">. </w:t>
      </w:r>
      <w:proofErr w:type="spellStart"/>
      <w:r w:rsidRPr="005F72C3">
        <w:rPr>
          <w:rFonts w:cs="Arial"/>
          <w:b/>
          <w:szCs w:val="24"/>
        </w:rPr>
        <w:t>pl</w:t>
      </w:r>
      <w:proofErr w:type="spellEnd"/>
      <w:r w:rsidRPr="005F72C3">
        <w:rPr>
          <w:rFonts w:cs="Arial"/>
          <w:b/>
          <w:szCs w:val="24"/>
        </w:rPr>
        <w:t>. o výměře 152 m2</w:t>
      </w:r>
      <w:r w:rsidRPr="005F72C3">
        <w:rPr>
          <w:rFonts w:cs="Arial"/>
          <w:b/>
          <w:bCs w:val="0"/>
          <w:szCs w:val="24"/>
        </w:rPr>
        <w:t xml:space="preserve"> </w:t>
      </w:r>
      <w:r w:rsidRPr="005F72C3">
        <w:rPr>
          <w:rFonts w:cs="Arial"/>
          <w:b/>
          <w:szCs w:val="24"/>
        </w:rPr>
        <w:t xml:space="preserve">v </w:t>
      </w:r>
      <w:proofErr w:type="spellStart"/>
      <w:r w:rsidRPr="005F72C3">
        <w:rPr>
          <w:rFonts w:cs="Arial"/>
          <w:b/>
          <w:szCs w:val="24"/>
        </w:rPr>
        <w:t>k.ú</w:t>
      </w:r>
      <w:proofErr w:type="spellEnd"/>
      <w:r w:rsidRPr="005F72C3">
        <w:rPr>
          <w:rFonts w:cs="Arial"/>
          <w:b/>
          <w:szCs w:val="24"/>
        </w:rPr>
        <w:t xml:space="preserve">. a obci Stínava z vlastnictví vlastníka, </w:t>
      </w:r>
      <w:r w:rsidR="00A2491F" w:rsidRPr="00A2491F">
        <w:rPr>
          <w:rStyle w:val="normaltextrun"/>
          <w:rFonts w:eastAsiaTheme="minorEastAsia" w:cs="Arial"/>
          <w:b/>
          <w:bCs w:val="0"/>
          <w:noProof/>
          <w:szCs w:val="24"/>
        </w:rPr>
        <w:t>XXX</w:t>
      </w:r>
      <w:r w:rsidR="00A2491F" w:rsidRPr="00A2491F">
        <w:rPr>
          <w:rFonts w:cs="Arial"/>
          <w:b/>
          <w:szCs w:val="24"/>
        </w:rPr>
        <w:t>,</w:t>
      </w:r>
      <w:r w:rsidR="00A2491F" w:rsidRPr="005F72C3">
        <w:rPr>
          <w:rFonts w:cs="Arial"/>
          <w:b/>
          <w:szCs w:val="24"/>
        </w:rPr>
        <w:t xml:space="preserve"> </w:t>
      </w:r>
      <w:r w:rsidRPr="005F72C3">
        <w:rPr>
          <w:rFonts w:cs="Arial"/>
          <w:b/>
          <w:szCs w:val="24"/>
        </w:rPr>
        <w:t xml:space="preserve"> </w:t>
      </w:r>
    </w:p>
    <w:p w14:paraId="17B375FD" w14:textId="77777777" w:rsidR="00544828" w:rsidRPr="005F72C3" w:rsidRDefault="00544828" w:rsidP="00544828">
      <w:pPr>
        <w:pStyle w:val="Zkladntext"/>
        <w:rPr>
          <w:rFonts w:cs="Arial"/>
          <w:b/>
          <w:szCs w:val="24"/>
        </w:rPr>
      </w:pPr>
      <w:r w:rsidRPr="005F72C3">
        <w:rPr>
          <w:rFonts w:cs="Arial"/>
          <w:b/>
          <w:szCs w:val="24"/>
        </w:rPr>
        <w:t xml:space="preserve">- </w:t>
      </w:r>
      <w:r w:rsidRPr="005F72C3">
        <w:rPr>
          <w:rFonts w:cs="Arial"/>
          <w:b/>
          <w:bCs w:val="0"/>
          <w:szCs w:val="24"/>
        </w:rPr>
        <w:t xml:space="preserve">pozemku </w:t>
      </w:r>
      <w:proofErr w:type="spellStart"/>
      <w:r w:rsidRPr="005F72C3">
        <w:rPr>
          <w:rFonts w:cs="Arial"/>
          <w:b/>
          <w:szCs w:val="24"/>
        </w:rPr>
        <w:t>parc</w:t>
      </w:r>
      <w:proofErr w:type="spellEnd"/>
      <w:r w:rsidRPr="005F72C3">
        <w:rPr>
          <w:rFonts w:cs="Arial"/>
          <w:b/>
          <w:szCs w:val="24"/>
        </w:rPr>
        <w:t xml:space="preserve">. č. 1068/24 </w:t>
      </w:r>
      <w:proofErr w:type="spellStart"/>
      <w:r w:rsidRPr="005F72C3">
        <w:rPr>
          <w:rFonts w:cs="Arial"/>
          <w:b/>
          <w:szCs w:val="24"/>
        </w:rPr>
        <w:t>ost</w:t>
      </w:r>
      <w:proofErr w:type="spellEnd"/>
      <w:r w:rsidRPr="005F72C3">
        <w:rPr>
          <w:rFonts w:cs="Arial"/>
          <w:b/>
          <w:szCs w:val="24"/>
        </w:rPr>
        <w:t xml:space="preserve">. </w:t>
      </w:r>
      <w:proofErr w:type="spellStart"/>
      <w:r w:rsidRPr="005F72C3">
        <w:rPr>
          <w:rFonts w:cs="Arial"/>
          <w:b/>
          <w:szCs w:val="24"/>
        </w:rPr>
        <w:t>pl</w:t>
      </w:r>
      <w:proofErr w:type="spellEnd"/>
      <w:r w:rsidRPr="005F72C3">
        <w:rPr>
          <w:rFonts w:cs="Arial"/>
          <w:b/>
          <w:szCs w:val="24"/>
        </w:rPr>
        <w:t>. o výměře 64 m2</w:t>
      </w:r>
      <w:r w:rsidRPr="005F72C3">
        <w:rPr>
          <w:rFonts w:cs="Arial"/>
          <w:b/>
          <w:bCs w:val="0"/>
          <w:szCs w:val="24"/>
        </w:rPr>
        <w:t xml:space="preserve"> </w:t>
      </w:r>
      <w:r w:rsidRPr="005F72C3">
        <w:rPr>
          <w:rFonts w:cs="Arial"/>
          <w:b/>
          <w:szCs w:val="24"/>
        </w:rPr>
        <w:t xml:space="preserve">v </w:t>
      </w:r>
      <w:proofErr w:type="spellStart"/>
      <w:r w:rsidRPr="005F72C3">
        <w:rPr>
          <w:rFonts w:cs="Arial"/>
          <w:b/>
          <w:szCs w:val="24"/>
        </w:rPr>
        <w:t>k.ú</w:t>
      </w:r>
      <w:proofErr w:type="spellEnd"/>
      <w:r w:rsidRPr="005F72C3">
        <w:rPr>
          <w:rFonts w:cs="Arial"/>
          <w:b/>
          <w:szCs w:val="24"/>
        </w:rPr>
        <w:t>. a obci Stínava z vlastnictví Římskokatolické farnosti Stínava, IČO: 47920971</w:t>
      </w:r>
      <w:r w:rsidRPr="005F72C3">
        <w:rPr>
          <w:rFonts w:cs="Arial"/>
          <w:b/>
          <w:bCs w:val="0"/>
          <w:szCs w:val="24"/>
        </w:rPr>
        <w:t>,</w:t>
      </w:r>
      <w:r w:rsidRPr="005F72C3">
        <w:rPr>
          <w:rFonts w:cs="Arial"/>
          <w:b/>
          <w:szCs w:val="24"/>
        </w:rPr>
        <w:t xml:space="preserve"> </w:t>
      </w:r>
    </w:p>
    <w:p w14:paraId="5AC220EF" w14:textId="300BEEB2" w:rsidR="00544828" w:rsidRPr="005F72C3" w:rsidRDefault="00544828" w:rsidP="00544828">
      <w:pPr>
        <w:pStyle w:val="Zkladntext"/>
        <w:rPr>
          <w:rFonts w:cs="Arial"/>
          <w:b/>
          <w:szCs w:val="24"/>
        </w:rPr>
      </w:pPr>
      <w:r w:rsidRPr="005F72C3">
        <w:rPr>
          <w:rFonts w:cs="Arial"/>
          <w:b/>
          <w:szCs w:val="24"/>
        </w:rPr>
        <w:t xml:space="preserve">- </w:t>
      </w:r>
      <w:r w:rsidRPr="005F72C3">
        <w:rPr>
          <w:rFonts w:cs="Arial"/>
          <w:b/>
          <w:bCs w:val="0"/>
          <w:szCs w:val="24"/>
        </w:rPr>
        <w:t xml:space="preserve">pozemků </w:t>
      </w:r>
      <w:proofErr w:type="spellStart"/>
      <w:r w:rsidRPr="005F72C3">
        <w:rPr>
          <w:rFonts w:cs="Arial"/>
          <w:b/>
          <w:szCs w:val="24"/>
        </w:rPr>
        <w:t>parc</w:t>
      </w:r>
      <w:proofErr w:type="spellEnd"/>
      <w:r w:rsidRPr="005F72C3">
        <w:rPr>
          <w:rFonts w:cs="Arial"/>
          <w:b/>
          <w:szCs w:val="24"/>
        </w:rPr>
        <w:t xml:space="preserve">. č. 1068/25 </w:t>
      </w:r>
      <w:proofErr w:type="spellStart"/>
      <w:r w:rsidRPr="005F72C3">
        <w:rPr>
          <w:rFonts w:cs="Arial"/>
          <w:b/>
          <w:szCs w:val="24"/>
        </w:rPr>
        <w:t>ost</w:t>
      </w:r>
      <w:proofErr w:type="spellEnd"/>
      <w:r w:rsidRPr="005F72C3">
        <w:rPr>
          <w:rFonts w:cs="Arial"/>
          <w:b/>
          <w:szCs w:val="24"/>
        </w:rPr>
        <w:t xml:space="preserve">. </w:t>
      </w:r>
      <w:proofErr w:type="spellStart"/>
      <w:r w:rsidRPr="005F72C3">
        <w:rPr>
          <w:rFonts w:cs="Arial"/>
          <w:b/>
          <w:szCs w:val="24"/>
        </w:rPr>
        <w:t>pl</w:t>
      </w:r>
      <w:proofErr w:type="spellEnd"/>
      <w:r w:rsidRPr="005F72C3">
        <w:rPr>
          <w:rFonts w:cs="Arial"/>
          <w:b/>
          <w:szCs w:val="24"/>
        </w:rPr>
        <w:t xml:space="preserve">. o výměře 63 m2 a </w:t>
      </w:r>
      <w:proofErr w:type="spellStart"/>
      <w:r w:rsidRPr="005F72C3">
        <w:rPr>
          <w:rFonts w:cs="Arial"/>
          <w:b/>
          <w:szCs w:val="24"/>
        </w:rPr>
        <w:t>parc</w:t>
      </w:r>
      <w:proofErr w:type="spellEnd"/>
      <w:r w:rsidRPr="005F72C3">
        <w:rPr>
          <w:rFonts w:cs="Arial"/>
          <w:b/>
          <w:szCs w:val="24"/>
        </w:rPr>
        <w:t xml:space="preserve">. č. 1068/27 </w:t>
      </w:r>
      <w:proofErr w:type="spellStart"/>
      <w:r w:rsidRPr="005F72C3">
        <w:rPr>
          <w:rFonts w:cs="Arial"/>
          <w:b/>
          <w:szCs w:val="24"/>
        </w:rPr>
        <w:t>ost</w:t>
      </w:r>
      <w:proofErr w:type="spellEnd"/>
      <w:r w:rsidRPr="005F72C3">
        <w:rPr>
          <w:rFonts w:cs="Arial"/>
          <w:b/>
          <w:szCs w:val="24"/>
        </w:rPr>
        <w:t xml:space="preserve">. </w:t>
      </w:r>
      <w:proofErr w:type="spellStart"/>
      <w:r w:rsidRPr="005F72C3">
        <w:rPr>
          <w:rFonts w:cs="Arial"/>
          <w:b/>
          <w:szCs w:val="24"/>
        </w:rPr>
        <w:t>pl</w:t>
      </w:r>
      <w:proofErr w:type="spellEnd"/>
      <w:r w:rsidRPr="005F72C3">
        <w:rPr>
          <w:rFonts w:cs="Arial"/>
          <w:b/>
          <w:szCs w:val="24"/>
        </w:rPr>
        <w:t>. o výměře 63 m2, oba</w:t>
      </w:r>
      <w:r w:rsidRPr="005F72C3">
        <w:rPr>
          <w:rFonts w:cs="Arial"/>
          <w:b/>
          <w:bCs w:val="0"/>
          <w:szCs w:val="24"/>
        </w:rPr>
        <w:t xml:space="preserve"> </w:t>
      </w:r>
      <w:r w:rsidRPr="005F72C3">
        <w:rPr>
          <w:rFonts w:cs="Arial"/>
          <w:b/>
          <w:szCs w:val="24"/>
        </w:rPr>
        <w:t xml:space="preserve">v </w:t>
      </w:r>
      <w:proofErr w:type="spellStart"/>
      <w:r w:rsidRPr="005F72C3">
        <w:rPr>
          <w:rFonts w:cs="Arial"/>
          <w:b/>
          <w:szCs w:val="24"/>
        </w:rPr>
        <w:t>k.ú</w:t>
      </w:r>
      <w:proofErr w:type="spellEnd"/>
      <w:r w:rsidRPr="005F72C3">
        <w:rPr>
          <w:rFonts w:cs="Arial"/>
          <w:b/>
          <w:szCs w:val="24"/>
        </w:rPr>
        <w:t xml:space="preserve">. a obci Stínava, z vlastnictví vlastníka, </w:t>
      </w:r>
      <w:r w:rsidR="00A2491F" w:rsidRPr="00A2491F">
        <w:rPr>
          <w:rStyle w:val="normaltextrun"/>
          <w:rFonts w:eastAsiaTheme="minorEastAsia" w:cs="Arial"/>
          <w:b/>
          <w:bCs w:val="0"/>
          <w:noProof/>
          <w:szCs w:val="24"/>
        </w:rPr>
        <w:t>XXX</w:t>
      </w:r>
      <w:r w:rsidR="00A2491F" w:rsidRPr="00A2491F">
        <w:rPr>
          <w:rFonts w:cs="Arial"/>
          <w:b/>
          <w:szCs w:val="24"/>
        </w:rPr>
        <w:t>,</w:t>
      </w:r>
      <w:r w:rsidR="00A2491F" w:rsidRPr="005F72C3">
        <w:rPr>
          <w:rFonts w:cs="Arial"/>
          <w:b/>
          <w:szCs w:val="24"/>
        </w:rPr>
        <w:t xml:space="preserve"> </w:t>
      </w:r>
      <w:r w:rsidRPr="005F72C3">
        <w:rPr>
          <w:rFonts w:cs="Arial"/>
          <w:b/>
          <w:szCs w:val="24"/>
        </w:rPr>
        <w:t xml:space="preserve"> </w:t>
      </w:r>
    </w:p>
    <w:p w14:paraId="6476579B" w14:textId="21534853" w:rsidR="00544828" w:rsidRPr="005F72C3" w:rsidRDefault="00544828" w:rsidP="00544828">
      <w:pPr>
        <w:pStyle w:val="Zkladntext"/>
        <w:rPr>
          <w:rFonts w:cs="Arial"/>
          <w:b/>
          <w:szCs w:val="24"/>
        </w:rPr>
      </w:pPr>
      <w:r w:rsidRPr="005F72C3">
        <w:rPr>
          <w:rFonts w:cs="Arial"/>
          <w:b/>
          <w:szCs w:val="24"/>
        </w:rPr>
        <w:t xml:space="preserve">- </w:t>
      </w:r>
      <w:r w:rsidRPr="005F72C3">
        <w:rPr>
          <w:rFonts w:cs="Arial"/>
          <w:b/>
          <w:bCs w:val="0"/>
          <w:szCs w:val="24"/>
        </w:rPr>
        <w:t xml:space="preserve">pozemku </w:t>
      </w:r>
      <w:proofErr w:type="spellStart"/>
      <w:r w:rsidRPr="005F72C3">
        <w:rPr>
          <w:rFonts w:cs="Arial"/>
          <w:b/>
          <w:szCs w:val="24"/>
        </w:rPr>
        <w:t>parc</w:t>
      </w:r>
      <w:proofErr w:type="spellEnd"/>
      <w:r w:rsidRPr="005F72C3">
        <w:rPr>
          <w:rFonts w:cs="Arial"/>
          <w:b/>
          <w:szCs w:val="24"/>
        </w:rPr>
        <w:t xml:space="preserve">. č. 1068/26 </w:t>
      </w:r>
      <w:proofErr w:type="spellStart"/>
      <w:r w:rsidRPr="005F72C3">
        <w:rPr>
          <w:rFonts w:cs="Arial"/>
          <w:b/>
          <w:szCs w:val="24"/>
        </w:rPr>
        <w:t>ost</w:t>
      </w:r>
      <w:proofErr w:type="spellEnd"/>
      <w:r w:rsidRPr="005F72C3">
        <w:rPr>
          <w:rFonts w:cs="Arial"/>
          <w:b/>
          <w:szCs w:val="24"/>
        </w:rPr>
        <w:t xml:space="preserve">. </w:t>
      </w:r>
      <w:proofErr w:type="spellStart"/>
      <w:r w:rsidRPr="005F72C3">
        <w:rPr>
          <w:rFonts w:cs="Arial"/>
          <w:b/>
          <w:szCs w:val="24"/>
        </w:rPr>
        <w:t>pl</w:t>
      </w:r>
      <w:proofErr w:type="spellEnd"/>
      <w:r w:rsidRPr="005F72C3">
        <w:rPr>
          <w:rFonts w:cs="Arial"/>
          <w:b/>
          <w:szCs w:val="24"/>
        </w:rPr>
        <w:t>. o výměře 52 m2</w:t>
      </w:r>
      <w:r w:rsidRPr="005F72C3">
        <w:rPr>
          <w:rFonts w:cs="Arial"/>
          <w:b/>
          <w:bCs w:val="0"/>
          <w:szCs w:val="24"/>
        </w:rPr>
        <w:t xml:space="preserve"> </w:t>
      </w:r>
      <w:r w:rsidRPr="005F72C3">
        <w:rPr>
          <w:rFonts w:cs="Arial"/>
          <w:b/>
          <w:szCs w:val="24"/>
        </w:rPr>
        <w:t xml:space="preserve">v </w:t>
      </w:r>
      <w:proofErr w:type="spellStart"/>
      <w:r w:rsidRPr="005F72C3">
        <w:rPr>
          <w:rFonts w:cs="Arial"/>
          <w:b/>
          <w:szCs w:val="24"/>
        </w:rPr>
        <w:t>k.ú</w:t>
      </w:r>
      <w:proofErr w:type="spellEnd"/>
      <w:r w:rsidRPr="005F72C3">
        <w:rPr>
          <w:rFonts w:cs="Arial"/>
          <w:b/>
          <w:szCs w:val="24"/>
        </w:rPr>
        <w:t xml:space="preserve">. a obci Stínava z vlastnictví vlastníka, </w:t>
      </w:r>
      <w:r w:rsidR="00A2491F" w:rsidRPr="00A2491F">
        <w:rPr>
          <w:rStyle w:val="normaltextrun"/>
          <w:rFonts w:eastAsiaTheme="minorEastAsia" w:cs="Arial"/>
          <w:b/>
          <w:bCs w:val="0"/>
          <w:noProof/>
          <w:szCs w:val="24"/>
        </w:rPr>
        <w:t>XXX</w:t>
      </w:r>
      <w:r w:rsidR="00A2491F" w:rsidRPr="00A2491F">
        <w:rPr>
          <w:rFonts w:cs="Arial"/>
          <w:b/>
          <w:szCs w:val="24"/>
        </w:rPr>
        <w:t>,</w:t>
      </w:r>
      <w:r w:rsidR="00A2491F" w:rsidRPr="005F72C3">
        <w:rPr>
          <w:rFonts w:cs="Arial"/>
          <w:b/>
          <w:szCs w:val="24"/>
        </w:rPr>
        <w:t xml:space="preserve"> </w:t>
      </w:r>
    </w:p>
    <w:p w14:paraId="487A8C8D" w14:textId="77777777" w:rsidR="00A43A09" w:rsidRDefault="00A43A09" w:rsidP="00544828">
      <w:pPr>
        <w:pStyle w:val="Zkladntext"/>
        <w:rPr>
          <w:rFonts w:cs="Arial"/>
          <w:b/>
          <w:szCs w:val="24"/>
        </w:rPr>
      </w:pPr>
    </w:p>
    <w:p w14:paraId="2B0BBF1C" w14:textId="2EC7F7CF" w:rsidR="00544828" w:rsidRPr="005F72C3" w:rsidRDefault="00544828" w:rsidP="00544828">
      <w:pPr>
        <w:pStyle w:val="Zkladntext"/>
        <w:rPr>
          <w:rFonts w:cs="Arial"/>
          <w:b/>
          <w:bCs w:val="0"/>
          <w:szCs w:val="24"/>
        </w:rPr>
      </w:pPr>
      <w:r w:rsidRPr="005F72C3">
        <w:rPr>
          <w:rFonts w:cs="Arial"/>
          <w:b/>
          <w:szCs w:val="24"/>
        </w:rPr>
        <w:lastRenderedPageBreak/>
        <w:t>do vlastnictví Olomouckého kraje, do hospodaření Správy silnic Olomouckého kraje, příspěvkové organizace</w:t>
      </w:r>
      <w:r w:rsidRPr="005F72C3">
        <w:rPr>
          <w:rFonts w:cs="Arial"/>
          <w:b/>
          <w:bCs w:val="0"/>
          <w:szCs w:val="24"/>
        </w:rPr>
        <w:t xml:space="preserve">, za kupní cenu ve výši 300 Kč/m2. Nabyvatel uhradí veškeré náklady spojené s převodem vlastnického práva včetně správního poplatku k návrhu na vklad do katastru nemovitostí. </w:t>
      </w:r>
    </w:p>
    <w:p w14:paraId="6E403A6B" w14:textId="77777777" w:rsidR="00544828" w:rsidRPr="005F72C3" w:rsidRDefault="00544828" w:rsidP="00544828">
      <w:pPr>
        <w:widowControl w:val="0"/>
        <w:spacing w:before="120" w:after="120"/>
        <w:jc w:val="both"/>
        <w:rPr>
          <w:rFonts w:ascii="Arial" w:hAnsi="Arial" w:cs="Arial"/>
          <w:bCs/>
          <w:sz w:val="24"/>
          <w:szCs w:val="24"/>
        </w:rPr>
      </w:pPr>
    </w:p>
    <w:p w14:paraId="310E12AF" w14:textId="370CE0B3" w:rsidR="00544828" w:rsidRPr="005F72C3" w:rsidRDefault="00544828" w:rsidP="00544828">
      <w:pPr>
        <w:pStyle w:val="Tuntext"/>
        <w:rPr>
          <w:rFonts w:cs="Arial"/>
          <w:szCs w:val="24"/>
        </w:rPr>
      </w:pPr>
      <w:r w:rsidRPr="005F72C3">
        <w:rPr>
          <w:rFonts w:cs="Arial"/>
          <w:szCs w:val="24"/>
        </w:rPr>
        <w:t xml:space="preserve">k návrhu usnesení body </w:t>
      </w:r>
      <w:r w:rsidR="0083095F" w:rsidRPr="005F72C3">
        <w:rPr>
          <w:rFonts w:cs="Arial"/>
          <w:szCs w:val="24"/>
        </w:rPr>
        <w:t>2</w:t>
      </w:r>
      <w:r w:rsidRPr="005F72C3">
        <w:rPr>
          <w:rFonts w:cs="Arial"/>
          <w:szCs w:val="24"/>
        </w:rPr>
        <w:t xml:space="preserve">., </w:t>
      </w:r>
      <w:r w:rsidR="0083095F" w:rsidRPr="005F72C3">
        <w:rPr>
          <w:rFonts w:cs="Arial"/>
          <w:szCs w:val="24"/>
        </w:rPr>
        <w:t>4</w:t>
      </w:r>
      <w:r w:rsidRPr="005F72C3">
        <w:rPr>
          <w:rFonts w:cs="Arial"/>
          <w:szCs w:val="24"/>
        </w:rPr>
        <w:t>. 1.</w:t>
      </w:r>
    </w:p>
    <w:p w14:paraId="03EF8823" w14:textId="77777777" w:rsidR="00544828" w:rsidRPr="005F72C3" w:rsidRDefault="00544828" w:rsidP="00544828">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5F72C3">
        <w:rPr>
          <w:rFonts w:cs="Arial"/>
          <w:b/>
          <w:szCs w:val="24"/>
        </w:rPr>
        <w:t>Majetkoprávní vypořádání pozemků po realizaci stavby Olomouckého kraje „Silnice II/446 Hanušovice – Nová Seninka “.</w:t>
      </w:r>
    </w:p>
    <w:p w14:paraId="174661E9" w14:textId="77777777" w:rsidR="00544828" w:rsidRPr="005F72C3" w:rsidRDefault="00544828" w:rsidP="00544828">
      <w:pPr>
        <w:pStyle w:val="Zkladntext"/>
        <w:outlineLvl w:val="0"/>
        <w:rPr>
          <w:rFonts w:cs="Arial"/>
          <w:szCs w:val="24"/>
        </w:rPr>
      </w:pPr>
      <w:r w:rsidRPr="005F72C3">
        <w:rPr>
          <w:rFonts w:cs="Arial"/>
          <w:szCs w:val="24"/>
        </w:rPr>
        <w:t xml:space="preserve">Olomoucký kraj byl investorem stavby „Silnice II/446 Hanušovice – Nová Seninka“. Stavba řešila stavební úpravy komunikace „II/446 Hanušovice – Nová Seninka“, v úseku od křižovatky se silnicí III/44649 na Stříbrnice po křižovatku s komunikací II/312 (Hanušovice – Králíky), cca v km 69, </w:t>
      </w:r>
      <w:proofErr w:type="gramStart"/>
      <w:r w:rsidRPr="005F72C3">
        <w:rPr>
          <w:rFonts w:cs="Arial"/>
          <w:szCs w:val="24"/>
        </w:rPr>
        <w:t>717 – 82</w:t>
      </w:r>
      <w:proofErr w:type="gramEnd"/>
      <w:r w:rsidRPr="005F72C3">
        <w:rPr>
          <w:rFonts w:cs="Arial"/>
          <w:szCs w:val="24"/>
        </w:rPr>
        <w:t xml:space="preserve">, 307, tj. délka úseku 12, 59 km. Stavba byla součástí </w:t>
      </w:r>
      <w:proofErr w:type="spellStart"/>
      <w:r w:rsidRPr="005F72C3">
        <w:rPr>
          <w:rFonts w:cs="Arial"/>
          <w:szCs w:val="24"/>
        </w:rPr>
        <w:t>česko</w:t>
      </w:r>
      <w:proofErr w:type="spellEnd"/>
      <w:r w:rsidRPr="005F72C3">
        <w:rPr>
          <w:rFonts w:cs="Arial"/>
          <w:szCs w:val="24"/>
        </w:rPr>
        <w:t xml:space="preserve"> – polského projektu „Přeshraniční dostupnost Hanušovice – </w:t>
      </w:r>
      <w:proofErr w:type="spellStart"/>
      <w:r w:rsidRPr="005F72C3">
        <w:rPr>
          <w:rFonts w:cs="Arial"/>
          <w:szCs w:val="24"/>
        </w:rPr>
        <w:t>Stronie</w:t>
      </w:r>
      <w:proofErr w:type="spellEnd"/>
      <w:r w:rsidRPr="005F72C3">
        <w:rPr>
          <w:rFonts w:cs="Arial"/>
          <w:szCs w:val="24"/>
        </w:rPr>
        <w:t xml:space="preserve"> </w:t>
      </w:r>
      <w:proofErr w:type="spellStart"/>
      <w:r w:rsidRPr="005F72C3">
        <w:rPr>
          <w:rFonts w:cs="Arial"/>
          <w:szCs w:val="24"/>
        </w:rPr>
        <w:t>Śląskie</w:t>
      </w:r>
      <w:proofErr w:type="spellEnd"/>
      <w:r w:rsidRPr="005F72C3">
        <w:rPr>
          <w:rFonts w:cs="Arial"/>
          <w:szCs w:val="24"/>
        </w:rPr>
        <w:t xml:space="preserve">“. </w:t>
      </w:r>
    </w:p>
    <w:p w14:paraId="0226EE28" w14:textId="77777777" w:rsidR="00544828" w:rsidRPr="005F72C3" w:rsidRDefault="00544828" w:rsidP="00544828">
      <w:pPr>
        <w:pStyle w:val="Zkladntext"/>
        <w:outlineLvl w:val="0"/>
        <w:rPr>
          <w:rFonts w:cs="Arial"/>
          <w:szCs w:val="24"/>
        </w:rPr>
      </w:pPr>
      <w:r w:rsidRPr="005F72C3">
        <w:rPr>
          <w:rFonts w:cs="Arial"/>
          <w:szCs w:val="24"/>
        </w:rPr>
        <w:t>Na stavbu byl vydán kolaudační souhlas dne 2. 12. 2021.</w:t>
      </w:r>
    </w:p>
    <w:p w14:paraId="2A8B2516" w14:textId="77777777" w:rsidR="00544828" w:rsidRPr="005F72C3" w:rsidRDefault="00544828" w:rsidP="00544828">
      <w:pPr>
        <w:pStyle w:val="Zkladntext"/>
        <w:outlineLvl w:val="0"/>
        <w:rPr>
          <w:rFonts w:cs="Arial"/>
          <w:szCs w:val="24"/>
        </w:rPr>
      </w:pPr>
      <w:r w:rsidRPr="005F72C3">
        <w:rPr>
          <w:rFonts w:cs="Arial"/>
          <w:szCs w:val="24"/>
        </w:rPr>
        <w:t>Za účelem realizace stavby byly mezi vlastníky dotčených pozemků jako budoucími prodávajícími a Olomouckým krajem jako budoucím kupujícím uzavřeny smlouvy o budoucích kupních smlouvách na budoucí odkoupení částí zastavěných pozemků silnicí č. II/446 za kupní cenu ve výši 100 Kč/m2.</w:t>
      </w:r>
    </w:p>
    <w:p w14:paraId="371A8B72" w14:textId="21E1F7EC" w:rsidR="00544828" w:rsidRPr="005F72C3" w:rsidRDefault="00544828" w:rsidP="00544828">
      <w:pPr>
        <w:autoSpaceDE w:val="0"/>
        <w:autoSpaceDN w:val="0"/>
        <w:adjustRightInd w:val="0"/>
        <w:spacing w:after="120" w:line="240" w:lineRule="auto"/>
        <w:jc w:val="both"/>
        <w:rPr>
          <w:rFonts w:ascii="Arial" w:hAnsi="Arial" w:cs="Arial"/>
          <w:b/>
          <w:sz w:val="24"/>
          <w:szCs w:val="24"/>
        </w:rPr>
      </w:pPr>
      <w:r w:rsidRPr="005F72C3">
        <w:rPr>
          <w:rFonts w:ascii="Arial" w:hAnsi="Arial" w:cs="Arial"/>
          <w:b/>
          <w:sz w:val="24"/>
          <w:szCs w:val="24"/>
        </w:rPr>
        <w:t xml:space="preserve">Zastupitelstvo Olomouckého kraje svým usnesením č. UZ/9/18/2022 ze dne 11. 4. 2022 schválilo odkoupení části pozemku </w:t>
      </w:r>
      <w:proofErr w:type="spellStart"/>
      <w:r w:rsidRPr="005F72C3">
        <w:rPr>
          <w:rFonts w:ascii="Arial" w:hAnsi="Arial" w:cs="Arial"/>
          <w:b/>
          <w:sz w:val="24"/>
          <w:szCs w:val="24"/>
        </w:rPr>
        <w:t>parc</w:t>
      </w:r>
      <w:proofErr w:type="spellEnd"/>
      <w:r w:rsidRPr="005F72C3">
        <w:rPr>
          <w:rFonts w:ascii="Arial" w:hAnsi="Arial" w:cs="Arial"/>
          <w:b/>
          <w:sz w:val="24"/>
          <w:szCs w:val="24"/>
        </w:rPr>
        <w:t xml:space="preserve">. č. 2323 trvalý travní porost o výměře 153 m2, dle geometrického plánu č. 1061-245/2020 ze dne 17. 9. 2021 pozemek </w:t>
      </w:r>
      <w:proofErr w:type="spellStart"/>
      <w:r w:rsidRPr="005F72C3">
        <w:rPr>
          <w:rFonts w:ascii="Arial" w:hAnsi="Arial" w:cs="Arial"/>
          <w:b/>
          <w:sz w:val="24"/>
          <w:szCs w:val="24"/>
        </w:rPr>
        <w:t>parc</w:t>
      </w:r>
      <w:proofErr w:type="spellEnd"/>
      <w:r w:rsidRPr="005F72C3">
        <w:rPr>
          <w:rFonts w:ascii="Arial" w:hAnsi="Arial" w:cs="Arial"/>
          <w:b/>
          <w:sz w:val="24"/>
          <w:szCs w:val="24"/>
        </w:rPr>
        <w:t xml:space="preserve">. č. 2323/2 </w:t>
      </w:r>
      <w:proofErr w:type="spellStart"/>
      <w:r w:rsidRPr="005F72C3">
        <w:rPr>
          <w:rFonts w:ascii="Arial" w:hAnsi="Arial" w:cs="Arial"/>
          <w:b/>
          <w:sz w:val="24"/>
          <w:szCs w:val="24"/>
        </w:rPr>
        <w:t>ost</w:t>
      </w:r>
      <w:proofErr w:type="spellEnd"/>
      <w:r w:rsidRPr="005F72C3">
        <w:rPr>
          <w:rFonts w:ascii="Arial" w:hAnsi="Arial" w:cs="Arial"/>
          <w:b/>
          <w:sz w:val="24"/>
          <w:szCs w:val="24"/>
        </w:rPr>
        <w:t xml:space="preserve">. </w:t>
      </w:r>
      <w:proofErr w:type="spellStart"/>
      <w:r w:rsidRPr="005F72C3">
        <w:rPr>
          <w:rFonts w:ascii="Arial" w:hAnsi="Arial" w:cs="Arial"/>
          <w:b/>
          <w:sz w:val="24"/>
          <w:szCs w:val="24"/>
        </w:rPr>
        <w:t>pl</w:t>
      </w:r>
      <w:proofErr w:type="spellEnd"/>
      <w:r w:rsidRPr="005F72C3">
        <w:rPr>
          <w:rFonts w:ascii="Arial" w:hAnsi="Arial" w:cs="Arial"/>
          <w:b/>
          <w:sz w:val="24"/>
          <w:szCs w:val="24"/>
        </w:rPr>
        <w:t xml:space="preserve">. o výměře 153 m2 v </w:t>
      </w:r>
      <w:proofErr w:type="spellStart"/>
      <w:r w:rsidRPr="005F72C3">
        <w:rPr>
          <w:rFonts w:ascii="Arial" w:hAnsi="Arial" w:cs="Arial"/>
          <w:b/>
          <w:sz w:val="24"/>
          <w:szCs w:val="24"/>
        </w:rPr>
        <w:t>k.ú</w:t>
      </w:r>
      <w:proofErr w:type="spellEnd"/>
      <w:r w:rsidRPr="005F72C3">
        <w:rPr>
          <w:rFonts w:ascii="Arial" w:hAnsi="Arial" w:cs="Arial"/>
          <w:b/>
          <w:sz w:val="24"/>
          <w:szCs w:val="24"/>
        </w:rPr>
        <w:t xml:space="preserve">. Staré Město pod Králickým Sněžníkem, obec Staré Město, z vlastnictví </w:t>
      </w:r>
      <w:r w:rsidR="00A2491F" w:rsidRPr="00A2491F">
        <w:rPr>
          <w:rStyle w:val="normaltextrun"/>
          <w:rFonts w:ascii="Arial" w:eastAsiaTheme="minorEastAsia" w:hAnsi="Arial" w:cs="Arial"/>
          <w:b/>
          <w:bCs/>
          <w:noProof/>
          <w:sz w:val="24"/>
          <w:szCs w:val="24"/>
        </w:rPr>
        <w:t>XXX</w:t>
      </w:r>
      <w:r w:rsidRPr="005F72C3">
        <w:rPr>
          <w:rFonts w:ascii="Arial" w:hAnsi="Arial" w:cs="Arial"/>
          <w:b/>
          <w:sz w:val="24"/>
          <w:szCs w:val="24"/>
        </w:rPr>
        <w:t xml:space="preserve"> do vlastnictví Olomouckého kraje, do hospodaření Správy silnic Olomouckého kraje, příspěvkové organizace za kupní cenu ve výši 15 300 Kč. Nabyvatel uhradí veškeré náklady spojené s převodem vlastnického práva a správní poplatek na návrh na vklad vlastnického práva do katastru nemovitostí.  </w:t>
      </w:r>
    </w:p>
    <w:p w14:paraId="106465B7" w14:textId="77777777" w:rsidR="00544828" w:rsidRPr="005F72C3" w:rsidRDefault="00544828" w:rsidP="00544828">
      <w:pPr>
        <w:pStyle w:val="Zkladntext"/>
        <w:outlineLvl w:val="0"/>
        <w:rPr>
          <w:rFonts w:cs="Arial"/>
          <w:b/>
          <w:szCs w:val="24"/>
        </w:rPr>
      </w:pPr>
      <w:r w:rsidRPr="005F72C3">
        <w:rPr>
          <w:rFonts w:cs="Arial"/>
          <w:b/>
          <w:szCs w:val="24"/>
        </w:rPr>
        <w:t>Vyjádření odboru majetkového, právního a správních činností ze dne 10. 11. 2023:</w:t>
      </w:r>
    </w:p>
    <w:p w14:paraId="769ED406" w14:textId="0655B891" w:rsidR="00544828" w:rsidRPr="005F72C3" w:rsidRDefault="00544828" w:rsidP="00544828">
      <w:pPr>
        <w:pStyle w:val="Zkladntext"/>
        <w:outlineLvl w:val="0"/>
        <w:rPr>
          <w:rFonts w:cs="Arial"/>
          <w:szCs w:val="24"/>
        </w:rPr>
      </w:pPr>
      <w:r w:rsidRPr="005F72C3">
        <w:rPr>
          <w:rFonts w:cs="Arial"/>
          <w:szCs w:val="24"/>
        </w:rPr>
        <w:t xml:space="preserve">Pan </w:t>
      </w:r>
      <w:r w:rsidR="00A2491F">
        <w:rPr>
          <w:rFonts w:cs="Arial"/>
          <w:szCs w:val="24"/>
        </w:rPr>
        <w:t>XXX</w:t>
      </w:r>
      <w:r w:rsidRPr="005F72C3">
        <w:rPr>
          <w:rFonts w:cs="Arial"/>
          <w:szCs w:val="24"/>
        </w:rPr>
        <w:t xml:space="preserve"> po obdržení návrhu kupní smlouvy nesouhlasil s odprodejem části předmětného pozemku o výměře 153 m2. Jako důvod uvedl, že budoucí kupní smlouva byla uzavřena na odkoupení části předmětného pozemku o výměře cca 41 m2 a výměra dle geometrického zaměření stavby po dokončení je několikanásobně větší. Tím by došlo k tomu, že by pan </w:t>
      </w:r>
      <w:r w:rsidR="00A2491F">
        <w:rPr>
          <w:rFonts w:cs="Arial"/>
          <w:szCs w:val="24"/>
        </w:rPr>
        <w:t>XXX</w:t>
      </w:r>
      <w:r w:rsidR="00A2491F" w:rsidRPr="005F72C3">
        <w:rPr>
          <w:rFonts w:cs="Arial"/>
          <w:szCs w:val="24"/>
        </w:rPr>
        <w:t xml:space="preserve"> </w:t>
      </w:r>
      <w:r w:rsidRPr="005F72C3">
        <w:rPr>
          <w:rFonts w:cs="Arial"/>
          <w:szCs w:val="24"/>
        </w:rPr>
        <w:t xml:space="preserve">odprodal Olomouckému kraji přesahující výměru 41 m2 za pro něho nevýhodnou cenu 100 Kč/m2. </w:t>
      </w:r>
      <w:r w:rsidRPr="005F72C3">
        <w:rPr>
          <w:rFonts w:cs="Arial"/>
          <w:szCs w:val="24"/>
          <w:u w:val="single"/>
        </w:rPr>
        <w:t xml:space="preserve">Pan </w:t>
      </w:r>
      <w:r w:rsidR="00A2491F" w:rsidRPr="00A2491F">
        <w:rPr>
          <w:rFonts w:cs="Arial"/>
          <w:szCs w:val="24"/>
          <w:u w:val="single"/>
        </w:rPr>
        <w:t xml:space="preserve">XXX </w:t>
      </w:r>
      <w:r w:rsidRPr="00A2491F">
        <w:rPr>
          <w:rFonts w:cs="Arial"/>
          <w:szCs w:val="24"/>
          <w:u w:val="single"/>
        </w:rPr>
        <w:t>souhlasil</w:t>
      </w:r>
      <w:r w:rsidRPr="005F72C3">
        <w:rPr>
          <w:rFonts w:cs="Arial"/>
          <w:szCs w:val="24"/>
          <w:u w:val="single"/>
        </w:rPr>
        <w:t xml:space="preserve"> za stanovenou cenu 100 Kč/m2 dle uzavřené budoucí kupní smlouvy odprodat maximálně </w:t>
      </w:r>
      <w:proofErr w:type="gramStart"/>
      <w:r w:rsidRPr="005F72C3">
        <w:rPr>
          <w:rFonts w:cs="Arial"/>
          <w:szCs w:val="24"/>
          <w:u w:val="single"/>
        </w:rPr>
        <w:t>50 – 60</w:t>
      </w:r>
      <w:proofErr w:type="gramEnd"/>
      <w:r w:rsidRPr="005F72C3">
        <w:rPr>
          <w:rFonts w:cs="Arial"/>
          <w:szCs w:val="24"/>
          <w:u w:val="single"/>
        </w:rPr>
        <w:t xml:space="preserve"> m2 předmětného pozemku a zbývající výměru 93 – 103 m2 za vyšší cenu 1000 Kč/m2.</w:t>
      </w:r>
    </w:p>
    <w:p w14:paraId="4638F360" w14:textId="77777777" w:rsidR="00544828" w:rsidRPr="005F72C3" w:rsidRDefault="00544828" w:rsidP="00544828">
      <w:pPr>
        <w:pStyle w:val="Zkladntext"/>
        <w:outlineLvl w:val="0"/>
        <w:rPr>
          <w:rFonts w:cs="Arial"/>
          <w:szCs w:val="24"/>
        </w:rPr>
      </w:pPr>
      <w:r w:rsidRPr="005F72C3">
        <w:rPr>
          <w:rFonts w:cs="Arial"/>
          <w:szCs w:val="24"/>
        </w:rPr>
        <w:t>Odbor investic nechal vypracovat nový geometrický plán dle výše uvedeného požadavku vlastníka pozemku.</w:t>
      </w:r>
    </w:p>
    <w:p w14:paraId="11DD73D5" w14:textId="5FC8FB19" w:rsidR="00544828" w:rsidRPr="005F72C3" w:rsidRDefault="00544828" w:rsidP="00544828">
      <w:pPr>
        <w:pStyle w:val="Zkladntext"/>
        <w:outlineLvl w:val="0"/>
        <w:rPr>
          <w:rFonts w:cs="Arial"/>
          <w:szCs w:val="24"/>
        </w:rPr>
      </w:pPr>
      <w:r w:rsidRPr="005F72C3">
        <w:rPr>
          <w:rFonts w:cs="Arial"/>
          <w:szCs w:val="24"/>
        </w:rPr>
        <w:t xml:space="preserve">Dne 9. 11. 2023 pan </w:t>
      </w:r>
      <w:r w:rsidR="00A2491F">
        <w:rPr>
          <w:rFonts w:cs="Arial"/>
          <w:szCs w:val="24"/>
        </w:rPr>
        <w:t>XXX</w:t>
      </w:r>
      <w:r w:rsidR="00A2491F" w:rsidRPr="005F72C3">
        <w:rPr>
          <w:rFonts w:cs="Arial"/>
          <w:szCs w:val="24"/>
        </w:rPr>
        <w:t xml:space="preserve"> </w:t>
      </w:r>
      <w:r w:rsidRPr="005F72C3">
        <w:rPr>
          <w:rFonts w:cs="Arial"/>
          <w:szCs w:val="24"/>
        </w:rPr>
        <w:t>po několika urgencích zaslal souhlas s nově navrženým dělením předmětného pozemku</w:t>
      </w:r>
      <w:r w:rsidRPr="005F72C3">
        <w:rPr>
          <w:rFonts w:cs="Arial"/>
          <w:i/>
          <w:iCs/>
          <w:color w:val="FF0000"/>
          <w:szCs w:val="24"/>
        </w:rPr>
        <w:t xml:space="preserve"> </w:t>
      </w:r>
      <w:r w:rsidRPr="005F72C3">
        <w:rPr>
          <w:rFonts w:cs="Arial"/>
          <w:szCs w:val="24"/>
        </w:rPr>
        <w:t>a souhlasil s uzavřením kupní smlouvy na odkoupení pouze části předmětného pozemku o výměře 52 m2, a to v souladu s uzavřenou smlouvou o budoucí kupní smlouvě.</w:t>
      </w:r>
    </w:p>
    <w:p w14:paraId="77B17091" w14:textId="77777777" w:rsidR="00544828" w:rsidRPr="005F72C3" w:rsidRDefault="00544828" w:rsidP="0054482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utlineLvl w:val="0"/>
        <w:rPr>
          <w:rFonts w:cs="Arial"/>
          <w:szCs w:val="24"/>
          <w:u w:val="single"/>
        </w:rPr>
      </w:pPr>
      <w:r w:rsidRPr="005F72C3">
        <w:rPr>
          <w:rFonts w:cs="Arial"/>
          <w:szCs w:val="24"/>
          <w:u w:val="single"/>
        </w:rPr>
        <w:t>Výkupy pozemků budou financovány z finančních prostředků vyčleněných na finanční vypořádání dokončených akcí v případě výkupu po dokončení stavby (</w:t>
      </w:r>
      <w:proofErr w:type="spellStart"/>
      <w:r w:rsidRPr="005F72C3">
        <w:rPr>
          <w:rFonts w:cs="Arial"/>
          <w:szCs w:val="24"/>
          <w:u w:val="single"/>
        </w:rPr>
        <w:t>rozpoč</w:t>
      </w:r>
      <w:proofErr w:type="spellEnd"/>
      <w:r w:rsidRPr="005F72C3">
        <w:rPr>
          <w:rFonts w:cs="Arial"/>
          <w:szCs w:val="24"/>
          <w:u w:val="single"/>
          <w:lang w:val="nl-NL"/>
        </w:rPr>
        <w:t>et OMS</w:t>
      </w:r>
      <w:r w:rsidRPr="005F72C3">
        <w:rPr>
          <w:rFonts w:cs="Arial"/>
          <w:szCs w:val="24"/>
          <w:u w:val="single"/>
        </w:rPr>
        <w:t xml:space="preserve">Č, ORJ 04). </w:t>
      </w:r>
    </w:p>
    <w:p w14:paraId="57C46C68" w14:textId="77777777" w:rsidR="00A43A09" w:rsidRDefault="00A43A09" w:rsidP="00544828">
      <w:pPr>
        <w:pStyle w:val="Zkladntext"/>
        <w:rPr>
          <w:rFonts w:cs="Arial"/>
          <w:b/>
          <w:szCs w:val="24"/>
        </w:rPr>
      </w:pPr>
    </w:p>
    <w:p w14:paraId="6D3861BC" w14:textId="206EDA96" w:rsidR="00544828" w:rsidRPr="005F72C3" w:rsidRDefault="00544828" w:rsidP="00544828">
      <w:pPr>
        <w:pStyle w:val="Zkladntext"/>
        <w:rPr>
          <w:rFonts w:cs="Arial"/>
          <w:b/>
          <w:szCs w:val="24"/>
        </w:rPr>
      </w:pPr>
      <w:r w:rsidRPr="005F72C3">
        <w:rPr>
          <w:rFonts w:cs="Arial"/>
          <w:b/>
          <w:szCs w:val="24"/>
        </w:rPr>
        <w:lastRenderedPageBreak/>
        <w:t>Vyjádření odboru dopravy a silničního hospodářství ze dne 10. 2. 2023:</w:t>
      </w:r>
    </w:p>
    <w:p w14:paraId="270A5B44" w14:textId="77777777" w:rsidR="00544828" w:rsidRPr="005F72C3" w:rsidRDefault="00544828" w:rsidP="00544828">
      <w:pPr>
        <w:pStyle w:val="Zkladntext"/>
        <w:rPr>
          <w:rStyle w:val="Tunznak"/>
          <w:rFonts w:cs="Arial"/>
          <w:b w:val="0"/>
          <w:szCs w:val="24"/>
        </w:rPr>
      </w:pPr>
      <w:r w:rsidRPr="005F72C3">
        <w:rPr>
          <w:rStyle w:val="Tunznak"/>
          <w:rFonts w:cs="Arial"/>
          <w:b w:val="0"/>
          <w:szCs w:val="24"/>
        </w:rPr>
        <w:t xml:space="preserve">Odbor dopravy a silničního hospodářství na základě stanoviska Správy silnic Olomouckého kraje, příspěvkové organizace uvádí, že zábor pro stavbu byl výrazně nižší, a to pravděpodobně z důvodu, že představoval jen plánovaný zásah do vozovky a krajnice a nezahrnoval příslušenství k vozovce – tedy i pomocný silniční pozemek. V případě, že vlastník by nepožadoval neadekvátní cenu za odkoupení požadované výměry 153 m2, doporučuje odkoupit výměru dle geometrického zaměření stavby. </w:t>
      </w:r>
    </w:p>
    <w:p w14:paraId="535BFDD1" w14:textId="199BE0D7" w:rsidR="00544828" w:rsidRPr="005F72C3" w:rsidRDefault="00C60942" w:rsidP="00544828">
      <w:pPr>
        <w:autoSpaceDE w:val="0"/>
        <w:autoSpaceDN w:val="0"/>
        <w:adjustRightInd w:val="0"/>
        <w:spacing w:after="120" w:line="240" w:lineRule="auto"/>
        <w:jc w:val="both"/>
        <w:rPr>
          <w:rFonts w:ascii="Arial" w:hAnsi="Arial" w:cs="Arial"/>
          <w:b/>
          <w:sz w:val="24"/>
          <w:szCs w:val="24"/>
        </w:rPr>
      </w:pPr>
      <w:r w:rsidRPr="005F72C3">
        <w:rPr>
          <w:rFonts w:ascii="Arial" w:eastAsia="Times New Roman" w:hAnsi="Arial" w:cs="Arial"/>
          <w:b/>
          <w:bCs/>
          <w:sz w:val="24"/>
          <w:szCs w:val="24"/>
          <w:lang w:eastAsia="cs-CZ"/>
        </w:rPr>
        <w:t xml:space="preserve">Rada Olomouckého kraje </w:t>
      </w:r>
      <w:r w:rsidRPr="005F72C3">
        <w:rPr>
          <w:rFonts w:ascii="Arial" w:eastAsia="Times New Roman" w:hAnsi="Arial" w:cs="Arial"/>
          <w:bCs/>
          <w:sz w:val="24"/>
          <w:szCs w:val="24"/>
          <w:lang w:eastAsia="cs-CZ"/>
        </w:rPr>
        <w:t>na základě návrhu odboru majetkového, právního</w:t>
      </w:r>
      <w:r w:rsidRPr="005F72C3">
        <w:rPr>
          <w:rFonts w:ascii="Arial" w:eastAsia="Times New Roman" w:hAnsi="Arial" w:cs="Arial"/>
          <w:b/>
          <w:bCs/>
          <w:sz w:val="24"/>
          <w:szCs w:val="24"/>
          <w:lang w:eastAsia="cs-CZ"/>
        </w:rPr>
        <w:t xml:space="preserve"> </w:t>
      </w:r>
      <w:r w:rsidRPr="005F72C3">
        <w:rPr>
          <w:rFonts w:ascii="Arial" w:eastAsia="Times New Roman" w:hAnsi="Arial" w:cs="Arial"/>
          <w:bCs/>
          <w:sz w:val="24"/>
          <w:szCs w:val="24"/>
          <w:lang w:eastAsia="cs-CZ"/>
        </w:rPr>
        <w:t xml:space="preserve">a správních činností svým </w:t>
      </w:r>
      <w:r w:rsidRPr="005F72C3">
        <w:rPr>
          <w:rFonts w:ascii="Arial" w:eastAsia="Times New Roman" w:hAnsi="Arial" w:cs="Arial"/>
          <w:b/>
          <w:bCs/>
          <w:sz w:val="24"/>
          <w:szCs w:val="24"/>
          <w:lang w:eastAsia="cs-CZ"/>
        </w:rPr>
        <w:t xml:space="preserve">usnesením doporučuje </w:t>
      </w:r>
      <w:r w:rsidR="00544828" w:rsidRPr="005F72C3">
        <w:rPr>
          <w:rFonts w:ascii="Arial" w:hAnsi="Arial" w:cs="Arial"/>
          <w:b/>
          <w:sz w:val="24"/>
          <w:szCs w:val="24"/>
        </w:rPr>
        <w:t>Zastupitelstvu Olomouckého kraje revokovat část usnesení Zastupitelstva Olomouckého kraje č. UZ/9/18/2022, bod 5.10., ze dne 11.</w:t>
      </w:r>
      <w:r w:rsidR="00667332" w:rsidRPr="005F72C3">
        <w:rPr>
          <w:rFonts w:ascii="Arial" w:hAnsi="Arial" w:cs="Arial"/>
          <w:b/>
          <w:sz w:val="24"/>
          <w:szCs w:val="24"/>
        </w:rPr>
        <w:t> </w:t>
      </w:r>
      <w:r w:rsidR="00544828" w:rsidRPr="005F72C3">
        <w:rPr>
          <w:rFonts w:ascii="Arial" w:hAnsi="Arial" w:cs="Arial"/>
          <w:b/>
          <w:sz w:val="24"/>
          <w:szCs w:val="24"/>
        </w:rPr>
        <w:t xml:space="preserve">4. 2022 ve věci odkoupení části pozemku </w:t>
      </w:r>
      <w:proofErr w:type="spellStart"/>
      <w:r w:rsidR="00544828" w:rsidRPr="005F72C3">
        <w:rPr>
          <w:rFonts w:ascii="Arial" w:hAnsi="Arial" w:cs="Arial"/>
          <w:b/>
          <w:sz w:val="24"/>
          <w:szCs w:val="24"/>
        </w:rPr>
        <w:t>parc</w:t>
      </w:r>
      <w:proofErr w:type="spellEnd"/>
      <w:r w:rsidR="00544828" w:rsidRPr="005F72C3">
        <w:rPr>
          <w:rFonts w:ascii="Arial" w:hAnsi="Arial" w:cs="Arial"/>
          <w:b/>
          <w:sz w:val="24"/>
          <w:szCs w:val="24"/>
        </w:rPr>
        <w:t xml:space="preserve">. č. 2323 trvalý travní porost o výměře 153 m2, dle geometrického plánu č. 1061-245/2020 ze dne 17. 9. 2021 pozemek </w:t>
      </w:r>
      <w:proofErr w:type="spellStart"/>
      <w:r w:rsidR="00544828" w:rsidRPr="005F72C3">
        <w:rPr>
          <w:rFonts w:ascii="Arial" w:hAnsi="Arial" w:cs="Arial"/>
          <w:b/>
          <w:sz w:val="24"/>
          <w:szCs w:val="24"/>
        </w:rPr>
        <w:t>parc</w:t>
      </w:r>
      <w:proofErr w:type="spellEnd"/>
      <w:r w:rsidR="00544828" w:rsidRPr="005F72C3">
        <w:rPr>
          <w:rFonts w:ascii="Arial" w:hAnsi="Arial" w:cs="Arial"/>
          <w:b/>
          <w:sz w:val="24"/>
          <w:szCs w:val="24"/>
        </w:rPr>
        <w:t xml:space="preserve">. č. 2323/2 </w:t>
      </w:r>
      <w:proofErr w:type="spellStart"/>
      <w:r w:rsidR="00544828" w:rsidRPr="005F72C3">
        <w:rPr>
          <w:rFonts w:ascii="Arial" w:hAnsi="Arial" w:cs="Arial"/>
          <w:b/>
          <w:sz w:val="24"/>
          <w:szCs w:val="24"/>
        </w:rPr>
        <w:t>ost</w:t>
      </w:r>
      <w:proofErr w:type="spellEnd"/>
      <w:r w:rsidR="00544828" w:rsidRPr="005F72C3">
        <w:rPr>
          <w:rFonts w:ascii="Arial" w:hAnsi="Arial" w:cs="Arial"/>
          <w:b/>
          <w:sz w:val="24"/>
          <w:szCs w:val="24"/>
        </w:rPr>
        <w:t xml:space="preserve">. </w:t>
      </w:r>
      <w:proofErr w:type="spellStart"/>
      <w:r w:rsidR="00544828" w:rsidRPr="005F72C3">
        <w:rPr>
          <w:rFonts w:ascii="Arial" w:hAnsi="Arial" w:cs="Arial"/>
          <w:b/>
          <w:sz w:val="24"/>
          <w:szCs w:val="24"/>
        </w:rPr>
        <w:t>pl</w:t>
      </w:r>
      <w:proofErr w:type="spellEnd"/>
      <w:r w:rsidR="00544828" w:rsidRPr="005F72C3">
        <w:rPr>
          <w:rFonts w:ascii="Arial" w:hAnsi="Arial" w:cs="Arial"/>
          <w:b/>
          <w:sz w:val="24"/>
          <w:szCs w:val="24"/>
        </w:rPr>
        <w:t xml:space="preserve">. o výměře 153 m2, vše v </w:t>
      </w:r>
      <w:proofErr w:type="spellStart"/>
      <w:r w:rsidR="00544828" w:rsidRPr="005F72C3">
        <w:rPr>
          <w:rFonts w:ascii="Arial" w:hAnsi="Arial" w:cs="Arial"/>
          <w:b/>
          <w:sz w:val="24"/>
          <w:szCs w:val="24"/>
        </w:rPr>
        <w:t>k.ú</w:t>
      </w:r>
      <w:proofErr w:type="spellEnd"/>
      <w:r w:rsidR="00544828" w:rsidRPr="005F72C3">
        <w:rPr>
          <w:rFonts w:ascii="Arial" w:hAnsi="Arial" w:cs="Arial"/>
          <w:b/>
          <w:sz w:val="24"/>
          <w:szCs w:val="24"/>
        </w:rPr>
        <w:t xml:space="preserve">. Staré Město pod Králickým Sněžníkem, obec Staré Město, z vlastnictví vlastníka, </w:t>
      </w:r>
      <w:r w:rsidR="00A2491F" w:rsidRPr="00A2491F">
        <w:rPr>
          <w:rStyle w:val="normaltextrun"/>
          <w:rFonts w:ascii="Arial" w:eastAsiaTheme="minorEastAsia" w:hAnsi="Arial" w:cs="Arial"/>
          <w:b/>
          <w:bCs/>
          <w:noProof/>
          <w:sz w:val="24"/>
          <w:szCs w:val="24"/>
        </w:rPr>
        <w:t>XXX</w:t>
      </w:r>
      <w:r w:rsidR="00A2491F" w:rsidRPr="00A2491F">
        <w:rPr>
          <w:rFonts w:ascii="Arial" w:hAnsi="Arial" w:cs="Arial"/>
          <w:b/>
          <w:bCs/>
          <w:sz w:val="24"/>
          <w:szCs w:val="24"/>
        </w:rPr>
        <w:t>,</w:t>
      </w:r>
      <w:r w:rsidR="00A2491F" w:rsidRPr="005F72C3">
        <w:rPr>
          <w:rFonts w:ascii="Arial" w:hAnsi="Arial" w:cs="Arial"/>
          <w:b/>
          <w:bCs/>
          <w:sz w:val="24"/>
          <w:szCs w:val="24"/>
        </w:rPr>
        <w:t xml:space="preserve"> </w:t>
      </w:r>
      <w:r w:rsidR="00544828" w:rsidRPr="005F72C3">
        <w:rPr>
          <w:rFonts w:ascii="Arial" w:hAnsi="Arial" w:cs="Arial"/>
          <w:b/>
          <w:sz w:val="24"/>
          <w:szCs w:val="24"/>
        </w:rPr>
        <w:t xml:space="preserve">do vlastnictví Olomouckého kraje, do hospodaření Správy silnic Olomouckého kraje, příspěvkové organizace za kupní cenu ve výši 15 300 Kč, a to z důvodu nesouhlasu vlastníka s </w:t>
      </w:r>
      <w:r w:rsidR="00544828" w:rsidRPr="005F72C3">
        <w:rPr>
          <w:rFonts w:ascii="Arial" w:hAnsi="Arial" w:cs="Arial"/>
          <w:b/>
          <w:bCs/>
          <w:sz w:val="24"/>
          <w:szCs w:val="24"/>
        </w:rPr>
        <w:t>odkupovanou</w:t>
      </w:r>
      <w:r w:rsidR="00544828" w:rsidRPr="005F72C3">
        <w:rPr>
          <w:rFonts w:ascii="Arial" w:hAnsi="Arial" w:cs="Arial"/>
          <w:b/>
          <w:sz w:val="24"/>
          <w:szCs w:val="24"/>
        </w:rPr>
        <w:t xml:space="preserve"> výměrou pozemku. </w:t>
      </w:r>
    </w:p>
    <w:p w14:paraId="0B252B06" w14:textId="71B61E37" w:rsidR="00544828" w:rsidRPr="005F72C3" w:rsidRDefault="00C60942" w:rsidP="00544828">
      <w:pPr>
        <w:pStyle w:val="Zkladntext"/>
        <w:outlineLvl w:val="0"/>
        <w:rPr>
          <w:rFonts w:cs="Arial"/>
          <w:b/>
          <w:szCs w:val="24"/>
        </w:rPr>
      </w:pPr>
      <w:r w:rsidRPr="005F72C3">
        <w:rPr>
          <w:rFonts w:cs="Arial"/>
          <w:b/>
          <w:szCs w:val="24"/>
          <w:lang w:eastAsia="cs-CZ"/>
        </w:rPr>
        <w:t xml:space="preserve">Rada Olomouckého kraje </w:t>
      </w:r>
      <w:r w:rsidRPr="005F72C3">
        <w:rPr>
          <w:rFonts w:cs="Arial"/>
          <w:szCs w:val="24"/>
          <w:lang w:eastAsia="cs-CZ"/>
        </w:rPr>
        <w:t>na základě návrhu odboru majetkového, právního</w:t>
      </w:r>
      <w:r w:rsidRPr="005F72C3">
        <w:rPr>
          <w:rFonts w:cs="Arial"/>
          <w:b/>
          <w:szCs w:val="24"/>
          <w:lang w:eastAsia="cs-CZ"/>
        </w:rPr>
        <w:t xml:space="preserve"> </w:t>
      </w:r>
      <w:r w:rsidRPr="005F72C3">
        <w:rPr>
          <w:rFonts w:cs="Arial"/>
          <w:szCs w:val="24"/>
          <w:lang w:eastAsia="cs-CZ"/>
        </w:rPr>
        <w:t xml:space="preserve">a správních činností svým </w:t>
      </w:r>
      <w:r w:rsidRPr="005F72C3">
        <w:rPr>
          <w:rFonts w:cs="Arial"/>
          <w:b/>
          <w:szCs w:val="24"/>
          <w:lang w:eastAsia="cs-CZ"/>
        </w:rPr>
        <w:t xml:space="preserve">usnesením doporučuje </w:t>
      </w:r>
      <w:r w:rsidR="00544828" w:rsidRPr="005F72C3">
        <w:rPr>
          <w:rFonts w:cs="Arial"/>
          <w:b/>
          <w:szCs w:val="24"/>
        </w:rPr>
        <w:t xml:space="preserve">Zastupitelstvu Olomouckého kraje schválit odkoupení části pozemku </w:t>
      </w:r>
      <w:proofErr w:type="spellStart"/>
      <w:r w:rsidR="00544828" w:rsidRPr="005F72C3">
        <w:rPr>
          <w:rFonts w:cs="Arial"/>
          <w:b/>
          <w:szCs w:val="24"/>
        </w:rPr>
        <w:t>parc</w:t>
      </w:r>
      <w:proofErr w:type="spellEnd"/>
      <w:r w:rsidR="00544828" w:rsidRPr="005F72C3">
        <w:rPr>
          <w:rFonts w:cs="Arial"/>
          <w:b/>
          <w:szCs w:val="24"/>
        </w:rPr>
        <w:t xml:space="preserve">. č. 2323/2 </w:t>
      </w:r>
      <w:proofErr w:type="spellStart"/>
      <w:r w:rsidR="00544828" w:rsidRPr="005F72C3">
        <w:rPr>
          <w:rFonts w:cs="Arial"/>
          <w:b/>
          <w:szCs w:val="24"/>
        </w:rPr>
        <w:t>ost</w:t>
      </w:r>
      <w:proofErr w:type="spellEnd"/>
      <w:r w:rsidR="00544828" w:rsidRPr="005F72C3">
        <w:rPr>
          <w:rFonts w:cs="Arial"/>
          <w:b/>
          <w:szCs w:val="24"/>
        </w:rPr>
        <w:t xml:space="preserve">. </w:t>
      </w:r>
      <w:proofErr w:type="spellStart"/>
      <w:r w:rsidR="00544828" w:rsidRPr="005F72C3">
        <w:rPr>
          <w:rFonts w:cs="Arial"/>
          <w:b/>
          <w:szCs w:val="24"/>
        </w:rPr>
        <w:t>pl</w:t>
      </w:r>
      <w:proofErr w:type="spellEnd"/>
      <w:r w:rsidR="00544828" w:rsidRPr="005F72C3">
        <w:rPr>
          <w:rFonts w:cs="Arial"/>
          <w:b/>
          <w:szCs w:val="24"/>
        </w:rPr>
        <w:t xml:space="preserve">. o výměře 52 m2, dle geometrického plánu č. 1137-201/2023 pozemek </w:t>
      </w:r>
      <w:proofErr w:type="spellStart"/>
      <w:r w:rsidR="00544828" w:rsidRPr="005F72C3">
        <w:rPr>
          <w:rFonts w:cs="Arial"/>
          <w:b/>
          <w:szCs w:val="24"/>
        </w:rPr>
        <w:t>parc</w:t>
      </w:r>
      <w:proofErr w:type="spellEnd"/>
      <w:r w:rsidR="00544828" w:rsidRPr="005F72C3">
        <w:rPr>
          <w:rFonts w:cs="Arial"/>
          <w:b/>
          <w:szCs w:val="24"/>
        </w:rPr>
        <w:t xml:space="preserve">. č. 2323/3 </w:t>
      </w:r>
      <w:proofErr w:type="spellStart"/>
      <w:r w:rsidR="00544828" w:rsidRPr="005F72C3">
        <w:rPr>
          <w:rFonts w:cs="Arial"/>
          <w:b/>
          <w:szCs w:val="24"/>
        </w:rPr>
        <w:t>ost</w:t>
      </w:r>
      <w:proofErr w:type="spellEnd"/>
      <w:r w:rsidR="00544828" w:rsidRPr="005F72C3">
        <w:rPr>
          <w:rFonts w:cs="Arial"/>
          <w:b/>
          <w:szCs w:val="24"/>
        </w:rPr>
        <w:t xml:space="preserve">. </w:t>
      </w:r>
      <w:proofErr w:type="spellStart"/>
      <w:r w:rsidR="00544828" w:rsidRPr="005F72C3">
        <w:rPr>
          <w:rFonts w:cs="Arial"/>
          <w:b/>
          <w:szCs w:val="24"/>
        </w:rPr>
        <w:t>pl</w:t>
      </w:r>
      <w:proofErr w:type="spellEnd"/>
      <w:r w:rsidR="00544828" w:rsidRPr="005F72C3">
        <w:rPr>
          <w:rFonts w:cs="Arial"/>
          <w:b/>
          <w:szCs w:val="24"/>
        </w:rPr>
        <w:t xml:space="preserve">. o výměře 52 m2 vše v </w:t>
      </w:r>
      <w:proofErr w:type="spellStart"/>
      <w:r w:rsidR="00544828" w:rsidRPr="005F72C3">
        <w:rPr>
          <w:rFonts w:cs="Arial"/>
          <w:b/>
          <w:szCs w:val="24"/>
        </w:rPr>
        <w:t>k.ú</w:t>
      </w:r>
      <w:proofErr w:type="spellEnd"/>
      <w:r w:rsidR="00544828" w:rsidRPr="005F72C3">
        <w:rPr>
          <w:rFonts w:cs="Arial"/>
          <w:b/>
          <w:szCs w:val="24"/>
        </w:rPr>
        <w:t>. Staré Město pod Králickým Sněžníkem, obec Staré Město, z vlastnictví vlastníka,</w:t>
      </w:r>
      <w:r w:rsidR="00A2491F" w:rsidRPr="00A2491F">
        <w:rPr>
          <w:rStyle w:val="normaltextrun"/>
          <w:rFonts w:eastAsiaTheme="minorEastAsia" w:cs="Arial"/>
          <w:b/>
          <w:bCs w:val="0"/>
          <w:noProof/>
          <w:szCs w:val="24"/>
        </w:rPr>
        <w:t xml:space="preserve"> XXX</w:t>
      </w:r>
      <w:r w:rsidR="00A2491F" w:rsidRPr="00A2491F">
        <w:rPr>
          <w:rFonts w:cs="Arial"/>
          <w:b/>
          <w:szCs w:val="24"/>
        </w:rPr>
        <w:t>,</w:t>
      </w:r>
      <w:r w:rsidR="00A2491F" w:rsidRPr="005F72C3">
        <w:rPr>
          <w:rFonts w:cs="Arial"/>
          <w:b/>
          <w:szCs w:val="24"/>
        </w:rPr>
        <w:t xml:space="preserve"> </w:t>
      </w:r>
      <w:r w:rsidR="00544828" w:rsidRPr="005F72C3">
        <w:rPr>
          <w:rFonts w:cs="Arial"/>
          <w:b/>
          <w:szCs w:val="24"/>
        </w:rPr>
        <w:t xml:space="preserve">do vlastnictví Olomouckého kraje, do hospodaření Správy silnic Olomouckého kraje, příspěvkové organizace za kupní cenu ve výši 5 200 Kč. Nabyvatel uhradí veškeré náklady spojené s převodem vlastnického práva a správní poplatek na návrh na vklad vlastnického práva do katastru nemovitostí.  </w:t>
      </w:r>
    </w:p>
    <w:p w14:paraId="4241AB6C" w14:textId="77777777" w:rsidR="00C60942" w:rsidRPr="005F72C3" w:rsidRDefault="00C60942" w:rsidP="00544828">
      <w:pPr>
        <w:pStyle w:val="Tuntext"/>
        <w:rPr>
          <w:rFonts w:cs="Arial"/>
          <w:szCs w:val="24"/>
        </w:rPr>
      </w:pPr>
    </w:p>
    <w:p w14:paraId="2734CFA7" w14:textId="0A068A47" w:rsidR="00544828" w:rsidRPr="005F72C3" w:rsidRDefault="00544828" w:rsidP="00544828">
      <w:pPr>
        <w:pStyle w:val="Tuntext"/>
        <w:rPr>
          <w:rFonts w:cs="Arial"/>
          <w:szCs w:val="24"/>
        </w:rPr>
      </w:pPr>
      <w:r w:rsidRPr="005F72C3">
        <w:rPr>
          <w:rFonts w:cs="Arial"/>
          <w:szCs w:val="24"/>
        </w:rPr>
        <w:t xml:space="preserve">k návrhu usnesení body </w:t>
      </w:r>
      <w:r w:rsidR="00C60942" w:rsidRPr="005F72C3">
        <w:rPr>
          <w:rFonts w:cs="Arial"/>
          <w:szCs w:val="24"/>
        </w:rPr>
        <w:t>4</w:t>
      </w:r>
      <w:r w:rsidRPr="005F72C3">
        <w:rPr>
          <w:rFonts w:cs="Arial"/>
          <w:szCs w:val="24"/>
        </w:rPr>
        <w:t xml:space="preserve">. 2. – </w:t>
      </w:r>
      <w:r w:rsidR="00C60942" w:rsidRPr="005F72C3">
        <w:rPr>
          <w:rFonts w:cs="Arial"/>
          <w:szCs w:val="24"/>
        </w:rPr>
        <w:t>4</w:t>
      </w:r>
      <w:r w:rsidRPr="005F72C3">
        <w:rPr>
          <w:rFonts w:cs="Arial"/>
          <w:szCs w:val="24"/>
        </w:rPr>
        <w:t>. 6.</w:t>
      </w:r>
    </w:p>
    <w:p w14:paraId="300EFB4E" w14:textId="77777777" w:rsidR="00544828" w:rsidRPr="005F72C3" w:rsidRDefault="00544828" w:rsidP="00544828">
      <w:pPr>
        <w:pStyle w:val="Zkladntext"/>
        <w:pBdr>
          <w:top w:val="single" w:sz="4" w:space="1" w:color="auto"/>
          <w:left w:val="single" w:sz="4" w:space="4" w:color="auto"/>
          <w:bottom w:val="single" w:sz="4" w:space="1" w:color="auto"/>
          <w:right w:val="single" w:sz="4" w:space="4" w:color="auto"/>
        </w:pBdr>
        <w:rPr>
          <w:rFonts w:cs="Arial"/>
          <w:b/>
          <w:szCs w:val="24"/>
        </w:rPr>
      </w:pPr>
      <w:r w:rsidRPr="005F72C3">
        <w:rPr>
          <w:rFonts w:cs="Arial"/>
          <w:b/>
          <w:szCs w:val="24"/>
        </w:rPr>
        <w:t>Odkoupení pozemků v </w:t>
      </w:r>
      <w:proofErr w:type="spellStart"/>
      <w:r w:rsidRPr="005F72C3">
        <w:rPr>
          <w:rFonts w:cs="Arial"/>
          <w:b/>
          <w:szCs w:val="24"/>
        </w:rPr>
        <w:t>k.ú</w:t>
      </w:r>
      <w:proofErr w:type="spellEnd"/>
      <w:r w:rsidRPr="005F72C3">
        <w:rPr>
          <w:rFonts w:cs="Arial"/>
          <w:b/>
          <w:szCs w:val="24"/>
        </w:rPr>
        <w:t xml:space="preserve">. a obci Drahany z vlastnictví fyzických osob do vlastnictví Olomouckého kraje, do hospodaření Správy silnic Olomouckého kraje, příspěvkové organizace. </w:t>
      </w:r>
    </w:p>
    <w:p w14:paraId="49CBBDAC" w14:textId="77777777" w:rsidR="00544828" w:rsidRPr="005F72C3" w:rsidRDefault="00544828" w:rsidP="00544828">
      <w:pPr>
        <w:widowControl w:val="0"/>
        <w:spacing w:after="120" w:line="240" w:lineRule="auto"/>
        <w:jc w:val="both"/>
        <w:rPr>
          <w:rFonts w:ascii="Arial" w:eastAsia="Times New Roman" w:hAnsi="Arial" w:cs="Arial"/>
          <w:bCs/>
          <w:sz w:val="24"/>
          <w:szCs w:val="24"/>
        </w:rPr>
      </w:pPr>
      <w:r w:rsidRPr="005F72C3">
        <w:rPr>
          <w:rFonts w:ascii="Arial" w:eastAsia="Times New Roman" w:hAnsi="Arial" w:cs="Arial"/>
          <w:bCs/>
          <w:sz w:val="24"/>
          <w:szCs w:val="24"/>
        </w:rPr>
        <w:t>Předmětné pozemky ve vlastnictví fyzických osob se nacházejí v </w:t>
      </w:r>
      <w:proofErr w:type="spellStart"/>
      <w:r w:rsidRPr="005F72C3">
        <w:rPr>
          <w:rFonts w:ascii="Arial" w:eastAsia="Times New Roman" w:hAnsi="Arial" w:cs="Arial"/>
          <w:bCs/>
          <w:sz w:val="24"/>
          <w:szCs w:val="24"/>
        </w:rPr>
        <w:t>k.ú</w:t>
      </w:r>
      <w:proofErr w:type="spellEnd"/>
      <w:r w:rsidRPr="005F72C3">
        <w:rPr>
          <w:rFonts w:ascii="Arial" w:eastAsia="Times New Roman" w:hAnsi="Arial" w:cs="Arial"/>
          <w:bCs/>
          <w:sz w:val="24"/>
          <w:szCs w:val="24"/>
        </w:rPr>
        <w:t xml:space="preserve">. a obci Drahany a jsou zastavěny krajskou silnicí II/377. </w:t>
      </w:r>
    </w:p>
    <w:p w14:paraId="28383D43" w14:textId="77777777" w:rsidR="00544828" w:rsidRPr="005F72C3" w:rsidRDefault="00544828" w:rsidP="00544828">
      <w:pPr>
        <w:widowControl w:val="0"/>
        <w:spacing w:after="120" w:line="240" w:lineRule="auto"/>
        <w:jc w:val="both"/>
        <w:rPr>
          <w:rFonts w:ascii="Arial" w:eastAsia="Times New Roman" w:hAnsi="Arial" w:cs="Arial"/>
          <w:bCs/>
          <w:sz w:val="24"/>
          <w:szCs w:val="24"/>
        </w:rPr>
      </w:pPr>
      <w:r w:rsidRPr="005F72C3">
        <w:rPr>
          <w:rFonts w:ascii="Arial" w:eastAsia="Times New Roman" w:hAnsi="Arial" w:cs="Arial"/>
          <w:bCs/>
          <w:sz w:val="24"/>
          <w:szCs w:val="24"/>
        </w:rPr>
        <w:t>Podnět k majetkoprávnímu vypořádání pozemků zaslala Správa silnic Olomouckého kraje, příspěvková organizace.</w:t>
      </w:r>
    </w:p>
    <w:p w14:paraId="1092FBA6" w14:textId="77777777" w:rsidR="00544828" w:rsidRPr="005F72C3" w:rsidRDefault="00544828" w:rsidP="00544828">
      <w:pPr>
        <w:pStyle w:val="slo2text"/>
        <w:numPr>
          <w:ilvl w:val="0"/>
          <w:numId w:val="0"/>
        </w:numPr>
        <w:spacing w:before="120"/>
        <w:rPr>
          <w:rFonts w:cs="Arial"/>
          <w:szCs w:val="24"/>
          <w:u w:val="single"/>
        </w:rPr>
      </w:pPr>
      <w:r w:rsidRPr="005F72C3">
        <w:rPr>
          <w:rFonts w:eastAsiaTheme="minorHAnsi" w:cs="Arial"/>
          <w:szCs w:val="24"/>
          <w:u w:val="single"/>
          <w:lang w:eastAsia="en-US"/>
        </w:rPr>
        <w:t>Zastupitelstvo Olomouckého kraje svým usnesením č. UZ/13/35/2018, bod 3. 1., ze dne 17. 12. 2018 schválilo realizaci výkupů pozemků, zastavěných silnicemi II. třídy, za kupní ceny rovnající se cenám úředním, stanoveným znaleckými posudky, minimálně ve výši 100 Kč/m2.</w:t>
      </w:r>
    </w:p>
    <w:p w14:paraId="71CCCDA4" w14:textId="7B0C8454" w:rsidR="00544828" w:rsidRPr="005F72C3" w:rsidRDefault="00544828" w:rsidP="00544828">
      <w:pPr>
        <w:pStyle w:val="slo1text"/>
        <w:rPr>
          <w:rStyle w:val="Tunznak"/>
          <w:rFonts w:cs="Arial"/>
          <w:bCs/>
          <w:szCs w:val="24"/>
          <w:lang w:eastAsia="en-US"/>
        </w:rPr>
      </w:pPr>
      <w:r w:rsidRPr="005F72C3">
        <w:rPr>
          <w:rFonts w:cs="Arial"/>
          <w:b/>
          <w:szCs w:val="24"/>
          <w:lang w:eastAsia="en-US"/>
        </w:rPr>
        <w:t xml:space="preserve">Celková úřední cena pozemku v podílovém spoluvlastnictví </w:t>
      </w:r>
      <w:proofErr w:type="gramStart"/>
      <w:r w:rsidR="00A2491F" w:rsidRPr="00A2491F">
        <w:rPr>
          <w:rFonts w:cs="Arial"/>
          <w:b/>
          <w:szCs w:val="24"/>
        </w:rPr>
        <w:t>XXX,</w:t>
      </w:r>
      <w:r w:rsidR="00A2491F" w:rsidRPr="00A2491F">
        <w:rPr>
          <w:rFonts w:cs="Arial"/>
          <w:b/>
          <w:szCs w:val="24"/>
          <w:lang w:eastAsia="en-US"/>
        </w:rPr>
        <w:t xml:space="preserve"> </w:t>
      </w:r>
      <w:r w:rsidRPr="00A2491F">
        <w:rPr>
          <w:rFonts w:cs="Arial"/>
          <w:b/>
          <w:szCs w:val="24"/>
          <w:lang w:eastAsia="en-US"/>
        </w:rPr>
        <w:t xml:space="preserve"> </w:t>
      </w:r>
      <w:r w:rsidR="00A2491F" w:rsidRPr="00A2491F">
        <w:rPr>
          <w:rFonts w:cs="Arial"/>
          <w:b/>
          <w:szCs w:val="24"/>
        </w:rPr>
        <w:t>XXX</w:t>
      </w:r>
      <w:proofErr w:type="gramEnd"/>
      <w:r w:rsidR="00A2491F" w:rsidRPr="00A2491F">
        <w:rPr>
          <w:rFonts w:cs="Arial"/>
          <w:b/>
          <w:szCs w:val="24"/>
          <w:lang w:eastAsia="en-US"/>
        </w:rPr>
        <w:t xml:space="preserve"> </w:t>
      </w:r>
      <w:r w:rsidRPr="00A2491F">
        <w:rPr>
          <w:rFonts w:cs="Arial"/>
          <w:b/>
          <w:szCs w:val="24"/>
          <w:lang w:eastAsia="en-US"/>
        </w:rPr>
        <w:t xml:space="preserve">a </w:t>
      </w:r>
      <w:r w:rsidR="00A2491F" w:rsidRPr="00A2491F">
        <w:rPr>
          <w:rFonts w:cs="Arial"/>
          <w:b/>
          <w:szCs w:val="24"/>
        </w:rPr>
        <w:t>XXX</w:t>
      </w:r>
      <w:r w:rsidR="00A2491F" w:rsidRPr="005F72C3">
        <w:rPr>
          <w:rFonts w:cs="Arial"/>
          <w:b/>
          <w:szCs w:val="24"/>
          <w:lang w:eastAsia="en-US"/>
        </w:rPr>
        <w:t xml:space="preserve"> </w:t>
      </w:r>
      <w:r w:rsidRPr="005F72C3">
        <w:rPr>
          <w:rFonts w:cs="Arial"/>
          <w:b/>
          <w:szCs w:val="24"/>
          <w:lang w:eastAsia="en-US"/>
        </w:rPr>
        <w:t>v </w:t>
      </w:r>
      <w:proofErr w:type="spellStart"/>
      <w:r w:rsidRPr="005F72C3">
        <w:rPr>
          <w:rFonts w:cs="Arial"/>
          <w:b/>
          <w:szCs w:val="24"/>
          <w:lang w:eastAsia="en-US"/>
        </w:rPr>
        <w:t>k.ú</w:t>
      </w:r>
      <w:proofErr w:type="spellEnd"/>
      <w:r w:rsidRPr="005F72C3">
        <w:rPr>
          <w:rFonts w:cs="Arial"/>
          <w:b/>
          <w:szCs w:val="24"/>
          <w:lang w:eastAsia="en-US"/>
        </w:rPr>
        <w:t xml:space="preserve">. a obci Drahany </w:t>
      </w:r>
      <w:r w:rsidRPr="005F72C3">
        <w:rPr>
          <w:rFonts w:cs="Arial"/>
          <w:b/>
          <w:szCs w:val="24"/>
        </w:rPr>
        <w:t>dle znaleckého posudku č. 060571/2023 ze dne 10. 11. 2023, vyhotoveného soudním znalcem Ing. Petrem Podsedníkem</w:t>
      </w:r>
      <w:r w:rsidRPr="005F72C3">
        <w:rPr>
          <w:rStyle w:val="Tunznak"/>
          <w:rFonts w:cs="Arial"/>
          <w:bCs/>
          <w:szCs w:val="24"/>
          <w:lang w:eastAsia="en-US"/>
        </w:rPr>
        <w:t xml:space="preserve"> činí 122 </w:t>
      </w:r>
      <w:r w:rsidRPr="005F72C3">
        <w:rPr>
          <w:rStyle w:val="Tunznak"/>
          <w:rFonts w:cs="Arial"/>
          <w:szCs w:val="24"/>
        </w:rPr>
        <w:t xml:space="preserve">Kč/m2, tj. </w:t>
      </w:r>
      <w:r w:rsidRPr="005F72C3">
        <w:rPr>
          <w:rStyle w:val="Tunznak"/>
          <w:rFonts w:cs="Arial"/>
          <w:bCs/>
          <w:szCs w:val="24"/>
          <w:lang w:eastAsia="en-US"/>
        </w:rPr>
        <w:t>1 220 Kč.</w:t>
      </w:r>
    </w:p>
    <w:p w14:paraId="58FA1193" w14:textId="3F4EDC73" w:rsidR="00544828" w:rsidRPr="005F72C3" w:rsidRDefault="00544828" w:rsidP="00544828">
      <w:pPr>
        <w:pStyle w:val="slo1text"/>
        <w:rPr>
          <w:rStyle w:val="Tunznak"/>
          <w:rFonts w:cs="Arial"/>
          <w:bCs/>
          <w:szCs w:val="24"/>
          <w:lang w:eastAsia="en-US"/>
        </w:rPr>
      </w:pPr>
      <w:r w:rsidRPr="005F72C3">
        <w:rPr>
          <w:rFonts w:cs="Arial"/>
          <w:b/>
          <w:szCs w:val="24"/>
          <w:lang w:eastAsia="en-US"/>
        </w:rPr>
        <w:t xml:space="preserve">Úřední cena pozemku ve vlastnictví </w:t>
      </w:r>
      <w:proofErr w:type="gramStart"/>
      <w:r w:rsidR="00A2491F" w:rsidRPr="00A2491F">
        <w:rPr>
          <w:rFonts w:cs="Arial"/>
          <w:b/>
          <w:szCs w:val="24"/>
        </w:rPr>
        <w:t>XXX</w:t>
      </w:r>
      <w:r w:rsidR="00A2491F" w:rsidRPr="005F72C3">
        <w:rPr>
          <w:rFonts w:cs="Arial"/>
          <w:b/>
          <w:szCs w:val="24"/>
          <w:lang w:eastAsia="en-US"/>
        </w:rPr>
        <w:t xml:space="preserve"> </w:t>
      </w:r>
      <w:r w:rsidRPr="005F72C3">
        <w:rPr>
          <w:rFonts w:cs="Arial"/>
          <w:b/>
          <w:szCs w:val="24"/>
          <w:lang w:eastAsia="en-US"/>
        </w:rPr>
        <w:t> v</w:t>
      </w:r>
      <w:proofErr w:type="gramEnd"/>
      <w:r w:rsidRPr="005F72C3">
        <w:rPr>
          <w:rFonts w:cs="Arial"/>
          <w:b/>
          <w:szCs w:val="24"/>
          <w:lang w:eastAsia="en-US"/>
        </w:rPr>
        <w:t> </w:t>
      </w:r>
      <w:proofErr w:type="spellStart"/>
      <w:r w:rsidRPr="005F72C3">
        <w:rPr>
          <w:rFonts w:cs="Arial"/>
          <w:b/>
          <w:szCs w:val="24"/>
          <w:lang w:eastAsia="en-US"/>
        </w:rPr>
        <w:t>k.ú</w:t>
      </w:r>
      <w:proofErr w:type="spellEnd"/>
      <w:r w:rsidRPr="005F72C3">
        <w:rPr>
          <w:rFonts w:cs="Arial"/>
          <w:b/>
          <w:szCs w:val="24"/>
          <w:lang w:eastAsia="en-US"/>
        </w:rPr>
        <w:t xml:space="preserve">. a obci Drahany </w:t>
      </w:r>
      <w:r w:rsidRPr="005F72C3">
        <w:rPr>
          <w:rFonts w:cs="Arial"/>
          <w:b/>
          <w:szCs w:val="24"/>
        </w:rPr>
        <w:t>dle znaleckého posudku č. 060572/2023 ze dne 11. 11. 2023, vyhotoveného soudním znalcem Ing. Petrem Podsedníkem</w:t>
      </w:r>
      <w:r w:rsidRPr="005F72C3">
        <w:rPr>
          <w:rStyle w:val="Tunznak"/>
          <w:rFonts w:cs="Arial"/>
          <w:bCs/>
          <w:szCs w:val="24"/>
          <w:lang w:eastAsia="en-US"/>
        </w:rPr>
        <w:t xml:space="preserve"> činí 122 </w:t>
      </w:r>
      <w:r w:rsidRPr="005F72C3">
        <w:rPr>
          <w:rStyle w:val="Tunznak"/>
          <w:rFonts w:cs="Arial"/>
          <w:szCs w:val="24"/>
        </w:rPr>
        <w:t xml:space="preserve">Kč/m2, tj. </w:t>
      </w:r>
      <w:r w:rsidRPr="005F72C3">
        <w:rPr>
          <w:rStyle w:val="Tunznak"/>
          <w:rFonts w:cs="Arial"/>
          <w:bCs/>
          <w:szCs w:val="24"/>
          <w:lang w:eastAsia="en-US"/>
        </w:rPr>
        <w:t>488 Kč.</w:t>
      </w:r>
    </w:p>
    <w:p w14:paraId="0C811E21" w14:textId="1D78527F" w:rsidR="00544828" w:rsidRPr="005F72C3" w:rsidRDefault="00544828" w:rsidP="00544828">
      <w:pPr>
        <w:pStyle w:val="slo1text"/>
        <w:rPr>
          <w:rFonts w:cs="Arial"/>
          <w:bCs/>
          <w:szCs w:val="24"/>
        </w:rPr>
      </w:pPr>
      <w:r w:rsidRPr="005F72C3">
        <w:rPr>
          <w:rFonts w:cs="Arial"/>
          <w:b/>
          <w:szCs w:val="24"/>
          <w:lang w:eastAsia="en-US"/>
        </w:rPr>
        <w:lastRenderedPageBreak/>
        <w:t xml:space="preserve">Úřední cena pozemku ve vlastnictví </w:t>
      </w:r>
      <w:r w:rsidR="00A2491F" w:rsidRPr="00A2491F">
        <w:rPr>
          <w:rFonts w:cs="Arial"/>
          <w:b/>
          <w:szCs w:val="24"/>
        </w:rPr>
        <w:t>XXX</w:t>
      </w:r>
      <w:r w:rsidR="00A2491F" w:rsidRPr="005F72C3">
        <w:rPr>
          <w:rFonts w:cs="Arial"/>
          <w:b/>
          <w:szCs w:val="24"/>
          <w:lang w:eastAsia="en-US"/>
        </w:rPr>
        <w:t xml:space="preserve"> </w:t>
      </w:r>
      <w:r w:rsidRPr="005F72C3">
        <w:rPr>
          <w:rFonts w:cs="Arial"/>
          <w:b/>
          <w:szCs w:val="24"/>
          <w:lang w:eastAsia="en-US"/>
        </w:rPr>
        <w:t>v </w:t>
      </w:r>
      <w:proofErr w:type="spellStart"/>
      <w:r w:rsidRPr="005F72C3">
        <w:rPr>
          <w:rFonts w:cs="Arial"/>
          <w:b/>
          <w:szCs w:val="24"/>
          <w:lang w:eastAsia="en-US"/>
        </w:rPr>
        <w:t>k.ú</w:t>
      </w:r>
      <w:proofErr w:type="spellEnd"/>
      <w:r w:rsidRPr="005F72C3">
        <w:rPr>
          <w:rFonts w:cs="Arial"/>
          <w:b/>
          <w:szCs w:val="24"/>
          <w:lang w:eastAsia="en-US"/>
        </w:rPr>
        <w:t xml:space="preserve">. a obci Drahany </w:t>
      </w:r>
      <w:r w:rsidRPr="005F72C3">
        <w:rPr>
          <w:rFonts w:cs="Arial"/>
          <w:b/>
          <w:szCs w:val="24"/>
        </w:rPr>
        <w:t>dle znaleckého posudku č. 060574/2023 ze dne 12. 11. 2023, vyhotoveného soudním znalcem Ing. Petrem Podsedníkem</w:t>
      </w:r>
      <w:r w:rsidRPr="005F72C3">
        <w:rPr>
          <w:rStyle w:val="Tunznak"/>
          <w:rFonts w:cs="Arial"/>
          <w:bCs/>
          <w:szCs w:val="24"/>
          <w:lang w:eastAsia="en-US"/>
        </w:rPr>
        <w:t xml:space="preserve"> činí 122 </w:t>
      </w:r>
      <w:r w:rsidRPr="005F72C3">
        <w:rPr>
          <w:rStyle w:val="Tunznak"/>
          <w:rFonts w:cs="Arial"/>
          <w:szCs w:val="24"/>
        </w:rPr>
        <w:t xml:space="preserve">Kč/m2, tj. </w:t>
      </w:r>
      <w:r w:rsidRPr="005F72C3">
        <w:rPr>
          <w:rStyle w:val="Tunznak"/>
          <w:rFonts w:cs="Arial"/>
          <w:bCs/>
          <w:szCs w:val="24"/>
          <w:lang w:eastAsia="en-US"/>
        </w:rPr>
        <w:t>488 Kč.</w:t>
      </w:r>
    </w:p>
    <w:p w14:paraId="506D96C7" w14:textId="77777777" w:rsidR="00544828" w:rsidRPr="005F72C3" w:rsidRDefault="00544828" w:rsidP="00544828">
      <w:pPr>
        <w:widowControl w:val="0"/>
        <w:spacing w:after="120" w:line="240" w:lineRule="auto"/>
        <w:jc w:val="both"/>
        <w:rPr>
          <w:rStyle w:val="Tunznak"/>
          <w:rFonts w:cs="Arial"/>
          <w:b w:val="0"/>
          <w:bCs/>
          <w:szCs w:val="24"/>
          <w:u w:val="single"/>
        </w:rPr>
      </w:pPr>
      <w:r w:rsidRPr="005F72C3">
        <w:rPr>
          <w:rFonts w:ascii="Arial" w:eastAsia="Times New Roman" w:hAnsi="Arial" w:cs="Arial"/>
          <w:snapToGrid w:val="0"/>
          <w:sz w:val="24"/>
          <w:szCs w:val="24"/>
          <w:u w:val="single"/>
          <w:lang w:eastAsia="cs-CZ"/>
        </w:rPr>
        <w:t>Kupní cena bude hrazena z rozpočtu Olomouckého kraje – odbor majetkový, právní, a správních činností, ORJ 04.</w:t>
      </w:r>
    </w:p>
    <w:p w14:paraId="173E3260" w14:textId="77777777" w:rsidR="00544828" w:rsidRPr="005F72C3" w:rsidRDefault="00544828" w:rsidP="00544828">
      <w:pPr>
        <w:widowControl w:val="0"/>
        <w:spacing w:after="120" w:line="240" w:lineRule="auto"/>
        <w:jc w:val="both"/>
        <w:rPr>
          <w:rFonts w:ascii="Arial" w:eastAsia="Times New Roman" w:hAnsi="Arial" w:cs="Arial"/>
          <w:b/>
          <w:bCs/>
          <w:sz w:val="24"/>
          <w:szCs w:val="24"/>
        </w:rPr>
      </w:pPr>
      <w:r w:rsidRPr="005F72C3">
        <w:rPr>
          <w:rFonts w:ascii="Arial" w:eastAsia="Times New Roman" w:hAnsi="Arial" w:cs="Arial"/>
          <w:b/>
          <w:sz w:val="24"/>
          <w:szCs w:val="24"/>
        </w:rPr>
        <w:t xml:space="preserve">Vyjádření odboru </w:t>
      </w:r>
      <w:r w:rsidRPr="005F72C3">
        <w:rPr>
          <w:rFonts w:ascii="Arial" w:eastAsia="Times New Roman" w:hAnsi="Arial" w:cs="Arial"/>
          <w:b/>
          <w:bCs/>
          <w:sz w:val="24"/>
          <w:szCs w:val="24"/>
        </w:rPr>
        <w:t>dopravy a silničního hospodářství</w:t>
      </w:r>
      <w:r w:rsidRPr="005F72C3">
        <w:rPr>
          <w:rFonts w:ascii="Arial" w:eastAsia="Times New Roman" w:hAnsi="Arial" w:cs="Arial"/>
          <w:b/>
          <w:sz w:val="24"/>
          <w:szCs w:val="24"/>
        </w:rPr>
        <w:t xml:space="preserve"> ze dne 12. 4. 2023:</w:t>
      </w:r>
    </w:p>
    <w:p w14:paraId="481F5DCC" w14:textId="77777777" w:rsidR="00544828" w:rsidRPr="005F72C3" w:rsidRDefault="00544828" w:rsidP="00544828">
      <w:pPr>
        <w:spacing w:after="120" w:line="240" w:lineRule="auto"/>
        <w:jc w:val="both"/>
        <w:rPr>
          <w:rFonts w:ascii="Arial" w:hAnsi="Arial" w:cs="Arial"/>
          <w:sz w:val="24"/>
          <w:szCs w:val="24"/>
        </w:rPr>
      </w:pPr>
      <w:r w:rsidRPr="005F72C3">
        <w:rPr>
          <w:rFonts w:ascii="Arial" w:hAnsi="Arial" w:cs="Arial"/>
          <w:sz w:val="24"/>
          <w:szCs w:val="24"/>
        </w:rPr>
        <w:t>Odbor dopravy a silničního hospodářství na základě stanoviska Správy silnic Olomouckého kraje, příspěvkové organizace sděluje následující.</w:t>
      </w:r>
    </w:p>
    <w:p w14:paraId="765E3B8A" w14:textId="77777777" w:rsidR="00544828" w:rsidRPr="005F72C3" w:rsidRDefault="00544828" w:rsidP="00544828">
      <w:pPr>
        <w:spacing w:after="120" w:line="240" w:lineRule="auto"/>
        <w:jc w:val="both"/>
        <w:rPr>
          <w:rFonts w:ascii="Arial" w:hAnsi="Arial" w:cs="Arial"/>
          <w:sz w:val="24"/>
          <w:szCs w:val="24"/>
        </w:rPr>
      </w:pPr>
      <w:r w:rsidRPr="005F72C3">
        <w:rPr>
          <w:rFonts w:ascii="Arial" w:hAnsi="Arial" w:cs="Arial"/>
          <w:sz w:val="24"/>
          <w:szCs w:val="24"/>
        </w:rPr>
        <w:t>V roce 2022 nechal městys Drahany vyhotovit geometrické plány pro rozdělení pozemků, které jsou zastavěny chodníky. Tyto pozemky jsou ve vlastnictví fyzických osob. Na základě vyhotovených geometrických plánů je patrné, že části pozemků ve vlastnictví fyzických osob jsou zastavěny tělesem krajské silnice II/377 ve vlastnictví Olomouckého kraje.</w:t>
      </w:r>
    </w:p>
    <w:p w14:paraId="181F1492" w14:textId="77777777" w:rsidR="00544828" w:rsidRPr="005F72C3" w:rsidRDefault="00544828" w:rsidP="00544828">
      <w:pPr>
        <w:spacing w:after="120" w:line="240" w:lineRule="auto"/>
        <w:jc w:val="both"/>
        <w:rPr>
          <w:rFonts w:ascii="Arial" w:hAnsi="Arial" w:cs="Arial"/>
          <w:sz w:val="24"/>
          <w:szCs w:val="24"/>
        </w:rPr>
      </w:pPr>
      <w:r w:rsidRPr="005F72C3">
        <w:rPr>
          <w:rFonts w:ascii="Arial" w:hAnsi="Arial" w:cs="Arial"/>
          <w:sz w:val="24"/>
          <w:szCs w:val="24"/>
        </w:rPr>
        <w:t>Na základě uvedeného SSOK žádá o výkup pozemků zastavěných krajskou silnicí.</w:t>
      </w:r>
    </w:p>
    <w:p w14:paraId="7B64ED31" w14:textId="77777777" w:rsidR="00544828" w:rsidRPr="005F72C3" w:rsidRDefault="00544828" w:rsidP="00544828">
      <w:pPr>
        <w:spacing w:after="120" w:line="240" w:lineRule="auto"/>
        <w:jc w:val="both"/>
        <w:rPr>
          <w:rFonts w:ascii="Arial" w:hAnsi="Arial" w:cs="Arial"/>
          <w:sz w:val="24"/>
          <w:szCs w:val="24"/>
        </w:rPr>
      </w:pPr>
      <w:r w:rsidRPr="005F72C3">
        <w:rPr>
          <w:rFonts w:ascii="Arial" w:hAnsi="Arial" w:cs="Arial"/>
          <w:sz w:val="24"/>
          <w:szCs w:val="24"/>
        </w:rPr>
        <w:t>Někteří z vlastníků/spoluvlastníků předmětných pozemků souhlasí s majetkoprávním vypořádáním, ostatní prozatím na žádost o vyjádření nereagovali.</w:t>
      </w:r>
    </w:p>
    <w:p w14:paraId="69EC6DEE" w14:textId="198C0F56" w:rsidR="00544828" w:rsidRPr="005F72C3" w:rsidRDefault="00C60942" w:rsidP="00544828">
      <w:pPr>
        <w:spacing w:after="120" w:line="240" w:lineRule="auto"/>
        <w:jc w:val="both"/>
        <w:rPr>
          <w:rFonts w:ascii="Arial" w:hAnsi="Arial" w:cs="Arial"/>
          <w:b/>
          <w:sz w:val="24"/>
          <w:szCs w:val="24"/>
        </w:rPr>
      </w:pPr>
      <w:r w:rsidRPr="005F72C3">
        <w:rPr>
          <w:rFonts w:ascii="Arial" w:eastAsia="Times New Roman" w:hAnsi="Arial" w:cs="Arial"/>
          <w:b/>
          <w:bCs/>
          <w:sz w:val="24"/>
          <w:szCs w:val="24"/>
          <w:lang w:eastAsia="cs-CZ"/>
        </w:rPr>
        <w:t xml:space="preserve">Rada Olomouckého kraje </w:t>
      </w:r>
      <w:r w:rsidRPr="005F72C3">
        <w:rPr>
          <w:rFonts w:ascii="Arial" w:eastAsia="Times New Roman" w:hAnsi="Arial" w:cs="Arial"/>
          <w:bCs/>
          <w:sz w:val="24"/>
          <w:szCs w:val="24"/>
          <w:lang w:eastAsia="cs-CZ"/>
        </w:rPr>
        <w:t>na základě návrhu K – MP a odboru majetkového, právního</w:t>
      </w:r>
      <w:r w:rsidRPr="005F72C3">
        <w:rPr>
          <w:rFonts w:ascii="Arial" w:eastAsia="Times New Roman" w:hAnsi="Arial" w:cs="Arial"/>
          <w:b/>
          <w:bCs/>
          <w:sz w:val="24"/>
          <w:szCs w:val="24"/>
          <w:lang w:eastAsia="cs-CZ"/>
        </w:rPr>
        <w:t xml:space="preserve"> </w:t>
      </w:r>
      <w:r w:rsidRPr="005F72C3">
        <w:rPr>
          <w:rFonts w:ascii="Arial" w:eastAsia="Times New Roman" w:hAnsi="Arial" w:cs="Arial"/>
          <w:bCs/>
          <w:sz w:val="24"/>
          <w:szCs w:val="24"/>
          <w:lang w:eastAsia="cs-CZ"/>
        </w:rPr>
        <w:t xml:space="preserve">a správních činností svým </w:t>
      </w:r>
      <w:r w:rsidRPr="005F72C3">
        <w:rPr>
          <w:rFonts w:ascii="Arial" w:eastAsia="Times New Roman" w:hAnsi="Arial" w:cs="Arial"/>
          <w:b/>
          <w:bCs/>
          <w:sz w:val="24"/>
          <w:szCs w:val="24"/>
          <w:lang w:eastAsia="cs-CZ"/>
        </w:rPr>
        <w:t xml:space="preserve">usnesením doporučuje </w:t>
      </w:r>
      <w:r w:rsidR="00544828" w:rsidRPr="005F72C3">
        <w:rPr>
          <w:rFonts w:ascii="Arial" w:hAnsi="Arial" w:cs="Arial"/>
          <w:b/>
          <w:sz w:val="24"/>
          <w:szCs w:val="24"/>
        </w:rPr>
        <w:t xml:space="preserve">Zastupitelstvu Olomouckého kraje schválit odkoupení spoluvlastnického podílu (id. 1/6) k části pozemku </w:t>
      </w:r>
      <w:proofErr w:type="spellStart"/>
      <w:r w:rsidR="00544828" w:rsidRPr="005F72C3">
        <w:rPr>
          <w:rFonts w:ascii="Arial" w:hAnsi="Arial" w:cs="Arial"/>
          <w:b/>
          <w:sz w:val="24"/>
          <w:szCs w:val="24"/>
        </w:rPr>
        <w:t>parc</w:t>
      </w:r>
      <w:proofErr w:type="spellEnd"/>
      <w:r w:rsidR="00544828" w:rsidRPr="005F72C3">
        <w:rPr>
          <w:rFonts w:ascii="Arial" w:hAnsi="Arial" w:cs="Arial"/>
          <w:b/>
          <w:sz w:val="24"/>
          <w:szCs w:val="24"/>
        </w:rPr>
        <w:t xml:space="preserve">. č. st. 153/1 </w:t>
      </w:r>
      <w:proofErr w:type="spellStart"/>
      <w:r w:rsidR="00544828" w:rsidRPr="005F72C3">
        <w:rPr>
          <w:rFonts w:ascii="Arial" w:hAnsi="Arial" w:cs="Arial"/>
          <w:b/>
          <w:sz w:val="24"/>
          <w:szCs w:val="24"/>
        </w:rPr>
        <w:t>zast</w:t>
      </w:r>
      <w:proofErr w:type="spellEnd"/>
      <w:r w:rsidR="00544828" w:rsidRPr="005F72C3">
        <w:rPr>
          <w:rFonts w:ascii="Arial" w:hAnsi="Arial" w:cs="Arial"/>
          <w:b/>
          <w:sz w:val="24"/>
          <w:szCs w:val="24"/>
        </w:rPr>
        <w:t xml:space="preserve">. </w:t>
      </w:r>
      <w:proofErr w:type="spellStart"/>
      <w:r w:rsidR="00544828" w:rsidRPr="005F72C3">
        <w:rPr>
          <w:rFonts w:ascii="Arial" w:hAnsi="Arial" w:cs="Arial"/>
          <w:b/>
          <w:sz w:val="24"/>
          <w:szCs w:val="24"/>
        </w:rPr>
        <w:t>pl</w:t>
      </w:r>
      <w:proofErr w:type="spellEnd"/>
      <w:r w:rsidR="00544828" w:rsidRPr="005F72C3">
        <w:rPr>
          <w:rFonts w:ascii="Arial" w:hAnsi="Arial" w:cs="Arial"/>
          <w:b/>
          <w:sz w:val="24"/>
          <w:szCs w:val="24"/>
        </w:rPr>
        <w:t>. a nádvoří, jehož součástí je stavba Drahany, č.p. 145, rod. dům, o výměře 10</w:t>
      </w:r>
      <w:r w:rsidR="00C64D70" w:rsidRPr="005F72C3">
        <w:rPr>
          <w:rFonts w:ascii="Arial" w:hAnsi="Arial" w:cs="Arial"/>
          <w:b/>
          <w:sz w:val="24"/>
          <w:szCs w:val="24"/>
        </w:rPr>
        <w:t> </w:t>
      </w:r>
      <w:r w:rsidR="00544828" w:rsidRPr="005F72C3">
        <w:rPr>
          <w:rFonts w:ascii="Arial" w:hAnsi="Arial" w:cs="Arial"/>
          <w:b/>
          <w:sz w:val="24"/>
          <w:szCs w:val="24"/>
        </w:rPr>
        <w:t xml:space="preserve">m2, dle geometrického plánu č. 544-663/2022 ze dne 16. 1. 2023 pozemek </w:t>
      </w:r>
      <w:proofErr w:type="spellStart"/>
      <w:r w:rsidR="00544828" w:rsidRPr="005F72C3">
        <w:rPr>
          <w:rFonts w:ascii="Arial" w:hAnsi="Arial" w:cs="Arial"/>
          <w:b/>
          <w:sz w:val="24"/>
          <w:szCs w:val="24"/>
        </w:rPr>
        <w:t>parc</w:t>
      </w:r>
      <w:proofErr w:type="spellEnd"/>
      <w:r w:rsidR="00544828" w:rsidRPr="005F72C3">
        <w:rPr>
          <w:rFonts w:ascii="Arial" w:hAnsi="Arial" w:cs="Arial"/>
          <w:b/>
          <w:sz w:val="24"/>
          <w:szCs w:val="24"/>
        </w:rPr>
        <w:t>. č.</w:t>
      </w:r>
      <w:r w:rsidR="00667332" w:rsidRPr="005F72C3">
        <w:rPr>
          <w:rFonts w:ascii="Arial" w:hAnsi="Arial" w:cs="Arial"/>
          <w:b/>
          <w:sz w:val="24"/>
          <w:szCs w:val="24"/>
        </w:rPr>
        <w:t> </w:t>
      </w:r>
      <w:r w:rsidR="00544828" w:rsidRPr="005F72C3">
        <w:rPr>
          <w:rFonts w:ascii="Arial" w:hAnsi="Arial" w:cs="Arial"/>
          <w:b/>
          <w:sz w:val="24"/>
          <w:szCs w:val="24"/>
        </w:rPr>
        <w:t xml:space="preserve">1122/4 </w:t>
      </w:r>
      <w:proofErr w:type="spellStart"/>
      <w:r w:rsidR="00544828" w:rsidRPr="005F72C3">
        <w:rPr>
          <w:rFonts w:ascii="Arial" w:hAnsi="Arial" w:cs="Arial"/>
          <w:b/>
          <w:sz w:val="24"/>
          <w:szCs w:val="24"/>
        </w:rPr>
        <w:t>ost</w:t>
      </w:r>
      <w:proofErr w:type="spellEnd"/>
      <w:r w:rsidR="00544828" w:rsidRPr="005F72C3">
        <w:rPr>
          <w:rFonts w:ascii="Arial" w:hAnsi="Arial" w:cs="Arial"/>
          <w:b/>
          <w:sz w:val="24"/>
          <w:szCs w:val="24"/>
        </w:rPr>
        <w:t xml:space="preserve">. </w:t>
      </w:r>
      <w:proofErr w:type="spellStart"/>
      <w:r w:rsidR="00544828" w:rsidRPr="005F72C3">
        <w:rPr>
          <w:rFonts w:ascii="Arial" w:hAnsi="Arial" w:cs="Arial"/>
          <w:b/>
          <w:sz w:val="24"/>
          <w:szCs w:val="24"/>
        </w:rPr>
        <w:t>pl</w:t>
      </w:r>
      <w:proofErr w:type="spellEnd"/>
      <w:r w:rsidR="00544828" w:rsidRPr="005F72C3">
        <w:rPr>
          <w:rFonts w:ascii="Arial" w:hAnsi="Arial" w:cs="Arial"/>
          <w:b/>
          <w:sz w:val="24"/>
          <w:szCs w:val="24"/>
        </w:rPr>
        <w:t>. o výměře 10 m2 v </w:t>
      </w:r>
      <w:proofErr w:type="spellStart"/>
      <w:r w:rsidR="00544828" w:rsidRPr="005F72C3">
        <w:rPr>
          <w:rFonts w:ascii="Arial" w:hAnsi="Arial" w:cs="Arial"/>
          <w:b/>
          <w:sz w:val="24"/>
          <w:szCs w:val="24"/>
        </w:rPr>
        <w:t>k.ú</w:t>
      </w:r>
      <w:proofErr w:type="spellEnd"/>
      <w:r w:rsidR="00544828" w:rsidRPr="005F72C3">
        <w:rPr>
          <w:rFonts w:ascii="Arial" w:hAnsi="Arial" w:cs="Arial"/>
          <w:b/>
          <w:sz w:val="24"/>
          <w:szCs w:val="24"/>
        </w:rPr>
        <w:t xml:space="preserve">. a obci Drahany z vlastnictví </w:t>
      </w:r>
      <w:r w:rsidR="00A2491F" w:rsidRPr="00A2491F">
        <w:rPr>
          <w:rFonts w:ascii="Arial" w:hAnsi="Arial" w:cs="Arial"/>
          <w:b/>
          <w:sz w:val="24"/>
          <w:szCs w:val="24"/>
        </w:rPr>
        <w:t>XXX</w:t>
      </w:r>
      <w:r w:rsidR="00A2491F" w:rsidRPr="005F72C3">
        <w:rPr>
          <w:rFonts w:ascii="Arial" w:hAnsi="Arial" w:cs="Arial"/>
          <w:b/>
          <w:sz w:val="24"/>
          <w:szCs w:val="24"/>
        </w:rPr>
        <w:t xml:space="preserve"> </w:t>
      </w:r>
      <w:r w:rsidR="00544828" w:rsidRPr="005F72C3">
        <w:rPr>
          <w:rFonts w:ascii="Arial" w:hAnsi="Arial" w:cs="Arial"/>
          <w:b/>
          <w:sz w:val="24"/>
          <w:szCs w:val="24"/>
        </w:rPr>
        <w:t>do vlastnictví Olomouckého kraje, do hospodaření Správy silnic Olomouckého kraje, příspěvkové organizace, za kupní cenu ve výši 203 Kč. Nabyvatel uhradí veškeré náklady spojené s uzavřením kupní smlouvy včetně správního poplatku k návrhu na vklad vlastnického práva do katastru nemovitostí.</w:t>
      </w:r>
    </w:p>
    <w:p w14:paraId="2E422A7D" w14:textId="25BDD1DA" w:rsidR="00544828" w:rsidRPr="005F72C3" w:rsidRDefault="00C60942" w:rsidP="00544828">
      <w:pPr>
        <w:spacing w:after="120" w:line="240" w:lineRule="auto"/>
        <w:jc w:val="both"/>
        <w:rPr>
          <w:rFonts w:ascii="Arial" w:hAnsi="Arial" w:cs="Arial"/>
          <w:b/>
          <w:sz w:val="24"/>
          <w:szCs w:val="24"/>
        </w:rPr>
      </w:pPr>
      <w:r w:rsidRPr="005F72C3">
        <w:rPr>
          <w:rFonts w:ascii="Arial" w:eastAsia="Times New Roman" w:hAnsi="Arial" w:cs="Arial"/>
          <w:b/>
          <w:bCs/>
          <w:sz w:val="24"/>
          <w:szCs w:val="24"/>
          <w:lang w:eastAsia="cs-CZ"/>
        </w:rPr>
        <w:t xml:space="preserve">Rada Olomouckého kraje </w:t>
      </w:r>
      <w:r w:rsidRPr="005F72C3">
        <w:rPr>
          <w:rFonts w:ascii="Arial" w:eastAsia="Times New Roman" w:hAnsi="Arial" w:cs="Arial"/>
          <w:bCs/>
          <w:sz w:val="24"/>
          <w:szCs w:val="24"/>
          <w:lang w:eastAsia="cs-CZ"/>
        </w:rPr>
        <w:t>na základě návrhu K – MP a odboru majetkového, právního</w:t>
      </w:r>
      <w:r w:rsidRPr="005F72C3">
        <w:rPr>
          <w:rFonts w:ascii="Arial" w:eastAsia="Times New Roman" w:hAnsi="Arial" w:cs="Arial"/>
          <w:b/>
          <w:bCs/>
          <w:sz w:val="24"/>
          <w:szCs w:val="24"/>
          <w:lang w:eastAsia="cs-CZ"/>
        </w:rPr>
        <w:t xml:space="preserve"> </w:t>
      </w:r>
      <w:r w:rsidRPr="005F72C3">
        <w:rPr>
          <w:rFonts w:ascii="Arial" w:eastAsia="Times New Roman" w:hAnsi="Arial" w:cs="Arial"/>
          <w:bCs/>
          <w:sz w:val="24"/>
          <w:szCs w:val="24"/>
          <w:lang w:eastAsia="cs-CZ"/>
        </w:rPr>
        <w:t xml:space="preserve">a správních činností svým </w:t>
      </w:r>
      <w:r w:rsidRPr="005F72C3">
        <w:rPr>
          <w:rFonts w:ascii="Arial" w:eastAsia="Times New Roman" w:hAnsi="Arial" w:cs="Arial"/>
          <w:b/>
          <w:bCs/>
          <w:sz w:val="24"/>
          <w:szCs w:val="24"/>
          <w:lang w:eastAsia="cs-CZ"/>
        </w:rPr>
        <w:t xml:space="preserve">usnesením doporučuje </w:t>
      </w:r>
      <w:r w:rsidR="00544828" w:rsidRPr="005F72C3">
        <w:rPr>
          <w:rFonts w:ascii="Arial" w:hAnsi="Arial" w:cs="Arial"/>
          <w:b/>
          <w:sz w:val="24"/>
          <w:szCs w:val="24"/>
        </w:rPr>
        <w:t xml:space="preserve">Zastupitelstvu Olomouckého kraje schválit odkoupení spoluvlastnického podílu (id. 4/6) k části pozemku </w:t>
      </w:r>
      <w:proofErr w:type="spellStart"/>
      <w:r w:rsidR="00544828" w:rsidRPr="005F72C3">
        <w:rPr>
          <w:rFonts w:ascii="Arial" w:hAnsi="Arial" w:cs="Arial"/>
          <w:b/>
          <w:sz w:val="24"/>
          <w:szCs w:val="24"/>
        </w:rPr>
        <w:t>parc</w:t>
      </w:r>
      <w:proofErr w:type="spellEnd"/>
      <w:r w:rsidR="00544828" w:rsidRPr="005F72C3">
        <w:rPr>
          <w:rFonts w:ascii="Arial" w:hAnsi="Arial" w:cs="Arial"/>
          <w:b/>
          <w:sz w:val="24"/>
          <w:szCs w:val="24"/>
        </w:rPr>
        <w:t xml:space="preserve">. č. st. 153/1 </w:t>
      </w:r>
      <w:proofErr w:type="spellStart"/>
      <w:r w:rsidR="00544828" w:rsidRPr="005F72C3">
        <w:rPr>
          <w:rFonts w:ascii="Arial" w:hAnsi="Arial" w:cs="Arial"/>
          <w:b/>
          <w:sz w:val="24"/>
          <w:szCs w:val="24"/>
        </w:rPr>
        <w:t>zast</w:t>
      </w:r>
      <w:proofErr w:type="spellEnd"/>
      <w:r w:rsidR="00544828" w:rsidRPr="005F72C3">
        <w:rPr>
          <w:rFonts w:ascii="Arial" w:hAnsi="Arial" w:cs="Arial"/>
          <w:b/>
          <w:sz w:val="24"/>
          <w:szCs w:val="24"/>
        </w:rPr>
        <w:t xml:space="preserve">. </w:t>
      </w:r>
      <w:proofErr w:type="spellStart"/>
      <w:r w:rsidR="00544828" w:rsidRPr="005F72C3">
        <w:rPr>
          <w:rFonts w:ascii="Arial" w:hAnsi="Arial" w:cs="Arial"/>
          <w:b/>
          <w:sz w:val="24"/>
          <w:szCs w:val="24"/>
        </w:rPr>
        <w:t>pl</w:t>
      </w:r>
      <w:proofErr w:type="spellEnd"/>
      <w:r w:rsidR="00544828" w:rsidRPr="005F72C3">
        <w:rPr>
          <w:rFonts w:ascii="Arial" w:hAnsi="Arial" w:cs="Arial"/>
          <w:b/>
          <w:sz w:val="24"/>
          <w:szCs w:val="24"/>
        </w:rPr>
        <w:t>. a nádvoří, jehož součástí je stavba Drahany, č.p. 145, rod. dům, o výměře 10</w:t>
      </w:r>
      <w:r w:rsidR="00667332" w:rsidRPr="005F72C3">
        <w:rPr>
          <w:rFonts w:ascii="Arial" w:hAnsi="Arial" w:cs="Arial"/>
          <w:b/>
          <w:sz w:val="24"/>
          <w:szCs w:val="24"/>
        </w:rPr>
        <w:t> </w:t>
      </w:r>
      <w:r w:rsidR="00544828" w:rsidRPr="005F72C3">
        <w:rPr>
          <w:rFonts w:ascii="Arial" w:hAnsi="Arial" w:cs="Arial"/>
          <w:b/>
          <w:sz w:val="24"/>
          <w:szCs w:val="24"/>
        </w:rPr>
        <w:t xml:space="preserve">m2, dle geometrického plánu č. 544-663/2022 ze dne 16. 1. 2023 pozemek </w:t>
      </w:r>
      <w:proofErr w:type="spellStart"/>
      <w:r w:rsidR="00544828" w:rsidRPr="005F72C3">
        <w:rPr>
          <w:rFonts w:ascii="Arial" w:hAnsi="Arial" w:cs="Arial"/>
          <w:b/>
          <w:sz w:val="24"/>
          <w:szCs w:val="24"/>
        </w:rPr>
        <w:t>parc</w:t>
      </w:r>
      <w:proofErr w:type="spellEnd"/>
      <w:r w:rsidR="00544828" w:rsidRPr="005F72C3">
        <w:rPr>
          <w:rFonts w:ascii="Arial" w:hAnsi="Arial" w:cs="Arial"/>
          <w:b/>
          <w:sz w:val="24"/>
          <w:szCs w:val="24"/>
        </w:rPr>
        <w:t xml:space="preserve">. č. 1122/4 </w:t>
      </w:r>
      <w:proofErr w:type="spellStart"/>
      <w:r w:rsidR="00544828" w:rsidRPr="005F72C3">
        <w:rPr>
          <w:rFonts w:ascii="Arial" w:hAnsi="Arial" w:cs="Arial"/>
          <w:b/>
          <w:sz w:val="24"/>
          <w:szCs w:val="24"/>
        </w:rPr>
        <w:t>ost</w:t>
      </w:r>
      <w:proofErr w:type="spellEnd"/>
      <w:r w:rsidR="00544828" w:rsidRPr="005F72C3">
        <w:rPr>
          <w:rFonts w:ascii="Arial" w:hAnsi="Arial" w:cs="Arial"/>
          <w:b/>
          <w:sz w:val="24"/>
          <w:szCs w:val="24"/>
        </w:rPr>
        <w:t xml:space="preserve">. </w:t>
      </w:r>
      <w:proofErr w:type="spellStart"/>
      <w:r w:rsidR="00544828" w:rsidRPr="005F72C3">
        <w:rPr>
          <w:rFonts w:ascii="Arial" w:hAnsi="Arial" w:cs="Arial"/>
          <w:b/>
          <w:sz w:val="24"/>
          <w:szCs w:val="24"/>
        </w:rPr>
        <w:t>pl</w:t>
      </w:r>
      <w:proofErr w:type="spellEnd"/>
      <w:r w:rsidR="00544828" w:rsidRPr="005F72C3">
        <w:rPr>
          <w:rFonts w:ascii="Arial" w:hAnsi="Arial" w:cs="Arial"/>
          <w:b/>
          <w:sz w:val="24"/>
          <w:szCs w:val="24"/>
        </w:rPr>
        <w:t>. o výměře 10 m2 v </w:t>
      </w:r>
      <w:proofErr w:type="spellStart"/>
      <w:r w:rsidR="00544828" w:rsidRPr="005F72C3">
        <w:rPr>
          <w:rFonts w:ascii="Arial" w:hAnsi="Arial" w:cs="Arial"/>
          <w:b/>
          <w:sz w:val="24"/>
          <w:szCs w:val="24"/>
        </w:rPr>
        <w:t>k.ú</w:t>
      </w:r>
      <w:proofErr w:type="spellEnd"/>
      <w:r w:rsidR="00544828" w:rsidRPr="005F72C3">
        <w:rPr>
          <w:rFonts w:ascii="Arial" w:hAnsi="Arial" w:cs="Arial"/>
          <w:b/>
          <w:sz w:val="24"/>
          <w:szCs w:val="24"/>
        </w:rPr>
        <w:t xml:space="preserve">. a obci Drahany z vlastnictví paní </w:t>
      </w:r>
      <w:r w:rsidR="005231FA" w:rsidRPr="00A2491F">
        <w:rPr>
          <w:rFonts w:ascii="Arial" w:hAnsi="Arial" w:cs="Arial"/>
          <w:b/>
          <w:sz w:val="24"/>
          <w:szCs w:val="24"/>
        </w:rPr>
        <w:t>XXX</w:t>
      </w:r>
      <w:r w:rsidR="005231FA" w:rsidRPr="005F72C3">
        <w:rPr>
          <w:rFonts w:ascii="Arial" w:hAnsi="Arial" w:cs="Arial"/>
          <w:b/>
          <w:sz w:val="24"/>
          <w:szCs w:val="24"/>
        </w:rPr>
        <w:t xml:space="preserve"> </w:t>
      </w:r>
      <w:r w:rsidR="00544828" w:rsidRPr="005F72C3">
        <w:rPr>
          <w:rFonts w:ascii="Arial" w:hAnsi="Arial" w:cs="Arial"/>
          <w:b/>
          <w:sz w:val="24"/>
          <w:szCs w:val="24"/>
        </w:rPr>
        <w:t>do vlastnictví Olomouckého kraje, do hospodaření Správy silnic Olomouckého kraje, příspěvkové organizace, za kupní cenu ve výši 813 Kč. Nabyvatel uhradí veškeré náklady spojené s uzavřením kupní smlouvy včetně správního poplatku k návrhu na vklad vlastnického práva do katastru nemovitostí.</w:t>
      </w:r>
    </w:p>
    <w:p w14:paraId="3B64CDE2" w14:textId="1A1FCE36" w:rsidR="00544828" w:rsidRPr="005F72C3" w:rsidRDefault="00C60942" w:rsidP="00544828">
      <w:pPr>
        <w:spacing w:after="120" w:line="240" w:lineRule="auto"/>
        <w:jc w:val="both"/>
        <w:rPr>
          <w:rFonts w:ascii="Arial" w:hAnsi="Arial" w:cs="Arial"/>
          <w:b/>
          <w:sz w:val="24"/>
          <w:szCs w:val="24"/>
        </w:rPr>
      </w:pPr>
      <w:r w:rsidRPr="005F72C3">
        <w:rPr>
          <w:rFonts w:ascii="Arial" w:eastAsia="Times New Roman" w:hAnsi="Arial" w:cs="Arial"/>
          <w:b/>
          <w:bCs/>
          <w:sz w:val="24"/>
          <w:szCs w:val="24"/>
          <w:lang w:eastAsia="cs-CZ"/>
        </w:rPr>
        <w:t xml:space="preserve">Rada Olomouckého kraje </w:t>
      </w:r>
      <w:r w:rsidRPr="005F72C3">
        <w:rPr>
          <w:rFonts w:ascii="Arial" w:eastAsia="Times New Roman" w:hAnsi="Arial" w:cs="Arial"/>
          <w:bCs/>
          <w:sz w:val="24"/>
          <w:szCs w:val="24"/>
          <w:lang w:eastAsia="cs-CZ"/>
        </w:rPr>
        <w:t>na základě návrhu K – MP a odboru majetkového, právního</w:t>
      </w:r>
      <w:r w:rsidRPr="005F72C3">
        <w:rPr>
          <w:rFonts w:ascii="Arial" w:eastAsia="Times New Roman" w:hAnsi="Arial" w:cs="Arial"/>
          <w:b/>
          <w:bCs/>
          <w:sz w:val="24"/>
          <w:szCs w:val="24"/>
          <w:lang w:eastAsia="cs-CZ"/>
        </w:rPr>
        <w:t xml:space="preserve"> </w:t>
      </w:r>
      <w:r w:rsidRPr="005F72C3">
        <w:rPr>
          <w:rFonts w:ascii="Arial" w:eastAsia="Times New Roman" w:hAnsi="Arial" w:cs="Arial"/>
          <w:bCs/>
          <w:sz w:val="24"/>
          <w:szCs w:val="24"/>
          <w:lang w:eastAsia="cs-CZ"/>
        </w:rPr>
        <w:t xml:space="preserve">a správních činností svým </w:t>
      </w:r>
      <w:r w:rsidRPr="005F72C3">
        <w:rPr>
          <w:rFonts w:ascii="Arial" w:eastAsia="Times New Roman" w:hAnsi="Arial" w:cs="Arial"/>
          <w:b/>
          <w:bCs/>
          <w:sz w:val="24"/>
          <w:szCs w:val="24"/>
          <w:lang w:eastAsia="cs-CZ"/>
        </w:rPr>
        <w:t xml:space="preserve">usnesením doporučuje </w:t>
      </w:r>
      <w:r w:rsidR="00544828" w:rsidRPr="005F72C3">
        <w:rPr>
          <w:rFonts w:ascii="Arial" w:hAnsi="Arial" w:cs="Arial"/>
          <w:b/>
          <w:sz w:val="24"/>
          <w:szCs w:val="24"/>
        </w:rPr>
        <w:t xml:space="preserve">Zastupitelstvu Olomouckého kraje schválit odkoupení spoluvlastnického podílu (id. 1/6) k části pozemku </w:t>
      </w:r>
      <w:proofErr w:type="spellStart"/>
      <w:r w:rsidR="00544828" w:rsidRPr="005F72C3">
        <w:rPr>
          <w:rFonts w:ascii="Arial" w:hAnsi="Arial" w:cs="Arial"/>
          <w:b/>
          <w:sz w:val="24"/>
          <w:szCs w:val="24"/>
        </w:rPr>
        <w:t>parc</w:t>
      </w:r>
      <w:proofErr w:type="spellEnd"/>
      <w:r w:rsidR="00544828" w:rsidRPr="005F72C3">
        <w:rPr>
          <w:rFonts w:ascii="Arial" w:hAnsi="Arial" w:cs="Arial"/>
          <w:b/>
          <w:sz w:val="24"/>
          <w:szCs w:val="24"/>
        </w:rPr>
        <w:t xml:space="preserve">. č. st. 153/1 </w:t>
      </w:r>
      <w:proofErr w:type="spellStart"/>
      <w:r w:rsidR="00544828" w:rsidRPr="005F72C3">
        <w:rPr>
          <w:rFonts w:ascii="Arial" w:hAnsi="Arial" w:cs="Arial"/>
          <w:b/>
          <w:sz w:val="24"/>
          <w:szCs w:val="24"/>
        </w:rPr>
        <w:t>zast</w:t>
      </w:r>
      <w:proofErr w:type="spellEnd"/>
      <w:r w:rsidR="00544828" w:rsidRPr="005F72C3">
        <w:rPr>
          <w:rFonts w:ascii="Arial" w:hAnsi="Arial" w:cs="Arial"/>
          <w:b/>
          <w:sz w:val="24"/>
          <w:szCs w:val="24"/>
        </w:rPr>
        <w:t xml:space="preserve">. </w:t>
      </w:r>
      <w:proofErr w:type="spellStart"/>
      <w:r w:rsidR="00544828" w:rsidRPr="005F72C3">
        <w:rPr>
          <w:rFonts w:ascii="Arial" w:hAnsi="Arial" w:cs="Arial"/>
          <w:b/>
          <w:sz w:val="24"/>
          <w:szCs w:val="24"/>
        </w:rPr>
        <w:t>pl</w:t>
      </w:r>
      <w:proofErr w:type="spellEnd"/>
      <w:r w:rsidR="00544828" w:rsidRPr="005F72C3">
        <w:rPr>
          <w:rFonts w:ascii="Arial" w:hAnsi="Arial" w:cs="Arial"/>
          <w:b/>
          <w:sz w:val="24"/>
          <w:szCs w:val="24"/>
        </w:rPr>
        <w:t>. a nádvoří, jehož součástí je stavba Drahany, č.p. 145, rod. dům, o výměře 10</w:t>
      </w:r>
      <w:r w:rsidR="00667332" w:rsidRPr="005F72C3">
        <w:rPr>
          <w:rFonts w:ascii="Arial" w:hAnsi="Arial" w:cs="Arial"/>
          <w:b/>
          <w:sz w:val="24"/>
          <w:szCs w:val="24"/>
        </w:rPr>
        <w:t> </w:t>
      </w:r>
      <w:r w:rsidR="00544828" w:rsidRPr="005F72C3">
        <w:rPr>
          <w:rFonts w:ascii="Arial" w:hAnsi="Arial" w:cs="Arial"/>
          <w:b/>
          <w:sz w:val="24"/>
          <w:szCs w:val="24"/>
        </w:rPr>
        <w:t xml:space="preserve">m2, dle geometrického plánu č. 544-663/2022 ze dne 16. 1. 2023 pozemek </w:t>
      </w:r>
      <w:proofErr w:type="spellStart"/>
      <w:r w:rsidR="00544828" w:rsidRPr="005F72C3">
        <w:rPr>
          <w:rFonts w:ascii="Arial" w:hAnsi="Arial" w:cs="Arial"/>
          <w:b/>
          <w:sz w:val="24"/>
          <w:szCs w:val="24"/>
        </w:rPr>
        <w:t>parc</w:t>
      </w:r>
      <w:proofErr w:type="spellEnd"/>
      <w:r w:rsidR="00544828" w:rsidRPr="005F72C3">
        <w:rPr>
          <w:rFonts w:ascii="Arial" w:hAnsi="Arial" w:cs="Arial"/>
          <w:b/>
          <w:sz w:val="24"/>
          <w:szCs w:val="24"/>
        </w:rPr>
        <w:t>. č.</w:t>
      </w:r>
      <w:r w:rsidR="00667332" w:rsidRPr="005F72C3">
        <w:rPr>
          <w:rFonts w:ascii="Arial" w:hAnsi="Arial" w:cs="Arial"/>
          <w:b/>
          <w:sz w:val="24"/>
          <w:szCs w:val="24"/>
        </w:rPr>
        <w:t> </w:t>
      </w:r>
      <w:r w:rsidR="00544828" w:rsidRPr="005F72C3">
        <w:rPr>
          <w:rFonts w:ascii="Arial" w:hAnsi="Arial" w:cs="Arial"/>
          <w:b/>
          <w:sz w:val="24"/>
          <w:szCs w:val="24"/>
        </w:rPr>
        <w:t xml:space="preserve">1122/4 </w:t>
      </w:r>
      <w:proofErr w:type="spellStart"/>
      <w:r w:rsidR="00544828" w:rsidRPr="005F72C3">
        <w:rPr>
          <w:rFonts w:ascii="Arial" w:hAnsi="Arial" w:cs="Arial"/>
          <w:b/>
          <w:sz w:val="24"/>
          <w:szCs w:val="24"/>
        </w:rPr>
        <w:t>ost</w:t>
      </w:r>
      <w:proofErr w:type="spellEnd"/>
      <w:r w:rsidR="00544828" w:rsidRPr="005F72C3">
        <w:rPr>
          <w:rFonts w:ascii="Arial" w:hAnsi="Arial" w:cs="Arial"/>
          <w:b/>
          <w:sz w:val="24"/>
          <w:szCs w:val="24"/>
        </w:rPr>
        <w:t xml:space="preserve">. </w:t>
      </w:r>
      <w:proofErr w:type="spellStart"/>
      <w:r w:rsidR="00544828" w:rsidRPr="005F72C3">
        <w:rPr>
          <w:rFonts w:ascii="Arial" w:hAnsi="Arial" w:cs="Arial"/>
          <w:b/>
          <w:sz w:val="24"/>
          <w:szCs w:val="24"/>
        </w:rPr>
        <w:t>pl</w:t>
      </w:r>
      <w:proofErr w:type="spellEnd"/>
      <w:r w:rsidR="00544828" w:rsidRPr="005F72C3">
        <w:rPr>
          <w:rFonts w:ascii="Arial" w:hAnsi="Arial" w:cs="Arial"/>
          <w:b/>
          <w:sz w:val="24"/>
          <w:szCs w:val="24"/>
        </w:rPr>
        <w:t>. o výměře 10 m2 v </w:t>
      </w:r>
      <w:proofErr w:type="spellStart"/>
      <w:r w:rsidR="00544828" w:rsidRPr="005F72C3">
        <w:rPr>
          <w:rFonts w:ascii="Arial" w:hAnsi="Arial" w:cs="Arial"/>
          <w:b/>
          <w:sz w:val="24"/>
          <w:szCs w:val="24"/>
        </w:rPr>
        <w:t>k.ú</w:t>
      </w:r>
      <w:proofErr w:type="spellEnd"/>
      <w:r w:rsidR="00544828" w:rsidRPr="005F72C3">
        <w:rPr>
          <w:rFonts w:ascii="Arial" w:hAnsi="Arial" w:cs="Arial"/>
          <w:b/>
          <w:sz w:val="24"/>
          <w:szCs w:val="24"/>
        </w:rPr>
        <w:t xml:space="preserve">. a obci Drahany z vlastnictví </w:t>
      </w:r>
      <w:r w:rsidR="005231FA" w:rsidRPr="00A2491F">
        <w:rPr>
          <w:rFonts w:ascii="Arial" w:hAnsi="Arial" w:cs="Arial"/>
          <w:b/>
          <w:sz w:val="24"/>
          <w:szCs w:val="24"/>
        </w:rPr>
        <w:t>XXX</w:t>
      </w:r>
      <w:r w:rsidR="005231FA" w:rsidRPr="005F72C3">
        <w:rPr>
          <w:rFonts w:ascii="Arial" w:hAnsi="Arial" w:cs="Arial"/>
          <w:b/>
          <w:sz w:val="24"/>
          <w:szCs w:val="24"/>
        </w:rPr>
        <w:t xml:space="preserve"> </w:t>
      </w:r>
      <w:r w:rsidR="00544828" w:rsidRPr="005F72C3">
        <w:rPr>
          <w:rFonts w:ascii="Arial" w:hAnsi="Arial" w:cs="Arial"/>
          <w:b/>
          <w:sz w:val="24"/>
          <w:szCs w:val="24"/>
        </w:rPr>
        <w:t>do vlastnictví Olomouckého kraje, do hospodaření Správy silnic Olomouckého kraje, příspěvkové organizace, za kupní cenu ve výši 204 Kč. Nabyvatel uhradí veškeré náklady spojené s uzavřením kupní smlouvy včetně správního poplatku k návrhu na vklad vlastnického práva do katastru nemovitostí.</w:t>
      </w:r>
    </w:p>
    <w:p w14:paraId="253B3417" w14:textId="2AF412BC" w:rsidR="00544828" w:rsidRPr="005F72C3" w:rsidRDefault="00C60942" w:rsidP="00544828">
      <w:pPr>
        <w:spacing w:after="120" w:line="240" w:lineRule="auto"/>
        <w:jc w:val="both"/>
        <w:rPr>
          <w:rFonts w:ascii="Arial" w:hAnsi="Arial" w:cs="Arial"/>
          <w:b/>
          <w:sz w:val="24"/>
          <w:szCs w:val="24"/>
        </w:rPr>
      </w:pPr>
      <w:r w:rsidRPr="005F72C3">
        <w:rPr>
          <w:rFonts w:ascii="Arial" w:eastAsia="Times New Roman" w:hAnsi="Arial" w:cs="Arial"/>
          <w:b/>
          <w:bCs/>
          <w:sz w:val="24"/>
          <w:szCs w:val="24"/>
          <w:lang w:eastAsia="cs-CZ"/>
        </w:rPr>
        <w:t xml:space="preserve">Rada Olomouckého kraje </w:t>
      </w:r>
      <w:r w:rsidRPr="005F72C3">
        <w:rPr>
          <w:rFonts w:ascii="Arial" w:eastAsia="Times New Roman" w:hAnsi="Arial" w:cs="Arial"/>
          <w:bCs/>
          <w:sz w:val="24"/>
          <w:szCs w:val="24"/>
          <w:lang w:eastAsia="cs-CZ"/>
        </w:rPr>
        <w:t>na základě návrhu K – MP a odboru majetkového, právního</w:t>
      </w:r>
      <w:r w:rsidRPr="005F72C3">
        <w:rPr>
          <w:rFonts w:ascii="Arial" w:eastAsia="Times New Roman" w:hAnsi="Arial" w:cs="Arial"/>
          <w:b/>
          <w:bCs/>
          <w:sz w:val="24"/>
          <w:szCs w:val="24"/>
          <w:lang w:eastAsia="cs-CZ"/>
        </w:rPr>
        <w:t xml:space="preserve"> </w:t>
      </w:r>
      <w:r w:rsidRPr="005F72C3">
        <w:rPr>
          <w:rFonts w:ascii="Arial" w:eastAsia="Times New Roman" w:hAnsi="Arial" w:cs="Arial"/>
          <w:bCs/>
          <w:sz w:val="24"/>
          <w:szCs w:val="24"/>
          <w:lang w:eastAsia="cs-CZ"/>
        </w:rPr>
        <w:t xml:space="preserve">a správních činností svým </w:t>
      </w:r>
      <w:r w:rsidRPr="005F72C3">
        <w:rPr>
          <w:rFonts w:ascii="Arial" w:eastAsia="Times New Roman" w:hAnsi="Arial" w:cs="Arial"/>
          <w:b/>
          <w:bCs/>
          <w:sz w:val="24"/>
          <w:szCs w:val="24"/>
          <w:lang w:eastAsia="cs-CZ"/>
        </w:rPr>
        <w:t xml:space="preserve">usnesením doporučuje </w:t>
      </w:r>
      <w:r w:rsidR="00544828" w:rsidRPr="005F72C3">
        <w:rPr>
          <w:rFonts w:ascii="Arial" w:hAnsi="Arial" w:cs="Arial"/>
          <w:b/>
          <w:sz w:val="24"/>
          <w:szCs w:val="24"/>
        </w:rPr>
        <w:t xml:space="preserve">Zastupitelstvu Olomouckého kraje </w:t>
      </w:r>
      <w:r w:rsidR="00544828" w:rsidRPr="005F72C3">
        <w:rPr>
          <w:rFonts w:ascii="Arial" w:hAnsi="Arial" w:cs="Arial"/>
          <w:b/>
          <w:sz w:val="24"/>
          <w:szCs w:val="24"/>
        </w:rPr>
        <w:lastRenderedPageBreak/>
        <w:t xml:space="preserve">schválit odkoupení části pozemku </w:t>
      </w:r>
      <w:proofErr w:type="spellStart"/>
      <w:r w:rsidR="00544828" w:rsidRPr="005F72C3">
        <w:rPr>
          <w:rFonts w:ascii="Arial" w:hAnsi="Arial" w:cs="Arial"/>
          <w:b/>
          <w:sz w:val="24"/>
          <w:szCs w:val="24"/>
        </w:rPr>
        <w:t>parc</w:t>
      </w:r>
      <w:proofErr w:type="spellEnd"/>
      <w:r w:rsidR="00544828" w:rsidRPr="005F72C3">
        <w:rPr>
          <w:rFonts w:ascii="Arial" w:hAnsi="Arial" w:cs="Arial"/>
          <w:b/>
          <w:sz w:val="24"/>
          <w:szCs w:val="24"/>
        </w:rPr>
        <w:t xml:space="preserve">. č. st. 153/2 </w:t>
      </w:r>
      <w:proofErr w:type="spellStart"/>
      <w:r w:rsidR="00544828" w:rsidRPr="005F72C3">
        <w:rPr>
          <w:rFonts w:ascii="Arial" w:hAnsi="Arial" w:cs="Arial"/>
          <w:b/>
          <w:sz w:val="24"/>
          <w:szCs w:val="24"/>
        </w:rPr>
        <w:t>zast</w:t>
      </w:r>
      <w:proofErr w:type="spellEnd"/>
      <w:r w:rsidR="00544828" w:rsidRPr="005F72C3">
        <w:rPr>
          <w:rFonts w:ascii="Arial" w:hAnsi="Arial" w:cs="Arial"/>
          <w:b/>
          <w:sz w:val="24"/>
          <w:szCs w:val="24"/>
        </w:rPr>
        <w:t xml:space="preserve">. </w:t>
      </w:r>
      <w:proofErr w:type="spellStart"/>
      <w:r w:rsidR="00544828" w:rsidRPr="005F72C3">
        <w:rPr>
          <w:rFonts w:ascii="Arial" w:hAnsi="Arial" w:cs="Arial"/>
          <w:b/>
          <w:sz w:val="24"/>
          <w:szCs w:val="24"/>
        </w:rPr>
        <w:t>pl</w:t>
      </w:r>
      <w:proofErr w:type="spellEnd"/>
      <w:r w:rsidR="00544828" w:rsidRPr="005F72C3">
        <w:rPr>
          <w:rFonts w:ascii="Arial" w:hAnsi="Arial" w:cs="Arial"/>
          <w:b/>
          <w:sz w:val="24"/>
          <w:szCs w:val="24"/>
        </w:rPr>
        <w:t xml:space="preserve">. a nádvoří, jehož součástí je stavba Drahany, č.p. 155, rod. dům, o výměře 4 m2, dle geometrického plánu č. 544-663/2022 ze dne 16. 1. 2023 pozemek </w:t>
      </w:r>
      <w:proofErr w:type="spellStart"/>
      <w:r w:rsidR="00544828" w:rsidRPr="005F72C3">
        <w:rPr>
          <w:rFonts w:ascii="Arial" w:hAnsi="Arial" w:cs="Arial"/>
          <w:b/>
          <w:sz w:val="24"/>
          <w:szCs w:val="24"/>
        </w:rPr>
        <w:t>parc</w:t>
      </w:r>
      <w:proofErr w:type="spellEnd"/>
      <w:r w:rsidR="00544828" w:rsidRPr="005F72C3">
        <w:rPr>
          <w:rFonts w:ascii="Arial" w:hAnsi="Arial" w:cs="Arial"/>
          <w:b/>
          <w:sz w:val="24"/>
          <w:szCs w:val="24"/>
        </w:rPr>
        <w:t xml:space="preserve">. č. 1122/5 </w:t>
      </w:r>
      <w:proofErr w:type="spellStart"/>
      <w:r w:rsidR="00544828" w:rsidRPr="005F72C3">
        <w:rPr>
          <w:rFonts w:ascii="Arial" w:hAnsi="Arial" w:cs="Arial"/>
          <w:b/>
          <w:sz w:val="24"/>
          <w:szCs w:val="24"/>
        </w:rPr>
        <w:t>ost</w:t>
      </w:r>
      <w:proofErr w:type="spellEnd"/>
      <w:r w:rsidR="00544828" w:rsidRPr="005F72C3">
        <w:rPr>
          <w:rFonts w:ascii="Arial" w:hAnsi="Arial" w:cs="Arial"/>
          <w:b/>
          <w:sz w:val="24"/>
          <w:szCs w:val="24"/>
        </w:rPr>
        <w:t xml:space="preserve">. </w:t>
      </w:r>
      <w:proofErr w:type="spellStart"/>
      <w:r w:rsidR="00544828" w:rsidRPr="005F72C3">
        <w:rPr>
          <w:rFonts w:ascii="Arial" w:hAnsi="Arial" w:cs="Arial"/>
          <w:b/>
          <w:sz w:val="24"/>
          <w:szCs w:val="24"/>
        </w:rPr>
        <w:t>pl</w:t>
      </w:r>
      <w:proofErr w:type="spellEnd"/>
      <w:r w:rsidR="00544828" w:rsidRPr="005F72C3">
        <w:rPr>
          <w:rFonts w:ascii="Arial" w:hAnsi="Arial" w:cs="Arial"/>
          <w:b/>
          <w:sz w:val="24"/>
          <w:szCs w:val="24"/>
        </w:rPr>
        <w:t>. o výměře 4 m2 v </w:t>
      </w:r>
      <w:proofErr w:type="spellStart"/>
      <w:r w:rsidR="00544828" w:rsidRPr="005F72C3">
        <w:rPr>
          <w:rFonts w:ascii="Arial" w:hAnsi="Arial" w:cs="Arial"/>
          <w:b/>
          <w:sz w:val="24"/>
          <w:szCs w:val="24"/>
        </w:rPr>
        <w:t>k.ú</w:t>
      </w:r>
      <w:proofErr w:type="spellEnd"/>
      <w:r w:rsidR="00544828" w:rsidRPr="005F72C3">
        <w:rPr>
          <w:rFonts w:ascii="Arial" w:hAnsi="Arial" w:cs="Arial"/>
          <w:b/>
          <w:sz w:val="24"/>
          <w:szCs w:val="24"/>
        </w:rPr>
        <w:t xml:space="preserve">. a obci Drahany z vlastnictví </w:t>
      </w:r>
      <w:r w:rsidR="005231FA" w:rsidRPr="00A2491F">
        <w:rPr>
          <w:rFonts w:ascii="Arial" w:hAnsi="Arial" w:cs="Arial"/>
          <w:b/>
          <w:sz w:val="24"/>
          <w:szCs w:val="24"/>
        </w:rPr>
        <w:t>XXX</w:t>
      </w:r>
      <w:r w:rsidR="005231FA" w:rsidRPr="005F72C3">
        <w:rPr>
          <w:rFonts w:ascii="Arial" w:hAnsi="Arial" w:cs="Arial"/>
          <w:b/>
          <w:sz w:val="24"/>
          <w:szCs w:val="24"/>
        </w:rPr>
        <w:t xml:space="preserve"> </w:t>
      </w:r>
      <w:r w:rsidR="00544828" w:rsidRPr="005F72C3">
        <w:rPr>
          <w:rFonts w:ascii="Arial" w:hAnsi="Arial" w:cs="Arial"/>
          <w:b/>
          <w:sz w:val="24"/>
          <w:szCs w:val="24"/>
        </w:rPr>
        <w:t>do vlastnictví Olomouckého kraje, do hospodaření Správy silnic Olomouckého kraje, příspěvkové organizace, za kupní cenu ve výši 488 Kč. Nabyvatel uhradí veškeré náklady spojené s uzavřením kupní smlouvy včetně správního poplatku k návrhu na vklad vlastnického práva do katastru nemovitostí.</w:t>
      </w:r>
    </w:p>
    <w:p w14:paraId="6B4A19CA" w14:textId="272989F7" w:rsidR="00544828" w:rsidRPr="005F72C3" w:rsidRDefault="00C60942" w:rsidP="00544828">
      <w:pPr>
        <w:spacing w:after="120" w:line="240" w:lineRule="auto"/>
        <w:jc w:val="both"/>
        <w:rPr>
          <w:rFonts w:ascii="Arial" w:hAnsi="Arial" w:cs="Arial"/>
          <w:b/>
          <w:sz w:val="24"/>
          <w:szCs w:val="24"/>
        </w:rPr>
      </w:pPr>
      <w:r w:rsidRPr="005F72C3">
        <w:rPr>
          <w:rFonts w:ascii="Arial" w:eastAsia="Times New Roman" w:hAnsi="Arial" w:cs="Arial"/>
          <w:b/>
          <w:bCs/>
          <w:sz w:val="24"/>
          <w:szCs w:val="24"/>
          <w:lang w:eastAsia="cs-CZ"/>
        </w:rPr>
        <w:t xml:space="preserve">Rada Olomouckého kraje </w:t>
      </w:r>
      <w:r w:rsidRPr="005F72C3">
        <w:rPr>
          <w:rFonts w:ascii="Arial" w:eastAsia="Times New Roman" w:hAnsi="Arial" w:cs="Arial"/>
          <w:bCs/>
          <w:sz w:val="24"/>
          <w:szCs w:val="24"/>
          <w:lang w:eastAsia="cs-CZ"/>
        </w:rPr>
        <w:t>na základě návrhu K – MP a odboru majetkového, právního</w:t>
      </w:r>
      <w:r w:rsidRPr="005F72C3">
        <w:rPr>
          <w:rFonts w:ascii="Arial" w:eastAsia="Times New Roman" w:hAnsi="Arial" w:cs="Arial"/>
          <w:b/>
          <w:bCs/>
          <w:sz w:val="24"/>
          <w:szCs w:val="24"/>
          <w:lang w:eastAsia="cs-CZ"/>
        </w:rPr>
        <w:t xml:space="preserve"> </w:t>
      </w:r>
      <w:r w:rsidRPr="005F72C3">
        <w:rPr>
          <w:rFonts w:ascii="Arial" w:eastAsia="Times New Roman" w:hAnsi="Arial" w:cs="Arial"/>
          <w:bCs/>
          <w:sz w:val="24"/>
          <w:szCs w:val="24"/>
          <w:lang w:eastAsia="cs-CZ"/>
        </w:rPr>
        <w:t xml:space="preserve">a správních činností svým </w:t>
      </w:r>
      <w:r w:rsidRPr="005F72C3">
        <w:rPr>
          <w:rFonts w:ascii="Arial" w:eastAsia="Times New Roman" w:hAnsi="Arial" w:cs="Arial"/>
          <w:b/>
          <w:bCs/>
          <w:sz w:val="24"/>
          <w:szCs w:val="24"/>
          <w:lang w:eastAsia="cs-CZ"/>
        </w:rPr>
        <w:t xml:space="preserve">usnesením doporučuje </w:t>
      </w:r>
      <w:r w:rsidR="00544828" w:rsidRPr="005F72C3">
        <w:rPr>
          <w:rFonts w:ascii="Arial" w:hAnsi="Arial" w:cs="Arial"/>
          <w:b/>
          <w:sz w:val="24"/>
          <w:szCs w:val="24"/>
        </w:rPr>
        <w:t xml:space="preserve">Zastupitelstvu Olomouckého kraje schválit odkoupení části pozemku </w:t>
      </w:r>
      <w:proofErr w:type="spellStart"/>
      <w:r w:rsidR="00544828" w:rsidRPr="005F72C3">
        <w:rPr>
          <w:rFonts w:ascii="Arial" w:hAnsi="Arial" w:cs="Arial"/>
          <w:b/>
          <w:sz w:val="24"/>
          <w:szCs w:val="24"/>
        </w:rPr>
        <w:t>parc</w:t>
      </w:r>
      <w:proofErr w:type="spellEnd"/>
      <w:r w:rsidR="00544828" w:rsidRPr="005F72C3">
        <w:rPr>
          <w:rFonts w:ascii="Arial" w:hAnsi="Arial" w:cs="Arial"/>
          <w:b/>
          <w:sz w:val="24"/>
          <w:szCs w:val="24"/>
        </w:rPr>
        <w:t xml:space="preserve">. č. st. 198 </w:t>
      </w:r>
      <w:proofErr w:type="spellStart"/>
      <w:r w:rsidR="00544828" w:rsidRPr="005F72C3">
        <w:rPr>
          <w:rFonts w:ascii="Arial" w:hAnsi="Arial" w:cs="Arial"/>
          <w:b/>
          <w:sz w:val="24"/>
          <w:szCs w:val="24"/>
        </w:rPr>
        <w:t>zast</w:t>
      </w:r>
      <w:proofErr w:type="spellEnd"/>
      <w:r w:rsidR="00544828" w:rsidRPr="005F72C3">
        <w:rPr>
          <w:rFonts w:ascii="Arial" w:hAnsi="Arial" w:cs="Arial"/>
          <w:b/>
          <w:sz w:val="24"/>
          <w:szCs w:val="24"/>
        </w:rPr>
        <w:t xml:space="preserve">. </w:t>
      </w:r>
      <w:proofErr w:type="spellStart"/>
      <w:r w:rsidR="00544828" w:rsidRPr="005F72C3">
        <w:rPr>
          <w:rFonts w:ascii="Arial" w:hAnsi="Arial" w:cs="Arial"/>
          <w:b/>
          <w:sz w:val="24"/>
          <w:szCs w:val="24"/>
        </w:rPr>
        <w:t>pl</w:t>
      </w:r>
      <w:proofErr w:type="spellEnd"/>
      <w:r w:rsidR="00544828" w:rsidRPr="005F72C3">
        <w:rPr>
          <w:rFonts w:ascii="Arial" w:hAnsi="Arial" w:cs="Arial"/>
          <w:b/>
          <w:sz w:val="24"/>
          <w:szCs w:val="24"/>
        </w:rPr>
        <w:t xml:space="preserve">. a nádvoří, jehož součástí je stavba Drahany, č.p. 191, rod. dům, o výměře 4 m2, dle geometrického plánu č. 545-663/2022 ze dne 16. 1. 2023 pozemek </w:t>
      </w:r>
      <w:proofErr w:type="spellStart"/>
      <w:r w:rsidR="00544828" w:rsidRPr="005F72C3">
        <w:rPr>
          <w:rFonts w:ascii="Arial" w:hAnsi="Arial" w:cs="Arial"/>
          <w:b/>
          <w:sz w:val="24"/>
          <w:szCs w:val="24"/>
        </w:rPr>
        <w:t>parc</w:t>
      </w:r>
      <w:proofErr w:type="spellEnd"/>
      <w:r w:rsidR="00544828" w:rsidRPr="005F72C3">
        <w:rPr>
          <w:rFonts w:ascii="Arial" w:hAnsi="Arial" w:cs="Arial"/>
          <w:b/>
          <w:sz w:val="24"/>
          <w:szCs w:val="24"/>
        </w:rPr>
        <w:t xml:space="preserve">. č. 1122/6 </w:t>
      </w:r>
      <w:proofErr w:type="spellStart"/>
      <w:r w:rsidR="00544828" w:rsidRPr="005F72C3">
        <w:rPr>
          <w:rFonts w:ascii="Arial" w:hAnsi="Arial" w:cs="Arial"/>
          <w:b/>
          <w:sz w:val="24"/>
          <w:szCs w:val="24"/>
        </w:rPr>
        <w:t>ost</w:t>
      </w:r>
      <w:proofErr w:type="spellEnd"/>
      <w:r w:rsidR="00544828" w:rsidRPr="005F72C3">
        <w:rPr>
          <w:rFonts w:ascii="Arial" w:hAnsi="Arial" w:cs="Arial"/>
          <w:b/>
          <w:sz w:val="24"/>
          <w:szCs w:val="24"/>
        </w:rPr>
        <w:t xml:space="preserve">. </w:t>
      </w:r>
      <w:proofErr w:type="spellStart"/>
      <w:r w:rsidR="00544828" w:rsidRPr="005F72C3">
        <w:rPr>
          <w:rFonts w:ascii="Arial" w:hAnsi="Arial" w:cs="Arial"/>
          <w:b/>
          <w:sz w:val="24"/>
          <w:szCs w:val="24"/>
        </w:rPr>
        <w:t>pl</w:t>
      </w:r>
      <w:proofErr w:type="spellEnd"/>
      <w:r w:rsidR="00544828" w:rsidRPr="005F72C3">
        <w:rPr>
          <w:rFonts w:ascii="Arial" w:hAnsi="Arial" w:cs="Arial"/>
          <w:b/>
          <w:sz w:val="24"/>
          <w:szCs w:val="24"/>
        </w:rPr>
        <w:t>. o výměře 4 m2 v </w:t>
      </w:r>
      <w:proofErr w:type="spellStart"/>
      <w:r w:rsidR="00544828" w:rsidRPr="005F72C3">
        <w:rPr>
          <w:rFonts w:ascii="Arial" w:hAnsi="Arial" w:cs="Arial"/>
          <w:b/>
          <w:sz w:val="24"/>
          <w:szCs w:val="24"/>
        </w:rPr>
        <w:t>k.ú</w:t>
      </w:r>
      <w:proofErr w:type="spellEnd"/>
      <w:r w:rsidR="00544828" w:rsidRPr="005F72C3">
        <w:rPr>
          <w:rFonts w:ascii="Arial" w:hAnsi="Arial" w:cs="Arial"/>
          <w:b/>
          <w:sz w:val="24"/>
          <w:szCs w:val="24"/>
        </w:rPr>
        <w:t xml:space="preserve">. a obci Drahany z vlastnictví pana </w:t>
      </w:r>
      <w:r w:rsidR="005231FA" w:rsidRPr="00A2491F">
        <w:rPr>
          <w:rFonts w:ascii="Arial" w:hAnsi="Arial" w:cs="Arial"/>
          <w:b/>
          <w:sz w:val="24"/>
          <w:szCs w:val="24"/>
        </w:rPr>
        <w:t>XXX</w:t>
      </w:r>
      <w:r w:rsidR="005231FA" w:rsidRPr="005F72C3">
        <w:rPr>
          <w:rFonts w:ascii="Arial" w:hAnsi="Arial" w:cs="Arial"/>
          <w:b/>
          <w:sz w:val="24"/>
          <w:szCs w:val="24"/>
        </w:rPr>
        <w:t xml:space="preserve"> </w:t>
      </w:r>
      <w:r w:rsidR="00544828" w:rsidRPr="005F72C3">
        <w:rPr>
          <w:rFonts w:ascii="Arial" w:hAnsi="Arial" w:cs="Arial"/>
          <w:b/>
          <w:sz w:val="24"/>
          <w:szCs w:val="24"/>
        </w:rPr>
        <w:t>do vlastnictví Olomouckého kraje, do hospodaření Správy silnic Olomouckého kraje, příspěvkové organizace, za kupní cenu ve výši 488 Kč. Nabyvatel uhradí veškeré náklady spojené s uzavřením kupní smlouvy včetně správního poplatku k návrhu na vklad vlastnického práva do katastru nemovitostí.</w:t>
      </w:r>
    </w:p>
    <w:p w14:paraId="4919F585" w14:textId="77777777" w:rsidR="007E3744" w:rsidRPr="005F72C3" w:rsidRDefault="007E3744" w:rsidP="00B928B7">
      <w:pPr>
        <w:spacing w:before="120" w:after="120" w:line="240" w:lineRule="auto"/>
        <w:rPr>
          <w:rFonts w:ascii="Arial" w:hAnsi="Arial" w:cs="Arial"/>
          <w:sz w:val="24"/>
          <w:szCs w:val="24"/>
          <w:u w:val="single"/>
        </w:rPr>
      </w:pPr>
    </w:p>
    <w:p w14:paraId="31EE04E4" w14:textId="77777777" w:rsidR="007E3744" w:rsidRPr="005F72C3" w:rsidRDefault="007E3744" w:rsidP="00B928B7">
      <w:pPr>
        <w:spacing w:before="120" w:after="120" w:line="240" w:lineRule="auto"/>
        <w:rPr>
          <w:rFonts w:ascii="Arial" w:hAnsi="Arial" w:cs="Arial"/>
          <w:sz w:val="24"/>
          <w:szCs w:val="24"/>
          <w:u w:val="single"/>
        </w:rPr>
      </w:pPr>
    </w:p>
    <w:p w14:paraId="655B2BCF" w14:textId="77777777" w:rsidR="007E3744" w:rsidRPr="005F72C3" w:rsidRDefault="007E3744" w:rsidP="00B928B7">
      <w:pPr>
        <w:spacing w:before="120" w:after="120" w:line="240" w:lineRule="auto"/>
        <w:rPr>
          <w:rFonts w:ascii="Arial" w:hAnsi="Arial" w:cs="Arial"/>
          <w:sz w:val="24"/>
          <w:szCs w:val="24"/>
          <w:u w:val="single"/>
        </w:rPr>
      </w:pPr>
    </w:p>
    <w:p w14:paraId="015577C0" w14:textId="77777777" w:rsidR="007E3744" w:rsidRPr="005F72C3" w:rsidRDefault="007E3744" w:rsidP="00B928B7">
      <w:pPr>
        <w:spacing w:before="120" w:after="120" w:line="240" w:lineRule="auto"/>
        <w:rPr>
          <w:rFonts w:ascii="Arial" w:hAnsi="Arial" w:cs="Arial"/>
          <w:sz w:val="24"/>
          <w:szCs w:val="24"/>
          <w:u w:val="single"/>
        </w:rPr>
      </w:pPr>
    </w:p>
    <w:p w14:paraId="2B25A8AE" w14:textId="50BB0AEA" w:rsidR="007E3744" w:rsidRPr="005F72C3" w:rsidRDefault="007E3744" w:rsidP="00B928B7">
      <w:pPr>
        <w:spacing w:before="120" w:after="120" w:line="240" w:lineRule="auto"/>
        <w:rPr>
          <w:rFonts w:ascii="Arial" w:hAnsi="Arial" w:cs="Arial"/>
          <w:sz w:val="24"/>
          <w:szCs w:val="24"/>
          <w:u w:val="single"/>
        </w:rPr>
      </w:pPr>
    </w:p>
    <w:p w14:paraId="329E9C6F" w14:textId="08926346" w:rsidR="00C60942" w:rsidRPr="005F72C3" w:rsidRDefault="00C60942" w:rsidP="00B928B7">
      <w:pPr>
        <w:spacing w:before="120" w:after="120" w:line="240" w:lineRule="auto"/>
        <w:rPr>
          <w:rFonts w:ascii="Arial" w:hAnsi="Arial" w:cs="Arial"/>
          <w:sz w:val="24"/>
          <w:szCs w:val="24"/>
          <w:u w:val="single"/>
        </w:rPr>
      </w:pPr>
    </w:p>
    <w:p w14:paraId="72F71911" w14:textId="7F568FC4" w:rsidR="00C60942" w:rsidRPr="005F72C3" w:rsidRDefault="00C60942" w:rsidP="00B928B7">
      <w:pPr>
        <w:spacing w:before="120" w:after="120" w:line="240" w:lineRule="auto"/>
        <w:rPr>
          <w:rFonts w:ascii="Arial" w:hAnsi="Arial" w:cs="Arial"/>
          <w:sz w:val="24"/>
          <w:szCs w:val="24"/>
          <w:u w:val="single"/>
        </w:rPr>
      </w:pPr>
    </w:p>
    <w:p w14:paraId="36D64E49" w14:textId="4A492ED9" w:rsidR="00C60942" w:rsidRPr="005F72C3" w:rsidRDefault="00C60942" w:rsidP="00B928B7">
      <w:pPr>
        <w:spacing w:before="120" w:after="120" w:line="240" w:lineRule="auto"/>
        <w:rPr>
          <w:rFonts w:ascii="Arial" w:hAnsi="Arial" w:cs="Arial"/>
          <w:sz w:val="24"/>
          <w:szCs w:val="24"/>
          <w:u w:val="single"/>
        </w:rPr>
      </w:pPr>
    </w:p>
    <w:p w14:paraId="74970588" w14:textId="7D5BC2ED" w:rsidR="00C60942" w:rsidRPr="005F72C3" w:rsidRDefault="00C60942" w:rsidP="00B928B7">
      <w:pPr>
        <w:spacing w:before="120" w:after="120" w:line="240" w:lineRule="auto"/>
        <w:rPr>
          <w:rFonts w:ascii="Arial" w:hAnsi="Arial" w:cs="Arial"/>
          <w:sz w:val="24"/>
          <w:szCs w:val="24"/>
          <w:u w:val="single"/>
        </w:rPr>
      </w:pPr>
    </w:p>
    <w:p w14:paraId="4451F78E" w14:textId="4FBFD568" w:rsidR="00C60942" w:rsidRPr="005F72C3" w:rsidRDefault="00C60942" w:rsidP="00B928B7">
      <w:pPr>
        <w:spacing w:before="120" w:after="120" w:line="240" w:lineRule="auto"/>
        <w:rPr>
          <w:rFonts w:ascii="Arial" w:hAnsi="Arial" w:cs="Arial"/>
          <w:sz w:val="24"/>
          <w:szCs w:val="24"/>
          <w:u w:val="single"/>
        </w:rPr>
      </w:pPr>
    </w:p>
    <w:p w14:paraId="0D6AD5F2" w14:textId="6ECDB374" w:rsidR="00C60942" w:rsidRPr="005F72C3" w:rsidRDefault="00C60942" w:rsidP="00B928B7">
      <w:pPr>
        <w:spacing w:before="120" w:after="120" w:line="240" w:lineRule="auto"/>
        <w:rPr>
          <w:rFonts w:ascii="Arial" w:hAnsi="Arial" w:cs="Arial"/>
          <w:sz w:val="24"/>
          <w:szCs w:val="24"/>
          <w:u w:val="single"/>
        </w:rPr>
      </w:pPr>
    </w:p>
    <w:p w14:paraId="646A68BE" w14:textId="4E39E065" w:rsidR="00C60942" w:rsidRPr="005F72C3" w:rsidRDefault="00C60942" w:rsidP="00B928B7">
      <w:pPr>
        <w:spacing w:before="120" w:after="120" w:line="240" w:lineRule="auto"/>
        <w:rPr>
          <w:rFonts w:ascii="Arial" w:hAnsi="Arial" w:cs="Arial"/>
          <w:sz w:val="24"/>
          <w:szCs w:val="24"/>
          <w:u w:val="single"/>
        </w:rPr>
      </w:pPr>
    </w:p>
    <w:p w14:paraId="1D625CD5" w14:textId="0844E927" w:rsidR="00C60942" w:rsidRPr="005F72C3" w:rsidRDefault="00C60942" w:rsidP="00B928B7">
      <w:pPr>
        <w:spacing w:before="120" w:after="120" w:line="240" w:lineRule="auto"/>
        <w:rPr>
          <w:rFonts w:ascii="Arial" w:hAnsi="Arial" w:cs="Arial"/>
          <w:sz w:val="24"/>
          <w:szCs w:val="24"/>
          <w:u w:val="single"/>
        </w:rPr>
      </w:pPr>
    </w:p>
    <w:p w14:paraId="56B12960" w14:textId="639A2B0C" w:rsidR="00C60942" w:rsidRPr="005F72C3" w:rsidRDefault="00C60942" w:rsidP="00B928B7">
      <w:pPr>
        <w:spacing w:before="120" w:after="120" w:line="240" w:lineRule="auto"/>
        <w:rPr>
          <w:rFonts w:ascii="Arial" w:hAnsi="Arial" w:cs="Arial"/>
          <w:sz w:val="24"/>
          <w:szCs w:val="24"/>
          <w:u w:val="single"/>
        </w:rPr>
      </w:pPr>
    </w:p>
    <w:p w14:paraId="2C725B9A" w14:textId="115BB4C3" w:rsidR="00C60942" w:rsidRPr="005F72C3" w:rsidRDefault="00C60942" w:rsidP="00B928B7">
      <w:pPr>
        <w:spacing w:before="120" w:after="120" w:line="240" w:lineRule="auto"/>
        <w:rPr>
          <w:rFonts w:ascii="Arial" w:hAnsi="Arial" w:cs="Arial"/>
          <w:sz w:val="24"/>
          <w:szCs w:val="24"/>
          <w:u w:val="single"/>
        </w:rPr>
      </w:pPr>
    </w:p>
    <w:p w14:paraId="06325365" w14:textId="37E8F65E" w:rsidR="00C60942" w:rsidRPr="005F72C3" w:rsidRDefault="00C60942" w:rsidP="00B928B7">
      <w:pPr>
        <w:spacing w:before="120" w:after="120" w:line="240" w:lineRule="auto"/>
        <w:rPr>
          <w:rFonts w:ascii="Arial" w:hAnsi="Arial" w:cs="Arial"/>
          <w:sz w:val="24"/>
          <w:szCs w:val="24"/>
          <w:u w:val="single"/>
        </w:rPr>
      </w:pPr>
    </w:p>
    <w:p w14:paraId="7F40399A" w14:textId="490C1183" w:rsidR="00C60942" w:rsidRPr="005F72C3" w:rsidRDefault="00C60942" w:rsidP="00B928B7">
      <w:pPr>
        <w:spacing w:before="120" w:after="120" w:line="240" w:lineRule="auto"/>
        <w:rPr>
          <w:rFonts w:ascii="Arial" w:hAnsi="Arial" w:cs="Arial"/>
          <w:sz w:val="24"/>
          <w:szCs w:val="24"/>
          <w:u w:val="single"/>
        </w:rPr>
      </w:pPr>
    </w:p>
    <w:p w14:paraId="6F08A940" w14:textId="2D93D585" w:rsidR="00C60942" w:rsidRPr="005F72C3" w:rsidRDefault="00C60942" w:rsidP="00B928B7">
      <w:pPr>
        <w:spacing w:before="120" w:after="120" w:line="240" w:lineRule="auto"/>
        <w:rPr>
          <w:rFonts w:ascii="Arial" w:hAnsi="Arial" w:cs="Arial"/>
          <w:sz w:val="24"/>
          <w:szCs w:val="24"/>
          <w:u w:val="single"/>
        </w:rPr>
      </w:pPr>
    </w:p>
    <w:p w14:paraId="1B731706" w14:textId="050EB4BE" w:rsidR="00C60942" w:rsidRPr="005F72C3" w:rsidRDefault="00C60942" w:rsidP="00B928B7">
      <w:pPr>
        <w:spacing w:before="120" w:after="120" w:line="240" w:lineRule="auto"/>
        <w:rPr>
          <w:rFonts w:ascii="Arial" w:hAnsi="Arial" w:cs="Arial"/>
          <w:sz w:val="24"/>
          <w:szCs w:val="24"/>
          <w:u w:val="single"/>
        </w:rPr>
      </w:pPr>
    </w:p>
    <w:p w14:paraId="20388DF4" w14:textId="77777777" w:rsidR="00C60942" w:rsidRPr="005F72C3" w:rsidRDefault="00C60942" w:rsidP="00B928B7">
      <w:pPr>
        <w:spacing w:before="120" w:after="120" w:line="240" w:lineRule="auto"/>
        <w:rPr>
          <w:rFonts w:ascii="Arial" w:hAnsi="Arial" w:cs="Arial"/>
          <w:sz w:val="24"/>
          <w:szCs w:val="24"/>
          <w:u w:val="single"/>
        </w:rPr>
      </w:pPr>
    </w:p>
    <w:p w14:paraId="4B4C04DB" w14:textId="095208BB" w:rsidR="00B928B7" w:rsidRPr="005F72C3" w:rsidRDefault="00B928B7" w:rsidP="00B928B7">
      <w:pPr>
        <w:spacing w:before="120" w:after="120" w:line="240" w:lineRule="auto"/>
        <w:rPr>
          <w:rFonts w:ascii="Arial" w:hAnsi="Arial" w:cs="Arial"/>
          <w:sz w:val="24"/>
          <w:szCs w:val="24"/>
        </w:rPr>
      </w:pPr>
      <w:r w:rsidRPr="005F72C3">
        <w:rPr>
          <w:rFonts w:ascii="Arial" w:hAnsi="Arial" w:cs="Arial"/>
          <w:sz w:val="24"/>
          <w:szCs w:val="24"/>
          <w:u w:val="single"/>
        </w:rPr>
        <w:t>Přílohy</w:t>
      </w:r>
      <w:r w:rsidRPr="005F72C3">
        <w:rPr>
          <w:rFonts w:ascii="Arial" w:hAnsi="Arial" w:cs="Arial"/>
          <w:sz w:val="24"/>
          <w:szCs w:val="24"/>
        </w:rPr>
        <w:t>:</w:t>
      </w:r>
    </w:p>
    <w:p w14:paraId="41AFEEE9" w14:textId="7B6AAD08" w:rsidR="00FF4C7A" w:rsidRPr="005F72C3" w:rsidRDefault="00B928B7" w:rsidP="00CD7E8A">
      <w:pPr>
        <w:widowControl w:val="0"/>
        <w:spacing w:before="120" w:after="120" w:line="240" w:lineRule="auto"/>
        <w:jc w:val="both"/>
        <w:outlineLvl w:val="0"/>
        <w:rPr>
          <w:rFonts w:ascii="Arial" w:hAnsi="Arial" w:cs="Arial"/>
          <w:sz w:val="24"/>
          <w:szCs w:val="24"/>
        </w:rPr>
      </w:pPr>
      <w:r w:rsidRPr="005F72C3">
        <w:rPr>
          <w:rFonts w:ascii="Arial" w:eastAsia="Times New Roman" w:hAnsi="Arial" w:cs="Arial"/>
          <w:sz w:val="24"/>
          <w:szCs w:val="24"/>
          <w:lang w:eastAsia="cs-CZ"/>
        </w:rPr>
        <w:t xml:space="preserve">Zpráva k </w:t>
      </w:r>
      <w:proofErr w:type="spellStart"/>
      <w:r w:rsidRPr="005F72C3">
        <w:rPr>
          <w:rFonts w:ascii="Arial" w:eastAsia="Times New Roman" w:hAnsi="Arial" w:cs="Arial"/>
          <w:sz w:val="24"/>
          <w:szCs w:val="24"/>
          <w:lang w:eastAsia="cs-CZ"/>
        </w:rPr>
        <w:t>DZ_příloha</w:t>
      </w:r>
      <w:proofErr w:type="spellEnd"/>
      <w:r w:rsidRPr="005F72C3">
        <w:rPr>
          <w:rFonts w:ascii="Arial" w:eastAsia="Times New Roman" w:hAnsi="Arial" w:cs="Arial"/>
          <w:sz w:val="24"/>
          <w:szCs w:val="24"/>
          <w:lang w:eastAsia="cs-CZ"/>
        </w:rPr>
        <w:t xml:space="preserve"> č. </w:t>
      </w:r>
      <w:proofErr w:type="gramStart"/>
      <w:r w:rsidRPr="005F72C3">
        <w:rPr>
          <w:rFonts w:ascii="Arial" w:eastAsia="Times New Roman" w:hAnsi="Arial" w:cs="Arial"/>
          <w:sz w:val="24"/>
          <w:szCs w:val="24"/>
          <w:lang w:eastAsia="cs-CZ"/>
        </w:rPr>
        <w:t>01-snímk</w:t>
      </w:r>
      <w:r w:rsidR="00A50184" w:rsidRPr="005F72C3">
        <w:rPr>
          <w:rFonts w:ascii="Arial" w:eastAsia="Times New Roman" w:hAnsi="Arial" w:cs="Arial"/>
          <w:sz w:val="24"/>
          <w:szCs w:val="24"/>
          <w:lang w:eastAsia="cs-CZ"/>
        </w:rPr>
        <w:t>y</w:t>
      </w:r>
      <w:proofErr w:type="gramEnd"/>
      <w:r w:rsidRPr="005F72C3">
        <w:rPr>
          <w:rFonts w:ascii="Arial" w:eastAsia="Times New Roman" w:hAnsi="Arial" w:cs="Arial"/>
          <w:sz w:val="24"/>
          <w:szCs w:val="24"/>
          <w:lang w:eastAsia="cs-CZ"/>
        </w:rPr>
        <w:t xml:space="preserve"> </w:t>
      </w:r>
      <w:r w:rsidR="00EE55C3" w:rsidRPr="005F72C3">
        <w:rPr>
          <w:rFonts w:ascii="Arial" w:eastAsia="Times New Roman" w:hAnsi="Arial" w:cs="Arial"/>
          <w:sz w:val="24"/>
          <w:szCs w:val="24"/>
          <w:lang w:eastAsia="cs-CZ"/>
        </w:rPr>
        <w:t>14</w:t>
      </w:r>
      <w:r w:rsidRPr="005F72C3">
        <w:rPr>
          <w:rFonts w:ascii="Arial" w:eastAsia="Times New Roman" w:hAnsi="Arial" w:cs="Arial"/>
          <w:sz w:val="24"/>
          <w:szCs w:val="24"/>
          <w:lang w:eastAsia="cs-CZ"/>
        </w:rPr>
        <w:t>.</w:t>
      </w:r>
      <w:r w:rsidR="00375C59" w:rsidRPr="005F72C3">
        <w:rPr>
          <w:rFonts w:ascii="Arial" w:eastAsia="Times New Roman" w:hAnsi="Arial" w:cs="Arial"/>
          <w:sz w:val="24"/>
          <w:szCs w:val="24"/>
          <w:lang w:eastAsia="cs-CZ"/>
        </w:rPr>
        <w:t>2</w:t>
      </w:r>
      <w:r w:rsidRPr="005F72C3">
        <w:rPr>
          <w:rFonts w:ascii="Arial" w:eastAsia="Times New Roman" w:hAnsi="Arial" w:cs="Arial"/>
          <w:sz w:val="24"/>
          <w:szCs w:val="24"/>
          <w:lang w:eastAsia="cs-CZ"/>
        </w:rPr>
        <w:t>.</w:t>
      </w:r>
      <w:r w:rsidR="007E3744" w:rsidRPr="005F72C3">
        <w:rPr>
          <w:rFonts w:ascii="Arial" w:eastAsia="Times New Roman" w:hAnsi="Arial" w:cs="Arial"/>
          <w:sz w:val="24"/>
          <w:szCs w:val="24"/>
          <w:lang w:eastAsia="cs-CZ"/>
        </w:rPr>
        <w:t>1.</w:t>
      </w:r>
    </w:p>
    <w:p w14:paraId="0A62F265" w14:textId="77777777" w:rsidR="00BC1125" w:rsidRPr="005F72C3" w:rsidRDefault="00BC1125" w:rsidP="00FF4C7A">
      <w:pPr>
        <w:jc w:val="center"/>
        <w:rPr>
          <w:rFonts w:ascii="Arial" w:hAnsi="Arial" w:cs="Arial"/>
          <w:sz w:val="24"/>
          <w:szCs w:val="24"/>
        </w:rPr>
      </w:pPr>
    </w:p>
    <w:sectPr w:rsidR="00BC1125" w:rsidRPr="005F72C3"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FFFC" w14:textId="77777777" w:rsidR="00F571B2" w:rsidRDefault="00F571B2">
      <w:r>
        <w:separator/>
      </w:r>
    </w:p>
  </w:endnote>
  <w:endnote w:type="continuationSeparator" w:id="0">
    <w:p w14:paraId="77A8C88A" w14:textId="77777777" w:rsidR="00F571B2" w:rsidRDefault="00F571B2">
      <w:r>
        <w:continuationSeparator/>
      </w:r>
    </w:p>
  </w:endnote>
  <w:endnote w:type="continuationNotice" w:id="1">
    <w:p w14:paraId="3BD8A444" w14:textId="77777777" w:rsidR="00F571B2" w:rsidRDefault="00F57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0539" w14:textId="71B74ABE" w:rsidR="001A1EF5" w:rsidRPr="005F72C3" w:rsidRDefault="001A1EF5" w:rsidP="000C6198">
    <w:pPr>
      <w:pStyle w:val="Zpat"/>
      <w:pBdr>
        <w:top w:val="single" w:sz="4" w:space="1" w:color="auto"/>
      </w:pBdr>
      <w:spacing w:after="0"/>
      <w:rPr>
        <w:rFonts w:ascii="Arial" w:hAnsi="Arial" w:cs="Arial"/>
      </w:rPr>
    </w:pPr>
    <w:r w:rsidRPr="005F72C3">
      <w:rPr>
        <w:rFonts w:ascii="Arial" w:hAnsi="Arial" w:cs="Arial"/>
      </w:rPr>
      <w:t>Zastupitelstvo Olomouckého kraje 11. 12. 2023</w:t>
    </w:r>
    <w:r w:rsidRPr="005F72C3">
      <w:rPr>
        <w:rFonts w:ascii="Arial" w:hAnsi="Arial" w:cs="Arial"/>
      </w:rPr>
      <w:tab/>
    </w:r>
    <w:r w:rsidRPr="005F72C3">
      <w:rPr>
        <w:rFonts w:ascii="Arial" w:hAnsi="Arial" w:cs="Arial"/>
      </w:rPr>
      <w:tab/>
      <w:t xml:space="preserve">Strana </w:t>
    </w:r>
    <w:r w:rsidRPr="005F72C3">
      <w:rPr>
        <w:rStyle w:val="slostrnky"/>
        <w:rFonts w:ascii="Arial" w:hAnsi="Arial" w:cs="Arial"/>
      </w:rPr>
      <w:fldChar w:fldCharType="begin"/>
    </w:r>
    <w:r w:rsidRPr="005F72C3">
      <w:rPr>
        <w:rStyle w:val="slostrnky"/>
        <w:rFonts w:ascii="Arial" w:hAnsi="Arial" w:cs="Arial"/>
      </w:rPr>
      <w:instrText xml:space="preserve"> PAGE </w:instrText>
    </w:r>
    <w:r w:rsidRPr="005F72C3">
      <w:rPr>
        <w:rStyle w:val="slostrnky"/>
        <w:rFonts w:ascii="Arial" w:hAnsi="Arial" w:cs="Arial"/>
      </w:rPr>
      <w:fldChar w:fldCharType="separate"/>
    </w:r>
    <w:r w:rsidR="005231FA">
      <w:rPr>
        <w:rStyle w:val="slostrnky"/>
        <w:rFonts w:ascii="Arial" w:hAnsi="Arial" w:cs="Arial"/>
        <w:noProof/>
      </w:rPr>
      <w:t>9</w:t>
    </w:r>
    <w:r w:rsidRPr="005F72C3">
      <w:rPr>
        <w:rStyle w:val="slostrnky"/>
        <w:rFonts w:ascii="Arial" w:hAnsi="Arial" w:cs="Arial"/>
      </w:rPr>
      <w:fldChar w:fldCharType="end"/>
    </w:r>
    <w:r w:rsidRPr="005F72C3">
      <w:rPr>
        <w:rStyle w:val="slostrnky"/>
        <w:rFonts w:ascii="Arial" w:hAnsi="Arial" w:cs="Arial"/>
      </w:rPr>
      <w:t xml:space="preserve"> </w:t>
    </w:r>
    <w:r w:rsidRPr="005F72C3">
      <w:rPr>
        <w:rFonts w:ascii="Arial" w:hAnsi="Arial" w:cs="Arial"/>
      </w:rPr>
      <w:t xml:space="preserve">(celkem </w:t>
    </w:r>
    <w:r w:rsidRPr="005F72C3">
      <w:rPr>
        <w:rStyle w:val="slostrnky"/>
        <w:rFonts w:ascii="Arial" w:hAnsi="Arial" w:cs="Arial"/>
      </w:rPr>
      <w:fldChar w:fldCharType="begin"/>
    </w:r>
    <w:r w:rsidRPr="005F72C3">
      <w:rPr>
        <w:rStyle w:val="slostrnky"/>
        <w:rFonts w:ascii="Arial" w:hAnsi="Arial" w:cs="Arial"/>
      </w:rPr>
      <w:instrText xml:space="preserve"> NUMPAGES </w:instrText>
    </w:r>
    <w:r w:rsidRPr="005F72C3">
      <w:rPr>
        <w:rStyle w:val="slostrnky"/>
        <w:rFonts w:ascii="Arial" w:hAnsi="Arial" w:cs="Arial"/>
      </w:rPr>
      <w:fldChar w:fldCharType="separate"/>
    </w:r>
    <w:r w:rsidR="005231FA">
      <w:rPr>
        <w:rStyle w:val="slostrnky"/>
        <w:rFonts w:ascii="Arial" w:hAnsi="Arial" w:cs="Arial"/>
        <w:noProof/>
      </w:rPr>
      <w:t>9</w:t>
    </w:r>
    <w:r w:rsidRPr="005F72C3">
      <w:rPr>
        <w:rStyle w:val="slostrnky"/>
        <w:rFonts w:ascii="Arial" w:hAnsi="Arial" w:cs="Arial"/>
      </w:rPr>
      <w:fldChar w:fldCharType="end"/>
    </w:r>
    <w:r w:rsidRPr="005F72C3">
      <w:rPr>
        <w:rFonts w:ascii="Arial" w:hAnsi="Arial" w:cs="Arial"/>
      </w:rPr>
      <w:t>)</w:t>
    </w:r>
  </w:p>
  <w:p w14:paraId="32972849" w14:textId="13B20637" w:rsidR="001A1EF5" w:rsidRPr="005F72C3" w:rsidRDefault="00EE55C3" w:rsidP="000C6198">
    <w:pPr>
      <w:pStyle w:val="Zpat"/>
      <w:pBdr>
        <w:top w:val="single" w:sz="4" w:space="1" w:color="auto"/>
      </w:pBdr>
      <w:spacing w:after="0"/>
      <w:rPr>
        <w:rFonts w:ascii="Arial" w:hAnsi="Arial" w:cs="Arial"/>
      </w:rPr>
    </w:pPr>
    <w:r w:rsidRPr="005F72C3">
      <w:rPr>
        <w:rFonts w:ascii="Arial" w:hAnsi="Arial" w:cs="Arial"/>
      </w:rPr>
      <w:t>14</w:t>
    </w:r>
    <w:r w:rsidR="001A1EF5" w:rsidRPr="005F72C3">
      <w:rPr>
        <w:rFonts w:ascii="Arial" w:hAnsi="Arial" w:cs="Arial"/>
      </w:rPr>
      <w:t>.2.</w:t>
    </w:r>
    <w:r w:rsidR="007E3744" w:rsidRPr="005F72C3">
      <w:rPr>
        <w:rFonts w:ascii="Arial" w:hAnsi="Arial" w:cs="Arial"/>
      </w:rPr>
      <w:t>1.</w:t>
    </w:r>
    <w:r w:rsidR="001A1EF5" w:rsidRPr="005F72C3">
      <w:rPr>
        <w:rFonts w:ascii="Arial" w:hAnsi="Arial" w:cs="Arial"/>
      </w:rPr>
      <w:t xml:space="preserve"> – Majetkoprávní záležitosti – odkoupení nemovitého </w:t>
    </w:r>
    <w:proofErr w:type="gramStart"/>
    <w:r w:rsidR="001A1EF5" w:rsidRPr="005F72C3">
      <w:rPr>
        <w:rFonts w:ascii="Arial" w:hAnsi="Arial" w:cs="Arial"/>
      </w:rPr>
      <w:t>majetku</w:t>
    </w:r>
    <w:r w:rsidR="007E3744" w:rsidRPr="005F72C3">
      <w:rPr>
        <w:rFonts w:ascii="Arial" w:hAnsi="Arial" w:cs="Arial"/>
      </w:rPr>
      <w:t xml:space="preserve"> - DODATEK</w:t>
    </w:r>
    <w:proofErr w:type="gramEnd"/>
  </w:p>
  <w:p w14:paraId="6BF1446B" w14:textId="77777777" w:rsidR="001A1EF5" w:rsidRPr="005F72C3" w:rsidRDefault="001A1EF5"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D0C0" w14:textId="77777777" w:rsidR="00F571B2" w:rsidRDefault="00F571B2">
      <w:r>
        <w:separator/>
      </w:r>
    </w:p>
  </w:footnote>
  <w:footnote w:type="continuationSeparator" w:id="0">
    <w:p w14:paraId="65ECB203" w14:textId="77777777" w:rsidR="00F571B2" w:rsidRDefault="00F571B2">
      <w:r>
        <w:continuationSeparator/>
      </w:r>
    </w:p>
  </w:footnote>
  <w:footnote w:type="continuationNotice" w:id="1">
    <w:p w14:paraId="01F85BCD" w14:textId="77777777" w:rsidR="00F571B2" w:rsidRDefault="00F571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B5AC8"/>
    <w:multiLevelType w:val="multilevel"/>
    <w:tmpl w:val="0F1AA30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1F1674"/>
    <w:multiLevelType w:val="hybridMultilevel"/>
    <w:tmpl w:val="A55644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C2E0E"/>
    <w:multiLevelType w:val="multilevel"/>
    <w:tmpl w:val="10D630E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5260E2"/>
    <w:multiLevelType w:val="multilevel"/>
    <w:tmpl w:val="0DB41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D334ED"/>
    <w:multiLevelType w:val="multilevel"/>
    <w:tmpl w:val="940E6FE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D7194D"/>
    <w:multiLevelType w:val="multilevel"/>
    <w:tmpl w:val="2272D21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21A7AC6"/>
    <w:multiLevelType w:val="multilevel"/>
    <w:tmpl w:val="824E6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DF6ECF"/>
    <w:multiLevelType w:val="multilevel"/>
    <w:tmpl w:val="B53C72D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4A46EF4"/>
    <w:multiLevelType w:val="multilevel"/>
    <w:tmpl w:val="2954EC1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21B055D"/>
    <w:multiLevelType w:val="multilevel"/>
    <w:tmpl w:val="F06CE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98407C"/>
    <w:multiLevelType w:val="multilevel"/>
    <w:tmpl w:val="8CFE6660"/>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2677DEC"/>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4F67BE"/>
    <w:multiLevelType w:val="hybridMultilevel"/>
    <w:tmpl w:val="08BEB5A2"/>
    <w:lvl w:ilvl="0" w:tplc="AFDAD72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9D16413"/>
    <w:multiLevelType w:val="hybridMultilevel"/>
    <w:tmpl w:val="E724DCCC"/>
    <w:lvl w:ilvl="0" w:tplc="CF80E7B6">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2B4D50"/>
    <w:multiLevelType w:val="hybridMultilevel"/>
    <w:tmpl w:val="67D85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53B58D6"/>
    <w:multiLevelType w:val="multilevel"/>
    <w:tmpl w:val="8750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51647719">
    <w:abstractNumId w:val="15"/>
  </w:num>
  <w:num w:numId="2" w16cid:durableId="100032117">
    <w:abstractNumId w:val="29"/>
  </w:num>
  <w:num w:numId="3" w16cid:durableId="1828395433">
    <w:abstractNumId w:val="32"/>
  </w:num>
  <w:num w:numId="4" w16cid:durableId="1870142184">
    <w:abstractNumId w:val="42"/>
  </w:num>
  <w:num w:numId="5" w16cid:durableId="815293831">
    <w:abstractNumId w:val="26"/>
  </w:num>
  <w:num w:numId="6" w16cid:durableId="1727147640">
    <w:abstractNumId w:val="49"/>
  </w:num>
  <w:num w:numId="7" w16cid:durableId="461078348">
    <w:abstractNumId w:val="58"/>
  </w:num>
  <w:num w:numId="8" w16cid:durableId="1976254662">
    <w:abstractNumId w:val="6"/>
  </w:num>
  <w:num w:numId="9" w16cid:durableId="675233646">
    <w:abstractNumId w:val="33"/>
  </w:num>
  <w:num w:numId="10" w16cid:durableId="1185483673">
    <w:abstractNumId w:val="8"/>
  </w:num>
  <w:num w:numId="11" w16cid:durableId="291252127">
    <w:abstractNumId w:val="52"/>
  </w:num>
  <w:num w:numId="12" w16cid:durableId="1986660515">
    <w:abstractNumId w:val="51"/>
  </w:num>
  <w:num w:numId="13" w16cid:durableId="225183954">
    <w:abstractNumId w:val="56"/>
  </w:num>
  <w:num w:numId="14" w16cid:durableId="1312250495">
    <w:abstractNumId w:val="50"/>
  </w:num>
  <w:num w:numId="15" w16cid:durableId="1530140425">
    <w:abstractNumId w:val="54"/>
  </w:num>
  <w:num w:numId="16" w16cid:durableId="1419208229">
    <w:abstractNumId w:val="22"/>
  </w:num>
  <w:num w:numId="17" w16cid:durableId="354232969">
    <w:abstractNumId w:val="34"/>
  </w:num>
  <w:num w:numId="18" w16cid:durableId="2018530911">
    <w:abstractNumId w:val="31"/>
  </w:num>
  <w:num w:numId="19" w16cid:durableId="1087382123">
    <w:abstractNumId w:val="11"/>
  </w:num>
  <w:num w:numId="20" w16cid:durableId="1507938583">
    <w:abstractNumId w:val="47"/>
  </w:num>
  <w:num w:numId="21" w16cid:durableId="726874098">
    <w:abstractNumId w:val="1"/>
  </w:num>
  <w:num w:numId="22" w16cid:durableId="1944992784">
    <w:abstractNumId w:val="19"/>
  </w:num>
  <w:num w:numId="23" w16cid:durableId="510221297">
    <w:abstractNumId w:val="35"/>
  </w:num>
  <w:num w:numId="24" w16cid:durableId="484397432">
    <w:abstractNumId w:val="27"/>
  </w:num>
  <w:num w:numId="25" w16cid:durableId="473834793">
    <w:abstractNumId w:val="38"/>
  </w:num>
  <w:num w:numId="26" w16cid:durableId="1217471005">
    <w:abstractNumId w:val="46"/>
  </w:num>
  <w:num w:numId="27" w16cid:durableId="1682387639">
    <w:abstractNumId w:val="59"/>
  </w:num>
  <w:num w:numId="28" w16cid:durableId="1553804613">
    <w:abstractNumId w:val="23"/>
  </w:num>
  <w:num w:numId="29" w16cid:durableId="692417782">
    <w:abstractNumId w:val="55"/>
  </w:num>
  <w:num w:numId="30" w16cid:durableId="873930381">
    <w:abstractNumId w:val="36"/>
  </w:num>
  <w:num w:numId="31" w16cid:durableId="761219407">
    <w:abstractNumId w:val="44"/>
  </w:num>
  <w:num w:numId="32" w16cid:durableId="962228708">
    <w:abstractNumId w:val="53"/>
  </w:num>
  <w:num w:numId="33" w16cid:durableId="641891787">
    <w:abstractNumId w:val="25"/>
  </w:num>
  <w:num w:numId="34" w16cid:durableId="1471676855">
    <w:abstractNumId w:val="0"/>
  </w:num>
  <w:num w:numId="35" w16cid:durableId="1778064515">
    <w:abstractNumId w:val="17"/>
  </w:num>
  <w:num w:numId="36" w16cid:durableId="2134860370">
    <w:abstractNumId w:val="20"/>
  </w:num>
  <w:num w:numId="37" w16cid:durableId="1704401208">
    <w:abstractNumId w:val="9"/>
  </w:num>
  <w:num w:numId="38" w16cid:durableId="1608469510">
    <w:abstractNumId w:val="2"/>
  </w:num>
  <w:num w:numId="39" w16cid:durableId="526262404">
    <w:abstractNumId w:val="7"/>
  </w:num>
  <w:num w:numId="40" w16cid:durableId="759331100">
    <w:abstractNumId w:val="57"/>
  </w:num>
  <w:num w:numId="41" w16cid:durableId="534273002">
    <w:abstractNumId w:val="45"/>
  </w:num>
  <w:num w:numId="42" w16cid:durableId="1756783860">
    <w:abstractNumId w:val="4"/>
  </w:num>
  <w:num w:numId="43" w16cid:durableId="1086682386">
    <w:abstractNumId w:val="28"/>
  </w:num>
  <w:num w:numId="44" w16cid:durableId="977800329">
    <w:abstractNumId w:val="39"/>
  </w:num>
  <w:num w:numId="45" w16cid:durableId="322046034">
    <w:abstractNumId w:val="48"/>
  </w:num>
  <w:num w:numId="46" w16cid:durableId="1261833157">
    <w:abstractNumId w:val="16"/>
  </w:num>
  <w:num w:numId="47" w16cid:durableId="300157035">
    <w:abstractNumId w:val="24"/>
  </w:num>
  <w:num w:numId="48" w16cid:durableId="948122975">
    <w:abstractNumId w:val="12"/>
  </w:num>
  <w:num w:numId="49" w16cid:durableId="1123579980">
    <w:abstractNumId w:val="13"/>
  </w:num>
  <w:num w:numId="50" w16cid:durableId="1705521818">
    <w:abstractNumId w:val="3"/>
  </w:num>
  <w:num w:numId="51" w16cid:durableId="1095788962">
    <w:abstractNumId w:val="21"/>
  </w:num>
  <w:num w:numId="52" w16cid:durableId="864637344">
    <w:abstractNumId w:val="10"/>
  </w:num>
  <w:num w:numId="53" w16cid:durableId="1437797891">
    <w:abstractNumId w:val="14"/>
  </w:num>
  <w:num w:numId="54" w16cid:durableId="1305238305">
    <w:abstractNumId w:val="30"/>
  </w:num>
  <w:num w:numId="55" w16cid:durableId="616448071">
    <w:abstractNumId w:val="18"/>
  </w:num>
  <w:num w:numId="56" w16cid:durableId="8300278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2902620">
    <w:abstractNumId w:val="43"/>
  </w:num>
  <w:num w:numId="58" w16cid:durableId="49889226">
    <w:abstractNumId w:val="5"/>
  </w:num>
  <w:num w:numId="59" w16cid:durableId="1683044164">
    <w:abstractNumId w:val="40"/>
  </w:num>
  <w:num w:numId="60" w16cid:durableId="763452740">
    <w:abstractNumId w:val="41"/>
  </w:num>
  <w:num w:numId="61" w16cid:durableId="329648980">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6577"/>
    <w:rsid w:val="00007098"/>
    <w:rsid w:val="00007625"/>
    <w:rsid w:val="00007EDF"/>
    <w:rsid w:val="000101C6"/>
    <w:rsid w:val="00010685"/>
    <w:rsid w:val="00010D08"/>
    <w:rsid w:val="0001175A"/>
    <w:rsid w:val="00013B55"/>
    <w:rsid w:val="000149CB"/>
    <w:rsid w:val="00014DFD"/>
    <w:rsid w:val="00014E66"/>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8A8"/>
    <w:rsid w:val="00041E29"/>
    <w:rsid w:val="0004271C"/>
    <w:rsid w:val="00042839"/>
    <w:rsid w:val="00043136"/>
    <w:rsid w:val="000439D4"/>
    <w:rsid w:val="0004404D"/>
    <w:rsid w:val="00044E37"/>
    <w:rsid w:val="00045047"/>
    <w:rsid w:val="00045962"/>
    <w:rsid w:val="000465B0"/>
    <w:rsid w:val="000472ED"/>
    <w:rsid w:val="00047841"/>
    <w:rsid w:val="00047851"/>
    <w:rsid w:val="00047FCC"/>
    <w:rsid w:val="000509FB"/>
    <w:rsid w:val="00050E83"/>
    <w:rsid w:val="000512C5"/>
    <w:rsid w:val="0005144E"/>
    <w:rsid w:val="000516F3"/>
    <w:rsid w:val="00051898"/>
    <w:rsid w:val="00051BDB"/>
    <w:rsid w:val="00052312"/>
    <w:rsid w:val="00053118"/>
    <w:rsid w:val="0005392A"/>
    <w:rsid w:val="000539A1"/>
    <w:rsid w:val="000561F1"/>
    <w:rsid w:val="00056EA6"/>
    <w:rsid w:val="0005739E"/>
    <w:rsid w:val="00057C7B"/>
    <w:rsid w:val="0006085F"/>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A4E"/>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1A49"/>
    <w:rsid w:val="0009306E"/>
    <w:rsid w:val="0009315B"/>
    <w:rsid w:val="00094C10"/>
    <w:rsid w:val="00095152"/>
    <w:rsid w:val="00096236"/>
    <w:rsid w:val="0009638A"/>
    <w:rsid w:val="00096690"/>
    <w:rsid w:val="000972A8"/>
    <w:rsid w:val="000A012C"/>
    <w:rsid w:val="000A0E8B"/>
    <w:rsid w:val="000A1A60"/>
    <w:rsid w:val="000A2441"/>
    <w:rsid w:val="000A306B"/>
    <w:rsid w:val="000A32A4"/>
    <w:rsid w:val="000A38E4"/>
    <w:rsid w:val="000A6087"/>
    <w:rsid w:val="000A6239"/>
    <w:rsid w:val="000A6402"/>
    <w:rsid w:val="000A6BF8"/>
    <w:rsid w:val="000A6C60"/>
    <w:rsid w:val="000A7B3E"/>
    <w:rsid w:val="000B03C0"/>
    <w:rsid w:val="000B0460"/>
    <w:rsid w:val="000B0F4D"/>
    <w:rsid w:val="000B0FDA"/>
    <w:rsid w:val="000B1147"/>
    <w:rsid w:val="000B176C"/>
    <w:rsid w:val="000B1856"/>
    <w:rsid w:val="000B3409"/>
    <w:rsid w:val="000B4247"/>
    <w:rsid w:val="000B7963"/>
    <w:rsid w:val="000B7AFC"/>
    <w:rsid w:val="000B7EFC"/>
    <w:rsid w:val="000C0263"/>
    <w:rsid w:val="000C05A3"/>
    <w:rsid w:val="000C0650"/>
    <w:rsid w:val="000C0D0D"/>
    <w:rsid w:val="000C3381"/>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0D8B"/>
    <w:rsid w:val="000E214B"/>
    <w:rsid w:val="000E60D8"/>
    <w:rsid w:val="000E6565"/>
    <w:rsid w:val="000E6C29"/>
    <w:rsid w:val="000E78DF"/>
    <w:rsid w:val="000F0757"/>
    <w:rsid w:val="000F090C"/>
    <w:rsid w:val="000F0EA5"/>
    <w:rsid w:val="000F1A05"/>
    <w:rsid w:val="000F2100"/>
    <w:rsid w:val="000F294C"/>
    <w:rsid w:val="000F2EE2"/>
    <w:rsid w:val="000F3707"/>
    <w:rsid w:val="000F3742"/>
    <w:rsid w:val="000F45F8"/>
    <w:rsid w:val="000F4DB7"/>
    <w:rsid w:val="000F64D4"/>
    <w:rsid w:val="000F6DD9"/>
    <w:rsid w:val="000F70F2"/>
    <w:rsid w:val="000F7F00"/>
    <w:rsid w:val="00100182"/>
    <w:rsid w:val="00100EE5"/>
    <w:rsid w:val="00101FE5"/>
    <w:rsid w:val="001023D1"/>
    <w:rsid w:val="00102893"/>
    <w:rsid w:val="0010311F"/>
    <w:rsid w:val="0010317B"/>
    <w:rsid w:val="00103D0B"/>
    <w:rsid w:val="00104203"/>
    <w:rsid w:val="0010427A"/>
    <w:rsid w:val="00105978"/>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0EB"/>
    <w:rsid w:val="001351DB"/>
    <w:rsid w:val="001360B8"/>
    <w:rsid w:val="001364C5"/>
    <w:rsid w:val="00136E54"/>
    <w:rsid w:val="001375D4"/>
    <w:rsid w:val="001377E7"/>
    <w:rsid w:val="001400C8"/>
    <w:rsid w:val="00141391"/>
    <w:rsid w:val="00141A7D"/>
    <w:rsid w:val="001425A3"/>
    <w:rsid w:val="00142B6A"/>
    <w:rsid w:val="0014337C"/>
    <w:rsid w:val="001435A7"/>
    <w:rsid w:val="001436B1"/>
    <w:rsid w:val="0014385E"/>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BF4"/>
    <w:rsid w:val="00152EBA"/>
    <w:rsid w:val="00152EFD"/>
    <w:rsid w:val="00153C33"/>
    <w:rsid w:val="001542CD"/>
    <w:rsid w:val="00154634"/>
    <w:rsid w:val="0015547A"/>
    <w:rsid w:val="001554AE"/>
    <w:rsid w:val="00155C55"/>
    <w:rsid w:val="00155DF4"/>
    <w:rsid w:val="00156158"/>
    <w:rsid w:val="00156B0C"/>
    <w:rsid w:val="0015746C"/>
    <w:rsid w:val="00160664"/>
    <w:rsid w:val="001629CE"/>
    <w:rsid w:val="00162AF7"/>
    <w:rsid w:val="00162D5C"/>
    <w:rsid w:val="00162F91"/>
    <w:rsid w:val="00163525"/>
    <w:rsid w:val="00163568"/>
    <w:rsid w:val="00163C90"/>
    <w:rsid w:val="00165229"/>
    <w:rsid w:val="001654A4"/>
    <w:rsid w:val="00165593"/>
    <w:rsid w:val="00165E92"/>
    <w:rsid w:val="00167A65"/>
    <w:rsid w:val="0017126A"/>
    <w:rsid w:val="00171F66"/>
    <w:rsid w:val="001726A3"/>
    <w:rsid w:val="00172816"/>
    <w:rsid w:val="001736A4"/>
    <w:rsid w:val="001736E0"/>
    <w:rsid w:val="00174DCD"/>
    <w:rsid w:val="001756F2"/>
    <w:rsid w:val="00175911"/>
    <w:rsid w:val="00176929"/>
    <w:rsid w:val="00176AF1"/>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1EF5"/>
    <w:rsid w:val="001A24A8"/>
    <w:rsid w:val="001A2B23"/>
    <w:rsid w:val="001A44B3"/>
    <w:rsid w:val="001A497B"/>
    <w:rsid w:val="001A52C4"/>
    <w:rsid w:val="001A5C1C"/>
    <w:rsid w:val="001A5EC8"/>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36D"/>
    <w:rsid w:val="001B76A9"/>
    <w:rsid w:val="001C1838"/>
    <w:rsid w:val="001C1D20"/>
    <w:rsid w:val="001C311A"/>
    <w:rsid w:val="001C3F4A"/>
    <w:rsid w:val="001C45D9"/>
    <w:rsid w:val="001C4D93"/>
    <w:rsid w:val="001C527B"/>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A3"/>
    <w:rsid w:val="0020575D"/>
    <w:rsid w:val="00205DC1"/>
    <w:rsid w:val="00206E5F"/>
    <w:rsid w:val="00207131"/>
    <w:rsid w:val="002101CF"/>
    <w:rsid w:val="00210898"/>
    <w:rsid w:val="002108C6"/>
    <w:rsid w:val="00210D73"/>
    <w:rsid w:val="00211181"/>
    <w:rsid w:val="00211373"/>
    <w:rsid w:val="0021530B"/>
    <w:rsid w:val="002153F2"/>
    <w:rsid w:val="00217278"/>
    <w:rsid w:val="002174B7"/>
    <w:rsid w:val="002201BB"/>
    <w:rsid w:val="00220FC9"/>
    <w:rsid w:val="00221472"/>
    <w:rsid w:val="002215ED"/>
    <w:rsid w:val="002228DF"/>
    <w:rsid w:val="00222FA4"/>
    <w:rsid w:val="00224647"/>
    <w:rsid w:val="002246D5"/>
    <w:rsid w:val="00225018"/>
    <w:rsid w:val="00225777"/>
    <w:rsid w:val="0022577D"/>
    <w:rsid w:val="002267B3"/>
    <w:rsid w:val="002269EE"/>
    <w:rsid w:val="0022719C"/>
    <w:rsid w:val="002273EB"/>
    <w:rsid w:val="002308BA"/>
    <w:rsid w:val="00230935"/>
    <w:rsid w:val="002309BC"/>
    <w:rsid w:val="00231A86"/>
    <w:rsid w:val="00231C41"/>
    <w:rsid w:val="00231E43"/>
    <w:rsid w:val="002322CD"/>
    <w:rsid w:val="00232D0E"/>
    <w:rsid w:val="00232EC6"/>
    <w:rsid w:val="00233103"/>
    <w:rsid w:val="00233ABB"/>
    <w:rsid w:val="0023534F"/>
    <w:rsid w:val="00236389"/>
    <w:rsid w:val="002371AD"/>
    <w:rsid w:val="002412C7"/>
    <w:rsid w:val="00241464"/>
    <w:rsid w:val="002415A8"/>
    <w:rsid w:val="00241630"/>
    <w:rsid w:val="00241685"/>
    <w:rsid w:val="0024275E"/>
    <w:rsid w:val="0024291E"/>
    <w:rsid w:val="00242B1B"/>
    <w:rsid w:val="00242FA8"/>
    <w:rsid w:val="0024310B"/>
    <w:rsid w:val="00243573"/>
    <w:rsid w:val="002436A1"/>
    <w:rsid w:val="00243AF9"/>
    <w:rsid w:val="00244471"/>
    <w:rsid w:val="00244802"/>
    <w:rsid w:val="00244B72"/>
    <w:rsid w:val="00245147"/>
    <w:rsid w:val="00245EAA"/>
    <w:rsid w:val="002467E0"/>
    <w:rsid w:val="00247402"/>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587B"/>
    <w:rsid w:val="002672E6"/>
    <w:rsid w:val="00270026"/>
    <w:rsid w:val="0027079C"/>
    <w:rsid w:val="00270B21"/>
    <w:rsid w:val="0027105F"/>
    <w:rsid w:val="002712EC"/>
    <w:rsid w:val="002716CA"/>
    <w:rsid w:val="00271AE1"/>
    <w:rsid w:val="00271B04"/>
    <w:rsid w:val="00271C73"/>
    <w:rsid w:val="00272007"/>
    <w:rsid w:val="002724DB"/>
    <w:rsid w:val="002727D6"/>
    <w:rsid w:val="002738AA"/>
    <w:rsid w:val="00274021"/>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3B92"/>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177F"/>
    <w:rsid w:val="002E2419"/>
    <w:rsid w:val="002E2817"/>
    <w:rsid w:val="002E3800"/>
    <w:rsid w:val="002E3814"/>
    <w:rsid w:val="002E3CD9"/>
    <w:rsid w:val="002E619E"/>
    <w:rsid w:val="002E64A1"/>
    <w:rsid w:val="002E6538"/>
    <w:rsid w:val="002E6A8F"/>
    <w:rsid w:val="002F00E4"/>
    <w:rsid w:val="002F0360"/>
    <w:rsid w:val="002F06DB"/>
    <w:rsid w:val="002F17B9"/>
    <w:rsid w:val="002F1EC0"/>
    <w:rsid w:val="002F329C"/>
    <w:rsid w:val="002F34B9"/>
    <w:rsid w:val="002F365B"/>
    <w:rsid w:val="002F3DB4"/>
    <w:rsid w:val="002F3F0F"/>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6A95"/>
    <w:rsid w:val="00307611"/>
    <w:rsid w:val="00307B50"/>
    <w:rsid w:val="00311FF9"/>
    <w:rsid w:val="00312C71"/>
    <w:rsid w:val="00312D41"/>
    <w:rsid w:val="00312E6E"/>
    <w:rsid w:val="003131D9"/>
    <w:rsid w:val="00313612"/>
    <w:rsid w:val="00313C27"/>
    <w:rsid w:val="00314A6D"/>
    <w:rsid w:val="00315495"/>
    <w:rsid w:val="00316DE4"/>
    <w:rsid w:val="003170BA"/>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096"/>
    <w:rsid w:val="0035013E"/>
    <w:rsid w:val="00350369"/>
    <w:rsid w:val="00350A21"/>
    <w:rsid w:val="00350D93"/>
    <w:rsid w:val="00351084"/>
    <w:rsid w:val="0035111B"/>
    <w:rsid w:val="00351359"/>
    <w:rsid w:val="00351A07"/>
    <w:rsid w:val="0035205A"/>
    <w:rsid w:val="003522C3"/>
    <w:rsid w:val="00352885"/>
    <w:rsid w:val="00352947"/>
    <w:rsid w:val="00352AC4"/>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5C59"/>
    <w:rsid w:val="003765AD"/>
    <w:rsid w:val="0038076C"/>
    <w:rsid w:val="00380A3D"/>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2F67"/>
    <w:rsid w:val="00393136"/>
    <w:rsid w:val="00393446"/>
    <w:rsid w:val="00393473"/>
    <w:rsid w:val="00393FAF"/>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221"/>
    <w:rsid w:val="003A2489"/>
    <w:rsid w:val="003A2E64"/>
    <w:rsid w:val="003A350D"/>
    <w:rsid w:val="003A35C4"/>
    <w:rsid w:val="003A3A2B"/>
    <w:rsid w:val="003A493D"/>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19B"/>
    <w:rsid w:val="003B74F3"/>
    <w:rsid w:val="003B75B4"/>
    <w:rsid w:val="003B796F"/>
    <w:rsid w:val="003B7BC5"/>
    <w:rsid w:val="003B7BEB"/>
    <w:rsid w:val="003B7E76"/>
    <w:rsid w:val="003C1C03"/>
    <w:rsid w:val="003C23B2"/>
    <w:rsid w:val="003C2FEA"/>
    <w:rsid w:val="003C30BA"/>
    <w:rsid w:val="003C4C20"/>
    <w:rsid w:val="003C4FF7"/>
    <w:rsid w:val="003C6765"/>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0126"/>
    <w:rsid w:val="00401C23"/>
    <w:rsid w:val="00402075"/>
    <w:rsid w:val="00402121"/>
    <w:rsid w:val="0040244F"/>
    <w:rsid w:val="004027AC"/>
    <w:rsid w:val="00402D5B"/>
    <w:rsid w:val="00403A05"/>
    <w:rsid w:val="0040427D"/>
    <w:rsid w:val="0040485B"/>
    <w:rsid w:val="00404CA6"/>
    <w:rsid w:val="004054F9"/>
    <w:rsid w:val="004056F6"/>
    <w:rsid w:val="00405754"/>
    <w:rsid w:val="004060A4"/>
    <w:rsid w:val="0040622B"/>
    <w:rsid w:val="004062D1"/>
    <w:rsid w:val="00406586"/>
    <w:rsid w:val="00407E47"/>
    <w:rsid w:val="00410602"/>
    <w:rsid w:val="00410D03"/>
    <w:rsid w:val="0041113D"/>
    <w:rsid w:val="00411F66"/>
    <w:rsid w:val="0041252B"/>
    <w:rsid w:val="004128DF"/>
    <w:rsid w:val="00412A04"/>
    <w:rsid w:val="0041308E"/>
    <w:rsid w:val="00413571"/>
    <w:rsid w:val="00414DB8"/>
    <w:rsid w:val="00415532"/>
    <w:rsid w:val="004155E6"/>
    <w:rsid w:val="00415FBF"/>
    <w:rsid w:val="004169B3"/>
    <w:rsid w:val="00416D70"/>
    <w:rsid w:val="00417339"/>
    <w:rsid w:val="00417F08"/>
    <w:rsid w:val="00420567"/>
    <w:rsid w:val="004209EB"/>
    <w:rsid w:val="00422600"/>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148A"/>
    <w:rsid w:val="00443072"/>
    <w:rsid w:val="004430CA"/>
    <w:rsid w:val="0044391A"/>
    <w:rsid w:val="00443A52"/>
    <w:rsid w:val="00443AE2"/>
    <w:rsid w:val="00443C3D"/>
    <w:rsid w:val="004440FD"/>
    <w:rsid w:val="0044423F"/>
    <w:rsid w:val="0044506A"/>
    <w:rsid w:val="004451F6"/>
    <w:rsid w:val="00445640"/>
    <w:rsid w:val="00445761"/>
    <w:rsid w:val="004463B1"/>
    <w:rsid w:val="00446B03"/>
    <w:rsid w:val="00446CA8"/>
    <w:rsid w:val="00446CCD"/>
    <w:rsid w:val="00446F4B"/>
    <w:rsid w:val="00447E97"/>
    <w:rsid w:val="004509A3"/>
    <w:rsid w:val="00450F77"/>
    <w:rsid w:val="0045144F"/>
    <w:rsid w:val="004514CF"/>
    <w:rsid w:val="00451817"/>
    <w:rsid w:val="00452811"/>
    <w:rsid w:val="00452BB7"/>
    <w:rsid w:val="00452C5C"/>
    <w:rsid w:val="00452D98"/>
    <w:rsid w:val="004534F4"/>
    <w:rsid w:val="0045456C"/>
    <w:rsid w:val="004548E5"/>
    <w:rsid w:val="00454A21"/>
    <w:rsid w:val="00456782"/>
    <w:rsid w:val="00456C5C"/>
    <w:rsid w:val="0045738C"/>
    <w:rsid w:val="00457A15"/>
    <w:rsid w:val="00460093"/>
    <w:rsid w:val="00460240"/>
    <w:rsid w:val="00461D85"/>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348"/>
    <w:rsid w:val="00485A10"/>
    <w:rsid w:val="00485CB6"/>
    <w:rsid w:val="00485E6A"/>
    <w:rsid w:val="0048650F"/>
    <w:rsid w:val="0048712C"/>
    <w:rsid w:val="00487258"/>
    <w:rsid w:val="00490233"/>
    <w:rsid w:val="004902F8"/>
    <w:rsid w:val="0049117B"/>
    <w:rsid w:val="004926CA"/>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038C"/>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C4F"/>
    <w:rsid w:val="004F42E8"/>
    <w:rsid w:val="004F46B9"/>
    <w:rsid w:val="004F568D"/>
    <w:rsid w:val="004F7019"/>
    <w:rsid w:val="004F765F"/>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478B"/>
    <w:rsid w:val="00515B53"/>
    <w:rsid w:val="00515FAD"/>
    <w:rsid w:val="0051612D"/>
    <w:rsid w:val="0051650D"/>
    <w:rsid w:val="0051681F"/>
    <w:rsid w:val="005169BC"/>
    <w:rsid w:val="00517E91"/>
    <w:rsid w:val="00520163"/>
    <w:rsid w:val="00520F4E"/>
    <w:rsid w:val="005218B1"/>
    <w:rsid w:val="005218F6"/>
    <w:rsid w:val="0052195B"/>
    <w:rsid w:val="005220AD"/>
    <w:rsid w:val="005231FA"/>
    <w:rsid w:val="00523DA0"/>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534"/>
    <w:rsid w:val="005327C5"/>
    <w:rsid w:val="00532E95"/>
    <w:rsid w:val="00532F2E"/>
    <w:rsid w:val="00533FBF"/>
    <w:rsid w:val="00534086"/>
    <w:rsid w:val="005342DD"/>
    <w:rsid w:val="005343FA"/>
    <w:rsid w:val="0053515A"/>
    <w:rsid w:val="005355F6"/>
    <w:rsid w:val="005359E7"/>
    <w:rsid w:val="00535BE0"/>
    <w:rsid w:val="00536FF9"/>
    <w:rsid w:val="005372F9"/>
    <w:rsid w:val="00537AF8"/>
    <w:rsid w:val="005400A5"/>
    <w:rsid w:val="00540378"/>
    <w:rsid w:val="00540C22"/>
    <w:rsid w:val="00540F8A"/>
    <w:rsid w:val="005412C2"/>
    <w:rsid w:val="00541F24"/>
    <w:rsid w:val="00541FEB"/>
    <w:rsid w:val="00542198"/>
    <w:rsid w:val="005422B3"/>
    <w:rsid w:val="005426F4"/>
    <w:rsid w:val="0054310B"/>
    <w:rsid w:val="00544828"/>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800"/>
    <w:rsid w:val="00567D10"/>
    <w:rsid w:val="00570096"/>
    <w:rsid w:val="00570295"/>
    <w:rsid w:val="00570763"/>
    <w:rsid w:val="00570918"/>
    <w:rsid w:val="00570A2D"/>
    <w:rsid w:val="00571FF8"/>
    <w:rsid w:val="005727BD"/>
    <w:rsid w:val="00572EA0"/>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672"/>
    <w:rsid w:val="00594B8C"/>
    <w:rsid w:val="00594C4C"/>
    <w:rsid w:val="00595371"/>
    <w:rsid w:val="00595F2E"/>
    <w:rsid w:val="0059606B"/>
    <w:rsid w:val="0059690F"/>
    <w:rsid w:val="005A1684"/>
    <w:rsid w:val="005A1A62"/>
    <w:rsid w:val="005A2314"/>
    <w:rsid w:val="005A24E9"/>
    <w:rsid w:val="005A2B22"/>
    <w:rsid w:val="005A38D1"/>
    <w:rsid w:val="005A4059"/>
    <w:rsid w:val="005A43DD"/>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007"/>
    <w:rsid w:val="005C2305"/>
    <w:rsid w:val="005C268D"/>
    <w:rsid w:val="005C2778"/>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15C"/>
    <w:rsid w:val="005E78A2"/>
    <w:rsid w:val="005E7CA2"/>
    <w:rsid w:val="005F0167"/>
    <w:rsid w:val="005F2AA3"/>
    <w:rsid w:val="005F2FE2"/>
    <w:rsid w:val="005F387D"/>
    <w:rsid w:val="005F5208"/>
    <w:rsid w:val="005F6EA2"/>
    <w:rsid w:val="005F6FFE"/>
    <w:rsid w:val="005F72C3"/>
    <w:rsid w:val="006003AE"/>
    <w:rsid w:val="00600D77"/>
    <w:rsid w:val="006024BF"/>
    <w:rsid w:val="00604948"/>
    <w:rsid w:val="00606560"/>
    <w:rsid w:val="00610699"/>
    <w:rsid w:val="006117B9"/>
    <w:rsid w:val="00611CED"/>
    <w:rsid w:val="006125FB"/>
    <w:rsid w:val="00612E71"/>
    <w:rsid w:val="00613787"/>
    <w:rsid w:val="0061386E"/>
    <w:rsid w:val="00613DD2"/>
    <w:rsid w:val="00614794"/>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377C8"/>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3E"/>
    <w:rsid w:val="00654B48"/>
    <w:rsid w:val="00655E65"/>
    <w:rsid w:val="006564B5"/>
    <w:rsid w:val="006569EC"/>
    <w:rsid w:val="00656C95"/>
    <w:rsid w:val="00660156"/>
    <w:rsid w:val="00660510"/>
    <w:rsid w:val="00660CA6"/>
    <w:rsid w:val="0066124A"/>
    <w:rsid w:val="0066266F"/>
    <w:rsid w:val="0066287A"/>
    <w:rsid w:val="00665875"/>
    <w:rsid w:val="00665C69"/>
    <w:rsid w:val="00666EFB"/>
    <w:rsid w:val="00667332"/>
    <w:rsid w:val="0066769D"/>
    <w:rsid w:val="00670C99"/>
    <w:rsid w:val="00670DB6"/>
    <w:rsid w:val="0067185E"/>
    <w:rsid w:val="00671885"/>
    <w:rsid w:val="00671A27"/>
    <w:rsid w:val="00671CEF"/>
    <w:rsid w:val="0067205F"/>
    <w:rsid w:val="006721C6"/>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0A8"/>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433"/>
    <w:rsid w:val="006B0BB3"/>
    <w:rsid w:val="006B1117"/>
    <w:rsid w:val="006B1CC3"/>
    <w:rsid w:val="006B2DCA"/>
    <w:rsid w:val="006B3397"/>
    <w:rsid w:val="006B485F"/>
    <w:rsid w:val="006B6465"/>
    <w:rsid w:val="006B6AC2"/>
    <w:rsid w:val="006B6B6F"/>
    <w:rsid w:val="006B7741"/>
    <w:rsid w:val="006B7C97"/>
    <w:rsid w:val="006B7CF3"/>
    <w:rsid w:val="006C0D4C"/>
    <w:rsid w:val="006C137E"/>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C7E8B"/>
    <w:rsid w:val="006D08E4"/>
    <w:rsid w:val="006D1658"/>
    <w:rsid w:val="006D1E0C"/>
    <w:rsid w:val="006D2227"/>
    <w:rsid w:val="006D226A"/>
    <w:rsid w:val="006D3BC0"/>
    <w:rsid w:val="006D4062"/>
    <w:rsid w:val="006D4A56"/>
    <w:rsid w:val="006D4EA7"/>
    <w:rsid w:val="006D56D0"/>
    <w:rsid w:val="006D6915"/>
    <w:rsid w:val="006D6D42"/>
    <w:rsid w:val="006D72F9"/>
    <w:rsid w:val="006D7B37"/>
    <w:rsid w:val="006D7C98"/>
    <w:rsid w:val="006E0A5D"/>
    <w:rsid w:val="006E0FE9"/>
    <w:rsid w:val="006E1854"/>
    <w:rsid w:val="006E1DF2"/>
    <w:rsid w:val="006E2B10"/>
    <w:rsid w:val="006E37E6"/>
    <w:rsid w:val="006E3F23"/>
    <w:rsid w:val="006E4F33"/>
    <w:rsid w:val="006E551C"/>
    <w:rsid w:val="006E5F56"/>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0E5B"/>
    <w:rsid w:val="0070117D"/>
    <w:rsid w:val="00701317"/>
    <w:rsid w:val="00701998"/>
    <w:rsid w:val="00701E56"/>
    <w:rsid w:val="007032E7"/>
    <w:rsid w:val="00703DED"/>
    <w:rsid w:val="007049F4"/>
    <w:rsid w:val="007052E6"/>
    <w:rsid w:val="00705AE3"/>
    <w:rsid w:val="00705B6D"/>
    <w:rsid w:val="00705C6E"/>
    <w:rsid w:val="00706362"/>
    <w:rsid w:val="00706596"/>
    <w:rsid w:val="00706B32"/>
    <w:rsid w:val="00706E53"/>
    <w:rsid w:val="00706F7C"/>
    <w:rsid w:val="00707D6F"/>
    <w:rsid w:val="007118F6"/>
    <w:rsid w:val="00711CDA"/>
    <w:rsid w:val="00712055"/>
    <w:rsid w:val="007128C7"/>
    <w:rsid w:val="00713029"/>
    <w:rsid w:val="00713275"/>
    <w:rsid w:val="00714951"/>
    <w:rsid w:val="00714A9E"/>
    <w:rsid w:val="00714ACA"/>
    <w:rsid w:val="00714FBD"/>
    <w:rsid w:val="00715348"/>
    <w:rsid w:val="0071536C"/>
    <w:rsid w:val="00715A2A"/>
    <w:rsid w:val="00715C96"/>
    <w:rsid w:val="00715F71"/>
    <w:rsid w:val="007167E9"/>
    <w:rsid w:val="00717F3A"/>
    <w:rsid w:val="00720F31"/>
    <w:rsid w:val="00721912"/>
    <w:rsid w:val="00722743"/>
    <w:rsid w:val="0072288B"/>
    <w:rsid w:val="00722935"/>
    <w:rsid w:val="00723A72"/>
    <w:rsid w:val="00723D69"/>
    <w:rsid w:val="00724106"/>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22A6"/>
    <w:rsid w:val="007437B8"/>
    <w:rsid w:val="0074408D"/>
    <w:rsid w:val="00744A67"/>
    <w:rsid w:val="00745773"/>
    <w:rsid w:val="00746FD1"/>
    <w:rsid w:val="00750BA7"/>
    <w:rsid w:val="00751440"/>
    <w:rsid w:val="00751B84"/>
    <w:rsid w:val="007528EB"/>
    <w:rsid w:val="0075352E"/>
    <w:rsid w:val="007538DC"/>
    <w:rsid w:val="00753B1F"/>
    <w:rsid w:val="00754A8F"/>
    <w:rsid w:val="00754BFB"/>
    <w:rsid w:val="00755AC9"/>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77E2E"/>
    <w:rsid w:val="00780B1A"/>
    <w:rsid w:val="00781682"/>
    <w:rsid w:val="00781D1C"/>
    <w:rsid w:val="00782893"/>
    <w:rsid w:val="00784C3B"/>
    <w:rsid w:val="00784C74"/>
    <w:rsid w:val="00784CF9"/>
    <w:rsid w:val="007851E6"/>
    <w:rsid w:val="0078526F"/>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5BD"/>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4D28"/>
    <w:rsid w:val="007B51AC"/>
    <w:rsid w:val="007B571A"/>
    <w:rsid w:val="007B5721"/>
    <w:rsid w:val="007B7959"/>
    <w:rsid w:val="007B7D57"/>
    <w:rsid w:val="007C0C80"/>
    <w:rsid w:val="007C106F"/>
    <w:rsid w:val="007C1318"/>
    <w:rsid w:val="007C17D1"/>
    <w:rsid w:val="007C192C"/>
    <w:rsid w:val="007C2254"/>
    <w:rsid w:val="007C269D"/>
    <w:rsid w:val="007C3E0A"/>
    <w:rsid w:val="007C3F0F"/>
    <w:rsid w:val="007C424A"/>
    <w:rsid w:val="007C552C"/>
    <w:rsid w:val="007C6706"/>
    <w:rsid w:val="007C67D9"/>
    <w:rsid w:val="007C7E2B"/>
    <w:rsid w:val="007D1C8C"/>
    <w:rsid w:val="007D2E7F"/>
    <w:rsid w:val="007D3112"/>
    <w:rsid w:val="007D41F6"/>
    <w:rsid w:val="007D4297"/>
    <w:rsid w:val="007D42B0"/>
    <w:rsid w:val="007D48EA"/>
    <w:rsid w:val="007D4C42"/>
    <w:rsid w:val="007D58E0"/>
    <w:rsid w:val="007D6CC2"/>
    <w:rsid w:val="007D719B"/>
    <w:rsid w:val="007D7558"/>
    <w:rsid w:val="007D76BD"/>
    <w:rsid w:val="007D7EFA"/>
    <w:rsid w:val="007E244D"/>
    <w:rsid w:val="007E3744"/>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7F7471"/>
    <w:rsid w:val="008009C0"/>
    <w:rsid w:val="00800F5A"/>
    <w:rsid w:val="00801F69"/>
    <w:rsid w:val="00802109"/>
    <w:rsid w:val="008025F3"/>
    <w:rsid w:val="00802613"/>
    <w:rsid w:val="00802BC3"/>
    <w:rsid w:val="00802EA1"/>
    <w:rsid w:val="00803FB0"/>
    <w:rsid w:val="00804A22"/>
    <w:rsid w:val="00804C4C"/>
    <w:rsid w:val="00804FFE"/>
    <w:rsid w:val="008059A9"/>
    <w:rsid w:val="00806573"/>
    <w:rsid w:val="00807A16"/>
    <w:rsid w:val="00807A8A"/>
    <w:rsid w:val="00810408"/>
    <w:rsid w:val="008106CC"/>
    <w:rsid w:val="0081089D"/>
    <w:rsid w:val="008109CF"/>
    <w:rsid w:val="00811928"/>
    <w:rsid w:val="00815A8A"/>
    <w:rsid w:val="0081609B"/>
    <w:rsid w:val="0081669B"/>
    <w:rsid w:val="00816860"/>
    <w:rsid w:val="0081738B"/>
    <w:rsid w:val="00820382"/>
    <w:rsid w:val="0082119E"/>
    <w:rsid w:val="0082164C"/>
    <w:rsid w:val="00821783"/>
    <w:rsid w:val="00821A6A"/>
    <w:rsid w:val="00821E4F"/>
    <w:rsid w:val="00822793"/>
    <w:rsid w:val="00822FA0"/>
    <w:rsid w:val="00823030"/>
    <w:rsid w:val="008233C8"/>
    <w:rsid w:val="00823712"/>
    <w:rsid w:val="008244AC"/>
    <w:rsid w:val="0082508E"/>
    <w:rsid w:val="00826147"/>
    <w:rsid w:val="00827039"/>
    <w:rsid w:val="008277B7"/>
    <w:rsid w:val="0083095F"/>
    <w:rsid w:val="008312FE"/>
    <w:rsid w:val="00831D2A"/>
    <w:rsid w:val="0083249D"/>
    <w:rsid w:val="008329E8"/>
    <w:rsid w:val="00834455"/>
    <w:rsid w:val="0083475C"/>
    <w:rsid w:val="0083556F"/>
    <w:rsid w:val="00835804"/>
    <w:rsid w:val="0083587F"/>
    <w:rsid w:val="00835DD4"/>
    <w:rsid w:val="00836BF1"/>
    <w:rsid w:val="00836CD0"/>
    <w:rsid w:val="00837F8B"/>
    <w:rsid w:val="00837F9B"/>
    <w:rsid w:val="00840A83"/>
    <w:rsid w:val="00840FC0"/>
    <w:rsid w:val="0084171A"/>
    <w:rsid w:val="00841CE2"/>
    <w:rsid w:val="008422D1"/>
    <w:rsid w:val="00842427"/>
    <w:rsid w:val="00842E26"/>
    <w:rsid w:val="00844233"/>
    <w:rsid w:val="00844662"/>
    <w:rsid w:val="008449A1"/>
    <w:rsid w:val="00846475"/>
    <w:rsid w:val="00846FBF"/>
    <w:rsid w:val="00847CDF"/>
    <w:rsid w:val="00851051"/>
    <w:rsid w:val="00851A74"/>
    <w:rsid w:val="00851FF9"/>
    <w:rsid w:val="0085336C"/>
    <w:rsid w:val="008538E0"/>
    <w:rsid w:val="00853BEA"/>
    <w:rsid w:val="00854ED5"/>
    <w:rsid w:val="00855886"/>
    <w:rsid w:val="00855C10"/>
    <w:rsid w:val="0085667A"/>
    <w:rsid w:val="008566D6"/>
    <w:rsid w:val="008577DF"/>
    <w:rsid w:val="008578CD"/>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590"/>
    <w:rsid w:val="00873D6B"/>
    <w:rsid w:val="00873E39"/>
    <w:rsid w:val="0087433E"/>
    <w:rsid w:val="0087483C"/>
    <w:rsid w:val="00875A31"/>
    <w:rsid w:val="0087655D"/>
    <w:rsid w:val="0087658C"/>
    <w:rsid w:val="00876619"/>
    <w:rsid w:val="008766FE"/>
    <w:rsid w:val="00880169"/>
    <w:rsid w:val="008806DF"/>
    <w:rsid w:val="008818D8"/>
    <w:rsid w:val="008819AE"/>
    <w:rsid w:val="00881DC1"/>
    <w:rsid w:val="00881E9E"/>
    <w:rsid w:val="00882C88"/>
    <w:rsid w:val="008837E1"/>
    <w:rsid w:val="0088415A"/>
    <w:rsid w:val="008851B8"/>
    <w:rsid w:val="00885CB4"/>
    <w:rsid w:val="00890039"/>
    <w:rsid w:val="0089093E"/>
    <w:rsid w:val="00890969"/>
    <w:rsid w:val="00890C55"/>
    <w:rsid w:val="00892167"/>
    <w:rsid w:val="008921A0"/>
    <w:rsid w:val="00892A5A"/>
    <w:rsid w:val="00892A81"/>
    <w:rsid w:val="00892FED"/>
    <w:rsid w:val="00893550"/>
    <w:rsid w:val="00893D1E"/>
    <w:rsid w:val="008944AA"/>
    <w:rsid w:val="00894AC3"/>
    <w:rsid w:val="008950C6"/>
    <w:rsid w:val="008959C7"/>
    <w:rsid w:val="00896464"/>
    <w:rsid w:val="00896D5C"/>
    <w:rsid w:val="008A0A2F"/>
    <w:rsid w:val="008A1B96"/>
    <w:rsid w:val="008A1EF8"/>
    <w:rsid w:val="008A23C4"/>
    <w:rsid w:val="008A29B3"/>
    <w:rsid w:val="008A2A7F"/>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0FC"/>
    <w:rsid w:val="008B6487"/>
    <w:rsid w:val="008B791F"/>
    <w:rsid w:val="008C0F3D"/>
    <w:rsid w:val="008C1487"/>
    <w:rsid w:val="008C1ED4"/>
    <w:rsid w:val="008C2A25"/>
    <w:rsid w:val="008C2EAB"/>
    <w:rsid w:val="008C349F"/>
    <w:rsid w:val="008C3F1F"/>
    <w:rsid w:val="008C4AEC"/>
    <w:rsid w:val="008C4B8D"/>
    <w:rsid w:val="008C504D"/>
    <w:rsid w:val="008C580B"/>
    <w:rsid w:val="008C6158"/>
    <w:rsid w:val="008C6FEB"/>
    <w:rsid w:val="008C714B"/>
    <w:rsid w:val="008C76A3"/>
    <w:rsid w:val="008C7FC8"/>
    <w:rsid w:val="008D027A"/>
    <w:rsid w:val="008D042C"/>
    <w:rsid w:val="008D11E9"/>
    <w:rsid w:val="008D1550"/>
    <w:rsid w:val="008D1E24"/>
    <w:rsid w:val="008D5339"/>
    <w:rsid w:val="008D58F1"/>
    <w:rsid w:val="008D5B31"/>
    <w:rsid w:val="008D5D4B"/>
    <w:rsid w:val="008D6445"/>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6A96"/>
    <w:rsid w:val="008E7093"/>
    <w:rsid w:val="008F1497"/>
    <w:rsid w:val="008F29DC"/>
    <w:rsid w:val="008F2AB1"/>
    <w:rsid w:val="008F2C2E"/>
    <w:rsid w:val="008F38CF"/>
    <w:rsid w:val="008F4DB6"/>
    <w:rsid w:val="008F6AEF"/>
    <w:rsid w:val="008F7075"/>
    <w:rsid w:val="00900131"/>
    <w:rsid w:val="00900B55"/>
    <w:rsid w:val="00900BE5"/>
    <w:rsid w:val="00900D1A"/>
    <w:rsid w:val="0090196D"/>
    <w:rsid w:val="00901C09"/>
    <w:rsid w:val="00901D25"/>
    <w:rsid w:val="00902130"/>
    <w:rsid w:val="0090223A"/>
    <w:rsid w:val="009031AC"/>
    <w:rsid w:val="009035BC"/>
    <w:rsid w:val="009035F6"/>
    <w:rsid w:val="00904D1D"/>
    <w:rsid w:val="00905DEB"/>
    <w:rsid w:val="00906152"/>
    <w:rsid w:val="009064AA"/>
    <w:rsid w:val="00907C75"/>
    <w:rsid w:val="009102BF"/>
    <w:rsid w:val="00910CBE"/>
    <w:rsid w:val="00911926"/>
    <w:rsid w:val="00911B3C"/>
    <w:rsid w:val="00911B71"/>
    <w:rsid w:val="0091228B"/>
    <w:rsid w:val="0091291A"/>
    <w:rsid w:val="009134E5"/>
    <w:rsid w:val="0091364C"/>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B99"/>
    <w:rsid w:val="00926C01"/>
    <w:rsid w:val="00926ED9"/>
    <w:rsid w:val="009274AC"/>
    <w:rsid w:val="00927518"/>
    <w:rsid w:val="00927A8C"/>
    <w:rsid w:val="00927BE9"/>
    <w:rsid w:val="00931EA4"/>
    <w:rsid w:val="00931F31"/>
    <w:rsid w:val="009333E9"/>
    <w:rsid w:val="00933D8D"/>
    <w:rsid w:val="00933FF9"/>
    <w:rsid w:val="0093443C"/>
    <w:rsid w:val="00934977"/>
    <w:rsid w:val="0093546F"/>
    <w:rsid w:val="00935B32"/>
    <w:rsid w:val="00935FAD"/>
    <w:rsid w:val="00936CC2"/>
    <w:rsid w:val="00936F56"/>
    <w:rsid w:val="00937660"/>
    <w:rsid w:val="0094048B"/>
    <w:rsid w:val="00940647"/>
    <w:rsid w:val="009409AE"/>
    <w:rsid w:val="009412A6"/>
    <w:rsid w:val="00941F37"/>
    <w:rsid w:val="0094378B"/>
    <w:rsid w:val="00943E9D"/>
    <w:rsid w:val="00945A49"/>
    <w:rsid w:val="00946992"/>
    <w:rsid w:val="00946A12"/>
    <w:rsid w:val="00946A7E"/>
    <w:rsid w:val="00946B23"/>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0666"/>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3D86"/>
    <w:rsid w:val="00974189"/>
    <w:rsid w:val="00974D46"/>
    <w:rsid w:val="009756C9"/>
    <w:rsid w:val="00975787"/>
    <w:rsid w:val="00975F67"/>
    <w:rsid w:val="009760C6"/>
    <w:rsid w:val="00977164"/>
    <w:rsid w:val="0097771D"/>
    <w:rsid w:val="00977A21"/>
    <w:rsid w:val="00980C05"/>
    <w:rsid w:val="00981F86"/>
    <w:rsid w:val="00982D92"/>
    <w:rsid w:val="00983589"/>
    <w:rsid w:val="00983B7D"/>
    <w:rsid w:val="00983FA2"/>
    <w:rsid w:val="009845AA"/>
    <w:rsid w:val="009854FD"/>
    <w:rsid w:val="009857F1"/>
    <w:rsid w:val="00985BC6"/>
    <w:rsid w:val="00986940"/>
    <w:rsid w:val="00986C5F"/>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8D2"/>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6F7F"/>
    <w:rsid w:val="009C7AC2"/>
    <w:rsid w:val="009D0162"/>
    <w:rsid w:val="009D10BC"/>
    <w:rsid w:val="009D1CBD"/>
    <w:rsid w:val="009D1E1A"/>
    <w:rsid w:val="009D224B"/>
    <w:rsid w:val="009D3016"/>
    <w:rsid w:val="009D34CB"/>
    <w:rsid w:val="009D38A6"/>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36C"/>
    <w:rsid w:val="009E4DFC"/>
    <w:rsid w:val="009E5066"/>
    <w:rsid w:val="009E5CA7"/>
    <w:rsid w:val="009E5FDD"/>
    <w:rsid w:val="009E6BFA"/>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C"/>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491F"/>
    <w:rsid w:val="00A25485"/>
    <w:rsid w:val="00A27651"/>
    <w:rsid w:val="00A277FF"/>
    <w:rsid w:val="00A279AE"/>
    <w:rsid w:val="00A30DCF"/>
    <w:rsid w:val="00A313EB"/>
    <w:rsid w:val="00A31532"/>
    <w:rsid w:val="00A316E4"/>
    <w:rsid w:val="00A33CD4"/>
    <w:rsid w:val="00A346F1"/>
    <w:rsid w:val="00A35889"/>
    <w:rsid w:val="00A36542"/>
    <w:rsid w:val="00A3696D"/>
    <w:rsid w:val="00A3789B"/>
    <w:rsid w:val="00A40195"/>
    <w:rsid w:val="00A4131E"/>
    <w:rsid w:val="00A41E82"/>
    <w:rsid w:val="00A41FED"/>
    <w:rsid w:val="00A43A09"/>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84"/>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5B1"/>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219"/>
    <w:rsid w:val="00A73455"/>
    <w:rsid w:val="00A74D6C"/>
    <w:rsid w:val="00A756C5"/>
    <w:rsid w:val="00A756DF"/>
    <w:rsid w:val="00A76F74"/>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0E3D"/>
    <w:rsid w:val="00A918C6"/>
    <w:rsid w:val="00A923A0"/>
    <w:rsid w:val="00A93EBE"/>
    <w:rsid w:val="00A9400E"/>
    <w:rsid w:val="00A94E71"/>
    <w:rsid w:val="00A9505C"/>
    <w:rsid w:val="00AA05DA"/>
    <w:rsid w:val="00AA0846"/>
    <w:rsid w:val="00AA085D"/>
    <w:rsid w:val="00AA0954"/>
    <w:rsid w:val="00AA112F"/>
    <w:rsid w:val="00AA1DA0"/>
    <w:rsid w:val="00AA1F9A"/>
    <w:rsid w:val="00AA322C"/>
    <w:rsid w:val="00AA3C79"/>
    <w:rsid w:val="00AA3CEE"/>
    <w:rsid w:val="00AA4C28"/>
    <w:rsid w:val="00AA59FE"/>
    <w:rsid w:val="00AA5CE1"/>
    <w:rsid w:val="00AB014C"/>
    <w:rsid w:val="00AB03E2"/>
    <w:rsid w:val="00AB0500"/>
    <w:rsid w:val="00AB0C26"/>
    <w:rsid w:val="00AB256D"/>
    <w:rsid w:val="00AB3A53"/>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5CB4"/>
    <w:rsid w:val="00AC6B7E"/>
    <w:rsid w:val="00AC6EFF"/>
    <w:rsid w:val="00AC7850"/>
    <w:rsid w:val="00AC79D8"/>
    <w:rsid w:val="00AC7A01"/>
    <w:rsid w:val="00AC7A7B"/>
    <w:rsid w:val="00AC7AD6"/>
    <w:rsid w:val="00AD06C8"/>
    <w:rsid w:val="00AD0B1C"/>
    <w:rsid w:val="00AD0DF0"/>
    <w:rsid w:val="00AD168F"/>
    <w:rsid w:val="00AD24F8"/>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3BF1"/>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4FE5"/>
    <w:rsid w:val="00B3562A"/>
    <w:rsid w:val="00B35739"/>
    <w:rsid w:val="00B357FE"/>
    <w:rsid w:val="00B35C18"/>
    <w:rsid w:val="00B36554"/>
    <w:rsid w:val="00B36959"/>
    <w:rsid w:val="00B36B87"/>
    <w:rsid w:val="00B36F15"/>
    <w:rsid w:val="00B4019B"/>
    <w:rsid w:val="00B40EDD"/>
    <w:rsid w:val="00B41941"/>
    <w:rsid w:val="00B41CB0"/>
    <w:rsid w:val="00B41E51"/>
    <w:rsid w:val="00B42AB6"/>
    <w:rsid w:val="00B43BB3"/>
    <w:rsid w:val="00B4482E"/>
    <w:rsid w:val="00B44DB8"/>
    <w:rsid w:val="00B4561D"/>
    <w:rsid w:val="00B46175"/>
    <w:rsid w:val="00B512F5"/>
    <w:rsid w:val="00B51890"/>
    <w:rsid w:val="00B518BF"/>
    <w:rsid w:val="00B51FB8"/>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3B0"/>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28B7"/>
    <w:rsid w:val="00B92DEA"/>
    <w:rsid w:val="00B931AE"/>
    <w:rsid w:val="00B93E8A"/>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440D"/>
    <w:rsid w:val="00BA506A"/>
    <w:rsid w:val="00BA544E"/>
    <w:rsid w:val="00BA7687"/>
    <w:rsid w:val="00BB0744"/>
    <w:rsid w:val="00BB12DB"/>
    <w:rsid w:val="00BB134D"/>
    <w:rsid w:val="00BB17F3"/>
    <w:rsid w:val="00BB1A2E"/>
    <w:rsid w:val="00BB2954"/>
    <w:rsid w:val="00BB2F51"/>
    <w:rsid w:val="00BB342F"/>
    <w:rsid w:val="00BB39E9"/>
    <w:rsid w:val="00BB3A1A"/>
    <w:rsid w:val="00BB3D74"/>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1DEE"/>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20184"/>
    <w:rsid w:val="00C20795"/>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57BEC"/>
    <w:rsid w:val="00C60942"/>
    <w:rsid w:val="00C6288F"/>
    <w:rsid w:val="00C62DEF"/>
    <w:rsid w:val="00C641F5"/>
    <w:rsid w:val="00C644B2"/>
    <w:rsid w:val="00C64A7E"/>
    <w:rsid w:val="00C64D70"/>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6C2F"/>
    <w:rsid w:val="00C77237"/>
    <w:rsid w:val="00C77845"/>
    <w:rsid w:val="00C77E32"/>
    <w:rsid w:val="00C809C5"/>
    <w:rsid w:val="00C80A46"/>
    <w:rsid w:val="00C8129A"/>
    <w:rsid w:val="00C818BF"/>
    <w:rsid w:val="00C8332D"/>
    <w:rsid w:val="00C839C1"/>
    <w:rsid w:val="00C83C4C"/>
    <w:rsid w:val="00C840BD"/>
    <w:rsid w:val="00C846A2"/>
    <w:rsid w:val="00C903E2"/>
    <w:rsid w:val="00C91DE1"/>
    <w:rsid w:val="00C92F6F"/>
    <w:rsid w:val="00C93C5D"/>
    <w:rsid w:val="00C941CE"/>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78C"/>
    <w:rsid w:val="00CA4EB0"/>
    <w:rsid w:val="00CA535D"/>
    <w:rsid w:val="00CA5C98"/>
    <w:rsid w:val="00CA6793"/>
    <w:rsid w:val="00CA7B6A"/>
    <w:rsid w:val="00CB0206"/>
    <w:rsid w:val="00CB13AD"/>
    <w:rsid w:val="00CB1C14"/>
    <w:rsid w:val="00CB243D"/>
    <w:rsid w:val="00CB3CA3"/>
    <w:rsid w:val="00CB49E0"/>
    <w:rsid w:val="00CB4C76"/>
    <w:rsid w:val="00CB548D"/>
    <w:rsid w:val="00CB5FC7"/>
    <w:rsid w:val="00CB6636"/>
    <w:rsid w:val="00CB66AE"/>
    <w:rsid w:val="00CB6964"/>
    <w:rsid w:val="00CB69E9"/>
    <w:rsid w:val="00CC0223"/>
    <w:rsid w:val="00CC0F0B"/>
    <w:rsid w:val="00CC1823"/>
    <w:rsid w:val="00CC1F08"/>
    <w:rsid w:val="00CC343D"/>
    <w:rsid w:val="00CC3572"/>
    <w:rsid w:val="00CC4691"/>
    <w:rsid w:val="00CC47B4"/>
    <w:rsid w:val="00CC506A"/>
    <w:rsid w:val="00CC5083"/>
    <w:rsid w:val="00CC665B"/>
    <w:rsid w:val="00CC6D5F"/>
    <w:rsid w:val="00CC7630"/>
    <w:rsid w:val="00CC7AAD"/>
    <w:rsid w:val="00CD01AF"/>
    <w:rsid w:val="00CD07CD"/>
    <w:rsid w:val="00CD25B0"/>
    <w:rsid w:val="00CD3211"/>
    <w:rsid w:val="00CD3ECE"/>
    <w:rsid w:val="00CD443E"/>
    <w:rsid w:val="00CD5587"/>
    <w:rsid w:val="00CD55A3"/>
    <w:rsid w:val="00CD5805"/>
    <w:rsid w:val="00CD5A15"/>
    <w:rsid w:val="00CD686D"/>
    <w:rsid w:val="00CD692F"/>
    <w:rsid w:val="00CD6BDE"/>
    <w:rsid w:val="00CD70AA"/>
    <w:rsid w:val="00CD7E8A"/>
    <w:rsid w:val="00CE0830"/>
    <w:rsid w:val="00CE10D9"/>
    <w:rsid w:val="00CE1C90"/>
    <w:rsid w:val="00CE2E91"/>
    <w:rsid w:val="00CE3DB2"/>
    <w:rsid w:val="00CE47B3"/>
    <w:rsid w:val="00CE570F"/>
    <w:rsid w:val="00CE6166"/>
    <w:rsid w:val="00CE6441"/>
    <w:rsid w:val="00CE70AD"/>
    <w:rsid w:val="00CE7251"/>
    <w:rsid w:val="00CF0E40"/>
    <w:rsid w:val="00CF1774"/>
    <w:rsid w:val="00CF34AB"/>
    <w:rsid w:val="00CF35F2"/>
    <w:rsid w:val="00CF3DA6"/>
    <w:rsid w:val="00CF4433"/>
    <w:rsid w:val="00CF4472"/>
    <w:rsid w:val="00CF4A77"/>
    <w:rsid w:val="00CF4A99"/>
    <w:rsid w:val="00CF51FB"/>
    <w:rsid w:val="00CF56C4"/>
    <w:rsid w:val="00CF59CC"/>
    <w:rsid w:val="00CF60B4"/>
    <w:rsid w:val="00CF6A47"/>
    <w:rsid w:val="00CF6A9F"/>
    <w:rsid w:val="00CF7110"/>
    <w:rsid w:val="00CF734B"/>
    <w:rsid w:val="00CF7965"/>
    <w:rsid w:val="00D01970"/>
    <w:rsid w:val="00D02A54"/>
    <w:rsid w:val="00D033A0"/>
    <w:rsid w:val="00D042F2"/>
    <w:rsid w:val="00D0519A"/>
    <w:rsid w:val="00D058D0"/>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1796E"/>
    <w:rsid w:val="00D2048B"/>
    <w:rsid w:val="00D2051F"/>
    <w:rsid w:val="00D205F1"/>
    <w:rsid w:val="00D20E4E"/>
    <w:rsid w:val="00D21322"/>
    <w:rsid w:val="00D215B3"/>
    <w:rsid w:val="00D223D1"/>
    <w:rsid w:val="00D2332E"/>
    <w:rsid w:val="00D234AF"/>
    <w:rsid w:val="00D244E6"/>
    <w:rsid w:val="00D25A95"/>
    <w:rsid w:val="00D26749"/>
    <w:rsid w:val="00D26C76"/>
    <w:rsid w:val="00D274C7"/>
    <w:rsid w:val="00D3040D"/>
    <w:rsid w:val="00D307C0"/>
    <w:rsid w:val="00D33BB8"/>
    <w:rsid w:val="00D343D2"/>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6EC8"/>
    <w:rsid w:val="00D6732D"/>
    <w:rsid w:val="00D6749F"/>
    <w:rsid w:val="00D71484"/>
    <w:rsid w:val="00D71CCF"/>
    <w:rsid w:val="00D72D19"/>
    <w:rsid w:val="00D72E37"/>
    <w:rsid w:val="00D733DC"/>
    <w:rsid w:val="00D73BC8"/>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271"/>
    <w:rsid w:val="00D92630"/>
    <w:rsid w:val="00D92F31"/>
    <w:rsid w:val="00D92F99"/>
    <w:rsid w:val="00D93134"/>
    <w:rsid w:val="00D939F0"/>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28D"/>
    <w:rsid w:val="00DC0CEB"/>
    <w:rsid w:val="00DC1235"/>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2B6"/>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BA1"/>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51D"/>
    <w:rsid w:val="00E1591A"/>
    <w:rsid w:val="00E15B3D"/>
    <w:rsid w:val="00E16207"/>
    <w:rsid w:val="00E1683E"/>
    <w:rsid w:val="00E1736D"/>
    <w:rsid w:val="00E175AC"/>
    <w:rsid w:val="00E20E40"/>
    <w:rsid w:val="00E21ECE"/>
    <w:rsid w:val="00E22551"/>
    <w:rsid w:val="00E2260B"/>
    <w:rsid w:val="00E22879"/>
    <w:rsid w:val="00E235B3"/>
    <w:rsid w:val="00E24A6B"/>
    <w:rsid w:val="00E24B40"/>
    <w:rsid w:val="00E26EB8"/>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86C"/>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327"/>
    <w:rsid w:val="00E817FE"/>
    <w:rsid w:val="00E819A1"/>
    <w:rsid w:val="00E81EC9"/>
    <w:rsid w:val="00E83E83"/>
    <w:rsid w:val="00E8457F"/>
    <w:rsid w:val="00E84A4C"/>
    <w:rsid w:val="00E8684D"/>
    <w:rsid w:val="00E87550"/>
    <w:rsid w:val="00E876BC"/>
    <w:rsid w:val="00E877FC"/>
    <w:rsid w:val="00E91CD5"/>
    <w:rsid w:val="00E92CC0"/>
    <w:rsid w:val="00E938D0"/>
    <w:rsid w:val="00E93BDB"/>
    <w:rsid w:val="00E93F85"/>
    <w:rsid w:val="00E93FA3"/>
    <w:rsid w:val="00E964AE"/>
    <w:rsid w:val="00E96AEC"/>
    <w:rsid w:val="00E96CEC"/>
    <w:rsid w:val="00E9764E"/>
    <w:rsid w:val="00E97870"/>
    <w:rsid w:val="00EA0744"/>
    <w:rsid w:val="00EA1B7A"/>
    <w:rsid w:val="00EA2B75"/>
    <w:rsid w:val="00EA3405"/>
    <w:rsid w:val="00EA484F"/>
    <w:rsid w:val="00EA5918"/>
    <w:rsid w:val="00EA604B"/>
    <w:rsid w:val="00EA6063"/>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55C3"/>
    <w:rsid w:val="00EE613A"/>
    <w:rsid w:val="00EE619C"/>
    <w:rsid w:val="00EE6969"/>
    <w:rsid w:val="00EE78C5"/>
    <w:rsid w:val="00EE79C8"/>
    <w:rsid w:val="00EF07CD"/>
    <w:rsid w:val="00EF1124"/>
    <w:rsid w:val="00EF1B55"/>
    <w:rsid w:val="00EF1D22"/>
    <w:rsid w:val="00EF3626"/>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C9C"/>
    <w:rsid w:val="00F11F92"/>
    <w:rsid w:val="00F125B2"/>
    <w:rsid w:val="00F129A8"/>
    <w:rsid w:val="00F12F2B"/>
    <w:rsid w:val="00F13856"/>
    <w:rsid w:val="00F13EFA"/>
    <w:rsid w:val="00F15B8D"/>
    <w:rsid w:val="00F15E45"/>
    <w:rsid w:val="00F17350"/>
    <w:rsid w:val="00F17B66"/>
    <w:rsid w:val="00F20303"/>
    <w:rsid w:val="00F20AA1"/>
    <w:rsid w:val="00F212E6"/>
    <w:rsid w:val="00F21518"/>
    <w:rsid w:val="00F2168C"/>
    <w:rsid w:val="00F22208"/>
    <w:rsid w:val="00F229A2"/>
    <w:rsid w:val="00F229CC"/>
    <w:rsid w:val="00F22E38"/>
    <w:rsid w:val="00F24F6B"/>
    <w:rsid w:val="00F256AE"/>
    <w:rsid w:val="00F25C2E"/>
    <w:rsid w:val="00F25E01"/>
    <w:rsid w:val="00F26003"/>
    <w:rsid w:val="00F263BB"/>
    <w:rsid w:val="00F2652E"/>
    <w:rsid w:val="00F26876"/>
    <w:rsid w:val="00F26FDE"/>
    <w:rsid w:val="00F2726B"/>
    <w:rsid w:val="00F27BCC"/>
    <w:rsid w:val="00F3025C"/>
    <w:rsid w:val="00F30497"/>
    <w:rsid w:val="00F308A9"/>
    <w:rsid w:val="00F32234"/>
    <w:rsid w:val="00F336F2"/>
    <w:rsid w:val="00F33709"/>
    <w:rsid w:val="00F345D2"/>
    <w:rsid w:val="00F3474E"/>
    <w:rsid w:val="00F34D88"/>
    <w:rsid w:val="00F34FE3"/>
    <w:rsid w:val="00F35675"/>
    <w:rsid w:val="00F35F3F"/>
    <w:rsid w:val="00F360D5"/>
    <w:rsid w:val="00F362FF"/>
    <w:rsid w:val="00F40866"/>
    <w:rsid w:val="00F40E8E"/>
    <w:rsid w:val="00F4191E"/>
    <w:rsid w:val="00F41B5F"/>
    <w:rsid w:val="00F41FF5"/>
    <w:rsid w:val="00F42A9B"/>
    <w:rsid w:val="00F43896"/>
    <w:rsid w:val="00F43D4A"/>
    <w:rsid w:val="00F44958"/>
    <w:rsid w:val="00F4596D"/>
    <w:rsid w:val="00F462C0"/>
    <w:rsid w:val="00F50654"/>
    <w:rsid w:val="00F50ADD"/>
    <w:rsid w:val="00F50E09"/>
    <w:rsid w:val="00F50FCA"/>
    <w:rsid w:val="00F5146E"/>
    <w:rsid w:val="00F517F7"/>
    <w:rsid w:val="00F51C79"/>
    <w:rsid w:val="00F52121"/>
    <w:rsid w:val="00F523A7"/>
    <w:rsid w:val="00F54068"/>
    <w:rsid w:val="00F54414"/>
    <w:rsid w:val="00F54A33"/>
    <w:rsid w:val="00F554FA"/>
    <w:rsid w:val="00F559EB"/>
    <w:rsid w:val="00F55EB2"/>
    <w:rsid w:val="00F560B9"/>
    <w:rsid w:val="00F56244"/>
    <w:rsid w:val="00F571B2"/>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22B"/>
    <w:rsid w:val="00F724A4"/>
    <w:rsid w:val="00F73474"/>
    <w:rsid w:val="00F73971"/>
    <w:rsid w:val="00F74F57"/>
    <w:rsid w:val="00F76A87"/>
    <w:rsid w:val="00F8015E"/>
    <w:rsid w:val="00F80823"/>
    <w:rsid w:val="00F81695"/>
    <w:rsid w:val="00F81696"/>
    <w:rsid w:val="00F8255C"/>
    <w:rsid w:val="00F83DFA"/>
    <w:rsid w:val="00F848C1"/>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1E6"/>
    <w:rsid w:val="00FC463C"/>
    <w:rsid w:val="00FC4A19"/>
    <w:rsid w:val="00FC4C30"/>
    <w:rsid w:val="00FC5C07"/>
    <w:rsid w:val="00FC6245"/>
    <w:rsid w:val="00FC6307"/>
    <w:rsid w:val="00FC65E8"/>
    <w:rsid w:val="00FD022E"/>
    <w:rsid w:val="00FD0CA2"/>
    <w:rsid w:val="00FD1318"/>
    <w:rsid w:val="00FD1EAA"/>
    <w:rsid w:val="00FD1F5D"/>
    <w:rsid w:val="00FD24C0"/>
    <w:rsid w:val="00FD269D"/>
    <w:rsid w:val="00FD2B92"/>
    <w:rsid w:val="00FD311F"/>
    <w:rsid w:val="00FD443D"/>
    <w:rsid w:val="00FD558B"/>
    <w:rsid w:val="00FD57F6"/>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4F8"/>
    <w:rsid w:val="00FF351A"/>
    <w:rsid w:val="00FF45E9"/>
    <w:rsid w:val="00FF4C7A"/>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3A0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A43A0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43A09"/>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uiPriority w:val="99"/>
    <w:rsid w:val="00495272"/>
    <w:pPr>
      <w:widowControl/>
      <w:spacing w:before="240"/>
      <w:ind w:left="6238" w:hanging="1418"/>
      <w:jc w:val="left"/>
    </w:pPr>
    <w:rPr>
      <w:rFonts w:cs="Arial"/>
    </w:rPr>
  </w:style>
  <w:style w:type="paragraph" w:customStyle="1" w:styleId="Radazpracoval2">
    <w:name w:val="Rada zpracoval2"/>
    <w:basedOn w:val="Text"/>
    <w:uiPriority w:val="99"/>
    <w:rsid w:val="00495272"/>
    <w:pPr>
      <w:widowControl/>
      <w:ind w:left="6237"/>
      <w:jc w:val="left"/>
    </w:pPr>
  </w:style>
  <w:style w:type="paragraph" w:customStyle="1" w:styleId="Radapedkld1">
    <w:name w:val="Rada předkládá1"/>
    <w:basedOn w:val="Text"/>
    <w:uiPriority w:val="99"/>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uiPriority w:val="99"/>
    <w:rsid w:val="00495272"/>
    <w:pPr>
      <w:spacing w:before="960" w:after="240"/>
      <w:jc w:val="center"/>
    </w:pPr>
    <w:rPr>
      <w:rFonts w:cs="Arial"/>
      <w:b/>
      <w:bCs/>
      <w:sz w:val="36"/>
      <w:szCs w:val="36"/>
    </w:rPr>
  </w:style>
  <w:style w:type="paragraph" w:customStyle="1" w:styleId="Radabodschze">
    <w:name w:val="Rada bod schůze"/>
    <w:basedOn w:val="Text"/>
    <w:uiPriority w:val="99"/>
    <w:rsid w:val="00495272"/>
    <w:pPr>
      <w:spacing w:before="480" w:after="480"/>
      <w:ind w:left="851" w:hanging="851"/>
    </w:pPr>
    <w:rPr>
      <w:b/>
      <w:sz w:val="28"/>
    </w:rPr>
  </w:style>
  <w:style w:type="paragraph" w:customStyle="1" w:styleId="Radanvrhusnesen">
    <w:name w:val="Rada návrh usnesení"/>
    <w:basedOn w:val="Radabodschze"/>
    <w:uiPriority w:val="99"/>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uiPriority w:val="99"/>
    <w:rsid w:val="00495272"/>
    <w:pPr>
      <w:spacing w:after="360"/>
      <w:jc w:val="right"/>
    </w:pPr>
    <w:rPr>
      <w:sz w:val="52"/>
    </w:rPr>
  </w:style>
  <w:style w:type="paragraph" w:customStyle="1" w:styleId="Radanadpis2schze">
    <w:name w:val="Rada nadpis2 schůze"/>
    <w:basedOn w:val="Text"/>
    <w:uiPriority w:val="99"/>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uiPriority w:val="99"/>
    <w:rsid w:val="00F724A4"/>
    <w:rPr>
      <w:rFonts w:ascii="Arial" w:hAnsi="Arial"/>
      <w:sz w:val="24"/>
      <w:szCs w:val="24"/>
    </w:rPr>
  </w:style>
  <w:style w:type="character" w:customStyle="1" w:styleId="ZpatChar">
    <w:name w:val="Zápatí Char"/>
    <w:link w:val="Zpat"/>
    <w:uiPriority w:val="99"/>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xtunznak">
    <w:name w:val="x_tunznak"/>
    <w:basedOn w:val="Standardnpsmoodstavce"/>
    <w:rsid w:val="00B928B7"/>
    <w:rPr>
      <w:rFonts w:ascii="Arial" w:hAnsi="Arial" w:cs="Arial" w:hint="default"/>
      <w:b/>
      <w:bCs/>
      <w:strike w:val="0"/>
      <w:dstrike w:val="0"/>
      <w:color w:val="auto"/>
      <w:u w:val="none"/>
      <w:effect w:val="none"/>
      <w:vertAlign w:val="baseline"/>
    </w:rPr>
  </w:style>
  <w:style w:type="paragraph" w:customStyle="1" w:styleId="nadpis21">
    <w:name w:val="nadpis2"/>
    <w:rsid w:val="006800A8"/>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18498977">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2.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8FEFD46E-F069-441F-86D6-6E407B387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0A295-9C45-4605-AAF9-57E52311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2499</Words>
  <Characters>14745</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2023-11-14T14:51:00Z</cp:lastPrinted>
  <dcterms:created xsi:type="dcterms:W3CDTF">2023-12-05T09:10:00Z</dcterms:created>
  <dcterms:modified xsi:type="dcterms:W3CDTF">2023-12-05T09:10:00Z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