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510D5" w14:textId="77777777" w:rsidR="00AA47B1" w:rsidRDefault="00AA47B1" w:rsidP="00B05329">
      <w:pPr>
        <w:rPr>
          <w:rFonts w:ascii="Arial" w:hAnsi="Arial" w:cs="Arial"/>
          <w:b/>
          <w:bCs/>
        </w:rPr>
      </w:pPr>
      <w:r>
        <w:rPr>
          <w:rFonts w:ascii="Arial" w:hAnsi="Arial" w:cs="Arial"/>
          <w:b/>
          <w:bCs/>
        </w:rPr>
        <w:t>Důvodová zpráva:</w:t>
      </w:r>
    </w:p>
    <w:p w14:paraId="28699C26" w14:textId="7BB00880" w:rsidR="00934C35" w:rsidRDefault="00934C35" w:rsidP="00934C35">
      <w:pPr>
        <w:spacing w:before="240"/>
        <w:jc w:val="both"/>
        <w:rPr>
          <w:rFonts w:ascii="Arial" w:hAnsi="Arial" w:cs="Arial"/>
        </w:rPr>
      </w:pPr>
      <w:r w:rsidRPr="00F07079">
        <w:rPr>
          <w:rFonts w:ascii="Arial" w:hAnsi="Arial" w:cs="Arial"/>
        </w:rPr>
        <w:t xml:space="preserve">Olomoucký kraj </w:t>
      </w:r>
      <w:r>
        <w:rPr>
          <w:rFonts w:ascii="Arial" w:hAnsi="Arial" w:cs="Arial"/>
        </w:rPr>
        <w:t xml:space="preserve">se </w:t>
      </w:r>
      <w:r w:rsidRPr="00F07079">
        <w:rPr>
          <w:rFonts w:ascii="Arial" w:hAnsi="Arial" w:cs="Arial"/>
        </w:rPr>
        <w:t xml:space="preserve">dlouhodobě </w:t>
      </w:r>
      <w:r>
        <w:rPr>
          <w:rFonts w:ascii="Arial" w:hAnsi="Arial" w:cs="Arial"/>
        </w:rPr>
        <w:t>snaží podporovat rozvoj inovačního prostředí v kraji, a to zejména ve spolupráci se sdružením Inovační centrum Olomouckého kraje (dále jen „ICOK“). V kraji je implementována tzv. RIS3 strategie Olomouckého kraje (Krajská příloha Národní RIS3 strategie pro Olomoucký kraj) prostřednictvím realizace projektu Smart Akcelerátor Olomouckého kraje II, jehož cílem je podpora rozvoje inovačního prostředí v kraji s využitím RIS3 strategie Olomouckého kraje. Implementaci této strategie a realizaci projektu SA OK II, ale i dalších aktivit na podporu rozvoje inovačního prostředí v kraji za účelem socioekonomického rozvoje kraje, zajišťuje Olomoucký kraj ve spolupráci s ICOK. Členy sdružení ICOK jsou Olomoucký kraj a Univerzita Palackého v Olomouci.</w:t>
      </w:r>
    </w:p>
    <w:p w14:paraId="052CD340" w14:textId="3E68F066" w:rsidR="00B64D0E" w:rsidRDefault="00934C35" w:rsidP="00934C35">
      <w:pPr>
        <w:spacing w:before="240"/>
        <w:jc w:val="both"/>
        <w:rPr>
          <w:rFonts w:ascii="Arial" w:hAnsi="Arial" w:cs="Arial"/>
        </w:rPr>
      </w:pPr>
      <w:r>
        <w:rPr>
          <w:rFonts w:ascii="Arial" w:hAnsi="Arial" w:cs="Arial"/>
        </w:rPr>
        <w:t xml:space="preserve">Jednou z aktivit na podporu rozvoje inovačního prostředí v kraji </w:t>
      </w:r>
      <w:r w:rsidR="00B64D0E">
        <w:rPr>
          <w:rFonts w:ascii="Arial" w:hAnsi="Arial" w:cs="Arial"/>
        </w:rPr>
        <w:t xml:space="preserve">je iniciace budování tzv. inovačních hubů v jednotlivých částech Olomouckého kraje. Prvním hmatatelných výsledkem těchto aktivit ICOK je právě probíhající budování </w:t>
      </w:r>
      <w:r w:rsidR="00165146">
        <w:rPr>
          <w:rFonts w:ascii="Arial" w:hAnsi="Arial" w:cs="Arial"/>
        </w:rPr>
        <w:t>inovačního</w:t>
      </w:r>
      <w:r w:rsidR="00B64D0E">
        <w:rPr>
          <w:rFonts w:ascii="Arial" w:hAnsi="Arial" w:cs="Arial"/>
        </w:rPr>
        <w:t xml:space="preserve"> hubu v Přerově, kde aktuálně nositel tohoto projektu</w:t>
      </w:r>
      <w:r w:rsidR="00165146">
        <w:rPr>
          <w:rFonts w:ascii="Arial" w:hAnsi="Arial" w:cs="Arial"/>
        </w:rPr>
        <w:t>,</w:t>
      </w:r>
      <w:r w:rsidR="00B64D0E">
        <w:rPr>
          <w:rFonts w:ascii="Arial" w:hAnsi="Arial" w:cs="Arial"/>
        </w:rPr>
        <w:t xml:space="preserve"> Statutární město Přerov</w:t>
      </w:r>
      <w:r w:rsidR="00165146">
        <w:rPr>
          <w:rFonts w:ascii="Arial" w:hAnsi="Arial" w:cs="Arial"/>
        </w:rPr>
        <w:t>,</w:t>
      </w:r>
      <w:r w:rsidR="00B64D0E">
        <w:rPr>
          <w:rFonts w:ascii="Arial" w:hAnsi="Arial" w:cs="Arial"/>
        </w:rPr>
        <w:t xml:space="preserve"> realizuje projekt Inovační hub Přerov podpořený z evropských dotací (probíhá stavební část projektu). </w:t>
      </w:r>
    </w:p>
    <w:p w14:paraId="7155EC8A" w14:textId="64BF2683" w:rsidR="00826BAE" w:rsidRDefault="00B64D0E" w:rsidP="00934C35">
      <w:pPr>
        <w:spacing w:before="240"/>
        <w:jc w:val="both"/>
        <w:rPr>
          <w:rFonts w:ascii="Arial" w:hAnsi="Arial" w:cs="Arial"/>
        </w:rPr>
      </w:pPr>
      <w:r>
        <w:rPr>
          <w:rFonts w:ascii="Arial" w:hAnsi="Arial" w:cs="Arial"/>
        </w:rPr>
        <w:t xml:space="preserve">Dalším městem v rámci našeho kraje, kde byla ICOK iniciována diskuze na téma možnosti vybudování inovačního hubu, byl v roce 2021 Jeseník. </w:t>
      </w:r>
      <w:r w:rsidR="00826BAE">
        <w:rPr>
          <w:rFonts w:ascii="Arial" w:hAnsi="Arial" w:cs="Arial"/>
        </w:rPr>
        <w:t xml:space="preserve">ICOK facilitoval tuto diskuzi, probíhala jednání s potenciálním nositelem projektu, tedy </w:t>
      </w:r>
      <w:r w:rsidR="00095B83">
        <w:rPr>
          <w:rFonts w:ascii="Arial" w:hAnsi="Arial" w:cs="Arial"/>
        </w:rPr>
        <w:t>m</w:t>
      </w:r>
      <w:r w:rsidR="00826BAE">
        <w:rPr>
          <w:rFonts w:ascii="Arial" w:hAnsi="Arial" w:cs="Arial"/>
        </w:rPr>
        <w:t>ěstem Jeseník a další stakeholdery v oblasti inovačního prostředí na Jesenicku např. z řad škol, podnikatelů apod.</w:t>
      </w:r>
      <w:r>
        <w:rPr>
          <w:rFonts w:ascii="Arial" w:hAnsi="Arial" w:cs="Arial"/>
        </w:rPr>
        <w:t> </w:t>
      </w:r>
      <w:r w:rsidR="00826BAE">
        <w:rPr>
          <w:rFonts w:ascii="Arial" w:hAnsi="Arial" w:cs="Arial"/>
        </w:rPr>
        <w:t>a výsledkem je zá</w:t>
      </w:r>
      <w:r w:rsidR="00095B83">
        <w:rPr>
          <w:rFonts w:ascii="Arial" w:hAnsi="Arial" w:cs="Arial"/>
        </w:rPr>
        <w:t>měr</w:t>
      </w:r>
      <w:r w:rsidR="00826BAE">
        <w:rPr>
          <w:rFonts w:ascii="Arial" w:hAnsi="Arial" w:cs="Arial"/>
        </w:rPr>
        <w:t xml:space="preserve"> </w:t>
      </w:r>
      <w:r w:rsidR="00095B83">
        <w:rPr>
          <w:rFonts w:ascii="Arial" w:hAnsi="Arial" w:cs="Arial"/>
        </w:rPr>
        <w:t>m</w:t>
      </w:r>
      <w:r w:rsidR="00826BAE">
        <w:rPr>
          <w:rFonts w:ascii="Arial" w:hAnsi="Arial" w:cs="Arial"/>
        </w:rPr>
        <w:t>ěsta Jeseník připravovat, resp. pokračovat v přípravě projektu Inovační hub J</w:t>
      </w:r>
      <w:r w:rsidR="00AE2DF8">
        <w:rPr>
          <w:rFonts w:ascii="Arial" w:hAnsi="Arial" w:cs="Arial"/>
        </w:rPr>
        <w:t xml:space="preserve">eseník, což bylo schváleno </w:t>
      </w:r>
      <w:r w:rsidR="00AE2DF8" w:rsidRPr="00AE2DF8">
        <w:rPr>
          <w:rFonts w:ascii="Arial" w:hAnsi="Arial" w:cs="Arial"/>
        </w:rPr>
        <w:t>Zastupitelstv</w:t>
      </w:r>
      <w:r w:rsidR="00AE2DF8">
        <w:rPr>
          <w:rFonts w:ascii="Arial" w:hAnsi="Arial" w:cs="Arial"/>
        </w:rPr>
        <w:t>em</w:t>
      </w:r>
      <w:r w:rsidR="00AE2DF8" w:rsidRPr="00AE2DF8">
        <w:rPr>
          <w:rFonts w:ascii="Arial" w:hAnsi="Arial" w:cs="Arial"/>
        </w:rPr>
        <w:t xml:space="preserve"> města</w:t>
      </w:r>
      <w:r w:rsidR="00AE2DF8">
        <w:rPr>
          <w:rFonts w:ascii="Arial" w:hAnsi="Arial" w:cs="Arial"/>
        </w:rPr>
        <w:t xml:space="preserve"> Jeseník 17. února 2022</w:t>
      </w:r>
      <w:r w:rsidR="00272A41">
        <w:rPr>
          <w:rFonts w:ascii="Arial" w:hAnsi="Arial" w:cs="Arial"/>
        </w:rPr>
        <w:t xml:space="preserve"> (usnesení č. 666)</w:t>
      </w:r>
      <w:r w:rsidR="00AE2DF8">
        <w:rPr>
          <w:rFonts w:ascii="Arial" w:hAnsi="Arial" w:cs="Arial"/>
        </w:rPr>
        <w:t>.</w:t>
      </w:r>
    </w:p>
    <w:p w14:paraId="77940CBD" w14:textId="44DA19DE" w:rsidR="00826BAE" w:rsidRDefault="00905B97" w:rsidP="00934C35">
      <w:pPr>
        <w:spacing w:before="240"/>
        <w:jc w:val="both"/>
        <w:rPr>
          <w:rFonts w:ascii="Arial" w:hAnsi="Arial" w:cs="Arial"/>
        </w:rPr>
      </w:pPr>
      <w:r>
        <w:rPr>
          <w:rFonts w:ascii="Arial" w:hAnsi="Arial" w:cs="Arial"/>
        </w:rPr>
        <w:t>V</w:t>
      </w:r>
      <w:r w:rsidR="003969BD">
        <w:rPr>
          <w:rFonts w:ascii="Arial" w:hAnsi="Arial" w:cs="Arial"/>
        </w:rPr>
        <w:t xml:space="preserve"> návaznosti na výše uvedené </w:t>
      </w:r>
      <w:r>
        <w:rPr>
          <w:rFonts w:ascii="Arial" w:hAnsi="Arial" w:cs="Arial"/>
        </w:rPr>
        <w:t xml:space="preserve">byl </w:t>
      </w:r>
      <w:r w:rsidR="003969BD">
        <w:rPr>
          <w:rFonts w:ascii="Arial" w:hAnsi="Arial" w:cs="Arial"/>
        </w:rPr>
        <w:t xml:space="preserve">připraven ICOKem návrh </w:t>
      </w:r>
      <w:r w:rsidR="00040831">
        <w:rPr>
          <w:rFonts w:ascii="Arial" w:hAnsi="Arial" w:cs="Arial"/>
        </w:rPr>
        <w:t xml:space="preserve">trojstranného </w:t>
      </w:r>
      <w:r w:rsidR="003969BD">
        <w:rPr>
          <w:rFonts w:ascii="Arial" w:hAnsi="Arial" w:cs="Arial"/>
        </w:rPr>
        <w:t>memoranda o spolupráci na přípravě a realizaci projektu Inovační hub Jeseník, jehož signatář</w:t>
      </w:r>
      <w:r w:rsidR="00687DDE">
        <w:rPr>
          <w:rFonts w:ascii="Arial" w:hAnsi="Arial" w:cs="Arial"/>
        </w:rPr>
        <w:t>em</w:t>
      </w:r>
      <w:r w:rsidR="003969BD">
        <w:rPr>
          <w:rFonts w:ascii="Arial" w:hAnsi="Arial" w:cs="Arial"/>
        </w:rPr>
        <w:t xml:space="preserve"> by dle tohoto návrh</w:t>
      </w:r>
      <w:r w:rsidR="00040831">
        <w:rPr>
          <w:rFonts w:ascii="Arial" w:hAnsi="Arial" w:cs="Arial"/>
        </w:rPr>
        <w:t>u</w:t>
      </w:r>
      <w:r w:rsidR="003969BD">
        <w:rPr>
          <w:rFonts w:ascii="Arial" w:hAnsi="Arial" w:cs="Arial"/>
        </w:rPr>
        <w:t xml:space="preserve"> vedle ICOK a města Jeseník byl také Olomoucký kraj. </w:t>
      </w:r>
      <w:r w:rsidR="00F13EC2">
        <w:rPr>
          <w:rFonts w:ascii="Arial" w:hAnsi="Arial" w:cs="Arial"/>
        </w:rPr>
        <w:t>Návrh memoranda</w:t>
      </w:r>
      <w:r w:rsidR="00040831">
        <w:rPr>
          <w:rFonts w:ascii="Arial" w:hAnsi="Arial" w:cs="Arial"/>
        </w:rPr>
        <w:t xml:space="preserve"> </w:t>
      </w:r>
      <w:r w:rsidR="00F13EC2">
        <w:rPr>
          <w:rFonts w:ascii="Arial" w:hAnsi="Arial" w:cs="Arial"/>
        </w:rPr>
        <w:t xml:space="preserve">byl zaslán ze strany ICOK prostřednictvím elektronické pošty 17. března 2022 </w:t>
      </w:r>
      <w:r w:rsidR="00040831">
        <w:rPr>
          <w:rFonts w:ascii="Arial" w:hAnsi="Arial" w:cs="Arial"/>
        </w:rPr>
        <w:t>odboru strategického rozvoje kraje</w:t>
      </w:r>
      <w:r w:rsidR="006A31E8">
        <w:rPr>
          <w:rFonts w:ascii="Arial" w:hAnsi="Arial" w:cs="Arial"/>
        </w:rPr>
        <w:t xml:space="preserve">. </w:t>
      </w:r>
      <w:r w:rsidR="00603B8F" w:rsidRPr="00EC4A51">
        <w:rPr>
          <w:rFonts w:ascii="Arial" w:hAnsi="Arial" w:cs="Arial"/>
        </w:rPr>
        <w:t xml:space="preserve">Zaslaný návrh byl </w:t>
      </w:r>
      <w:r w:rsidR="00671419">
        <w:rPr>
          <w:rFonts w:ascii="Arial" w:hAnsi="Arial" w:cs="Arial"/>
        </w:rPr>
        <w:t xml:space="preserve">následně </w:t>
      </w:r>
      <w:r w:rsidR="00D747F3" w:rsidRPr="00EC4A51">
        <w:rPr>
          <w:rFonts w:ascii="Arial" w:hAnsi="Arial" w:cs="Arial"/>
        </w:rPr>
        <w:t>p</w:t>
      </w:r>
      <w:r w:rsidR="00D3123A">
        <w:rPr>
          <w:rFonts w:ascii="Arial" w:hAnsi="Arial" w:cs="Arial"/>
        </w:rPr>
        <w:t>rojednáván, r</w:t>
      </w:r>
      <w:r w:rsidR="00D747F3" w:rsidRPr="00EC4A51">
        <w:rPr>
          <w:rFonts w:ascii="Arial" w:hAnsi="Arial" w:cs="Arial"/>
        </w:rPr>
        <w:t>esp. prošel vzájemným připomínkováním a úpravami ze strany všech signatářů memoranda</w:t>
      </w:r>
      <w:r w:rsidR="008F21A4" w:rsidRPr="00EC4A51">
        <w:rPr>
          <w:rFonts w:ascii="Arial" w:hAnsi="Arial" w:cs="Arial"/>
        </w:rPr>
        <w:t>.</w:t>
      </w:r>
      <w:r w:rsidR="00DF0EDD">
        <w:rPr>
          <w:rFonts w:ascii="Arial" w:hAnsi="Arial" w:cs="Arial"/>
        </w:rPr>
        <w:t xml:space="preserve"> </w:t>
      </w:r>
      <w:r w:rsidR="008F21A4">
        <w:rPr>
          <w:rFonts w:ascii="Arial" w:hAnsi="Arial" w:cs="Arial"/>
        </w:rPr>
        <w:t>V</w:t>
      </w:r>
      <w:r w:rsidR="00DF0EDD">
        <w:rPr>
          <w:rFonts w:ascii="Arial" w:hAnsi="Arial" w:cs="Arial"/>
        </w:rPr>
        <w:t xml:space="preserve">ýsledný </w:t>
      </w:r>
      <w:r w:rsidR="008F21A4">
        <w:rPr>
          <w:rFonts w:ascii="Arial" w:hAnsi="Arial" w:cs="Arial"/>
        </w:rPr>
        <w:t xml:space="preserve">upravený </w:t>
      </w:r>
      <w:r w:rsidR="00DF0EDD">
        <w:rPr>
          <w:rFonts w:ascii="Arial" w:hAnsi="Arial" w:cs="Arial"/>
        </w:rPr>
        <w:t xml:space="preserve">návrh </w:t>
      </w:r>
      <w:r w:rsidR="00A73F4F">
        <w:rPr>
          <w:rFonts w:ascii="Arial" w:hAnsi="Arial" w:cs="Arial"/>
        </w:rPr>
        <w:t xml:space="preserve">memoranda </w:t>
      </w:r>
      <w:r w:rsidR="00040831">
        <w:rPr>
          <w:rFonts w:ascii="Arial" w:hAnsi="Arial" w:cs="Arial"/>
        </w:rPr>
        <w:t>je přílohou č. 1</w:t>
      </w:r>
      <w:r w:rsidR="00F631F3">
        <w:rPr>
          <w:rFonts w:ascii="Arial" w:hAnsi="Arial" w:cs="Arial"/>
        </w:rPr>
        <w:t xml:space="preserve"> usnesení a je nyní předkládán k projednání orgánům kraje za účelem rozhodnutí o </w:t>
      </w:r>
      <w:r w:rsidR="00315573">
        <w:rPr>
          <w:rFonts w:ascii="Arial" w:hAnsi="Arial" w:cs="Arial"/>
        </w:rPr>
        <w:t>uzavření memoranda, resp. připojení se k memorandu ze strany Olomouckého kraje.</w:t>
      </w:r>
    </w:p>
    <w:p w14:paraId="43F6BD68" w14:textId="04BF2E21" w:rsidR="007608C6" w:rsidRDefault="00DF0EDD" w:rsidP="004678F4">
      <w:pPr>
        <w:spacing w:before="240"/>
        <w:jc w:val="both"/>
        <w:rPr>
          <w:rFonts w:ascii="Arial" w:hAnsi="Arial" w:cs="Arial"/>
        </w:rPr>
      </w:pPr>
      <w:r>
        <w:rPr>
          <w:rFonts w:ascii="Arial" w:hAnsi="Arial" w:cs="Arial"/>
        </w:rPr>
        <w:t>Cílem memoranda</w:t>
      </w:r>
      <w:r w:rsidR="004678F4">
        <w:rPr>
          <w:rFonts w:ascii="Arial" w:hAnsi="Arial" w:cs="Arial"/>
        </w:rPr>
        <w:t xml:space="preserve">, resp. spolupráce je </w:t>
      </w:r>
      <w:r w:rsidR="007608C6">
        <w:rPr>
          <w:rFonts w:ascii="Arial" w:hAnsi="Arial" w:cs="Arial"/>
        </w:rPr>
        <w:t xml:space="preserve">společně </w:t>
      </w:r>
      <w:r w:rsidR="004678F4">
        <w:rPr>
          <w:rFonts w:ascii="Arial" w:hAnsi="Arial" w:cs="Arial"/>
        </w:rPr>
        <w:t xml:space="preserve">podporovat přípravu a realizaci projektu Inovační hub Jeseník. </w:t>
      </w:r>
      <w:r w:rsidR="002361B0">
        <w:rPr>
          <w:rFonts w:ascii="Arial" w:hAnsi="Arial" w:cs="Arial"/>
        </w:rPr>
        <w:t>Inovační hub by měl</w:t>
      </w:r>
      <w:r w:rsidR="002361B0" w:rsidRPr="002361B0">
        <w:rPr>
          <w:rFonts w:ascii="Arial" w:hAnsi="Arial" w:cs="Arial"/>
        </w:rPr>
        <w:t xml:space="preserve"> poskytovat kvalitní zázemí, prostory a sdílenou podporu pro zasídlení firem, poskytování inovačních služeb a pořádání akcí směrem k inovativním firmám, žákům a studentům, zájemcům o podnikání, začínajícím podnikatelům a také obcím, neziskovému sektoru, vzdělávacím a výzkumným organizacím a širší zainteresované veřejnosti typicky z řad podnikavců, kreativců či kutilů</w:t>
      </w:r>
      <w:r w:rsidR="002361B0">
        <w:rPr>
          <w:rFonts w:ascii="Arial" w:hAnsi="Arial" w:cs="Arial"/>
        </w:rPr>
        <w:t xml:space="preserve">. </w:t>
      </w:r>
      <w:r w:rsidR="007608C6" w:rsidRPr="007608C6">
        <w:rPr>
          <w:rFonts w:ascii="Arial" w:hAnsi="Arial" w:cs="Arial"/>
        </w:rPr>
        <w:t xml:space="preserve">Cílem spolupráce je rovněž prostřednictvím </w:t>
      </w:r>
      <w:r w:rsidR="002361B0">
        <w:rPr>
          <w:rFonts w:ascii="Arial" w:hAnsi="Arial" w:cs="Arial"/>
        </w:rPr>
        <w:t xml:space="preserve">realizace </w:t>
      </w:r>
      <w:r w:rsidR="007608C6" w:rsidRPr="007608C6">
        <w:rPr>
          <w:rFonts w:ascii="Arial" w:hAnsi="Arial" w:cs="Arial"/>
        </w:rPr>
        <w:t>projektu pozitivně přispět k rozvoji celého jesenického regionu, nabídnout příležitost k seberealizaci podnikavým a kreativním obyvatelům regionu a zamezit tak jejich odlivu do jiných regionů a aglomerací</w:t>
      </w:r>
      <w:r w:rsidR="002361B0">
        <w:rPr>
          <w:rFonts w:ascii="Arial" w:hAnsi="Arial" w:cs="Arial"/>
        </w:rPr>
        <w:t>.</w:t>
      </w:r>
    </w:p>
    <w:p w14:paraId="13B71AA2" w14:textId="7011925F" w:rsidR="00934C35" w:rsidRPr="005620EE" w:rsidRDefault="00934C35" w:rsidP="004678F4">
      <w:pPr>
        <w:spacing w:before="240"/>
        <w:jc w:val="both"/>
        <w:rPr>
          <w:rFonts w:ascii="Arial" w:hAnsi="Arial" w:cs="Arial"/>
        </w:rPr>
      </w:pPr>
      <w:r>
        <w:rPr>
          <w:rFonts w:ascii="Arial" w:hAnsi="Arial" w:cs="Arial"/>
        </w:rPr>
        <w:t xml:space="preserve">Uvedené skutečnosti jsou v souladu s RIS3 strategií Olomouckého kraje, jejíž vizí je </w:t>
      </w:r>
      <w:r w:rsidRPr="002361B0">
        <w:rPr>
          <w:rFonts w:ascii="Arial" w:hAnsi="Arial" w:cs="Arial"/>
          <w:i/>
        </w:rPr>
        <w:t xml:space="preserve">„Podpora zvyšování konkurenceschopnosti krajské ekonomiky a tvorby vysoce kvalifikovaných pracovních míst pro rozvoj inovačního podnikání a excelentního </w:t>
      </w:r>
      <w:r w:rsidRPr="002361B0">
        <w:rPr>
          <w:rFonts w:ascii="Arial" w:hAnsi="Arial" w:cs="Arial"/>
          <w:i/>
        </w:rPr>
        <w:lastRenderedPageBreak/>
        <w:t>výzkumu v kraji“</w:t>
      </w:r>
      <w:r w:rsidR="009E3445">
        <w:rPr>
          <w:rFonts w:ascii="Arial" w:hAnsi="Arial" w:cs="Arial"/>
          <w:i/>
        </w:rPr>
        <w:t xml:space="preserve"> </w:t>
      </w:r>
      <w:r w:rsidR="009E3445" w:rsidRPr="009E3445">
        <w:rPr>
          <w:rFonts w:ascii="Arial" w:hAnsi="Arial" w:cs="Arial"/>
        </w:rPr>
        <w:t xml:space="preserve">a v souladu se </w:t>
      </w:r>
      <w:r w:rsidRPr="009E3445">
        <w:rPr>
          <w:rFonts w:ascii="Arial" w:hAnsi="Arial" w:cs="Arial"/>
        </w:rPr>
        <w:t>Strategi</w:t>
      </w:r>
      <w:r w:rsidR="009E3445" w:rsidRPr="009E3445">
        <w:rPr>
          <w:rFonts w:ascii="Arial" w:hAnsi="Arial" w:cs="Arial"/>
        </w:rPr>
        <w:t>í</w:t>
      </w:r>
      <w:r>
        <w:rPr>
          <w:rFonts w:ascii="Arial" w:hAnsi="Arial" w:cs="Arial"/>
        </w:rPr>
        <w:t xml:space="preserve"> rozvoje územního obvodu Olomouckého kraje</w:t>
      </w:r>
      <w:r w:rsidR="002133A6">
        <w:rPr>
          <w:rFonts w:ascii="Arial" w:hAnsi="Arial" w:cs="Arial"/>
        </w:rPr>
        <w:t xml:space="preserve">, </w:t>
      </w:r>
      <w:r w:rsidR="009E3445">
        <w:rPr>
          <w:rFonts w:ascii="Arial" w:hAnsi="Arial" w:cs="Arial"/>
        </w:rPr>
        <w:t>resp. její prioritní oblastí A.</w:t>
      </w:r>
      <w:r w:rsidR="002133A6">
        <w:rPr>
          <w:rFonts w:ascii="Arial" w:hAnsi="Arial" w:cs="Arial"/>
        </w:rPr>
        <w:t xml:space="preserve"> Ekonomika a inovace.</w:t>
      </w:r>
    </w:p>
    <w:p w14:paraId="728572B2" w14:textId="52326FF4" w:rsidR="00934C35" w:rsidRPr="00EC4A51" w:rsidRDefault="00934C35" w:rsidP="00934C35">
      <w:pPr>
        <w:spacing w:before="240"/>
        <w:jc w:val="both"/>
        <w:rPr>
          <w:rFonts w:ascii="Arial" w:hAnsi="Arial" w:cs="Arial"/>
        </w:rPr>
      </w:pPr>
      <w:r w:rsidRPr="00EC4A51">
        <w:rPr>
          <w:rFonts w:ascii="Arial" w:hAnsi="Arial" w:cs="Arial"/>
        </w:rPr>
        <w:t>Memorand</w:t>
      </w:r>
      <w:r w:rsidR="00C05BC0" w:rsidRPr="00EC4A51">
        <w:rPr>
          <w:rFonts w:ascii="Arial" w:hAnsi="Arial" w:cs="Arial"/>
        </w:rPr>
        <w:t>um</w:t>
      </w:r>
      <w:r w:rsidRPr="00EC4A51">
        <w:rPr>
          <w:rFonts w:ascii="Arial" w:hAnsi="Arial" w:cs="Arial"/>
        </w:rPr>
        <w:t xml:space="preserve"> definuj</w:t>
      </w:r>
      <w:r w:rsidR="00EC4A51" w:rsidRPr="00EC4A51">
        <w:rPr>
          <w:rFonts w:ascii="Arial" w:hAnsi="Arial" w:cs="Arial"/>
        </w:rPr>
        <w:t>e</w:t>
      </w:r>
      <w:r w:rsidRPr="00EC4A51">
        <w:rPr>
          <w:rFonts w:ascii="Arial" w:hAnsi="Arial" w:cs="Arial"/>
        </w:rPr>
        <w:t xml:space="preserve"> oblast spolupráce, přičemž Olomoucký kraj se </w:t>
      </w:r>
      <w:r w:rsidR="003F401F">
        <w:rPr>
          <w:rFonts w:ascii="Arial" w:hAnsi="Arial" w:cs="Arial"/>
        </w:rPr>
        <w:t xml:space="preserve">v memorandu </w:t>
      </w:r>
      <w:r w:rsidRPr="00EC4A51">
        <w:rPr>
          <w:rFonts w:ascii="Arial" w:hAnsi="Arial" w:cs="Arial"/>
        </w:rPr>
        <w:t>zavazuje:</w:t>
      </w:r>
    </w:p>
    <w:p w14:paraId="043D2C99" w14:textId="1DEBAE79" w:rsidR="00C05BC0" w:rsidRPr="00EC4A51" w:rsidRDefault="00C05BC0" w:rsidP="00C05BC0">
      <w:pPr>
        <w:numPr>
          <w:ilvl w:val="0"/>
          <w:numId w:val="26"/>
        </w:numPr>
        <w:ind w:left="709" w:hanging="425"/>
        <w:jc w:val="both"/>
        <w:rPr>
          <w:rFonts w:ascii="Arial" w:hAnsi="Arial" w:cs="Arial"/>
        </w:rPr>
      </w:pPr>
      <w:r w:rsidRPr="00EC4A51">
        <w:rPr>
          <w:rFonts w:ascii="Arial" w:hAnsi="Arial" w:cs="Arial"/>
        </w:rPr>
        <w:t>Podporovat vybudování inovačního hubu</w:t>
      </w:r>
      <w:r w:rsidR="00046CAF" w:rsidRPr="00EC4A51">
        <w:rPr>
          <w:rFonts w:ascii="Arial" w:hAnsi="Arial" w:cs="Arial"/>
        </w:rPr>
        <w:t>.</w:t>
      </w:r>
    </w:p>
    <w:p w14:paraId="39E489BA" w14:textId="38A0A8B4" w:rsidR="00C05BC0" w:rsidRPr="00EC4A51" w:rsidRDefault="00C05BC0" w:rsidP="00C05BC0">
      <w:pPr>
        <w:numPr>
          <w:ilvl w:val="0"/>
          <w:numId w:val="26"/>
        </w:numPr>
        <w:ind w:left="709" w:hanging="425"/>
        <w:jc w:val="both"/>
        <w:rPr>
          <w:rFonts w:ascii="Arial" w:hAnsi="Arial" w:cs="Arial"/>
        </w:rPr>
      </w:pPr>
      <w:r w:rsidRPr="00EC4A51">
        <w:rPr>
          <w:rFonts w:ascii="Arial" w:hAnsi="Arial" w:cs="Arial"/>
        </w:rPr>
        <w:t>Zahrnout projekt do strategických dokumentů Olomouckého kraje v oblasti inovací</w:t>
      </w:r>
      <w:r w:rsidR="00046CAF" w:rsidRPr="00EC4A51">
        <w:rPr>
          <w:rFonts w:ascii="Arial" w:hAnsi="Arial" w:cs="Arial"/>
        </w:rPr>
        <w:t>.</w:t>
      </w:r>
    </w:p>
    <w:p w14:paraId="0F847B7E" w14:textId="58213AC1" w:rsidR="00C05BC0" w:rsidRPr="00EC4A51" w:rsidRDefault="00C05BC0" w:rsidP="00C05BC0">
      <w:pPr>
        <w:numPr>
          <w:ilvl w:val="0"/>
          <w:numId w:val="26"/>
        </w:numPr>
        <w:ind w:left="709" w:hanging="425"/>
        <w:jc w:val="both"/>
        <w:rPr>
          <w:rFonts w:ascii="Arial" w:hAnsi="Arial" w:cs="Arial"/>
        </w:rPr>
      </w:pPr>
      <w:r w:rsidRPr="00EC4A51">
        <w:rPr>
          <w:rFonts w:ascii="Arial" w:hAnsi="Arial" w:cs="Arial"/>
        </w:rPr>
        <w:t>Zahrnout projekt do agendy příslušných platforem, poradních a konzultačních orgánů Olomouckého kraje</w:t>
      </w:r>
      <w:r w:rsidR="00046CAF" w:rsidRPr="00EC4A51">
        <w:rPr>
          <w:rFonts w:ascii="Arial" w:hAnsi="Arial" w:cs="Arial"/>
        </w:rPr>
        <w:t>.</w:t>
      </w:r>
      <w:r w:rsidRPr="00EC4A51">
        <w:rPr>
          <w:rFonts w:ascii="Arial" w:hAnsi="Arial" w:cs="Arial"/>
        </w:rPr>
        <w:t xml:space="preserve"> </w:t>
      </w:r>
    </w:p>
    <w:p w14:paraId="0F998908" w14:textId="77777777" w:rsidR="00EC4A51" w:rsidRPr="00EC4A51" w:rsidRDefault="00EC4A51" w:rsidP="00EC4A51">
      <w:pPr>
        <w:pStyle w:val="Odstavecseseznamem"/>
        <w:numPr>
          <w:ilvl w:val="0"/>
          <w:numId w:val="26"/>
        </w:numPr>
        <w:ind w:left="709" w:hanging="425"/>
        <w:rPr>
          <w:rFonts w:ascii="Arial" w:hAnsi="Arial" w:cs="Arial"/>
        </w:rPr>
      </w:pPr>
      <w:r w:rsidRPr="00EC4A51">
        <w:rPr>
          <w:rFonts w:ascii="Arial" w:hAnsi="Arial" w:cs="Arial"/>
        </w:rPr>
        <w:t>Podporovat navazování partnerství/spolupráce s organizacemi zřizovanými Olomouckým krajem v rámci budování inovačního hubu;</w:t>
      </w:r>
    </w:p>
    <w:p w14:paraId="66CC3094" w14:textId="77777777" w:rsidR="00C05BC0" w:rsidRPr="00EC4A51" w:rsidRDefault="00C05BC0" w:rsidP="00C05BC0">
      <w:pPr>
        <w:numPr>
          <w:ilvl w:val="0"/>
          <w:numId w:val="26"/>
        </w:numPr>
        <w:ind w:left="709" w:hanging="425"/>
        <w:jc w:val="both"/>
        <w:rPr>
          <w:rFonts w:ascii="Arial" w:hAnsi="Arial" w:cs="Arial"/>
        </w:rPr>
      </w:pPr>
      <w:r w:rsidRPr="00EC4A51">
        <w:rPr>
          <w:rFonts w:ascii="Arial" w:hAnsi="Arial" w:cs="Arial"/>
        </w:rPr>
        <w:t>Podporovat rozvoj a provozování inovačního hubu po jeho vybudování dle další dohody stran.</w:t>
      </w:r>
    </w:p>
    <w:p w14:paraId="5F0780F2" w14:textId="7F3DA288" w:rsidR="00934C35" w:rsidRDefault="00934C35" w:rsidP="00934C35">
      <w:pPr>
        <w:spacing w:before="240"/>
        <w:jc w:val="both"/>
        <w:rPr>
          <w:rFonts w:ascii="Arial" w:hAnsi="Arial" w:cs="Arial"/>
        </w:rPr>
      </w:pPr>
      <w:r>
        <w:rPr>
          <w:rFonts w:ascii="Arial" w:hAnsi="Arial" w:cs="Arial"/>
        </w:rPr>
        <w:t>Jednotlivé role signatářů memorand</w:t>
      </w:r>
      <w:r w:rsidR="00046CAF">
        <w:rPr>
          <w:rFonts w:ascii="Arial" w:hAnsi="Arial" w:cs="Arial"/>
        </w:rPr>
        <w:t>a</w:t>
      </w:r>
      <w:r>
        <w:rPr>
          <w:rFonts w:ascii="Arial" w:hAnsi="Arial" w:cs="Arial"/>
        </w:rPr>
        <w:t xml:space="preserve"> jsou blíže popsány v</w:t>
      </w:r>
      <w:r w:rsidR="00046CAF">
        <w:rPr>
          <w:rFonts w:ascii="Arial" w:hAnsi="Arial" w:cs="Arial"/>
        </w:rPr>
        <w:t> návrhu memoranda</w:t>
      </w:r>
      <w:r>
        <w:rPr>
          <w:rFonts w:ascii="Arial" w:hAnsi="Arial" w:cs="Arial"/>
        </w:rPr>
        <w:t xml:space="preserve">. </w:t>
      </w:r>
    </w:p>
    <w:p w14:paraId="3DEAA9AB" w14:textId="56675C59" w:rsidR="00934C35" w:rsidRDefault="00934C35" w:rsidP="00934C35">
      <w:pPr>
        <w:spacing w:before="240"/>
        <w:jc w:val="both"/>
        <w:rPr>
          <w:rFonts w:ascii="Arial" w:hAnsi="Arial" w:cs="Arial"/>
        </w:rPr>
      </w:pPr>
      <w:r>
        <w:rPr>
          <w:rFonts w:ascii="Arial" w:hAnsi="Arial" w:cs="Arial"/>
        </w:rPr>
        <w:t>Návrh memorand</w:t>
      </w:r>
      <w:r w:rsidR="00502355">
        <w:rPr>
          <w:rFonts w:ascii="Arial" w:hAnsi="Arial" w:cs="Arial"/>
        </w:rPr>
        <w:t>a</w:t>
      </w:r>
      <w:r>
        <w:rPr>
          <w:rFonts w:ascii="Arial" w:hAnsi="Arial" w:cs="Arial"/>
        </w:rPr>
        <w:t xml:space="preserve"> bud</w:t>
      </w:r>
      <w:r w:rsidR="00502355">
        <w:rPr>
          <w:rFonts w:ascii="Arial" w:hAnsi="Arial" w:cs="Arial"/>
        </w:rPr>
        <w:t>e</w:t>
      </w:r>
      <w:r>
        <w:rPr>
          <w:rFonts w:ascii="Arial" w:hAnsi="Arial" w:cs="Arial"/>
        </w:rPr>
        <w:t xml:space="preserve"> </w:t>
      </w:r>
      <w:r w:rsidRPr="004F2EB1">
        <w:rPr>
          <w:rFonts w:ascii="Arial" w:hAnsi="Arial" w:cs="Arial"/>
        </w:rPr>
        <w:t xml:space="preserve">projednán Výborem pro regionální rozvoj Zastupitelstva Olomouckého kraje </w:t>
      </w:r>
      <w:r w:rsidRPr="009F61CB">
        <w:rPr>
          <w:rFonts w:ascii="Arial" w:hAnsi="Arial" w:cs="Arial"/>
        </w:rPr>
        <w:t xml:space="preserve">dne </w:t>
      </w:r>
      <w:r w:rsidR="009F61CB" w:rsidRPr="009F61CB">
        <w:rPr>
          <w:rFonts w:ascii="Arial" w:hAnsi="Arial" w:cs="Arial"/>
        </w:rPr>
        <w:t>4</w:t>
      </w:r>
      <w:r w:rsidRPr="009F61CB">
        <w:rPr>
          <w:rFonts w:ascii="Arial" w:hAnsi="Arial" w:cs="Arial"/>
        </w:rPr>
        <w:t xml:space="preserve">. </w:t>
      </w:r>
      <w:r w:rsidR="009F61CB" w:rsidRPr="009F61CB">
        <w:rPr>
          <w:rFonts w:ascii="Arial" w:hAnsi="Arial" w:cs="Arial"/>
        </w:rPr>
        <w:t>4</w:t>
      </w:r>
      <w:r w:rsidRPr="009F61CB">
        <w:rPr>
          <w:rFonts w:ascii="Arial" w:hAnsi="Arial" w:cs="Arial"/>
        </w:rPr>
        <w:t>.</w:t>
      </w:r>
      <w:r w:rsidRPr="004F2EB1">
        <w:rPr>
          <w:rFonts w:ascii="Arial" w:hAnsi="Arial" w:cs="Arial"/>
        </w:rPr>
        <w:t xml:space="preserve"> 202</w:t>
      </w:r>
      <w:r w:rsidR="00502355">
        <w:rPr>
          <w:rFonts w:ascii="Arial" w:hAnsi="Arial" w:cs="Arial"/>
        </w:rPr>
        <w:t>2</w:t>
      </w:r>
      <w:r>
        <w:rPr>
          <w:rFonts w:ascii="Arial" w:hAnsi="Arial" w:cs="Arial"/>
        </w:rPr>
        <w:t xml:space="preserve">. </w:t>
      </w:r>
    </w:p>
    <w:p w14:paraId="2436E00B" w14:textId="495DE628" w:rsidR="007D1D61" w:rsidRPr="00F1642A" w:rsidRDefault="007D1D61" w:rsidP="007D1D61">
      <w:pPr>
        <w:pStyle w:val="Zkladntextodsazen"/>
        <w:spacing w:before="120"/>
        <w:ind w:left="0"/>
        <w:jc w:val="both"/>
        <w:rPr>
          <w:rFonts w:ascii="Arial" w:hAnsi="Arial" w:cs="Arial"/>
          <w:b/>
        </w:rPr>
      </w:pPr>
      <w:r w:rsidRPr="00F1642A">
        <w:rPr>
          <w:rFonts w:ascii="Arial" w:hAnsi="Arial" w:cs="Arial"/>
          <w:b/>
        </w:rPr>
        <w:t xml:space="preserve">Rada Olomouckého kraje na své schůzi dne </w:t>
      </w:r>
      <w:r>
        <w:rPr>
          <w:rFonts w:ascii="Arial" w:hAnsi="Arial" w:cs="Arial"/>
          <w:b/>
          <w:lang w:val="cs-CZ"/>
        </w:rPr>
        <w:t>4</w:t>
      </w:r>
      <w:r w:rsidRPr="00F1642A">
        <w:rPr>
          <w:rFonts w:ascii="Arial" w:hAnsi="Arial" w:cs="Arial"/>
          <w:b/>
        </w:rPr>
        <w:t xml:space="preserve">. </w:t>
      </w:r>
      <w:r>
        <w:rPr>
          <w:rFonts w:ascii="Arial" w:hAnsi="Arial" w:cs="Arial"/>
          <w:b/>
          <w:lang w:val="cs-CZ"/>
        </w:rPr>
        <w:t>4</w:t>
      </w:r>
      <w:r w:rsidRPr="00F1642A">
        <w:rPr>
          <w:rFonts w:ascii="Arial" w:hAnsi="Arial" w:cs="Arial"/>
          <w:b/>
        </w:rPr>
        <w:t>. 202</w:t>
      </w:r>
      <w:r>
        <w:rPr>
          <w:rFonts w:ascii="Arial" w:hAnsi="Arial" w:cs="Arial"/>
          <w:b/>
          <w:lang w:val="cs-CZ"/>
        </w:rPr>
        <w:t>2</w:t>
      </w:r>
      <w:r w:rsidRPr="00F1642A">
        <w:rPr>
          <w:rFonts w:ascii="Arial" w:hAnsi="Arial" w:cs="Arial"/>
          <w:b/>
        </w:rPr>
        <w:t xml:space="preserve"> usnesením č. </w:t>
      </w:r>
      <w:r w:rsidR="00B41B55" w:rsidRPr="00B41B55">
        <w:rPr>
          <w:rFonts w:ascii="Arial" w:hAnsi="Arial" w:cs="Arial"/>
          <w:b/>
        </w:rPr>
        <w:t>UR/49/6</w:t>
      </w:r>
      <w:r w:rsidR="008006B6">
        <w:rPr>
          <w:rFonts w:ascii="Arial" w:hAnsi="Arial" w:cs="Arial"/>
          <w:b/>
          <w:lang w:val="cs-CZ"/>
        </w:rPr>
        <w:t>9</w:t>
      </w:r>
      <w:bookmarkStart w:id="0" w:name="_GoBack"/>
      <w:bookmarkEnd w:id="0"/>
      <w:r w:rsidR="00B41B55" w:rsidRPr="00B41B55">
        <w:rPr>
          <w:rFonts w:ascii="Arial" w:hAnsi="Arial" w:cs="Arial"/>
          <w:b/>
        </w:rPr>
        <w:t>/2022</w:t>
      </w:r>
      <w:r w:rsidRPr="00F1642A">
        <w:rPr>
          <w:rFonts w:ascii="Arial" w:hAnsi="Arial" w:cs="Arial"/>
          <w:b/>
        </w:rPr>
        <w:t xml:space="preserve">: </w:t>
      </w:r>
    </w:p>
    <w:p w14:paraId="7579E89B" w14:textId="140FDEFE" w:rsidR="00934C35" w:rsidRPr="00D03AA5" w:rsidRDefault="00934C35" w:rsidP="00D03AA5">
      <w:pPr>
        <w:pStyle w:val="Radaplohy"/>
        <w:numPr>
          <w:ilvl w:val="0"/>
          <w:numId w:val="25"/>
        </w:numPr>
        <w:spacing w:before="120" w:after="0"/>
        <w:rPr>
          <w:b/>
        </w:rPr>
      </w:pPr>
      <w:r w:rsidRPr="00934C35">
        <w:rPr>
          <w:rFonts w:cs="Arial"/>
          <w:b/>
          <w:u w:val="none"/>
        </w:rPr>
        <w:t>Souhlas</w:t>
      </w:r>
      <w:r w:rsidR="00534FCB">
        <w:rPr>
          <w:rFonts w:cs="Arial"/>
          <w:b/>
          <w:u w:val="none"/>
        </w:rPr>
        <w:t>í</w:t>
      </w:r>
      <w:r w:rsidRPr="00934C35">
        <w:rPr>
          <w:rFonts w:cs="Arial"/>
          <w:b/>
          <w:u w:val="none"/>
        </w:rPr>
        <w:t xml:space="preserve"> s uzavřením Memoranda o spolupráci na </w:t>
      </w:r>
      <w:r w:rsidR="008F5418">
        <w:rPr>
          <w:rFonts w:cs="Arial"/>
          <w:b/>
          <w:u w:val="none"/>
        </w:rPr>
        <w:t>přípravě a realizaci projektu Inovační hub Jeseník</w:t>
      </w:r>
      <w:r>
        <w:rPr>
          <w:b/>
          <w:u w:val="none"/>
        </w:rPr>
        <w:t xml:space="preserve"> s</w:t>
      </w:r>
      <w:r w:rsidR="008F5418">
        <w:rPr>
          <w:b/>
          <w:u w:val="none"/>
        </w:rPr>
        <w:t> </w:t>
      </w:r>
      <w:r w:rsidR="008F5418" w:rsidRPr="00D03AA5">
        <w:rPr>
          <w:b/>
          <w:u w:val="none"/>
        </w:rPr>
        <w:t>městem Jeseník</w:t>
      </w:r>
      <w:r w:rsidRPr="00D03AA5">
        <w:rPr>
          <w:b/>
          <w:u w:val="none"/>
        </w:rPr>
        <w:t xml:space="preserve"> se sídlem </w:t>
      </w:r>
      <w:r w:rsidR="00E26D53" w:rsidRPr="00D03AA5">
        <w:rPr>
          <w:b/>
          <w:u w:val="none"/>
        </w:rPr>
        <w:t>Masarykovo nám. 167/1, 790 01 Jeseník</w:t>
      </w:r>
      <w:r w:rsidRPr="00D03AA5">
        <w:rPr>
          <w:b/>
          <w:u w:val="none"/>
        </w:rPr>
        <w:t xml:space="preserve">, IČO: </w:t>
      </w:r>
      <w:r w:rsidR="00D03AA5" w:rsidRPr="00D03AA5">
        <w:rPr>
          <w:b/>
          <w:u w:val="none"/>
        </w:rPr>
        <w:t>00302724</w:t>
      </w:r>
      <w:r w:rsidRPr="00D03AA5">
        <w:rPr>
          <w:b/>
          <w:u w:val="none"/>
        </w:rPr>
        <w:t xml:space="preserve"> a Inovačním centrem Olomouckého kraje se sídlem Jeremenkova 1211/40</w:t>
      </w:r>
      <w:r w:rsidR="00D03AA5">
        <w:rPr>
          <w:b/>
          <w:u w:val="none"/>
        </w:rPr>
        <w:t>b</w:t>
      </w:r>
      <w:r w:rsidRPr="00D03AA5">
        <w:rPr>
          <w:b/>
          <w:u w:val="none"/>
        </w:rPr>
        <w:t>, Hodolany, 779 00 Olomouc, IČO 72555149 dle přílohy č. 1 usnesení.</w:t>
      </w:r>
    </w:p>
    <w:p w14:paraId="19A6E7CC" w14:textId="30A56EEA" w:rsidR="00934C35" w:rsidRPr="00FF47A3" w:rsidRDefault="00934C35" w:rsidP="00934C35">
      <w:pPr>
        <w:pStyle w:val="Radaplohy"/>
        <w:numPr>
          <w:ilvl w:val="0"/>
          <w:numId w:val="25"/>
        </w:numPr>
        <w:spacing w:before="120"/>
        <w:rPr>
          <w:b/>
          <w:u w:val="none"/>
        </w:rPr>
      </w:pPr>
      <w:r w:rsidRPr="00FF47A3">
        <w:rPr>
          <w:b/>
          <w:u w:val="none"/>
        </w:rPr>
        <w:t>Doporuč</w:t>
      </w:r>
      <w:r w:rsidR="00534FCB">
        <w:rPr>
          <w:b/>
          <w:u w:val="none"/>
        </w:rPr>
        <w:t>uje</w:t>
      </w:r>
      <w:r w:rsidR="007D1D61">
        <w:rPr>
          <w:b/>
          <w:u w:val="none"/>
        </w:rPr>
        <w:t xml:space="preserve"> </w:t>
      </w:r>
      <w:r w:rsidRPr="00FF47A3">
        <w:rPr>
          <w:b/>
          <w:u w:val="none"/>
        </w:rPr>
        <w:t xml:space="preserve">Zastupitelstvu Olomouckého kraje </w:t>
      </w:r>
      <w:r>
        <w:rPr>
          <w:b/>
          <w:u w:val="none"/>
        </w:rPr>
        <w:t>rozhodnout</w:t>
      </w:r>
      <w:r w:rsidRPr="00FF47A3">
        <w:rPr>
          <w:b/>
          <w:u w:val="none"/>
        </w:rPr>
        <w:t xml:space="preserve"> </w:t>
      </w:r>
      <w:r>
        <w:rPr>
          <w:b/>
          <w:u w:val="none"/>
        </w:rPr>
        <w:t xml:space="preserve">o </w:t>
      </w:r>
      <w:r w:rsidRPr="00FF47A3">
        <w:rPr>
          <w:b/>
          <w:u w:val="none"/>
        </w:rPr>
        <w:t xml:space="preserve">uzavření </w:t>
      </w:r>
      <w:r w:rsidR="0015099D" w:rsidRPr="00934C35">
        <w:rPr>
          <w:rFonts w:cs="Arial"/>
          <w:b/>
          <w:u w:val="none"/>
        </w:rPr>
        <w:t xml:space="preserve">Memoranda o spolupráci na </w:t>
      </w:r>
      <w:r w:rsidR="0015099D">
        <w:rPr>
          <w:rFonts w:cs="Arial"/>
          <w:b/>
          <w:u w:val="none"/>
        </w:rPr>
        <w:t>přípravě a realizaci projektu Inovační hub Jeseník</w:t>
      </w:r>
      <w:r w:rsidR="0015099D">
        <w:rPr>
          <w:b/>
          <w:u w:val="none"/>
        </w:rPr>
        <w:t xml:space="preserve"> s </w:t>
      </w:r>
      <w:r w:rsidR="0015099D" w:rsidRPr="00D03AA5">
        <w:rPr>
          <w:b/>
          <w:u w:val="none"/>
        </w:rPr>
        <w:t>městem Jeseník se sídlem Masarykovo nám. 167/1, 790 01 Jeseník, IČO: 00302724 a Inovačním centrem Olomouckého kraje se sídlem Jeremenkova 1211/40</w:t>
      </w:r>
      <w:r w:rsidR="0015099D">
        <w:rPr>
          <w:b/>
          <w:u w:val="none"/>
        </w:rPr>
        <w:t>b</w:t>
      </w:r>
      <w:r w:rsidR="0015099D" w:rsidRPr="00D03AA5">
        <w:rPr>
          <w:b/>
          <w:u w:val="none"/>
        </w:rPr>
        <w:t xml:space="preserve">, Hodolany, 779 00 Olomouc, IČO 72555149 </w:t>
      </w:r>
      <w:r w:rsidRPr="00C23842">
        <w:rPr>
          <w:b/>
          <w:u w:val="none"/>
        </w:rPr>
        <w:t xml:space="preserve">dle </w:t>
      </w:r>
      <w:r w:rsidR="008D5780">
        <w:rPr>
          <w:b/>
          <w:u w:val="none"/>
        </w:rPr>
        <w:t>bodu 1</w:t>
      </w:r>
      <w:r>
        <w:rPr>
          <w:b/>
          <w:u w:val="none"/>
        </w:rPr>
        <w:t xml:space="preserve"> usnesení.</w:t>
      </w:r>
      <w:r>
        <w:rPr>
          <w:rFonts w:cs="Arial"/>
          <w:b/>
          <w:u w:val="none"/>
        </w:rPr>
        <w:t xml:space="preserve"> </w:t>
      </w:r>
    </w:p>
    <w:p w14:paraId="2A58A7C6" w14:textId="77777777" w:rsidR="00DB330B" w:rsidRDefault="00DB330B" w:rsidP="000000B8">
      <w:pPr>
        <w:jc w:val="both"/>
        <w:rPr>
          <w:rFonts w:ascii="Arial" w:hAnsi="Arial" w:cs="Arial"/>
          <w:b/>
          <w:bCs/>
        </w:rPr>
      </w:pPr>
    </w:p>
    <w:p w14:paraId="389EFA65" w14:textId="77777777" w:rsidR="004E656D" w:rsidRPr="004037C0" w:rsidRDefault="004E656D" w:rsidP="00B05329">
      <w:pPr>
        <w:tabs>
          <w:tab w:val="left" w:pos="3960"/>
        </w:tabs>
        <w:outlineLvl w:val="0"/>
        <w:rPr>
          <w:rFonts w:ascii="Arial" w:hAnsi="Arial" w:cs="Arial"/>
          <w:u w:val="single"/>
        </w:rPr>
      </w:pPr>
    </w:p>
    <w:p w14:paraId="45F8BC3F" w14:textId="77777777" w:rsidR="004E656D" w:rsidRPr="004037C0" w:rsidRDefault="004E656D" w:rsidP="00B05329">
      <w:pPr>
        <w:tabs>
          <w:tab w:val="left" w:pos="3960"/>
        </w:tabs>
        <w:outlineLvl w:val="0"/>
        <w:rPr>
          <w:rFonts w:ascii="Arial" w:hAnsi="Arial" w:cs="Arial"/>
          <w:u w:val="single"/>
        </w:rPr>
      </w:pPr>
    </w:p>
    <w:p w14:paraId="725AA8A1" w14:textId="77777777" w:rsidR="0021290B" w:rsidRPr="004037C0" w:rsidRDefault="0021290B" w:rsidP="00B05329">
      <w:pPr>
        <w:tabs>
          <w:tab w:val="left" w:pos="3960"/>
        </w:tabs>
        <w:outlineLvl w:val="0"/>
        <w:rPr>
          <w:rFonts w:ascii="Arial" w:hAnsi="Arial" w:cs="Arial"/>
          <w:u w:val="single"/>
        </w:rPr>
      </w:pPr>
    </w:p>
    <w:p w14:paraId="1B043056" w14:textId="77777777" w:rsidR="00AA47B1" w:rsidRPr="004037C0" w:rsidRDefault="00AA47B1" w:rsidP="00B05329">
      <w:pPr>
        <w:tabs>
          <w:tab w:val="left" w:pos="3960"/>
        </w:tabs>
        <w:outlineLvl w:val="0"/>
        <w:rPr>
          <w:rFonts w:ascii="Arial" w:hAnsi="Arial" w:cs="Arial"/>
        </w:rPr>
      </w:pPr>
      <w:r w:rsidRPr="004037C0">
        <w:rPr>
          <w:rFonts w:ascii="Arial" w:hAnsi="Arial" w:cs="Arial"/>
          <w:u w:val="single"/>
        </w:rPr>
        <w:t>Přílohy</w:t>
      </w:r>
      <w:r w:rsidRPr="004037C0">
        <w:rPr>
          <w:rFonts w:ascii="Arial" w:hAnsi="Arial" w:cs="Arial"/>
        </w:rPr>
        <w:t>:</w:t>
      </w:r>
    </w:p>
    <w:p w14:paraId="6DE16100" w14:textId="77BDFA6D" w:rsidR="00633A92" w:rsidRPr="00664877" w:rsidRDefault="000645F8" w:rsidP="004D15B3">
      <w:pPr>
        <w:spacing w:before="120"/>
        <w:jc w:val="both"/>
        <w:rPr>
          <w:rFonts w:ascii="Arial" w:hAnsi="Arial" w:cs="Arial"/>
        </w:rPr>
      </w:pPr>
      <w:r>
        <w:rPr>
          <w:rFonts w:ascii="Arial" w:hAnsi="Arial" w:cs="Arial"/>
        </w:rPr>
        <w:t>Usnesení</w:t>
      </w:r>
      <w:r w:rsidR="00091036" w:rsidRPr="00091036">
        <w:rPr>
          <w:rFonts w:ascii="Arial" w:hAnsi="Arial" w:cs="Arial"/>
        </w:rPr>
        <w:t>_příloha č. 01</w:t>
      </w:r>
      <w:r w:rsidR="00C527D1">
        <w:rPr>
          <w:rFonts w:ascii="Arial" w:hAnsi="Arial" w:cs="Arial"/>
        </w:rPr>
        <w:t xml:space="preserve"> </w:t>
      </w:r>
      <w:r w:rsidR="00091036" w:rsidRPr="00091036">
        <w:rPr>
          <w:rFonts w:ascii="Arial" w:hAnsi="Arial" w:cs="Arial"/>
        </w:rPr>
        <w:t>-</w:t>
      </w:r>
      <w:r w:rsidR="00C527D1">
        <w:rPr>
          <w:rFonts w:ascii="Arial" w:hAnsi="Arial" w:cs="Arial"/>
        </w:rPr>
        <w:t xml:space="preserve"> </w:t>
      </w:r>
      <w:r w:rsidR="004D15B3" w:rsidRPr="004D15B3">
        <w:rPr>
          <w:rFonts w:ascii="Arial" w:hAnsi="Arial" w:cs="Arial"/>
        </w:rPr>
        <w:t>Memorandum o spolupráci</w:t>
      </w:r>
      <w:r w:rsidR="004D15B3">
        <w:rPr>
          <w:rFonts w:ascii="Arial" w:hAnsi="Arial" w:cs="Arial"/>
        </w:rPr>
        <w:t xml:space="preserve"> </w:t>
      </w:r>
      <w:r w:rsidR="004D15B3" w:rsidRPr="004D15B3">
        <w:rPr>
          <w:rFonts w:ascii="Arial" w:hAnsi="Arial" w:cs="Arial"/>
        </w:rPr>
        <w:t>na přípravě a realizaci projektu Inovační hub Jeseník</w:t>
      </w:r>
      <w:r w:rsidR="0001548C" w:rsidRPr="00EF6982">
        <w:rPr>
          <w:rFonts w:ascii="Arial" w:hAnsi="Arial" w:cs="Arial"/>
        </w:rPr>
        <w:t xml:space="preserve"> (</w:t>
      </w:r>
      <w:r w:rsidR="008F4763">
        <w:rPr>
          <w:rFonts w:ascii="Arial" w:hAnsi="Arial" w:cs="Arial"/>
        </w:rPr>
        <w:t xml:space="preserve">3 </w:t>
      </w:r>
      <w:r w:rsidR="0001548C" w:rsidRPr="00EF6982">
        <w:rPr>
          <w:rFonts w:ascii="Arial" w:hAnsi="Arial" w:cs="Arial"/>
        </w:rPr>
        <w:t>stran</w:t>
      </w:r>
      <w:r w:rsidR="008F4763">
        <w:rPr>
          <w:rFonts w:ascii="Arial" w:hAnsi="Arial" w:cs="Arial"/>
        </w:rPr>
        <w:t>y</w:t>
      </w:r>
      <w:r w:rsidR="0001548C" w:rsidRPr="00EF6982">
        <w:rPr>
          <w:rFonts w:ascii="Arial" w:hAnsi="Arial" w:cs="Arial"/>
        </w:rPr>
        <w:t>)</w:t>
      </w:r>
      <w:r w:rsidR="000203AA">
        <w:rPr>
          <w:rFonts w:ascii="Arial" w:hAnsi="Arial" w:cs="Arial"/>
        </w:rPr>
        <w:t xml:space="preserve"> </w:t>
      </w:r>
    </w:p>
    <w:p w14:paraId="091ADE0C" w14:textId="15D47405" w:rsidR="00FD0DD8" w:rsidRDefault="00FD0DD8" w:rsidP="00B05329">
      <w:pPr>
        <w:tabs>
          <w:tab w:val="left" w:pos="3960"/>
        </w:tabs>
        <w:ind w:left="1701" w:hanging="1701"/>
        <w:jc w:val="both"/>
        <w:rPr>
          <w:rFonts w:ascii="Arial" w:hAnsi="Arial" w:cs="Arial"/>
        </w:rPr>
      </w:pPr>
    </w:p>
    <w:sectPr w:rsidR="00FD0DD8" w:rsidSect="003B66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3484" w14:textId="77777777" w:rsidR="00DA599E" w:rsidRDefault="00DA599E">
      <w:r>
        <w:separator/>
      </w:r>
    </w:p>
  </w:endnote>
  <w:endnote w:type="continuationSeparator" w:id="0">
    <w:p w14:paraId="696D184D" w14:textId="77777777" w:rsidR="00DA599E" w:rsidRDefault="00D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5B30" w14:textId="3A3804AC" w:rsidR="007D1D61" w:rsidRPr="0021290B" w:rsidRDefault="007D1D61" w:rsidP="007D1D61">
    <w:pPr>
      <w:pBdr>
        <w:top w:val="single" w:sz="4" w:space="0" w:color="auto"/>
      </w:pBdr>
      <w:tabs>
        <w:tab w:val="center" w:pos="4536"/>
        <w:tab w:val="right" w:pos="9072"/>
      </w:tabs>
      <w:rPr>
        <w:rFonts w:ascii="Arial" w:hAnsi="Arial" w:cs="Arial"/>
        <w:i/>
        <w:iCs/>
        <w:color w:val="000000"/>
        <w:sz w:val="20"/>
        <w:szCs w:val="20"/>
        <w:lang w:eastAsia="en-US"/>
      </w:rPr>
    </w:pPr>
    <w:r>
      <w:rPr>
        <w:rFonts w:ascii="Arial" w:hAnsi="Arial" w:cs="Arial"/>
        <w:i/>
        <w:iCs/>
        <w:color w:val="000000"/>
        <w:sz w:val="20"/>
        <w:szCs w:val="20"/>
        <w:lang w:eastAsia="en-US"/>
      </w:rPr>
      <w:t>Zastupitelstvo</w:t>
    </w:r>
    <w:r w:rsidRPr="0021290B">
      <w:rPr>
        <w:rFonts w:ascii="Arial" w:hAnsi="Arial" w:cs="Arial"/>
        <w:i/>
        <w:iCs/>
        <w:color w:val="000000"/>
        <w:sz w:val="20"/>
        <w:szCs w:val="20"/>
        <w:lang w:eastAsia="en-US"/>
      </w:rPr>
      <w:t xml:space="preserve"> Olomouckého kraje </w:t>
    </w:r>
    <w:r>
      <w:rPr>
        <w:rFonts w:ascii="Arial" w:hAnsi="Arial" w:cs="Arial"/>
        <w:i/>
        <w:iCs/>
        <w:color w:val="000000"/>
        <w:sz w:val="20"/>
        <w:szCs w:val="20"/>
        <w:lang w:eastAsia="en-US"/>
      </w:rPr>
      <w:t>11</w:t>
    </w:r>
    <w:r w:rsidRPr="0021290B">
      <w:rPr>
        <w:rFonts w:ascii="Arial" w:hAnsi="Arial" w:cs="Arial"/>
        <w:i/>
        <w:iCs/>
        <w:color w:val="000000"/>
        <w:sz w:val="20"/>
        <w:szCs w:val="20"/>
        <w:lang w:eastAsia="en-US"/>
      </w:rPr>
      <w:t xml:space="preserve">. </w:t>
    </w:r>
    <w:r>
      <w:rPr>
        <w:rFonts w:ascii="Arial" w:hAnsi="Arial" w:cs="Arial"/>
        <w:i/>
        <w:iCs/>
        <w:color w:val="000000"/>
        <w:sz w:val="20"/>
        <w:szCs w:val="20"/>
        <w:lang w:eastAsia="en-US"/>
      </w:rPr>
      <w:t>4</w:t>
    </w:r>
    <w:r w:rsidRPr="0021290B">
      <w:rPr>
        <w:rFonts w:ascii="Arial" w:hAnsi="Arial" w:cs="Arial"/>
        <w:i/>
        <w:iCs/>
        <w:color w:val="000000"/>
        <w:sz w:val="20"/>
        <w:szCs w:val="20"/>
        <w:lang w:eastAsia="en-US"/>
      </w:rPr>
      <w:t>. 20</w:t>
    </w:r>
    <w:r>
      <w:rPr>
        <w:rFonts w:ascii="Arial" w:hAnsi="Arial" w:cs="Arial"/>
        <w:i/>
        <w:iCs/>
        <w:color w:val="000000"/>
        <w:sz w:val="20"/>
        <w:szCs w:val="20"/>
        <w:lang w:eastAsia="en-US"/>
      </w:rPr>
      <w:t>22</w:t>
    </w:r>
    <w:r w:rsidRPr="0021290B">
      <w:rPr>
        <w:rFonts w:ascii="Arial" w:hAnsi="Arial" w:cs="Arial"/>
        <w:i/>
        <w:iCs/>
        <w:color w:val="000000"/>
        <w:sz w:val="20"/>
        <w:szCs w:val="20"/>
        <w:lang w:eastAsia="en-US"/>
      </w:rPr>
      <w:t xml:space="preserve">                                               </w:t>
    </w:r>
    <w:r w:rsidRPr="0021290B">
      <w:rPr>
        <w:rFonts w:ascii="Arial" w:hAnsi="Arial" w:cs="Arial"/>
        <w:i/>
        <w:iCs/>
        <w:color w:val="000000"/>
        <w:sz w:val="20"/>
        <w:szCs w:val="20"/>
        <w:lang w:eastAsia="en-US"/>
      </w:rPr>
      <w:tab/>
      <w:t xml:space="preserve">   Strana  </w:t>
    </w:r>
    <w:r w:rsidRPr="0021290B">
      <w:rPr>
        <w:rFonts w:ascii="Arial" w:hAnsi="Arial" w:cs="Arial"/>
        <w:i/>
        <w:iCs/>
        <w:color w:val="000000"/>
        <w:sz w:val="20"/>
        <w:szCs w:val="20"/>
        <w:lang w:eastAsia="en-US"/>
      </w:rPr>
      <w:fldChar w:fldCharType="begin"/>
    </w:r>
    <w:r w:rsidRPr="0021290B">
      <w:rPr>
        <w:rFonts w:ascii="Arial" w:hAnsi="Arial" w:cs="Arial"/>
        <w:i/>
        <w:iCs/>
        <w:color w:val="000000"/>
        <w:sz w:val="20"/>
        <w:szCs w:val="20"/>
        <w:lang w:eastAsia="en-US"/>
      </w:rPr>
      <w:instrText xml:space="preserve"> PAGE </w:instrText>
    </w:r>
    <w:r w:rsidRPr="0021290B">
      <w:rPr>
        <w:rFonts w:ascii="Arial" w:hAnsi="Arial" w:cs="Arial"/>
        <w:i/>
        <w:iCs/>
        <w:color w:val="000000"/>
        <w:sz w:val="20"/>
        <w:szCs w:val="20"/>
        <w:lang w:eastAsia="en-US"/>
      </w:rPr>
      <w:fldChar w:fldCharType="separate"/>
    </w:r>
    <w:r w:rsidR="008006B6">
      <w:rPr>
        <w:rFonts w:ascii="Arial" w:hAnsi="Arial" w:cs="Arial"/>
        <w:i/>
        <w:iCs/>
        <w:noProof/>
        <w:color w:val="000000"/>
        <w:sz w:val="20"/>
        <w:szCs w:val="20"/>
        <w:lang w:eastAsia="en-US"/>
      </w:rPr>
      <w:t>2</w:t>
    </w:r>
    <w:r w:rsidRPr="0021290B">
      <w:rPr>
        <w:rFonts w:ascii="Arial" w:hAnsi="Arial" w:cs="Arial"/>
        <w:i/>
        <w:iCs/>
        <w:color w:val="000000"/>
        <w:sz w:val="20"/>
        <w:szCs w:val="20"/>
        <w:lang w:eastAsia="en-US"/>
      </w:rPr>
      <w:fldChar w:fldCharType="end"/>
    </w:r>
    <w:r w:rsidRPr="0021290B">
      <w:rPr>
        <w:rFonts w:ascii="Arial" w:hAnsi="Arial" w:cs="Arial"/>
        <w:i/>
        <w:iCs/>
        <w:color w:val="000000"/>
        <w:sz w:val="20"/>
        <w:szCs w:val="20"/>
        <w:lang w:eastAsia="en-US"/>
      </w:rPr>
      <w:t xml:space="preserve"> (celkem </w:t>
    </w:r>
    <w:r>
      <w:rPr>
        <w:rFonts w:ascii="Arial" w:hAnsi="Arial" w:cs="Arial"/>
        <w:i/>
        <w:iCs/>
        <w:color w:val="000000"/>
        <w:sz w:val="20"/>
        <w:szCs w:val="20"/>
        <w:lang w:eastAsia="en-US"/>
      </w:rPr>
      <w:t>2</w:t>
    </w:r>
    <w:r w:rsidRPr="0021290B">
      <w:rPr>
        <w:rFonts w:ascii="Arial" w:hAnsi="Arial" w:cs="Arial"/>
        <w:i/>
        <w:iCs/>
        <w:color w:val="000000"/>
        <w:sz w:val="20"/>
        <w:szCs w:val="20"/>
        <w:lang w:eastAsia="en-US"/>
      </w:rPr>
      <w:t>)</w:t>
    </w:r>
  </w:p>
  <w:p w14:paraId="4E8E3FF3" w14:textId="4B5343CA" w:rsidR="00FF052D" w:rsidRPr="007D1D61" w:rsidRDefault="004C37E7" w:rsidP="007D1D61">
    <w:pPr>
      <w:spacing w:line="276" w:lineRule="auto"/>
      <w:ind w:left="567" w:hanging="567"/>
      <w:jc w:val="both"/>
    </w:pPr>
    <w:r>
      <w:rPr>
        <w:rFonts w:ascii="Arial" w:hAnsi="Arial" w:cs="Arial"/>
        <w:i/>
        <w:iCs/>
        <w:color w:val="000000"/>
        <w:sz w:val="20"/>
        <w:szCs w:val="20"/>
        <w:lang w:eastAsia="en-US"/>
      </w:rPr>
      <w:t>58</w:t>
    </w:r>
    <w:r w:rsidR="007D1D61" w:rsidRPr="00705199">
      <w:rPr>
        <w:rFonts w:ascii="Arial" w:hAnsi="Arial" w:cs="Arial"/>
        <w:i/>
        <w:iCs/>
        <w:color w:val="000000"/>
        <w:sz w:val="20"/>
        <w:szCs w:val="20"/>
        <w:lang w:eastAsia="en-US"/>
      </w:rPr>
      <w:t>. –</w:t>
    </w:r>
    <w:r w:rsidR="007D1D61">
      <w:rPr>
        <w:rFonts w:ascii="Arial" w:hAnsi="Arial" w:cs="Arial"/>
        <w:i/>
        <w:iCs/>
        <w:color w:val="000000"/>
        <w:sz w:val="20"/>
        <w:szCs w:val="20"/>
        <w:lang w:eastAsia="en-US"/>
      </w:rPr>
      <w:t xml:space="preserve"> Memorandum o spolupráci na přípravě a realizaci projektu Inovační hub Jeseník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4B92" w14:textId="77777777" w:rsidR="00DA599E" w:rsidRDefault="00DA599E">
      <w:r>
        <w:separator/>
      </w:r>
    </w:p>
  </w:footnote>
  <w:footnote w:type="continuationSeparator" w:id="0">
    <w:p w14:paraId="6D2AA025" w14:textId="77777777" w:rsidR="00DA599E" w:rsidRDefault="00DA5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C6D"/>
    <w:multiLevelType w:val="hybridMultilevel"/>
    <w:tmpl w:val="376EE89E"/>
    <w:lvl w:ilvl="0" w:tplc="8D04445E">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4EC7EEF"/>
    <w:multiLevelType w:val="hybridMultilevel"/>
    <w:tmpl w:val="28327FA4"/>
    <w:lvl w:ilvl="0" w:tplc="DBACE50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058B5175"/>
    <w:multiLevelType w:val="hybridMultilevel"/>
    <w:tmpl w:val="6046D6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F2453"/>
    <w:multiLevelType w:val="hybridMultilevel"/>
    <w:tmpl w:val="9B440DFC"/>
    <w:lvl w:ilvl="0" w:tplc="AEDA50D0">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287D7475"/>
    <w:multiLevelType w:val="hybridMultilevel"/>
    <w:tmpl w:val="1BEEC3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852FE"/>
    <w:multiLevelType w:val="hybridMultilevel"/>
    <w:tmpl w:val="D21AAF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4AE3CE1"/>
    <w:multiLevelType w:val="hybridMultilevel"/>
    <w:tmpl w:val="6D966C0E"/>
    <w:lvl w:ilvl="0" w:tplc="3BEC5EC0">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4F85D8A"/>
    <w:multiLevelType w:val="hybridMultilevel"/>
    <w:tmpl w:val="B0C4E594"/>
    <w:lvl w:ilvl="0" w:tplc="0EAACA48">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55C5791"/>
    <w:multiLevelType w:val="hybridMultilevel"/>
    <w:tmpl w:val="02FAAFA6"/>
    <w:lvl w:ilvl="0" w:tplc="1DF49022">
      <w:start w:val="1"/>
      <w:numFmt w:val="decimal"/>
      <w:lvlText w:val="%1."/>
      <w:lvlJc w:val="left"/>
      <w:pPr>
        <w:ind w:left="1080" w:hanging="360"/>
      </w:pPr>
      <w:rPr>
        <w:rFonts w:hint="default"/>
        <w:color w:val="00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360E6429"/>
    <w:multiLevelType w:val="hybridMultilevel"/>
    <w:tmpl w:val="966E870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EE22B6B"/>
    <w:multiLevelType w:val="hybridMultilevel"/>
    <w:tmpl w:val="2CD44E1E"/>
    <w:lvl w:ilvl="0" w:tplc="D9926626">
      <w:start w:val="1"/>
      <w:numFmt w:val="decimal"/>
      <w:lvlText w:val="%1)"/>
      <w:lvlJc w:val="left"/>
      <w:pPr>
        <w:ind w:left="388" w:hanging="360"/>
      </w:pPr>
      <w:rPr>
        <w:rFonts w:hint="default"/>
      </w:rPr>
    </w:lvl>
    <w:lvl w:ilvl="1" w:tplc="04050019" w:tentative="1">
      <w:start w:val="1"/>
      <w:numFmt w:val="lowerLetter"/>
      <w:lvlText w:val="%2."/>
      <w:lvlJc w:val="left"/>
      <w:pPr>
        <w:ind w:left="1108" w:hanging="360"/>
      </w:pPr>
    </w:lvl>
    <w:lvl w:ilvl="2" w:tplc="0405001B" w:tentative="1">
      <w:start w:val="1"/>
      <w:numFmt w:val="lowerRoman"/>
      <w:lvlText w:val="%3."/>
      <w:lvlJc w:val="right"/>
      <w:pPr>
        <w:ind w:left="1828" w:hanging="180"/>
      </w:pPr>
    </w:lvl>
    <w:lvl w:ilvl="3" w:tplc="0405000F" w:tentative="1">
      <w:start w:val="1"/>
      <w:numFmt w:val="decimal"/>
      <w:lvlText w:val="%4."/>
      <w:lvlJc w:val="left"/>
      <w:pPr>
        <w:ind w:left="2548" w:hanging="360"/>
      </w:pPr>
    </w:lvl>
    <w:lvl w:ilvl="4" w:tplc="04050019" w:tentative="1">
      <w:start w:val="1"/>
      <w:numFmt w:val="lowerLetter"/>
      <w:lvlText w:val="%5."/>
      <w:lvlJc w:val="left"/>
      <w:pPr>
        <w:ind w:left="3268" w:hanging="360"/>
      </w:pPr>
    </w:lvl>
    <w:lvl w:ilvl="5" w:tplc="0405001B" w:tentative="1">
      <w:start w:val="1"/>
      <w:numFmt w:val="lowerRoman"/>
      <w:lvlText w:val="%6."/>
      <w:lvlJc w:val="right"/>
      <w:pPr>
        <w:ind w:left="3988" w:hanging="180"/>
      </w:pPr>
    </w:lvl>
    <w:lvl w:ilvl="6" w:tplc="0405000F" w:tentative="1">
      <w:start w:val="1"/>
      <w:numFmt w:val="decimal"/>
      <w:lvlText w:val="%7."/>
      <w:lvlJc w:val="left"/>
      <w:pPr>
        <w:ind w:left="4708" w:hanging="360"/>
      </w:pPr>
    </w:lvl>
    <w:lvl w:ilvl="7" w:tplc="04050019" w:tentative="1">
      <w:start w:val="1"/>
      <w:numFmt w:val="lowerLetter"/>
      <w:lvlText w:val="%8."/>
      <w:lvlJc w:val="left"/>
      <w:pPr>
        <w:ind w:left="5428" w:hanging="360"/>
      </w:pPr>
    </w:lvl>
    <w:lvl w:ilvl="8" w:tplc="0405001B" w:tentative="1">
      <w:start w:val="1"/>
      <w:numFmt w:val="lowerRoman"/>
      <w:lvlText w:val="%9."/>
      <w:lvlJc w:val="right"/>
      <w:pPr>
        <w:ind w:left="6148" w:hanging="180"/>
      </w:pPr>
    </w:lvl>
  </w:abstractNum>
  <w:abstractNum w:abstractNumId="11" w15:restartNumberingAfterBreak="0">
    <w:nsid w:val="40E72760"/>
    <w:multiLevelType w:val="hybridMultilevel"/>
    <w:tmpl w:val="72443588"/>
    <w:lvl w:ilvl="0" w:tplc="0405000F">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28E0730"/>
    <w:multiLevelType w:val="hybridMultilevel"/>
    <w:tmpl w:val="44D8A8A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132208"/>
    <w:multiLevelType w:val="hybridMultilevel"/>
    <w:tmpl w:val="28A83EC0"/>
    <w:lvl w:ilvl="0" w:tplc="20C45C6C">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A1F4F0D"/>
    <w:multiLevelType w:val="hybridMultilevel"/>
    <w:tmpl w:val="F00C8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3B27EF"/>
    <w:multiLevelType w:val="hybridMultilevel"/>
    <w:tmpl w:val="974E1A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BA1677C"/>
    <w:multiLevelType w:val="hybridMultilevel"/>
    <w:tmpl w:val="6652D9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C9634A"/>
    <w:multiLevelType w:val="hybridMultilevel"/>
    <w:tmpl w:val="063219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DC92AA3"/>
    <w:multiLevelType w:val="hybridMultilevel"/>
    <w:tmpl w:val="D46AA8C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61EC54C9"/>
    <w:multiLevelType w:val="hybridMultilevel"/>
    <w:tmpl w:val="E348E31A"/>
    <w:lvl w:ilvl="0" w:tplc="B834366A">
      <w:numFmt w:val="bullet"/>
      <w:lvlText w:val="-"/>
      <w:lvlJc w:val="left"/>
      <w:pPr>
        <w:ind w:left="720" w:hanging="360"/>
      </w:pPr>
      <w:rPr>
        <w:rFonts w:ascii="Arial" w:eastAsia="Times New Roman" w:hAnsi="Arial" w:hint="default"/>
        <w:u w:val="singl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68E565CA"/>
    <w:multiLevelType w:val="hybridMultilevel"/>
    <w:tmpl w:val="4816E722"/>
    <w:lvl w:ilvl="0" w:tplc="BEB0DC08">
      <w:start w:val="1"/>
      <w:numFmt w:val="decimal"/>
      <w:lvlText w:val="%1."/>
      <w:lvlJc w:val="left"/>
      <w:pPr>
        <w:ind w:left="360" w:hanging="360"/>
      </w:pPr>
      <w:rPr>
        <w:rFonts w:ascii="Arial" w:eastAsia="Times New Roman" w:hAnsi="Arial" w:cs="Times New Roman"/>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3455D5C"/>
    <w:multiLevelType w:val="hybridMultilevel"/>
    <w:tmpl w:val="9404DA16"/>
    <w:lvl w:ilvl="0" w:tplc="0405000F">
      <w:start w:val="1"/>
      <w:numFmt w:val="decimal"/>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start w:val="1"/>
      <w:numFmt w:val="lowerRoman"/>
      <w:lvlText w:val="%3."/>
      <w:lvlJc w:val="right"/>
      <w:pPr>
        <w:tabs>
          <w:tab w:val="num" w:pos="2865"/>
        </w:tabs>
        <w:ind w:left="2865" w:hanging="180"/>
      </w:pPr>
    </w:lvl>
    <w:lvl w:ilvl="3" w:tplc="0405000F">
      <w:start w:val="1"/>
      <w:numFmt w:val="decimal"/>
      <w:lvlText w:val="%4."/>
      <w:lvlJc w:val="left"/>
      <w:pPr>
        <w:tabs>
          <w:tab w:val="num" w:pos="3585"/>
        </w:tabs>
        <w:ind w:left="3585" w:hanging="360"/>
      </w:pPr>
    </w:lvl>
    <w:lvl w:ilvl="4" w:tplc="04050019">
      <w:start w:val="1"/>
      <w:numFmt w:val="lowerLetter"/>
      <w:lvlText w:val="%5."/>
      <w:lvlJc w:val="left"/>
      <w:pPr>
        <w:tabs>
          <w:tab w:val="num" w:pos="4305"/>
        </w:tabs>
        <w:ind w:left="4305" w:hanging="360"/>
      </w:pPr>
    </w:lvl>
    <w:lvl w:ilvl="5" w:tplc="0405001B">
      <w:start w:val="1"/>
      <w:numFmt w:val="lowerRoman"/>
      <w:lvlText w:val="%6."/>
      <w:lvlJc w:val="right"/>
      <w:pPr>
        <w:tabs>
          <w:tab w:val="num" w:pos="5025"/>
        </w:tabs>
        <w:ind w:left="5025" w:hanging="180"/>
      </w:pPr>
    </w:lvl>
    <w:lvl w:ilvl="6" w:tplc="0405000F">
      <w:start w:val="1"/>
      <w:numFmt w:val="decimal"/>
      <w:lvlText w:val="%7."/>
      <w:lvlJc w:val="left"/>
      <w:pPr>
        <w:tabs>
          <w:tab w:val="num" w:pos="5745"/>
        </w:tabs>
        <w:ind w:left="5745" w:hanging="360"/>
      </w:pPr>
    </w:lvl>
    <w:lvl w:ilvl="7" w:tplc="04050019">
      <w:start w:val="1"/>
      <w:numFmt w:val="lowerLetter"/>
      <w:lvlText w:val="%8."/>
      <w:lvlJc w:val="left"/>
      <w:pPr>
        <w:tabs>
          <w:tab w:val="num" w:pos="6465"/>
        </w:tabs>
        <w:ind w:left="6465" w:hanging="360"/>
      </w:pPr>
    </w:lvl>
    <w:lvl w:ilvl="8" w:tplc="0405001B">
      <w:start w:val="1"/>
      <w:numFmt w:val="lowerRoman"/>
      <w:lvlText w:val="%9."/>
      <w:lvlJc w:val="right"/>
      <w:pPr>
        <w:tabs>
          <w:tab w:val="num" w:pos="7185"/>
        </w:tabs>
        <w:ind w:left="7185" w:hanging="180"/>
      </w:pPr>
    </w:lvl>
  </w:abstractNum>
  <w:abstractNum w:abstractNumId="22" w15:restartNumberingAfterBreak="0">
    <w:nsid w:val="74C56883"/>
    <w:multiLevelType w:val="hybridMultilevel"/>
    <w:tmpl w:val="60D6643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6875B31"/>
    <w:multiLevelType w:val="hybridMultilevel"/>
    <w:tmpl w:val="715C64E6"/>
    <w:lvl w:ilvl="0" w:tplc="7B9A409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C8F5D4F"/>
    <w:multiLevelType w:val="hybridMultilevel"/>
    <w:tmpl w:val="B27A7C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5"/>
  </w:num>
  <w:num w:numId="5">
    <w:abstractNumId w:val="11"/>
  </w:num>
  <w:num w:numId="6">
    <w:abstractNumId w:val="18"/>
  </w:num>
  <w:num w:numId="7">
    <w:abstractNumId w:val="1"/>
  </w:num>
  <w:num w:numId="8">
    <w:abstractNumId w:val="6"/>
  </w:num>
  <w:num w:numId="9">
    <w:abstractNumId w:val="19"/>
  </w:num>
  <w:num w:numId="10">
    <w:abstractNumId w:val="3"/>
  </w:num>
  <w:num w:numId="11">
    <w:abstractNumId w:val="0"/>
  </w:num>
  <w:num w:numId="12">
    <w:abstractNumId w:val="7"/>
  </w:num>
  <w:num w:numId="13">
    <w:abstractNumId w:val="15"/>
  </w:num>
  <w:num w:numId="14">
    <w:abstractNumId w:val="8"/>
  </w:num>
  <w:num w:numId="15">
    <w:abstractNumId w:val="12"/>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4"/>
  </w:num>
  <w:num w:numId="23">
    <w:abstractNumId w:val="10"/>
  </w:num>
  <w:num w:numId="24">
    <w:abstractNumId w:val="24"/>
  </w:num>
  <w:num w:numId="25">
    <w:abstractNumId w:val="20"/>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attachedTemplate r:id="rId1"/>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C7"/>
    <w:rsid w:val="000000B8"/>
    <w:rsid w:val="00000CE9"/>
    <w:rsid w:val="00003161"/>
    <w:rsid w:val="00004B40"/>
    <w:rsid w:val="00007909"/>
    <w:rsid w:val="00010048"/>
    <w:rsid w:val="00014C1F"/>
    <w:rsid w:val="0001548C"/>
    <w:rsid w:val="00015A23"/>
    <w:rsid w:val="000160C3"/>
    <w:rsid w:val="00017898"/>
    <w:rsid w:val="00020138"/>
    <w:rsid w:val="000203AA"/>
    <w:rsid w:val="00021032"/>
    <w:rsid w:val="000220D7"/>
    <w:rsid w:val="00023599"/>
    <w:rsid w:val="00024B81"/>
    <w:rsid w:val="00024EBF"/>
    <w:rsid w:val="000260B7"/>
    <w:rsid w:val="00027110"/>
    <w:rsid w:val="00027947"/>
    <w:rsid w:val="0003075C"/>
    <w:rsid w:val="000322E4"/>
    <w:rsid w:val="00033C71"/>
    <w:rsid w:val="00033CAC"/>
    <w:rsid w:val="00034D49"/>
    <w:rsid w:val="00040831"/>
    <w:rsid w:val="00040A85"/>
    <w:rsid w:val="00040BC1"/>
    <w:rsid w:val="00041F50"/>
    <w:rsid w:val="000441D5"/>
    <w:rsid w:val="00046434"/>
    <w:rsid w:val="00046CAF"/>
    <w:rsid w:val="00050CA7"/>
    <w:rsid w:val="00050FD0"/>
    <w:rsid w:val="000517F9"/>
    <w:rsid w:val="000602E0"/>
    <w:rsid w:val="00061420"/>
    <w:rsid w:val="000645F8"/>
    <w:rsid w:val="00064E20"/>
    <w:rsid w:val="000707B0"/>
    <w:rsid w:val="0007204B"/>
    <w:rsid w:val="000732B8"/>
    <w:rsid w:val="00077422"/>
    <w:rsid w:val="00081524"/>
    <w:rsid w:val="00082BD8"/>
    <w:rsid w:val="000831F0"/>
    <w:rsid w:val="00084E9B"/>
    <w:rsid w:val="00086D51"/>
    <w:rsid w:val="00086EC7"/>
    <w:rsid w:val="00091036"/>
    <w:rsid w:val="000929B7"/>
    <w:rsid w:val="00094CB6"/>
    <w:rsid w:val="00095872"/>
    <w:rsid w:val="00095B83"/>
    <w:rsid w:val="00096482"/>
    <w:rsid w:val="00096F29"/>
    <w:rsid w:val="0009737C"/>
    <w:rsid w:val="000A0EFC"/>
    <w:rsid w:val="000A1C95"/>
    <w:rsid w:val="000A2FD4"/>
    <w:rsid w:val="000B0136"/>
    <w:rsid w:val="000B2211"/>
    <w:rsid w:val="000B25F1"/>
    <w:rsid w:val="000B3A0E"/>
    <w:rsid w:val="000B3AEE"/>
    <w:rsid w:val="000B6747"/>
    <w:rsid w:val="000B6F46"/>
    <w:rsid w:val="000B7AD2"/>
    <w:rsid w:val="000C0CE6"/>
    <w:rsid w:val="000C20D1"/>
    <w:rsid w:val="000C39C7"/>
    <w:rsid w:val="000C46DB"/>
    <w:rsid w:val="000C55FF"/>
    <w:rsid w:val="000C66D5"/>
    <w:rsid w:val="000D3E5B"/>
    <w:rsid w:val="000D7641"/>
    <w:rsid w:val="000E28A7"/>
    <w:rsid w:val="000E3869"/>
    <w:rsid w:val="000E42EF"/>
    <w:rsid w:val="000E6409"/>
    <w:rsid w:val="000E77FA"/>
    <w:rsid w:val="000F1C41"/>
    <w:rsid w:val="000F1E80"/>
    <w:rsid w:val="000F607C"/>
    <w:rsid w:val="0010256F"/>
    <w:rsid w:val="001032A7"/>
    <w:rsid w:val="00103A84"/>
    <w:rsid w:val="0010631C"/>
    <w:rsid w:val="0011135A"/>
    <w:rsid w:val="00115303"/>
    <w:rsid w:val="00116E04"/>
    <w:rsid w:val="0011720A"/>
    <w:rsid w:val="001203EF"/>
    <w:rsid w:val="00120F2B"/>
    <w:rsid w:val="00121208"/>
    <w:rsid w:val="001228AE"/>
    <w:rsid w:val="00123053"/>
    <w:rsid w:val="00127DF3"/>
    <w:rsid w:val="00130622"/>
    <w:rsid w:val="001317CE"/>
    <w:rsid w:val="00131F02"/>
    <w:rsid w:val="00137051"/>
    <w:rsid w:val="001402CE"/>
    <w:rsid w:val="001408C7"/>
    <w:rsid w:val="00140F68"/>
    <w:rsid w:val="0014710B"/>
    <w:rsid w:val="0015099D"/>
    <w:rsid w:val="001520AC"/>
    <w:rsid w:val="00153B43"/>
    <w:rsid w:val="00156954"/>
    <w:rsid w:val="00160031"/>
    <w:rsid w:val="00160E6F"/>
    <w:rsid w:val="00163994"/>
    <w:rsid w:val="00164B4D"/>
    <w:rsid w:val="00165146"/>
    <w:rsid w:val="00166495"/>
    <w:rsid w:val="00170574"/>
    <w:rsid w:val="00171C98"/>
    <w:rsid w:val="00171D85"/>
    <w:rsid w:val="00174461"/>
    <w:rsid w:val="0017460E"/>
    <w:rsid w:val="0018424F"/>
    <w:rsid w:val="00187C76"/>
    <w:rsid w:val="00191857"/>
    <w:rsid w:val="00193DDE"/>
    <w:rsid w:val="00194283"/>
    <w:rsid w:val="00194558"/>
    <w:rsid w:val="00196304"/>
    <w:rsid w:val="00197AF7"/>
    <w:rsid w:val="00197BD1"/>
    <w:rsid w:val="001A05D7"/>
    <w:rsid w:val="001A20D4"/>
    <w:rsid w:val="001A62CD"/>
    <w:rsid w:val="001A6FB8"/>
    <w:rsid w:val="001A7142"/>
    <w:rsid w:val="001B10FB"/>
    <w:rsid w:val="001B3044"/>
    <w:rsid w:val="001B4BD8"/>
    <w:rsid w:val="001B57B5"/>
    <w:rsid w:val="001B637D"/>
    <w:rsid w:val="001C087D"/>
    <w:rsid w:val="001C10F6"/>
    <w:rsid w:val="001C6AF5"/>
    <w:rsid w:val="001C7400"/>
    <w:rsid w:val="001D1013"/>
    <w:rsid w:val="001D1931"/>
    <w:rsid w:val="001D2096"/>
    <w:rsid w:val="001D3471"/>
    <w:rsid w:val="001D53E9"/>
    <w:rsid w:val="001D6311"/>
    <w:rsid w:val="001E14E3"/>
    <w:rsid w:val="001E1BEA"/>
    <w:rsid w:val="001E449C"/>
    <w:rsid w:val="001E57CF"/>
    <w:rsid w:val="001E7A09"/>
    <w:rsid w:val="001F3A04"/>
    <w:rsid w:val="001F463D"/>
    <w:rsid w:val="001F6136"/>
    <w:rsid w:val="001F6747"/>
    <w:rsid w:val="002019ED"/>
    <w:rsid w:val="00202792"/>
    <w:rsid w:val="002032C0"/>
    <w:rsid w:val="00205557"/>
    <w:rsid w:val="00206701"/>
    <w:rsid w:val="0021290B"/>
    <w:rsid w:val="002129FE"/>
    <w:rsid w:val="002133A6"/>
    <w:rsid w:val="00213AE6"/>
    <w:rsid w:val="00213F56"/>
    <w:rsid w:val="00215C69"/>
    <w:rsid w:val="00215FEC"/>
    <w:rsid w:val="00216385"/>
    <w:rsid w:val="00216394"/>
    <w:rsid w:val="00217008"/>
    <w:rsid w:val="00220270"/>
    <w:rsid w:val="002209CD"/>
    <w:rsid w:val="002214DA"/>
    <w:rsid w:val="002262F8"/>
    <w:rsid w:val="00233EDB"/>
    <w:rsid w:val="00235048"/>
    <w:rsid w:val="00235C44"/>
    <w:rsid w:val="002361B0"/>
    <w:rsid w:val="00236B84"/>
    <w:rsid w:val="00237332"/>
    <w:rsid w:val="00241725"/>
    <w:rsid w:val="00243A45"/>
    <w:rsid w:val="00245D9F"/>
    <w:rsid w:val="0024630E"/>
    <w:rsid w:val="00252626"/>
    <w:rsid w:val="00254F49"/>
    <w:rsid w:val="002560AE"/>
    <w:rsid w:val="00257C83"/>
    <w:rsid w:val="00261A32"/>
    <w:rsid w:val="00261B2C"/>
    <w:rsid w:val="00261FCA"/>
    <w:rsid w:val="00263C45"/>
    <w:rsid w:val="00264A6C"/>
    <w:rsid w:val="0027263D"/>
    <w:rsid w:val="00272A41"/>
    <w:rsid w:val="0027357D"/>
    <w:rsid w:val="0027436D"/>
    <w:rsid w:val="00277F23"/>
    <w:rsid w:val="00284107"/>
    <w:rsid w:val="00284AC0"/>
    <w:rsid w:val="00286B6D"/>
    <w:rsid w:val="00286DF9"/>
    <w:rsid w:val="00286EDE"/>
    <w:rsid w:val="0029040D"/>
    <w:rsid w:val="002904EA"/>
    <w:rsid w:val="0029099C"/>
    <w:rsid w:val="002926EA"/>
    <w:rsid w:val="00292AC2"/>
    <w:rsid w:val="00292D85"/>
    <w:rsid w:val="00293196"/>
    <w:rsid w:val="0029377D"/>
    <w:rsid w:val="00294692"/>
    <w:rsid w:val="002A229A"/>
    <w:rsid w:val="002A28FF"/>
    <w:rsid w:val="002A3183"/>
    <w:rsid w:val="002A449C"/>
    <w:rsid w:val="002A4F24"/>
    <w:rsid w:val="002A646F"/>
    <w:rsid w:val="002B0413"/>
    <w:rsid w:val="002B10C5"/>
    <w:rsid w:val="002B1556"/>
    <w:rsid w:val="002B160C"/>
    <w:rsid w:val="002B1CA9"/>
    <w:rsid w:val="002B25EF"/>
    <w:rsid w:val="002B2AAA"/>
    <w:rsid w:val="002B4277"/>
    <w:rsid w:val="002B458E"/>
    <w:rsid w:val="002B61EF"/>
    <w:rsid w:val="002C1846"/>
    <w:rsid w:val="002C2A38"/>
    <w:rsid w:val="002D227B"/>
    <w:rsid w:val="002D2F33"/>
    <w:rsid w:val="002D3A10"/>
    <w:rsid w:val="002D4A9A"/>
    <w:rsid w:val="002D5A74"/>
    <w:rsid w:val="002E110F"/>
    <w:rsid w:val="002E1EAF"/>
    <w:rsid w:val="002E28EC"/>
    <w:rsid w:val="002E4AA3"/>
    <w:rsid w:val="002E5EFC"/>
    <w:rsid w:val="002E5FD2"/>
    <w:rsid w:val="002E6272"/>
    <w:rsid w:val="002E769D"/>
    <w:rsid w:val="002F2905"/>
    <w:rsid w:val="002F2AFB"/>
    <w:rsid w:val="002F40FE"/>
    <w:rsid w:val="002F6B5F"/>
    <w:rsid w:val="003013C4"/>
    <w:rsid w:val="0030418A"/>
    <w:rsid w:val="00307DEC"/>
    <w:rsid w:val="00311071"/>
    <w:rsid w:val="00315573"/>
    <w:rsid w:val="00317C6C"/>
    <w:rsid w:val="003216FE"/>
    <w:rsid w:val="003232DA"/>
    <w:rsid w:val="00326A52"/>
    <w:rsid w:val="0033101B"/>
    <w:rsid w:val="00334E24"/>
    <w:rsid w:val="0033714D"/>
    <w:rsid w:val="003402FA"/>
    <w:rsid w:val="003412E0"/>
    <w:rsid w:val="00341CAB"/>
    <w:rsid w:val="00343049"/>
    <w:rsid w:val="00343451"/>
    <w:rsid w:val="0034427B"/>
    <w:rsid w:val="003467FF"/>
    <w:rsid w:val="00347A09"/>
    <w:rsid w:val="0035069F"/>
    <w:rsid w:val="0035340F"/>
    <w:rsid w:val="00353879"/>
    <w:rsid w:val="003549C7"/>
    <w:rsid w:val="00355007"/>
    <w:rsid w:val="00356BEB"/>
    <w:rsid w:val="003574B5"/>
    <w:rsid w:val="003600C0"/>
    <w:rsid w:val="0036195F"/>
    <w:rsid w:val="00361E68"/>
    <w:rsid w:val="003629D6"/>
    <w:rsid w:val="003644EC"/>
    <w:rsid w:val="00364762"/>
    <w:rsid w:val="003662CB"/>
    <w:rsid w:val="003667FA"/>
    <w:rsid w:val="00367159"/>
    <w:rsid w:val="00370D6F"/>
    <w:rsid w:val="003725DF"/>
    <w:rsid w:val="00373D7D"/>
    <w:rsid w:val="00376654"/>
    <w:rsid w:val="00376764"/>
    <w:rsid w:val="00380226"/>
    <w:rsid w:val="00380871"/>
    <w:rsid w:val="00381AA1"/>
    <w:rsid w:val="0038376C"/>
    <w:rsid w:val="00385355"/>
    <w:rsid w:val="00385ACD"/>
    <w:rsid w:val="00385F97"/>
    <w:rsid w:val="00390BDC"/>
    <w:rsid w:val="003952E4"/>
    <w:rsid w:val="003969BD"/>
    <w:rsid w:val="003977FE"/>
    <w:rsid w:val="003A032D"/>
    <w:rsid w:val="003A062F"/>
    <w:rsid w:val="003A07A8"/>
    <w:rsid w:val="003A2291"/>
    <w:rsid w:val="003A39C8"/>
    <w:rsid w:val="003A7701"/>
    <w:rsid w:val="003B06A5"/>
    <w:rsid w:val="003B0DB8"/>
    <w:rsid w:val="003B164A"/>
    <w:rsid w:val="003B47C7"/>
    <w:rsid w:val="003B4EC5"/>
    <w:rsid w:val="003B6591"/>
    <w:rsid w:val="003B6616"/>
    <w:rsid w:val="003C1514"/>
    <w:rsid w:val="003C16F8"/>
    <w:rsid w:val="003C29AF"/>
    <w:rsid w:val="003C52DD"/>
    <w:rsid w:val="003C6155"/>
    <w:rsid w:val="003C70D0"/>
    <w:rsid w:val="003D2DC7"/>
    <w:rsid w:val="003D3854"/>
    <w:rsid w:val="003D3ECA"/>
    <w:rsid w:val="003D4062"/>
    <w:rsid w:val="003D5B25"/>
    <w:rsid w:val="003E4F7A"/>
    <w:rsid w:val="003E5DAA"/>
    <w:rsid w:val="003E7829"/>
    <w:rsid w:val="003F3B52"/>
    <w:rsid w:val="003F401F"/>
    <w:rsid w:val="0040098C"/>
    <w:rsid w:val="004018FD"/>
    <w:rsid w:val="00401EAC"/>
    <w:rsid w:val="00402204"/>
    <w:rsid w:val="0040356E"/>
    <w:rsid w:val="004037C0"/>
    <w:rsid w:val="00403B9D"/>
    <w:rsid w:val="00413A1D"/>
    <w:rsid w:val="0041720E"/>
    <w:rsid w:val="004211AC"/>
    <w:rsid w:val="0042241A"/>
    <w:rsid w:val="004249FB"/>
    <w:rsid w:val="00425029"/>
    <w:rsid w:val="00425119"/>
    <w:rsid w:val="0042545F"/>
    <w:rsid w:val="00427DB5"/>
    <w:rsid w:val="00432437"/>
    <w:rsid w:val="00433D71"/>
    <w:rsid w:val="00445B14"/>
    <w:rsid w:val="00446FA3"/>
    <w:rsid w:val="0045283F"/>
    <w:rsid w:val="00452B35"/>
    <w:rsid w:val="00452FCB"/>
    <w:rsid w:val="0045332A"/>
    <w:rsid w:val="0045675D"/>
    <w:rsid w:val="004605E4"/>
    <w:rsid w:val="00461057"/>
    <w:rsid w:val="00464026"/>
    <w:rsid w:val="00465C74"/>
    <w:rsid w:val="0046659F"/>
    <w:rsid w:val="004666EA"/>
    <w:rsid w:val="004678F4"/>
    <w:rsid w:val="00473DF3"/>
    <w:rsid w:val="00475FA9"/>
    <w:rsid w:val="0048003D"/>
    <w:rsid w:val="0048044F"/>
    <w:rsid w:val="00481391"/>
    <w:rsid w:val="00481BD5"/>
    <w:rsid w:val="004852AB"/>
    <w:rsid w:val="0049028B"/>
    <w:rsid w:val="00494526"/>
    <w:rsid w:val="004A6411"/>
    <w:rsid w:val="004A7AA5"/>
    <w:rsid w:val="004A7D45"/>
    <w:rsid w:val="004B3D82"/>
    <w:rsid w:val="004B3EBD"/>
    <w:rsid w:val="004B45DC"/>
    <w:rsid w:val="004B6228"/>
    <w:rsid w:val="004B677B"/>
    <w:rsid w:val="004C37E7"/>
    <w:rsid w:val="004C5B96"/>
    <w:rsid w:val="004C7168"/>
    <w:rsid w:val="004D0175"/>
    <w:rsid w:val="004D07D3"/>
    <w:rsid w:val="004D0B1C"/>
    <w:rsid w:val="004D151A"/>
    <w:rsid w:val="004D15B3"/>
    <w:rsid w:val="004D2E1A"/>
    <w:rsid w:val="004D3021"/>
    <w:rsid w:val="004E2A3E"/>
    <w:rsid w:val="004E5555"/>
    <w:rsid w:val="004E656D"/>
    <w:rsid w:val="004E6AEB"/>
    <w:rsid w:val="004E730F"/>
    <w:rsid w:val="004F0BC7"/>
    <w:rsid w:val="004F0F22"/>
    <w:rsid w:val="004F5E54"/>
    <w:rsid w:val="004F66A9"/>
    <w:rsid w:val="004F6A72"/>
    <w:rsid w:val="0050005F"/>
    <w:rsid w:val="0050064F"/>
    <w:rsid w:val="00500D1A"/>
    <w:rsid w:val="00501357"/>
    <w:rsid w:val="00501A7F"/>
    <w:rsid w:val="0050211D"/>
    <w:rsid w:val="00502355"/>
    <w:rsid w:val="00502A45"/>
    <w:rsid w:val="00503257"/>
    <w:rsid w:val="0050412A"/>
    <w:rsid w:val="00505C9D"/>
    <w:rsid w:val="00507BB8"/>
    <w:rsid w:val="00507C4E"/>
    <w:rsid w:val="005100F9"/>
    <w:rsid w:val="00510D74"/>
    <w:rsid w:val="00512253"/>
    <w:rsid w:val="00512914"/>
    <w:rsid w:val="00513BA1"/>
    <w:rsid w:val="00515812"/>
    <w:rsid w:val="005168F9"/>
    <w:rsid w:val="00516DF9"/>
    <w:rsid w:val="005218F4"/>
    <w:rsid w:val="0052523E"/>
    <w:rsid w:val="00534FCB"/>
    <w:rsid w:val="00535D9F"/>
    <w:rsid w:val="00540CF3"/>
    <w:rsid w:val="0054188A"/>
    <w:rsid w:val="00546D8C"/>
    <w:rsid w:val="00547C74"/>
    <w:rsid w:val="005500A6"/>
    <w:rsid w:val="005528C1"/>
    <w:rsid w:val="005528E9"/>
    <w:rsid w:val="00553B37"/>
    <w:rsid w:val="005562E2"/>
    <w:rsid w:val="00562DE0"/>
    <w:rsid w:val="005644BE"/>
    <w:rsid w:val="00564D00"/>
    <w:rsid w:val="005750E1"/>
    <w:rsid w:val="005753C4"/>
    <w:rsid w:val="005758C3"/>
    <w:rsid w:val="00576BF4"/>
    <w:rsid w:val="00577521"/>
    <w:rsid w:val="00581E18"/>
    <w:rsid w:val="00582276"/>
    <w:rsid w:val="005823AD"/>
    <w:rsid w:val="00583D80"/>
    <w:rsid w:val="00584338"/>
    <w:rsid w:val="005871CF"/>
    <w:rsid w:val="0059015B"/>
    <w:rsid w:val="00591338"/>
    <w:rsid w:val="0059234F"/>
    <w:rsid w:val="00593270"/>
    <w:rsid w:val="0059470A"/>
    <w:rsid w:val="00595B64"/>
    <w:rsid w:val="005968DE"/>
    <w:rsid w:val="005A479C"/>
    <w:rsid w:val="005A57A3"/>
    <w:rsid w:val="005A7E5A"/>
    <w:rsid w:val="005B423F"/>
    <w:rsid w:val="005C1E23"/>
    <w:rsid w:val="005C2E02"/>
    <w:rsid w:val="005C4DD7"/>
    <w:rsid w:val="005C74C3"/>
    <w:rsid w:val="005D1012"/>
    <w:rsid w:val="005D3E28"/>
    <w:rsid w:val="005D45BF"/>
    <w:rsid w:val="005D4A73"/>
    <w:rsid w:val="005D60E1"/>
    <w:rsid w:val="005E076A"/>
    <w:rsid w:val="005E146C"/>
    <w:rsid w:val="005E3C6E"/>
    <w:rsid w:val="005F2841"/>
    <w:rsid w:val="005F3D7D"/>
    <w:rsid w:val="006013DE"/>
    <w:rsid w:val="00601969"/>
    <w:rsid w:val="00602FD7"/>
    <w:rsid w:val="00603B8F"/>
    <w:rsid w:val="006051F3"/>
    <w:rsid w:val="00610F45"/>
    <w:rsid w:val="006112E9"/>
    <w:rsid w:val="00614F6F"/>
    <w:rsid w:val="00624219"/>
    <w:rsid w:val="006250C7"/>
    <w:rsid w:val="0062521C"/>
    <w:rsid w:val="00625BBC"/>
    <w:rsid w:val="00630074"/>
    <w:rsid w:val="00630117"/>
    <w:rsid w:val="00633139"/>
    <w:rsid w:val="00633264"/>
    <w:rsid w:val="00633A92"/>
    <w:rsid w:val="00634321"/>
    <w:rsid w:val="0063502B"/>
    <w:rsid w:val="00636928"/>
    <w:rsid w:val="00637EA6"/>
    <w:rsid w:val="00637F9A"/>
    <w:rsid w:val="0064286C"/>
    <w:rsid w:val="00642C2C"/>
    <w:rsid w:val="0064573A"/>
    <w:rsid w:val="006461A5"/>
    <w:rsid w:val="006503D6"/>
    <w:rsid w:val="006504DC"/>
    <w:rsid w:val="00651FBC"/>
    <w:rsid w:val="00657AEA"/>
    <w:rsid w:val="00657EE9"/>
    <w:rsid w:val="0066177E"/>
    <w:rsid w:val="00664877"/>
    <w:rsid w:val="00671419"/>
    <w:rsid w:val="0067258D"/>
    <w:rsid w:val="0067678A"/>
    <w:rsid w:val="00677ED1"/>
    <w:rsid w:val="006805DC"/>
    <w:rsid w:val="006817A3"/>
    <w:rsid w:val="006850B1"/>
    <w:rsid w:val="00685674"/>
    <w:rsid w:val="006856F5"/>
    <w:rsid w:val="0068690C"/>
    <w:rsid w:val="00687DDE"/>
    <w:rsid w:val="006902AC"/>
    <w:rsid w:val="0069172D"/>
    <w:rsid w:val="00692AE0"/>
    <w:rsid w:val="00692C9A"/>
    <w:rsid w:val="00695134"/>
    <w:rsid w:val="00696625"/>
    <w:rsid w:val="00696C45"/>
    <w:rsid w:val="00697D54"/>
    <w:rsid w:val="006A28D1"/>
    <w:rsid w:val="006A31E8"/>
    <w:rsid w:val="006A4763"/>
    <w:rsid w:val="006A498A"/>
    <w:rsid w:val="006A4FE1"/>
    <w:rsid w:val="006A63B0"/>
    <w:rsid w:val="006A7F57"/>
    <w:rsid w:val="006B323C"/>
    <w:rsid w:val="006B4AE8"/>
    <w:rsid w:val="006B52BB"/>
    <w:rsid w:val="006C08CD"/>
    <w:rsid w:val="006C1103"/>
    <w:rsid w:val="006C1933"/>
    <w:rsid w:val="006C360A"/>
    <w:rsid w:val="006C3A39"/>
    <w:rsid w:val="006C3B1D"/>
    <w:rsid w:val="006C4621"/>
    <w:rsid w:val="006C4FF0"/>
    <w:rsid w:val="006C5334"/>
    <w:rsid w:val="006C6149"/>
    <w:rsid w:val="006C64EB"/>
    <w:rsid w:val="006C778A"/>
    <w:rsid w:val="006D16E6"/>
    <w:rsid w:val="006D2DE7"/>
    <w:rsid w:val="006D43E1"/>
    <w:rsid w:val="006D7513"/>
    <w:rsid w:val="006E1505"/>
    <w:rsid w:val="006E5C99"/>
    <w:rsid w:val="006F01B5"/>
    <w:rsid w:val="006F0FB1"/>
    <w:rsid w:val="006F173D"/>
    <w:rsid w:val="006F5C09"/>
    <w:rsid w:val="00700E77"/>
    <w:rsid w:val="00703E74"/>
    <w:rsid w:val="0070420C"/>
    <w:rsid w:val="00705199"/>
    <w:rsid w:val="00705674"/>
    <w:rsid w:val="00705F20"/>
    <w:rsid w:val="0070779D"/>
    <w:rsid w:val="00707F2F"/>
    <w:rsid w:val="00714AF3"/>
    <w:rsid w:val="007155FF"/>
    <w:rsid w:val="0072173D"/>
    <w:rsid w:val="00722A4F"/>
    <w:rsid w:val="007308EB"/>
    <w:rsid w:val="007315ED"/>
    <w:rsid w:val="00732733"/>
    <w:rsid w:val="007356D4"/>
    <w:rsid w:val="0073766C"/>
    <w:rsid w:val="00737E15"/>
    <w:rsid w:val="00741E30"/>
    <w:rsid w:val="0074374E"/>
    <w:rsid w:val="00743B85"/>
    <w:rsid w:val="007444A8"/>
    <w:rsid w:val="00747943"/>
    <w:rsid w:val="00751138"/>
    <w:rsid w:val="00752BE7"/>
    <w:rsid w:val="00753390"/>
    <w:rsid w:val="007536FC"/>
    <w:rsid w:val="00754DDE"/>
    <w:rsid w:val="00756350"/>
    <w:rsid w:val="00756ABA"/>
    <w:rsid w:val="007608C6"/>
    <w:rsid w:val="00760B34"/>
    <w:rsid w:val="00760D36"/>
    <w:rsid w:val="0076147A"/>
    <w:rsid w:val="00761EED"/>
    <w:rsid w:val="007627BC"/>
    <w:rsid w:val="00764064"/>
    <w:rsid w:val="007640F4"/>
    <w:rsid w:val="00771770"/>
    <w:rsid w:val="00771D7D"/>
    <w:rsid w:val="0077413F"/>
    <w:rsid w:val="00780AD9"/>
    <w:rsid w:val="007837AF"/>
    <w:rsid w:val="00783925"/>
    <w:rsid w:val="00790543"/>
    <w:rsid w:val="00791CD8"/>
    <w:rsid w:val="00791EFA"/>
    <w:rsid w:val="007A004C"/>
    <w:rsid w:val="007A200E"/>
    <w:rsid w:val="007A5DE5"/>
    <w:rsid w:val="007A69AB"/>
    <w:rsid w:val="007B27B2"/>
    <w:rsid w:val="007B68C2"/>
    <w:rsid w:val="007C441C"/>
    <w:rsid w:val="007C4918"/>
    <w:rsid w:val="007C52FA"/>
    <w:rsid w:val="007C692A"/>
    <w:rsid w:val="007C7489"/>
    <w:rsid w:val="007D0987"/>
    <w:rsid w:val="007D1D61"/>
    <w:rsid w:val="007D43A2"/>
    <w:rsid w:val="007D4F3D"/>
    <w:rsid w:val="007D5682"/>
    <w:rsid w:val="007D5716"/>
    <w:rsid w:val="007D646B"/>
    <w:rsid w:val="007D72D6"/>
    <w:rsid w:val="007E183B"/>
    <w:rsid w:val="007E49A2"/>
    <w:rsid w:val="007E50E2"/>
    <w:rsid w:val="007E51E5"/>
    <w:rsid w:val="007F02B9"/>
    <w:rsid w:val="007F02F2"/>
    <w:rsid w:val="007F118D"/>
    <w:rsid w:val="007F2ADD"/>
    <w:rsid w:val="007F38E5"/>
    <w:rsid w:val="007F455E"/>
    <w:rsid w:val="007F578F"/>
    <w:rsid w:val="008006B6"/>
    <w:rsid w:val="008014CD"/>
    <w:rsid w:val="0080315C"/>
    <w:rsid w:val="00804A9E"/>
    <w:rsid w:val="00804FC6"/>
    <w:rsid w:val="00806254"/>
    <w:rsid w:val="0081311E"/>
    <w:rsid w:val="00813344"/>
    <w:rsid w:val="00815DD5"/>
    <w:rsid w:val="00817D2D"/>
    <w:rsid w:val="00822C76"/>
    <w:rsid w:val="00825009"/>
    <w:rsid w:val="008250A3"/>
    <w:rsid w:val="00825752"/>
    <w:rsid w:val="00825AC5"/>
    <w:rsid w:val="008260C7"/>
    <w:rsid w:val="00826BAE"/>
    <w:rsid w:val="008305DC"/>
    <w:rsid w:val="00834ED4"/>
    <w:rsid w:val="00834F40"/>
    <w:rsid w:val="00835810"/>
    <w:rsid w:val="00841404"/>
    <w:rsid w:val="00845263"/>
    <w:rsid w:val="00845DED"/>
    <w:rsid w:val="008469B8"/>
    <w:rsid w:val="00851027"/>
    <w:rsid w:val="00851CD2"/>
    <w:rsid w:val="008628B4"/>
    <w:rsid w:val="00867D3A"/>
    <w:rsid w:val="00867EB8"/>
    <w:rsid w:val="00870115"/>
    <w:rsid w:val="00871256"/>
    <w:rsid w:val="0087387E"/>
    <w:rsid w:val="00875C7A"/>
    <w:rsid w:val="0087635F"/>
    <w:rsid w:val="00880FAE"/>
    <w:rsid w:val="00885609"/>
    <w:rsid w:val="008866B8"/>
    <w:rsid w:val="0088735C"/>
    <w:rsid w:val="00887570"/>
    <w:rsid w:val="0089331B"/>
    <w:rsid w:val="008942FB"/>
    <w:rsid w:val="008943B6"/>
    <w:rsid w:val="00894B27"/>
    <w:rsid w:val="00894E73"/>
    <w:rsid w:val="008A2768"/>
    <w:rsid w:val="008B0FEB"/>
    <w:rsid w:val="008B1F79"/>
    <w:rsid w:val="008B3926"/>
    <w:rsid w:val="008B3E27"/>
    <w:rsid w:val="008B5096"/>
    <w:rsid w:val="008B51C0"/>
    <w:rsid w:val="008B6624"/>
    <w:rsid w:val="008B733E"/>
    <w:rsid w:val="008B7D5D"/>
    <w:rsid w:val="008B7DDF"/>
    <w:rsid w:val="008C0D59"/>
    <w:rsid w:val="008C1847"/>
    <w:rsid w:val="008C5370"/>
    <w:rsid w:val="008C5F9E"/>
    <w:rsid w:val="008D103F"/>
    <w:rsid w:val="008D2922"/>
    <w:rsid w:val="008D40C3"/>
    <w:rsid w:val="008D5780"/>
    <w:rsid w:val="008D6738"/>
    <w:rsid w:val="008D7594"/>
    <w:rsid w:val="008E1AE0"/>
    <w:rsid w:val="008E1DFD"/>
    <w:rsid w:val="008E6D60"/>
    <w:rsid w:val="008F21A4"/>
    <w:rsid w:val="008F30B1"/>
    <w:rsid w:val="008F3DB1"/>
    <w:rsid w:val="008F4763"/>
    <w:rsid w:val="008F5418"/>
    <w:rsid w:val="008F6344"/>
    <w:rsid w:val="0090101D"/>
    <w:rsid w:val="00902289"/>
    <w:rsid w:val="009045BC"/>
    <w:rsid w:val="00905B97"/>
    <w:rsid w:val="00906E96"/>
    <w:rsid w:val="00923BB2"/>
    <w:rsid w:val="00932650"/>
    <w:rsid w:val="00933DFB"/>
    <w:rsid w:val="00934C35"/>
    <w:rsid w:val="009373D8"/>
    <w:rsid w:val="009423D1"/>
    <w:rsid w:val="009436D9"/>
    <w:rsid w:val="00943955"/>
    <w:rsid w:val="00944AEA"/>
    <w:rsid w:val="00945658"/>
    <w:rsid w:val="00946AF5"/>
    <w:rsid w:val="00951840"/>
    <w:rsid w:val="0095345F"/>
    <w:rsid w:val="00956ABF"/>
    <w:rsid w:val="009606AF"/>
    <w:rsid w:val="0096118E"/>
    <w:rsid w:val="0096146D"/>
    <w:rsid w:val="00963714"/>
    <w:rsid w:val="00964692"/>
    <w:rsid w:val="00964A61"/>
    <w:rsid w:val="009662EF"/>
    <w:rsid w:val="009673EA"/>
    <w:rsid w:val="00970CAA"/>
    <w:rsid w:val="00970D1C"/>
    <w:rsid w:val="009766D4"/>
    <w:rsid w:val="009830AE"/>
    <w:rsid w:val="00984EF9"/>
    <w:rsid w:val="00985F79"/>
    <w:rsid w:val="0099091B"/>
    <w:rsid w:val="00990CEB"/>
    <w:rsid w:val="009913E8"/>
    <w:rsid w:val="00991A7A"/>
    <w:rsid w:val="00993794"/>
    <w:rsid w:val="00995E34"/>
    <w:rsid w:val="00995E55"/>
    <w:rsid w:val="0099625D"/>
    <w:rsid w:val="0099681B"/>
    <w:rsid w:val="009A3B55"/>
    <w:rsid w:val="009A4C5F"/>
    <w:rsid w:val="009A63CF"/>
    <w:rsid w:val="009B0289"/>
    <w:rsid w:val="009B0FFE"/>
    <w:rsid w:val="009B285A"/>
    <w:rsid w:val="009B3E49"/>
    <w:rsid w:val="009B4834"/>
    <w:rsid w:val="009B55BB"/>
    <w:rsid w:val="009B62FE"/>
    <w:rsid w:val="009B64D0"/>
    <w:rsid w:val="009B7564"/>
    <w:rsid w:val="009C135E"/>
    <w:rsid w:val="009C5C4D"/>
    <w:rsid w:val="009C635F"/>
    <w:rsid w:val="009C6E8B"/>
    <w:rsid w:val="009C7870"/>
    <w:rsid w:val="009C7952"/>
    <w:rsid w:val="009C7FD2"/>
    <w:rsid w:val="009D066B"/>
    <w:rsid w:val="009D25FD"/>
    <w:rsid w:val="009D5137"/>
    <w:rsid w:val="009E2995"/>
    <w:rsid w:val="009E2C6F"/>
    <w:rsid w:val="009E3445"/>
    <w:rsid w:val="009E3C3B"/>
    <w:rsid w:val="009E6EF5"/>
    <w:rsid w:val="009F5FF4"/>
    <w:rsid w:val="009F61CB"/>
    <w:rsid w:val="009F7166"/>
    <w:rsid w:val="00A01BDF"/>
    <w:rsid w:val="00A03A5D"/>
    <w:rsid w:val="00A04784"/>
    <w:rsid w:val="00A0649C"/>
    <w:rsid w:val="00A06CF2"/>
    <w:rsid w:val="00A0776E"/>
    <w:rsid w:val="00A1124C"/>
    <w:rsid w:val="00A1141C"/>
    <w:rsid w:val="00A133FB"/>
    <w:rsid w:val="00A17EC8"/>
    <w:rsid w:val="00A21086"/>
    <w:rsid w:val="00A2460D"/>
    <w:rsid w:val="00A25E35"/>
    <w:rsid w:val="00A26CA2"/>
    <w:rsid w:val="00A33DDF"/>
    <w:rsid w:val="00A36E33"/>
    <w:rsid w:val="00A37494"/>
    <w:rsid w:val="00A406D0"/>
    <w:rsid w:val="00A432DF"/>
    <w:rsid w:val="00A4627B"/>
    <w:rsid w:val="00A46E9C"/>
    <w:rsid w:val="00A4761F"/>
    <w:rsid w:val="00A51128"/>
    <w:rsid w:val="00A5142D"/>
    <w:rsid w:val="00A536A1"/>
    <w:rsid w:val="00A551F2"/>
    <w:rsid w:val="00A55466"/>
    <w:rsid w:val="00A572D0"/>
    <w:rsid w:val="00A617EB"/>
    <w:rsid w:val="00A62967"/>
    <w:rsid w:val="00A658C2"/>
    <w:rsid w:val="00A67AD8"/>
    <w:rsid w:val="00A73F4F"/>
    <w:rsid w:val="00A750C1"/>
    <w:rsid w:val="00A77C66"/>
    <w:rsid w:val="00A80253"/>
    <w:rsid w:val="00A803AC"/>
    <w:rsid w:val="00A8293C"/>
    <w:rsid w:val="00A855B6"/>
    <w:rsid w:val="00A85604"/>
    <w:rsid w:val="00A85D32"/>
    <w:rsid w:val="00A863F4"/>
    <w:rsid w:val="00A90F80"/>
    <w:rsid w:val="00A91F51"/>
    <w:rsid w:val="00A929D0"/>
    <w:rsid w:val="00A959D4"/>
    <w:rsid w:val="00AA0AAA"/>
    <w:rsid w:val="00AA1CFB"/>
    <w:rsid w:val="00AA1E90"/>
    <w:rsid w:val="00AA463E"/>
    <w:rsid w:val="00AA47B1"/>
    <w:rsid w:val="00AA5B43"/>
    <w:rsid w:val="00AA733D"/>
    <w:rsid w:val="00AB07FF"/>
    <w:rsid w:val="00AB2A90"/>
    <w:rsid w:val="00AB33C6"/>
    <w:rsid w:val="00AB6615"/>
    <w:rsid w:val="00AB7958"/>
    <w:rsid w:val="00AC3997"/>
    <w:rsid w:val="00AC54A5"/>
    <w:rsid w:val="00AC55FE"/>
    <w:rsid w:val="00AD1029"/>
    <w:rsid w:val="00AD17C1"/>
    <w:rsid w:val="00AD51E3"/>
    <w:rsid w:val="00AD6125"/>
    <w:rsid w:val="00AE2DF8"/>
    <w:rsid w:val="00AE314D"/>
    <w:rsid w:val="00AE78EA"/>
    <w:rsid w:val="00AF4C3D"/>
    <w:rsid w:val="00AF5AB1"/>
    <w:rsid w:val="00B0466D"/>
    <w:rsid w:val="00B05329"/>
    <w:rsid w:val="00B0570F"/>
    <w:rsid w:val="00B07ED5"/>
    <w:rsid w:val="00B11BEA"/>
    <w:rsid w:val="00B13973"/>
    <w:rsid w:val="00B149DB"/>
    <w:rsid w:val="00B178EC"/>
    <w:rsid w:val="00B243E8"/>
    <w:rsid w:val="00B24ECE"/>
    <w:rsid w:val="00B25808"/>
    <w:rsid w:val="00B2768B"/>
    <w:rsid w:val="00B3108F"/>
    <w:rsid w:val="00B32E49"/>
    <w:rsid w:val="00B3584A"/>
    <w:rsid w:val="00B40C7B"/>
    <w:rsid w:val="00B40CBC"/>
    <w:rsid w:val="00B416CD"/>
    <w:rsid w:val="00B41B55"/>
    <w:rsid w:val="00B424F7"/>
    <w:rsid w:val="00B4269D"/>
    <w:rsid w:val="00B4649E"/>
    <w:rsid w:val="00B47856"/>
    <w:rsid w:val="00B50049"/>
    <w:rsid w:val="00B530C5"/>
    <w:rsid w:val="00B56664"/>
    <w:rsid w:val="00B625EE"/>
    <w:rsid w:val="00B62FCF"/>
    <w:rsid w:val="00B63915"/>
    <w:rsid w:val="00B64D0E"/>
    <w:rsid w:val="00B707EE"/>
    <w:rsid w:val="00B73C70"/>
    <w:rsid w:val="00B74F79"/>
    <w:rsid w:val="00B754FF"/>
    <w:rsid w:val="00B779BB"/>
    <w:rsid w:val="00B77E88"/>
    <w:rsid w:val="00B808F0"/>
    <w:rsid w:val="00B81760"/>
    <w:rsid w:val="00B842D5"/>
    <w:rsid w:val="00B87AE5"/>
    <w:rsid w:val="00B91E77"/>
    <w:rsid w:val="00B93D3E"/>
    <w:rsid w:val="00BA0B20"/>
    <w:rsid w:val="00BA7BF1"/>
    <w:rsid w:val="00BB0971"/>
    <w:rsid w:val="00BB1FB2"/>
    <w:rsid w:val="00BB25F4"/>
    <w:rsid w:val="00BB2A4A"/>
    <w:rsid w:val="00BB5A7E"/>
    <w:rsid w:val="00BB6D38"/>
    <w:rsid w:val="00BB779E"/>
    <w:rsid w:val="00BC0293"/>
    <w:rsid w:val="00BC0EB8"/>
    <w:rsid w:val="00BC65C5"/>
    <w:rsid w:val="00BC7BE4"/>
    <w:rsid w:val="00BD0580"/>
    <w:rsid w:val="00BD328A"/>
    <w:rsid w:val="00BD6DFF"/>
    <w:rsid w:val="00BE090D"/>
    <w:rsid w:val="00BE3A4B"/>
    <w:rsid w:val="00BE435A"/>
    <w:rsid w:val="00BE7C18"/>
    <w:rsid w:val="00BF02FB"/>
    <w:rsid w:val="00BF29D5"/>
    <w:rsid w:val="00BF5A19"/>
    <w:rsid w:val="00BF6FBD"/>
    <w:rsid w:val="00C02DDE"/>
    <w:rsid w:val="00C04336"/>
    <w:rsid w:val="00C05328"/>
    <w:rsid w:val="00C05BC0"/>
    <w:rsid w:val="00C05D30"/>
    <w:rsid w:val="00C07D0B"/>
    <w:rsid w:val="00C10B23"/>
    <w:rsid w:val="00C10E0D"/>
    <w:rsid w:val="00C12385"/>
    <w:rsid w:val="00C14052"/>
    <w:rsid w:val="00C14169"/>
    <w:rsid w:val="00C1469D"/>
    <w:rsid w:val="00C1510F"/>
    <w:rsid w:val="00C15B55"/>
    <w:rsid w:val="00C1645B"/>
    <w:rsid w:val="00C179C9"/>
    <w:rsid w:val="00C216EF"/>
    <w:rsid w:val="00C252D6"/>
    <w:rsid w:val="00C3362F"/>
    <w:rsid w:val="00C34963"/>
    <w:rsid w:val="00C37C03"/>
    <w:rsid w:val="00C37D52"/>
    <w:rsid w:val="00C44435"/>
    <w:rsid w:val="00C4786B"/>
    <w:rsid w:val="00C51ED9"/>
    <w:rsid w:val="00C527D1"/>
    <w:rsid w:val="00C53170"/>
    <w:rsid w:val="00C54596"/>
    <w:rsid w:val="00C54BAF"/>
    <w:rsid w:val="00C55F44"/>
    <w:rsid w:val="00C57CAC"/>
    <w:rsid w:val="00C626DA"/>
    <w:rsid w:val="00C64FA8"/>
    <w:rsid w:val="00C66416"/>
    <w:rsid w:val="00C67487"/>
    <w:rsid w:val="00C75B9E"/>
    <w:rsid w:val="00C76135"/>
    <w:rsid w:val="00C7658C"/>
    <w:rsid w:val="00C7717D"/>
    <w:rsid w:val="00C7736C"/>
    <w:rsid w:val="00C801EA"/>
    <w:rsid w:val="00C8157D"/>
    <w:rsid w:val="00C82A8C"/>
    <w:rsid w:val="00C83308"/>
    <w:rsid w:val="00C83D82"/>
    <w:rsid w:val="00C86D12"/>
    <w:rsid w:val="00C8774C"/>
    <w:rsid w:val="00C91BF3"/>
    <w:rsid w:val="00C921CE"/>
    <w:rsid w:val="00C94344"/>
    <w:rsid w:val="00C94408"/>
    <w:rsid w:val="00C9480B"/>
    <w:rsid w:val="00C95651"/>
    <w:rsid w:val="00CA05CF"/>
    <w:rsid w:val="00CA26F2"/>
    <w:rsid w:val="00CA41B7"/>
    <w:rsid w:val="00CA5832"/>
    <w:rsid w:val="00CA6C04"/>
    <w:rsid w:val="00CB150D"/>
    <w:rsid w:val="00CB575A"/>
    <w:rsid w:val="00CB6904"/>
    <w:rsid w:val="00CB7551"/>
    <w:rsid w:val="00CC0A21"/>
    <w:rsid w:val="00CC366E"/>
    <w:rsid w:val="00CC40D4"/>
    <w:rsid w:val="00CC7002"/>
    <w:rsid w:val="00CD29AD"/>
    <w:rsid w:val="00CD7780"/>
    <w:rsid w:val="00CE0091"/>
    <w:rsid w:val="00CE2D13"/>
    <w:rsid w:val="00CE7CCE"/>
    <w:rsid w:val="00CF1F40"/>
    <w:rsid w:val="00CF6A21"/>
    <w:rsid w:val="00CF735F"/>
    <w:rsid w:val="00D0334D"/>
    <w:rsid w:val="00D03AA5"/>
    <w:rsid w:val="00D0668E"/>
    <w:rsid w:val="00D079FE"/>
    <w:rsid w:val="00D10547"/>
    <w:rsid w:val="00D1055F"/>
    <w:rsid w:val="00D10814"/>
    <w:rsid w:val="00D11CF5"/>
    <w:rsid w:val="00D12B91"/>
    <w:rsid w:val="00D16729"/>
    <w:rsid w:val="00D21240"/>
    <w:rsid w:val="00D23399"/>
    <w:rsid w:val="00D2454E"/>
    <w:rsid w:val="00D30677"/>
    <w:rsid w:val="00D3123A"/>
    <w:rsid w:val="00D32547"/>
    <w:rsid w:val="00D35451"/>
    <w:rsid w:val="00D36B74"/>
    <w:rsid w:val="00D3761E"/>
    <w:rsid w:val="00D47CE9"/>
    <w:rsid w:val="00D563C7"/>
    <w:rsid w:val="00D6018C"/>
    <w:rsid w:val="00D65FDF"/>
    <w:rsid w:val="00D70725"/>
    <w:rsid w:val="00D72413"/>
    <w:rsid w:val="00D738C7"/>
    <w:rsid w:val="00D73DE3"/>
    <w:rsid w:val="00D74496"/>
    <w:rsid w:val="00D747F3"/>
    <w:rsid w:val="00D7541A"/>
    <w:rsid w:val="00D75432"/>
    <w:rsid w:val="00D76509"/>
    <w:rsid w:val="00D767F1"/>
    <w:rsid w:val="00D76908"/>
    <w:rsid w:val="00D80480"/>
    <w:rsid w:val="00D81191"/>
    <w:rsid w:val="00D81FC0"/>
    <w:rsid w:val="00D82093"/>
    <w:rsid w:val="00D82788"/>
    <w:rsid w:val="00D83AB3"/>
    <w:rsid w:val="00D85359"/>
    <w:rsid w:val="00D90190"/>
    <w:rsid w:val="00D90807"/>
    <w:rsid w:val="00D90DC0"/>
    <w:rsid w:val="00D90FBF"/>
    <w:rsid w:val="00D916D1"/>
    <w:rsid w:val="00D93F93"/>
    <w:rsid w:val="00D96B20"/>
    <w:rsid w:val="00DA53EA"/>
    <w:rsid w:val="00DA55C8"/>
    <w:rsid w:val="00DA599E"/>
    <w:rsid w:val="00DB1412"/>
    <w:rsid w:val="00DB23B8"/>
    <w:rsid w:val="00DB330B"/>
    <w:rsid w:val="00DB41C0"/>
    <w:rsid w:val="00DB75D8"/>
    <w:rsid w:val="00DC2391"/>
    <w:rsid w:val="00DC293E"/>
    <w:rsid w:val="00DC5CA9"/>
    <w:rsid w:val="00DC60B6"/>
    <w:rsid w:val="00DC6D4F"/>
    <w:rsid w:val="00DD18CE"/>
    <w:rsid w:val="00DD20BD"/>
    <w:rsid w:val="00DD2B88"/>
    <w:rsid w:val="00DD67B9"/>
    <w:rsid w:val="00DD7A13"/>
    <w:rsid w:val="00DE0436"/>
    <w:rsid w:val="00DE0E7F"/>
    <w:rsid w:val="00DE6D48"/>
    <w:rsid w:val="00DE6F6B"/>
    <w:rsid w:val="00DE788F"/>
    <w:rsid w:val="00DF075C"/>
    <w:rsid w:val="00DF0EDD"/>
    <w:rsid w:val="00E014FD"/>
    <w:rsid w:val="00E01A39"/>
    <w:rsid w:val="00E02F46"/>
    <w:rsid w:val="00E103C0"/>
    <w:rsid w:val="00E1106F"/>
    <w:rsid w:val="00E110AD"/>
    <w:rsid w:val="00E124AA"/>
    <w:rsid w:val="00E127B2"/>
    <w:rsid w:val="00E176C6"/>
    <w:rsid w:val="00E17958"/>
    <w:rsid w:val="00E21BBB"/>
    <w:rsid w:val="00E22F5D"/>
    <w:rsid w:val="00E23A75"/>
    <w:rsid w:val="00E26D53"/>
    <w:rsid w:val="00E33887"/>
    <w:rsid w:val="00E342BF"/>
    <w:rsid w:val="00E354EF"/>
    <w:rsid w:val="00E415CD"/>
    <w:rsid w:val="00E41B76"/>
    <w:rsid w:val="00E42AF6"/>
    <w:rsid w:val="00E42F5E"/>
    <w:rsid w:val="00E51538"/>
    <w:rsid w:val="00E51AF8"/>
    <w:rsid w:val="00E51B5B"/>
    <w:rsid w:val="00E52C85"/>
    <w:rsid w:val="00E54B5E"/>
    <w:rsid w:val="00E607BF"/>
    <w:rsid w:val="00E61477"/>
    <w:rsid w:val="00E650F0"/>
    <w:rsid w:val="00E657F5"/>
    <w:rsid w:val="00E700DE"/>
    <w:rsid w:val="00E70281"/>
    <w:rsid w:val="00E704FF"/>
    <w:rsid w:val="00E71DAC"/>
    <w:rsid w:val="00E720D9"/>
    <w:rsid w:val="00E73A0D"/>
    <w:rsid w:val="00E75FD0"/>
    <w:rsid w:val="00E76CD6"/>
    <w:rsid w:val="00E77C41"/>
    <w:rsid w:val="00E813FB"/>
    <w:rsid w:val="00E81861"/>
    <w:rsid w:val="00E81C5F"/>
    <w:rsid w:val="00E81C91"/>
    <w:rsid w:val="00E81CDC"/>
    <w:rsid w:val="00E81D7D"/>
    <w:rsid w:val="00E82565"/>
    <w:rsid w:val="00E849CA"/>
    <w:rsid w:val="00E84F0C"/>
    <w:rsid w:val="00E8702C"/>
    <w:rsid w:val="00E9085E"/>
    <w:rsid w:val="00E919CA"/>
    <w:rsid w:val="00E91EC9"/>
    <w:rsid w:val="00E9236D"/>
    <w:rsid w:val="00E93411"/>
    <w:rsid w:val="00E94AE0"/>
    <w:rsid w:val="00E94C2B"/>
    <w:rsid w:val="00E96354"/>
    <w:rsid w:val="00E974B2"/>
    <w:rsid w:val="00E9775D"/>
    <w:rsid w:val="00E9775E"/>
    <w:rsid w:val="00EA092C"/>
    <w:rsid w:val="00EA0991"/>
    <w:rsid w:val="00EA4350"/>
    <w:rsid w:val="00EB140F"/>
    <w:rsid w:val="00EB18FD"/>
    <w:rsid w:val="00EB23F1"/>
    <w:rsid w:val="00EB4DE5"/>
    <w:rsid w:val="00EB5EFC"/>
    <w:rsid w:val="00EC116D"/>
    <w:rsid w:val="00EC233C"/>
    <w:rsid w:val="00EC2690"/>
    <w:rsid w:val="00EC343D"/>
    <w:rsid w:val="00EC4A51"/>
    <w:rsid w:val="00EC4DCB"/>
    <w:rsid w:val="00EC6B23"/>
    <w:rsid w:val="00ED0CC0"/>
    <w:rsid w:val="00ED18EA"/>
    <w:rsid w:val="00ED3D2F"/>
    <w:rsid w:val="00ED79BE"/>
    <w:rsid w:val="00EE2404"/>
    <w:rsid w:val="00EE329B"/>
    <w:rsid w:val="00EE574B"/>
    <w:rsid w:val="00EE65B2"/>
    <w:rsid w:val="00EF0852"/>
    <w:rsid w:val="00EF09E7"/>
    <w:rsid w:val="00EF1B3B"/>
    <w:rsid w:val="00EF6017"/>
    <w:rsid w:val="00EF6982"/>
    <w:rsid w:val="00F019FA"/>
    <w:rsid w:val="00F038C2"/>
    <w:rsid w:val="00F04D92"/>
    <w:rsid w:val="00F052E5"/>
    <w:rsid w:val="00F05D35"/>
    <w:rsid w:val="00F077F8"/>
    <w:rsid w:val="00F10CD2"/>
    <w:rsid w:val="00F12418"/>
    <w:rsid w:val="00F127B5"/>
    <w:rsid w:val="00F12B3A"/>
    <w:rsid w:val="00F13669"/>
    <w:rsid w:val="00F13EC2"/>
    <w:rsid w:val="00F1420D"/>
    <w:rsid w:val="00F14F39"/>
    <w:rsid w:val="00F15C71"/>
    <w:rsid w:val="00F21612"/>
    <w:rsid w:val="00F22113"/>
    <w:rsid w:val="00F27421"/>
    <w:rsid w:val="00F276EE"/>
    <w:rsid w:val="00F31383"/>
    <w:rsid w:val="00F327A1"/>
    <w:rsid w:val="00F348D9"/>
    <w:rsid w:val="00F40064"/>
    <w:rsid w:val="00F42594"/>
    <w:rsid w:val="00F42A6E"/>
    <w:rsid w:val="00F43C05"/>
    <w:rsid w:val="00F4510B"/>
    <w:rsid w:val="00F46BAF"/>
    <w:rsid w:val="00F47CEF"/>
    <w:rsid w:val="00F50D9D"/>
    <w:rsid w:val="00F51D1D"/>
    <w:rsid w:val="00F52F81"/>
    <w:rsid w:val="00F53870"/>
    <w:rsid w:val="00F541CE"/>
    <w:rsid w:val="00F55391"/>
    <w:rsid w:val="00F57614"/>
    <w:rsid w:val="00F5784E"/>
    <w:rsid w:val="00F60578"/>
    <w:rsid w:val="00F631F3"/>
    <w:rsid w:val="00F63407"/>
    <w:rsid w:val="00F64D16"/>
    <w:rsid w:val="00F656AE"/>
    <w:rsid w:val="00F65AAE"/>
    <w:rsid w:val="00F65CE5"/>
    <w:rsid w:val="00F67E99"/>
    <w:rsid w:val="00F70DCE"/>
    <w:rsid w:val="00F732FC"/>
    <w:rsid w:val="00F74B88"/>
    <w:rsid w:val="00F75936"/>
    <w:rsid w:val="00F76D23"/>
    <w:rsid w:val="00F77010"/>
    <w:rsid w:val="00F801EE"/>
    <w:rsid w:val="00F804C0"/>
    <w:rsid w:val="00F84885"/>
    <w:rsid w:val="00F84F0C"/>
    <w:rsid w:val="00F85044"/>
    <w:rsid w:val="00F85265"/>
    <w:rsid w:val="00F904E3"/>
    <w:rsid w:val="00F90CA0"/>
    <w:rsid w:val="00F947F2"/>
    <w:rsid w:val="00F9777E"/>
    <w:rsid w:val="00FA002E"/>
    <w:rsid w:val="00FA2A4A"/>
    <w:rsid w:val="00FA56D9"/>
    <w:rsid w:val="00FB09C5"/>
    <w:rsid w:val="00FB36B0"/>
    <w:rsid w:val="00FB47E3"/>
    <w:rsid w:val="00FB7A5C"/>
    <w:rsid w:val="00FB7A77"/>
    <w:rsid w:val="00FB7C30"/>
    <w:rsid w:val="00FC1EAE"/>
    <w:rsid w:val="00FC2800"/>
    <w:rsid w:val="00FC3CF3"/>
    <w:rsid w:val="00FC702D"/>
    <w:rsid w:val="00FC75C9"/>
    <w:rsid w:val="00FC76C6"/>
    <w:rsid w:val="00FD0DD8"/>
    <w:rsid w:val="00FD1244"/>
    <w:rsid w:val="00FD275D"/>
    <w:rsid w:val="00FD3D96"/>
    <w:rsid w:val="00FD4A07"/>
    <w:rsid w:val="00FE0943"/>
    <w:rsid w:val="00FE611F"/>
    <w:rsid w:val="00FF052D"/>
    <w:rsid w:val="00FF2DCF"/>
    <w:rsid w:val="00FF4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6CEDC"/>
  <w15:docId w15:val="{F2E2AD1F-5DFA-4DB7-9FFB-C473D7CC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51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rsid w:val="00401EAC"/>
    <w:pPr>
      <w:autoSpaceDE w:val="0"/>
      <w:autoSpaceDN w:val="0"/>
      <w:adjustRightInd w:val="0"/>
      <w:ind w:left="360"/>
    </w:pPr>
    <w:rPr>
      <w:lang w:val="x-none" w:eastAsia="x-none"/>
    </w:rPr>
  </w:style>
  <w:style w:type="character" w:customStyle="1" w:styleId="BodyTextIndentChar">
    <w:name w:val="Body Text Indent Char"/>
    <w:uiPriority w:val="99"/>
    <w:semiHidden/>
    <w:rsid w:val="008260C7"/>
    <w:rPr>
      <w:sz w:val="24"/>
      <w:szCs w:val="24"/>
    </w:rPr>
  </w:style>
  <w:style w:type="character" w:customStyle="1" w:styleId="ZkladntextodsazenChar">
    <w:name w:val="Základní text odsazený Char"/>
    <w:link w:val="Zkladntextodsazen"/>
    <w:uiPriority w:val="99"/>
    <w:semiHidden/>
    <w:locked/>
    <w:rPr>
      <w:sz w:val="24"/>
      <w:szCs w:val="24"/>
    </w:rPr>
  </w:style>
  <w:style w:type="table" w:styleId="Mkatabulky">
    <w:name w:val="Table Grid"/>
    <w:basedOn w:val="Normlntabulka"/>
    <w:uiPriority w:val="99"/>
    <w:rsid w:val="0040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929D0"/>
    <w:pPr>
      <w:tabs>
        <w:tab w:val="center" w:pos="4536"/>
        <w:tab w:val="right" w:pos="9072"/>
      </w:tabs>
    </w:pPr>
    <w:rPr>
      <w:lang w:val="x-none" w:eastAsia="x-none"/>
    </w:rPr>
  </w:style>
  <w:style w:type="character" w:customStyle="1" w:styleId="HeaderChar">
    <w:name w:val="Header Char"/>
    <w:uiPriority w:val="99"/>
    <w:semiHidden/>
    <w:rsid w:val="008260C7"/>
    <w:rPr>
      <w:sz w:val="24"/>
      <w:szCs w:val="24"/>
    </w:rPr>
  </w:style>
  <w:style w:type="character" w:customStyle="1" w:styleId="ZhlavChar">
    <w:name w:val="Záhlaví Char"/>
    <w:link w:val="Zhlav"/>
    <w:uiPriority w:val="99"/>
    <w:locked/>
    <w:rPr>
      <w:sz w:val="24"/>
      <w:szCs w:val="24"/>
    </w:rPr>
  </w:style>
  <w:style w:type="paragraph" w:styleId="Zpat">
    <w:name w:val="footer"/>
    <w:basedOn w:val="Normln"/>
    <w:link w:val="ZpatChar"/>
    <w:uiPriority w:val="99"/>
    <w:rsid w:val="00A929D0"/>
    <w:pPr>
      <w:tabs>
        <w:tab w:val="center" w:pos="4536"/>
        <w:tab w:val="right" w:pos="9072"/>
      </w:tabs>
    </w:pPr>
    <w:rPr>
      <w:lang w:val="x-none" w:eastAsia="x-none"/>
    </w:rPr>
  </w:style>
  <w:style w:type="character" w:customStyle="1" w:styleId="FooterChar">
    <w:name w:val="Footer Char"/>
    <w:uiPriority w:val="99"/>
    <w:semiHidden/>
    <w:rsid w:val="008260C7"/>
    <w:rPr>
      <w:sz w:val="24"/>
      <w:szCs w:val="24"/>
    </w:rPr>
  </w:style>
  <w:style w:type="character" w:customStyle="1" w:styleId="ZpatChar">
    <w:name w:val="Zápatí Char"/>
    <w:link w:val="Zpat"/>
    <w:uiPriority w:val="99"/>
    <w:semiHidden/>
    <w:locked/>
    <w:rPr>
      <w:sz w:val="24"/>
      <w:szCs w:val="24"/>
    </w:rPr>
  </w:style>
  <w:style w:type="character" w:styleId="slostrnky">
    <w:name w:val="page number"/>
    <w:basedOn w:val="Standardnpsmoodstavce"/>
    <w:uiPriority w:val="99"/>
    <w:rsid w:val="00A929D0"/>
  </w:style>
  <w:style w:type="paragraph" w:styleId="Rozloendokumentu">
    <w:name w:val="Document Map"/>
    <w:basedOn w:val="Normln"/>
    <w:link w:val="RozloendokumentuChar"/>
    <w:uiPriority w:val="99"/>
    <w:semiHidden/>
    <w:rsid w:val="000C39C7"/>
    <w:pPr>
      <w:shd w:val="clear" w:color="auto" w:fill="000080"/>
    </w:pPr>
    <w:rPr>
      <w:sz w:val="2"/>
      <w:szCs w:val="2"/>
      <w:lang w:val="x-none" w:eastAsia="x-none"/>
    </w:rPr>
  </w:style>
  <w:style w:type="character" w:customStyle="1" w:styleId="DocumentMapChar">
    <w:name w:val="Document Map Char"/>
    <w:uiPriority w:val="99"/>
    <w:semiHidden/>
    <w:rsid w:val="008260C7"/>
    <w:rPr>
      <w:sz w:val="0"/>
      <w:szCs w:val="0"/>
    </w:rPr>
  </w:style>
  <w:style w:type="character" w:customStyle="1" w:styleId="RozloendokumentuChar">
    <w:name w:val="Rozložení dokumentu Char"/>
    <w:link w:val="Rozloendokumentu"/>
    <w:uiPriority w:val="99"/>
    <w:semiHidden/>
    <w:locked/>
    <w:rPr>
      <w:sz w:val="2"/>
      <w:szCs w:val="2"/>
    </w:rPr>
  </w:style>
  <w:style w:type="paragraph" w:styleId="Textbubliny">
    <w:name w:val="Balloon Text"/>
    <w:basedOn w:val="Normln"/>
    <w:link w:val="TextbublinyChar"/>
    <w:uiPriority w:val="99"/>
    <w:rsid w:val="007155FF"/>
    <w:rPr>
      <w:rFonts w:ascii="Tahoma" w:hAnsi="Tahoma"/>
      <w:sz w:val="16"/>
      <w:szCs w:val="16"/>
      <w:lang w:val="x-none" w:eastAsia="x-none"/>
    </w:rPr>
  </w:style>
  <w:style w:type="character" w:customStyle="1" w:styleId="BalloonTextChar">
    <w:name w:val="Balloon Text Char"/>
    <w:uiPriority w:val="99"/>
    <w:semiHidden/>
    <w:rsid w:val="008260C7"/>
    <w:rPr>
      <w:sz w:val="0"/>
      <w:szCs w:val="0"/>
    </w:rPr>
  </w:style>
  <w:style w:type="character" w:customStyle="1" w:styleId="TextbublinyChar">
    <w:name w:val="Text bubliny Char"/>
    <w:link w:val="Textbubliny"/>
    <w:uiPriority w:val="99"/>
    <w:locked/>
    <w:rsid w:val="007155FF"/>
    <w:rPr>
      <w:rFonts w:ascii="Tahoma" w:hAnsi="Tahoma" w:cs="Tahoma"/>
      <w:sz w:val="16"/>
      <w:szCs w:val="16"/>
    </w:rPr>
  </w:style>
  <w:style w:type="paragraph" w:styleId="Odstavecseseznamem">
    <w:name w:val="List Paragraph"/>
    <w:aliases w:val="body,Odsek zoznamu2"/>
    <w:basedOn w:val="Normln"/>
    <w:link w:val="OdstavecseseznamemChar"/>
    <w:uiPriority w:val="34"/>
    <w:qFormat/>
    <w:rsid w:val="006B52BB"/>
    <w:pPr>
      <w:ind w:left="720"/>
    </w:pPr>
  </w:style>
  <w:style w:type="paragraph" w:customStyle="1" w:styleId="Dopisosloven">
    <w:name w:val="Dopis oslovení"/>
    <w:basedOn w:val="Normln"/>
    <w:rsid w:val="00E91EC9"/>
    <w:pPr>
      <w:widowControl w:val="0"/>
      <w:spacing w:before="360" w:after="240"/>
      <w:jc w:val="both"/>
    </w:pPr>
    <w:rPr>
      <w:rFonts w:ascii="Arial" w:hAnsi="Arial"/>
      <w:szCs w:val="20"/>
    </w:rPr>
  </w:style>
  <w:style w:type="character" w:styleId="Odkaznakoment">
    <w:name w:val="annotation reference"/>
    <w:basedOn w:val="Standardnpsmoodstavce"/>
    <w:uiPriority w:val="99"/>
    <w:semiHidden/>
    <w:unhideWhenUsed/>
    <w:rsid w:val="00481BD5"/>
    <w:rPr>
      <w:sz w:val="16"/>
      <w:szCs w:val="16"/>
    </w:rPr>
  </w:style>
  <w:style w:type="paragraph" w:styleId="Textkomente">
    <w:name w:val="annotation text"/>
    <w:basedOn w:val="Normln"/>
    <w:link w:val="TextkomenteChar"/>
    <w:uiPriority w:val="99"/>
    <w:unhideWhenUsed/>
    <w:rsid w:val="00481BD5"/>
    <w:rPr>
      <w:sz w:val="20"/>
      <w:szCs w:val="20"/>
    </w:rPr>
  </w:style>
  <w:style w:type="character" w:customStyle="1" w:styleId="TextkomenteChar">
    <w:name w:val="Text komentáře Char"/>
    <w:basedOn w:val="Standardnpsmoodstavce"/>
    <w:link w:val="Textkomente"/>
    <w:uiPriority w:val="99"/>
    <w:rsid w:val="00481BD5"/>
  </w:style>
  <w:style w:type="paragraph" w:styleId="Pedmtkomente">
    <w:name w:val="annotation subject"/>
    <w:basedOn w:val="Textkomente"/>
    <w:next w:val="Textkomente"/>
    <w:link w:val="PedmtkomenteChar"/>
    <w:uiPriority w:val="99"/>
    <w:semiHidden/>
    <w:unhideWhenUsed/>
    <w:rsid w:val="00481BD5"/>
    <w:rPr>
      <w:b/>
      <w:bCs/>
    </w:rPr>
  </w:style>
  <w:style w:type="character" w:customStyle="1" w:styleId="PedmtkomenteChar">
    <w:name w:val="Předmět komentáře Char"/>
    <w:basedOn w:val="TextkomenteChar"/>
    <w:link w:val="Pedmtkomente"/>
    <w:uiPriority w:val="99"/>
    <w:semiHidden/>
    <w:rsid w:val="00481BD5"/>
    <w:rPr>
      <w:b/>
      <w:bCs/>
    </w:rPr>
  </w:style>
  <w:style w:type="paragraph" w:styleId="Revize">
    <w:name w:val="Revision"/>
    <w:hidden/>
    <w:uiPriority w:val="99"/>
    <w:semiHidden/>
    <w:rsid w:val="009B285A"/>
    <w:rPr>
      <w:sz w:val="24"/>
      <w:szCs w:val="24"/>
    </w:rPr>
  </w:style>
  <w:style w:type="paragraph" w:customStyle="1" w:styleId="odstavecRR">
    <w:name w:val="odstavec ÚRR"/>
    <w:basedOn w:val="Normln"/>
    <w:rsid w:val="00B13973"/>
    <w:pPr>
      <w:spacing w:after="120"/>
      <w:ind w:firstLine="425"/>
      <w:jc w:val="both"/>
    </w:pPr>
    <w:rPr>
      <w:rFonts w:ascii="Arial" w:hAnsi="Arial"/>
      <w:sz w:val="22"/>
      <w:szCs w:val="20"/>
      <w:lang w:eastAsia="en-US"/>
    </w:rPr>
  </w:style>
  <w:style w:type="paragraph" w:customStyle="1" w:styleId="Radaplohy">
    <w:name w:val="Rada přílohy"/>
    <w:basedOn w:val="Normln"/>
    <w:rsid w:val="00934C35"/>
    <w:pPr>
      <w:widowControl w:val="0"/>
      <w:spacing w:before="480" w:after="120"/>
      <w:jc w:val="both"/>
    </w:pPr>
    <w:rPr>
      <w:rFonts w:ascii="Arial" w:hAnsi="Arial"/>
      <w:szCs w:val="20"/>
      <w:u w:val="single"/>
    </w:rPr>
  </w:style>
  <w:style w:type="character" w:customStyle="1" w:styleId="OdstavecseseznamemChar">
    <w:name w:val="Odstavec se seznamem Char"/>
    <w:aliases w:val="body Char,Odsek zoznamu2 Char"/>
    <w:link w:val="Odstavecseseznamem"/>
    <w:uiPriority w:val="34"/>
    <w:rsid w:val="00934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6">
      <w:bodyDiv w:val="1"/>
      <w:marLeft w:val="0"/>
      <w:marRight w:val="0"/>
      <w:marTop w:val="0"/>
      <w:marBottom w:val="0"/>
      <w:divBdr>
        <w:top w:val="none" w:sz="0" w:space="0" w:color="auto"/>
        <w:left w:val="none" w:sz="0" w:space="0" w:color="auto"/>
        <w:bottom w:val="none" w:sz="0" w:space="0" w:color="auto"/>
        <w:right w:val="none" w:sz="0" w:space="0" w:color="auto"/>
      </w:divBdr>
    </w:div>
    <w:div w:id="88309470">
      <w:bodyDiv w:val="1"/>
      <w:marLeft w:val="0"/>
      <w:marRight w:val="0"/>
      <w:marTop w:val="0"/>
      <w:marBottom w:val="0"/>
      <w:divBdr>
        <w:top w:val="none" w:sz="0" w:space="0" w:color="auto"/>
        <w:left w:val="none" w:sz="0" w:space="0" w:color="auto"/>
        <w:bottom w:val="none" w:sz="0" w:space="0" w:color="auto"/>
        <w:right w:val="none" w:sz="0" w:space="0" w:color="auto"/>
      </w:divBdr>
    </w:div>
    <w:div w:id="196243241">
      <w:marLeft w:val="0"/>
      <w:marRight w:val="0"/>
      <w:marTop w:val="0"/>
      <w:marBottom w:val="0"/>
      <w:divBdr>
        <w:top w:val="none" w:sz="0" w:space="0" w:color="auto"/>
        <w:left w:val="none" w:sz="0" w:space="0" w:color="auto"/>
        <w:bottom w:val="none" w:sz="0" w:space="0" w:color="auto"/>
        <w:right w:val="none" w:sz="0" w:space="0" w:color="auto"/>
      </w:divBdr>
    </w:div>
    <w:div w:id="196243242">
      <w:marLeft w:val="0"/>
      <w:marRight w:val="0"/>
      <w:marTop w:val="0"/>
      <w:marBottom w:val="0"/>
      <w:divBdr>
        <w:top w:val="none" w:sz="0" w:space="0" w:color="auto"/>
        <w:left w:val="none" w:sz="0" w:space="0" w:color="auto"/>
        <w:bottom w:val="none" w:sz="0" w:space="0" w:color="auto"/>
        <w:right w:val="none" w:sz="0" w:space="0" w:color="auto"/>
      </w:divBdr>
    </w:div>
    <w:div w:id="196243243">
      <w:marLeft w:val="0"/>
      <w:marRight w:val="0"/>
      <w:marTop w:val="0"/>
      <w:marBottom w:val="0"/>
      <w:divBdr>
        <w:top w:val="none" w:sz="0" w:space="0" w:color="auto"/>
        <w:left w:val="none" w:sz="0" w:space="0" w:color="auto"/>
        <w:bottom w:val="none" w:sz="0" w:space="0" w:color="auto"/>
        <w:right w:val="none" w:sz="0" w:space="0" w:color="auto"/>
      </w:divBdr>
    </w:div>
    <w:div w:id="196243244">
      <w:marLeft w:val="0"/>
      <w:marRight w:val="0"/>
      <w:marTop w:val="0"/>
      <w:marBottom w:val="0"/>
      <w:divBdr>
        <w:top w:val="none" w:sz="0" w:space="0" w:color="auto"/>
        <w:left w:val="none" w:sz="0" w:space="0" w:color="auto"/>
        <w:bottom w:val="none" w:sz="0" w:space="0" w:color="auto"/>
        <w:right w:val="none" w:sz="0" w:space="0" w:color="auto"/>
      </w:divBdr>
    </w:div>
    <w:div w:id="18266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statn&#237;\K&#218;%202013\p&#345;&#237;prava%20materi&#225;lu%20do%20ROK\D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DZ</Template>
  <TotalTime>0</TotalTime>
  <Pages>2</Pages>
  <Words>750</Words>
  <Characters>4427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Důvodová zpráva:</vt:lpstr>
      <vt:lpstr>Důvodová zpráva:</vt:lpstr>
    </vt:vector>
  </TitlesOfParts>
  <Company>KÚOK</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Cyril Žádník</dc:creator>
  <cp:lastModifiedBy>Novotná Marta</cp:lastModifiedBy>
  <cp:revision>2</cp:revision>
  <cp:lastPrinted>2020-03-10T09:28:00Z</cp:lastPrinted>
  <dcterms:created xsi:type="dcterms:W3CDTF">2022-04-05T04:31:00Z</dcterms:created>
  <dcterms:modified xsi:type="dcterms:W3CDTF">2022-04-05T04:31:00Z</dcterms:modified>
</cp:coreProperties>
</file>